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6629889" w:displacedByCustomXml="next"/>
    <w:sdt>
      <w:sdtPr>
        <w:rPr>
          <w:rFonts w:eastAsiaTheme="minorEastAsia" w:cstheme="minorBidi"/>
          <w:b w:val="0"/>
          <w:color w:val="auto"/>
          <w:sz w:val="20"/>
          <w:szCs w:val="22"/>
        </w:rPr>
        <w:id w:val="890619912"/>
        <w:docPartObj>
          <w:docPartGallery w:val="Table of Contents"/>
          <w:docPartUnique/>
        </w:docPartObj>
      </w:sdtPr>
      <w:sdtEndPr>
        <w:rPr>
          <w:bCs/>
          <w:noProof/>
        </w:rPr>
      </w:sdtEndPr>
      <w:sdtContent>
        <w:p w:rsidR="00953521" w:rsidRPr="004B3F78" w:rsidRDefault="00953521">
          <w:pPr>
            <w:pStyle w:val="TOCHeading"/>
          </w:pPr>
          <w:r w:rsidRPr="004B3F78">
            <w:t>Table of Contents</w:t>
          </w:r>
        </w:p>
        <w:p w:rsidR="006D1262" w:rsidRDefault="00953521">
          <w:pPr>
            <w:pStyle w:val="TOC1"/>
            <w:tabs>
              <w:tab w:val="right" w:leader="dot" w:pos="9679"/>
            </w:tabs>
            <w:rPr>
              <w:rFonts w:asciiTheme="minorHAnsi" w:hAnsiTheme="minorHAnsi"/>
              <w:noProof/>
              <w:sz w:val="22"/>
              <w:lang w:val="lt-LT" w:eastAsia="lt-LT"/>
            </w:rPr>
          </w:pPr>
          <w:r w:rsidRPr="004B3F78">
            <w:fldChar w:fldCharType="begin"/>
          </w:r>
          <w:r w:rsidRPr="004B3F78">
            <w:instrText xml:space="preserve"> TOC \o "1-3" \h \z \u </w:instrText>
          </w:r>
          <w:r w:rsidRPr="004B3F78">
            <w:fldChar w:fldCharType="separate"/>
          </w:r>
          <w:hyperlink w:anchor="_Toc392848619" w:history="1">
            <w:r w:rsidR="006D1262" w:rsidRPr="003B4850">
              <w:rPr>
                <w:rStyle w:val="Hyperlink"/>
                <w:noProof/>
              </w:rPr>
              <w:t>Definitions</w:t>
            </w:r>
            <w:r w:rsidR="006D1262">
              <w:rPr>
                <w:noProof/>
                <w:webHidden/>
              </w:rPr>
              <w:tab/>
            </w:r>
            <w:r w:rsidR="006D1262">
              <w:rPr>
                <w:noProof/>
                <w:webHidden/>
              </w:rPr>
              <w:fldChar w:fldCharType="begin"/>
            </w:r>
            <w:r w:rsidR="006D1262">
              <w:rPr>
                <w:noProof/>
                <w:webHidden/>
              </w:rPr>
              <w:instrText xml:space="preserve"> PAGEREF _Toc392848619 \h </w:instrText>
            </w:r>
            <w:r w:rsidR="006D1262">
              <w:rPr>
                <w:noProof/>
                <w:webHidden/>
              </w:rPr>
            </w:r>
            <w:r w:rsidR="006D1262">
              <w:rPr>
                <w:noProof/>
                <w:webHidden/>
              </w:rPr>
              <w:fldChar w:fldCharType="separate"/>
            </w:r>
            <w:r w:rsidR="00C151D2">
              <w:rPr>
                <w:noProof/>
                <w:webHidden/>
              </w:rPr>
              <w:t>2</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20" w:history="1">
            <w:r w:rsidR="006D1262" w:rsidRPr="003B4850">
              <w:rPr>
                <w:rStyle w:val="Hyperlink"/>
                <w:noProof/>
              </w:rPr>
              <w:t>Added functionality</w:t>
            </w:r>
            <w:r w:rsidR="006D1262">
              <w:rPr>
                <w:noProof/>
                <w:webHidden/>
              </w:rPr>
              <w:tab/>
            </w:r>
            <w:r w:rsidR="006D1262">
              <w:rPr>
                <w:noProof/>
                <w:webHidden/>
              </w:rPr>
              <w:fldChar w:fldCharType="begin"/>
            </w:r>
            <w:r w:rsidR="006D1262">
              <w:rPr>
                <w:noProof/>
                <w:webHidden/>
              </w:rPr>
              <w:instrText xml:space="preserve"> PAGEREF _Toc392848620 \h </w:instrText>
            </w:r>
            <w:r w:rsidR="006D1262">
              <w:rPr>
                <w:noProof/>
                <w:webHidden/>
              </w:rPr>
            </w:r>
            <w:r w:rsidR="006D1262">
              <w:rPr>
                <w:noProof/>
                <w:webHidden/>
              </w:rPr>
              <w:fldChar w:fldCharType="separate"/>
            </w:r>
            <w:r>
              <w:rPr>
                <w:noProof/>
                <w:webHidden/>
              </w:rPr>
              <w:t>2</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21" w:history="1">
            <w:r w:rsidR="006D1262" w:rsidRPr="003B4850">
              <w:rPr>
                <w:rStyle w:val="Hyperlink"/>
                <w:noProof/>
              </w:rPr>
              <w:t>Use cases</w:t>
            </w:r>
            <w:r w:rsidR="006D1262">
              <w:rPr>
                <w:noProof/>
                <w:webHidden/>
              </w:rPr>
              <w:tab/>
            </w:r>
            <w:r w:rsidR="006D1262">
              <w:rPr>
                <w:noProof/>
                <w:webHidden/>
              </w:rPr>
              <w:fldChar w:fldCharType="begin"/>
            </w:r>
            <w:r w:rsidR="006D1262">
              <w:rPr>
                <w:noProof/>
                <w:webHidden/>
              </w:rPr>
              <w:instrText xml:space="preserve"> PAGEREF _Toc392848621 \h </w:instrText>
            </w:r>
            <w:r w:rsidR="006D1262">
              <w:rPr>
                <w:noProof/>
                <w:webHidden/>
              </w:rPr>
            </w:r>
            <w:r w:rsidR="006D1262">
              <w:rPr>
                <w:noProof/>
                <w:webHidden/>
              </w:rPr>
              <w:fldChar w:fldCharType="separate"/>
            </w:r>
            <w:r>
              <w:rPr>
                <w:noProof/>
                <w:webHidden/>
              </w:rPr>
              <w:t>2</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22" w:history="1">
            <w:r w:rsidR="006D1262" w:rsidRPr="003B4850">
              <w:rPr>
                <w:rStyle w:val="Hyperlink"/>
                <w:noProof/>
              </w:rPr>
              <w:t>PrestaShop requirements</w:t>
            </w:r>
            <w:r w:rsidR="006D1262">
              <w:rPr>
                <w:noProof/>
                <w:webHidden/>
              </w:rPr>
              <w:tab/>
            </w:r>
            <w:r w:rsidR="006D1262">
              <w:rPr>
                <w:noProof/>
                <w:webHidden/>
              </w:rPr>
              <w:fldChar w:fldCharType="begin"/>
            </w:r>
            <w:r w:rsidR="006D1262">
              <w:rPr>
                <w:noProof/>
                <w:webHidden/>
              </w:rPr>
              <w:instrText xml:space="preserve"> PAGEREF _Toc392848622 \h </w:instrText>
            </w:r>
            <w:r w:rsidR="006D1262">
              <w:rPr>
                <w:noProof/>
                <w:webHidden/>
              </w:rPr>
            </w:r>
            <w:r w:rsidR="006D1262">
              <w:rPr>
                <w:noProof/>
                <w:webHidden/>
              </w:rPr>
              <w:fldChar w:fldCharType="separate"/>
            </w:r>
            <w:r>
              <w:rPr>
                <w:noProof/>
                <w:webHidden/>
              </w:rPr>
              <w:t>2</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23" w:history="1">
            <w:r w:rsidR="006D1262" w:rsidRPr="003B4850">
              <w:rPr>
                <w:rStyle w:val="Hyperlink"/>
                <w:noProof/>
              </w:rPr>
              <w:t>Third party libraries</w:t>
            </w:r>
            <w:r w:rsidR="006D1262">
              <w:rPr>
                <w:noProof/>
                <w:webHidden/>
              </w:rPr>
              <w:tab/>
            </w:r>
            <w:r w:rsidR="006D1262">
              <w:rPr>
                <w:noProof/>
                <w:webHidden/>
              </w:rPr>
              <w:fldChar w:fldCharType="begin"/>
            </w:r>
            <w:r w:rsidR="006D1262">
              <w:rPr>
                <w:noProof/>
                <w:webHidden/>
              </w:rPr>
              <w:instrText xml:space="preserve"> PAGEREF _Toc392848623 \h </w:instrText>
            </w:r>
            <w:r w:rsidR="006D1262">
              <w:rPr>
                <w:noProof/>
                <w:webHidden/>
              </w:rPr>
            </w:r>
            <w:r w:rsidR="006D1262">
              <w:rPr>
                <w:noProof/>
                <w:webHidden/>
              </w:rPr>
              <w:fldChar w:fldCharType="separate"/>
            </w:r>
            <w:r>
              <w:rPr>
                <w:noProof/>
                <w:webHidden/>
              </w:rPr>
              <w:t>2</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24" w:history="1">
            <w:r w:rsidR="006D1262" w:rsidRPr="003B4850">
              <w:rPr>
                <w:rStyle w:val="Hyperlink"/>
                <w:noProof/>
              </w:rPr>
              <w:t>Install procedure</w:t>
            </w:r>
            <w:r w:rsidR="006D1262">
              <w:rPr>
                <w:noProof/>
                <w:webHidden/>
              </w:rPr>
              <w:tab/>
            </w:r>
            <w:r w:rsidR="006D1262">
              <w:rPr>
                <w:noProof/>
                <w:webHidden/>
              </w:rPr>
              <w:fldChar w:fldCharType="begin"/>
            </w:r>
            <w:r w:rsidR="006D1262">
              <w:rPr>
                <w:noProof/>
                <w:webHidden/>
              </w:rPr>
              <w:instrText xml:space="preserve"> PAGEREF _Toc392848624 \h </w:instrText>
            </w:r>
            <w:r w:rsidR="006D1262">
              <w:rPr>
                <w:noProof/>
                <w:webHidden/>
              </w:rPr>
            </w:r>
            <w:r w:rsidR="006D1262">
              <w:rPr>
                <w:noProof/>
                <w:webHidden/>
              </w:rPr>
              <w:fldChar w:fldCharType="separate"/>
            </w:r>
            <w:r>
              <w:rPr>
                <w:noProof/>
                <w:webHidden/>
              </w:rPr>
              <w:t>3</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25" w:history="1">
            <w:r w:rsidR="006D1262" w:rsidRPr="003B4850">
              <w:rPr>
                <w:rStyle w:val="Hyperlink"/>
                <w:noProof/>
              </w:rPr>
              <w:t>Setting in up</w:t>
            </w:r>
            <w:r w:rsidR="006D1262">
              <w:rPr>
                <w:noProof/>
                <w:webHidden/>
              </w:rPr>
              <w:tab/>
            </w:r>
            <w:r w:rsidR="006D1262">
              <w:rPr>
                <w:noProof/>
                <w:webHidden/>
              </w:rPr>
              <w:fldChar w:fldCharType="begin"/>
            </w:r>
            <w:r w:rsidR="006D1262">
              <w:rPr>
                <w:noProof/>
                <w:webHidden/>
              </w:rPr>
              <w:instrText xml:space="preserve"> PAGEREF _Toc392848625 \h </w:instrText>
            </w:r>
            <w:r w:rsidR="006D1262">
              <w:rPr>
                <w:noProof/>
                <w:webHidden/>
              </w:rPr>
            </w:r>
            <w:r w:rsidR="006D1262">
              <w:rPr>
                <w:noProof/>
                <w:webHidden/>
              </w:rPr>
              <w:fldChar w:fldCharType="separate"/>
            </w:r>
            <w:r>
              <w:rPr>
                <w:noProof/>
                <w:webHidden/>
              </w:rPr>
              <w:t>3</w:t>
            </w:r>
            <w:r w:rsidR="006D1262">
              <w:rPr>
                <w:noProof/>
                <w:webHidden/>
              </w:rPr>
              <w:fldChar w:fldCharType="end"/>
            </w:r>
          </w:hyperlink>
        </w:p>
        <w:p w:rsidR="006D1262" w:rsidRDefault="00C151D2">
          <w:pPr>
            <w:pStyle w:val="TOC2"/>
            <w:tabs>
              <w:tab w:val="right" w:leader="dot" w:pos="9679"/>
            </w:tabs>
            <w:rPr>
              <w:rFonts w:asciiTheme="minorHAnsi" w:hAnsiTheme="minorHAnsi"/>
              <w:noProof/>
              <w:sz w:val="22"/>
              <w:lang w:val="lt-LT" w:eastAsia="lt-LT"/>
            </w:rPr>
          </w:pPr>
          <w:hyperlink w:anchor="_Toc392848626" w:history="1">
            <w:r w:rsidR="006D1262" w:rsidRPr="003B4850">
              <w:rPr>
                <w:rStyle w:val="Hyperlink"/>
                <w:noProof/>
              </w:rPr>
              <w:t>DPD – esiunta.lt – “DPD Siuntų taškai”</w:t>
            </w:r>
            <w:r w:rsidR="006D1262">
              <w:rPr>
                <w:noProof/>
                <w:webHidden/>
              </w:rPr>
              <w:tab/>
            </w:r>
            <w:r w:rsidR="006D1262">
              <w:rPr>
                <w:noProof/>
                <w:webHidden/>
              </w:rPr>
              <w:fldChar w:fldCharType="begin"/>
            </w:r>
            <w:r w:rsidR="006D1262">
              <w:rPr>
                <w:noProof/>
                <w:webHidden/>
              </w:rPr>
              <w:instrText xml:space="preserve"> PAGEREF _Toc392848626 \h </w:instrText>
            </w:r>
            <w:r w:rsidR="006D1262">
              <w:rPr>
                <w:noProof/>
                <w:webHidden/>
              </w:rPr>
            </w:r>
            <w:r w:rsidR="006D1262">
              <w:rPr>
                <w:noProof/>
                <w:webHidden/>
              </w:rPr>
              <w:fldChar w:fldCharType="separate"/>
            </w:r>
            <w:r>
              <w:rPr>
                <w:noProof/>
                <w:webHidden/>
              </w:rPr>
              <w:t>3</w:t>
            </w:r>
            <w:r w:rsidR="006D1262">
              <w:rPr>
                <w:noProof/>
                <w:webHidden/>
              </w:rPr>
              <w:fldChar w:fldCharType="end"/>
            </w:r>
          </w:hyperlink>
        </w:p>
        <w:p w:rsidR="006D1262" w:rsidRDefault="00C151D2">
          <w:pPr>
            <w:pStyle w:val="TOC2"/>
            <w:tabs>
              <w:tab w:val="right" w:leader="dot" w:pos="9679"/>
            </w:tabs>
            <w:rPr>
              <w:rFonts w:asciiTheme="minorHAnsi" w:hAnsiTheme="minorHAnsi"/>
              <w:noProof/>
              <w:sz w:val="22"/>
              <w:lang w:val="lt-LT" w:eastAsia="lt-LT"/>
            </w:rPr>
          </w:pPr>
          <w:hyperlink w:anchor="_Toc392848627" w:history="1">
            <w:r w:rsidR="006D1262" w:rsidRPr="003B4850">
              <w:rPr>
                <w:rStyle w:val="Hyperlink"/>
                <w:noProof/>
              </w:rPr>
              <w:t>“DPD Siuntų taškai” restriction</w:t>
            </w:r>
            <w:r w:rsidR="006D1262">
              <w:rPr>
                <w:noProof/>
                <w:webHidden/>
              </w:rPr>
              <w:tab/>
            </w:r>
            <w:r w:rsidR="006D1262">
              <w:rPr>
                <w:noProof/>
                <w:webHidden/>
              </w:rPr>
              <w:fldChar w:fldCharType="begin"/>
            </w:r>
            <w:r w:rsidR="006D1262">
              <w:rPr>
                <w:noProof/>
                <w:webHidden/>
              </w:rPr>
              <w:instrText xml:space="preserve"> PAGEREF _Toc392848627 \h </w:instrText>
            </w:r>
            <w:r w:rsidR="006D1262">
              <w:rPr>
                <w:noProof/>
                <w:webHidden/>
              </w:rPr>
            </w:r>
            <w:r w:rsidR="006D1262">
              <w:rPr>
                <w:noProof/>
                <w:webHidden/>
              </w:rPr>
              <w:fldChar w:fldCharType="separate"/>
            </w:r>
            <w:r>
              <w:rPr>
                <w:noProof/>
                <w:webHidden/>
              </w:rPr>
              <w:t>4</w:t>
            </w:r>
            <w:r w:rsidR="006D1262">
              <w:rPr>
                <w:noProof/>
                <w:webHidden/>
              </w:rPr>
              <w:fldChar w:fldCharType="end"/>
            </w:r>
          </w:hyperlink>
        </w:p>
        <w:p w:rsidR="006D1262" w:rsidRDefault="00C151D2">
          <w:pPr>
            <w:pStyle w:val="TOC2"/>
            <w:tabs>
              <w:tab w:val="right" w:leader="dot" w:pos="9679"/>
            </w:tabs>
            <w:rPr>
              <w:rFonts w:asciiTheme="minorHAnsi" w:hAnsiTheme="minorHAnsi"/>
              <w:noProof/>
              <w:sz w:val="22"/>
              <w:lang w:val="lt-LT" w:eastAsia="lt-LT"/>
            </w:rPr>
          </w:pPr>
          <w:hyperlink w:anchor="_Toc392848628" w:history="1">
            <w:r w:rsidR="006D1262" w:rsidRPr="003B4850">
              <w:rPr>
                <w:rStyle w:val="Hyperlink"/>
                <w:noProof/>
              </w:rPr>
              <w:t>DPD – esiunta.lt – Courier service</w:t>
            </w:r>
            <w:r w:rsidR="006D1262">
              <w:rPr>
                <w:noProof/>
                <w:webHidden/>
              </w:rPr>
              <w:tab/>
            </w:r>
            <w:r w:rsidR="006D1262">
              <w:rPr>
                <w:noProof/>
                <w:webHidden/>
              </w:rPr>
              <w:fldChar w:fldCharType="begin"/>
            </w:r>
            <w:r w:rsidR="006D1262">
              <w:rPr>
                <w:noProof/>
                <w:webHidden/>
              </w:rPr>
              <w:instrText xml:space="preserve"> PAGEREF _Toc392848628 \h </w:instrText>
            </w:r>
            <w:r w:rsidR="006D1262">
              <w:rPr>
                <w:noProof/>
                <w:webHidden/>
              </w:rPr>
            </w:r>
            <w:r w:rsidR="006D1262">
              <w:rPr>
                <w:noProof/>
                <w:webHidden/>
              </w:rPr>
              <w:fldChar w:fldCharType="separate"/>
            </w:r>
            <w:r>
              <w:rPr>
                <w:noProof/>
                <w:webHidden/>
              </w:rPr>
              <w:t>5</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29" w:history="1">
            <w:r w:rsidR="006D1262" w:rsidRPr="003B4850">
              <w:rPr>
                <w:rStyle w:val="Hyperlink"/>
                <w:noProof/>
              </w:rPr>
              <w:t>Parcel data sending with DPD API</w:t>
            </w:r>
            <w:r w:rsidR="006D1262">
              <w:rPr>
                <w:noProof/>
                <w:webHidden/>
              </w:rPr>
              <w:tab/>
            </w:r>
            <w:r w:rsidR="006D1262">
              <w:rPr>
                <w:noProof/>
                <w:webHidden/>
              </w:rPr>
              <w:fldChar w:fldCharType="begin"/>
            </w:r>
            <w:r w:rsidR="006D1262">
              <w:rPr>
                <w:noProof/>
                <w:webHidden/>
              </w:rPr>
              <w:instrText xml:space="preserve"> PAGEREF _Toc392848629 \h </w:instrText>
            </w:r>
            <w:r w:rsidR="006D1262">
              <w:rPr>
                <w:noProof/>
                <w:webHidden/>
              </w:rPr>
            </w:r>
            <w:r w:rsidR="006D1262">
              <w:rPr>
                <w:noProof/>
                <w:webHidden/>
              </w:rPr>
              <w:fldChar w:fldCharType="separate"/>
            </w:r>
            <w:r>
              <w:rPr>
                <w:noProof/>
                <w:webHidden/>
              </w:rPr>
              <w:t>5</w:t>
            </w:r>
            <w:r w:rsidR="006D1262">
              <w:rPr>
                <w:noProof/>
                <w:webHidden/>
              </w:rPr>
              <w:fldChar w:fldCharType="end"/>
            </w:r>
          </w:hyperlink>
        </w:p>
        <w:p w:rsidR="006D1262" w:rsidRDefault="00C151D2">
          <w:pPr>
            <w:pStyle w:val="TOC2"/>
            <w:tabs>
              <w:tab w:val="right" w:leader="dot" w:pos="9679"/>
            </w:tabs>
            <w:rPr>
              <w:rFonts w:asciiTheme="minorHAnsi" w:hAnsiTheme="minorHAnsi"/>
              <w:noProof/>
              <w:sz w:val="22"/>
              <w:lang w:val="lt-LT" w:eastAsia="lt-LT"/>
            </w:rPr>
          </w:pPr>
          <w:hyperlink w:anchor="_Toc392848630" w:history="1">
            <w:r w:rsidR="006D1262" w:rsidRPr="003B4850">
              <w:rPr>
                <w:rStyle w:val="Hyperlink"/>
                <w:noProof/>
              </w:rPr>
              <w:t>Printing packing slips for selected orders</w:t>
            </w:r>
            <w:r w:rsidR="006D1262">
              <w:rPr>
                <w:noProof/>
                <w:webHidden/>
              </w:rPr>
              <w:tab/>
            </w:r>
            <w:r w:rsidR="006D1262">
              <w:rPr>
                <w:noProof/>
                <w:webHidden/>
              </w:rPr>
              <w:fldChar w:fldCharType="begin"/>
            </w:r>
            <w:r w:rsidR="006D1262">
              <w:rPr>
                <w:noProof/>
                <w:webHidden/>
              </w:rPr>
              <w:instrText xml:space="preserve"> PAGEREF _Toc392848630 \h </w:instrText>
            </w:r>
            <w:r w:rsidR="006D1262">
              <w:rPr>
                <w:noProof/>
                <w:webHidden/>
              </w:rPr>
            </w:r>
            <w:r w:rsidR="006D1262">
              <w:rPr>
                <w:noProof/>
                <w:webHidden/>
              </w:rPr>
              <w:fldChar w:fldCharType="separate"/>
            </w:r>
            <w:r>
              <w:rPr>
                <w:noProof/>
                <w:webHidden/>
              </w:rPr>
              <w:t>7</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31" w:history="1">
            <w:r w:rsidR="006D1262" w:rsidRPr="003B4850">
              <w:rPr>
                <w:rStyle w:val="Hyperlink"/>
                <w:noProof/>
              </w:rPr>
              <w:t>Calling in DPD courier to pick up goods</w:t>
            </w:r>
            <w:r w:rsidR="006D1262">
              <w:rPr>
                <w:noProof/>
                <w:webHidden/>
              </w:rPr>
              <w:tab/>
            </w:r>
            <w:r w:rsidR="006D1262">
              <w:rPr>
                <w:noProof/>
                <w:webHidden/>
              </w:rPr>
              <w:fldChar w:fldCharType="begin"/>
            </w:r>
            <w:r w:rsidR="006D1262">
              <w:rPr>
                <w:noProof/>
                <w:webHidden/>
              </w:rPr>
              <w:instrText xml:space="preserve"> PAGEREF _Toc392848631 \h </w:instrText>
            </w:r>
            <w:r w:rsidR="006D1262">
              <w:rPr>
                <w:noProof/>
                <w:webHidden/>
              </w:rPr>
            </w:r>
            <w:r w:rsidR="006D1262">
              <w:rPr>
                <w:noProof/>
                <w:webHidden/>
              </w:rPr>
              <w:fldChar w:fldCharType="separate"/>
            </w:r>
            <w:r>
              <w:rPr>
                <w:noProof/>
                <w:webHidden/>
              </w:rPr>
              <w:t>8</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32" w:history="1">
            <w:r w:rsidR="006D1262" w:rsidRPr="003B4850">
              <w:rPr>
                <w:rStyle w:val="Hyperlink"/>
                <w:noProof/>
              </w:rPr>
              <w:t>Printing shipping manifest for selected orders</w:t>
            </w:r>
            <w:r w:rsidR="006D1262">
              <w:rPr>
                <w:noProof/>
                <w:webHidden/>
              </w:rPr>
              <w:tab/>
            </w:r>
            <w:r w:rsidR="006D1262">
              <w:rPr>
                <w:noProof/>
                <w:webHidden/>
              </w:rPr>
              <w:fldChar w:fldCharType="begin"/>
            </w:r>
            <w:r w:rsidR="006D1262">
              <w:rPr>
                <w:noProof/>
                <w:webHidden/>
              </w:rPr>
              <w:instrText xml:space="preserve"> PAGEREF _Toc392848632 \h </w:instrText>
            </w:r>
            <w:r w:rsidR="006D1262">
              <w:rPr>
                <w:noProof/>
                <w:webHidden/>
              </w:rPr>
            </w:r>
            <w:r w:rsidR="006D1262">
              <w:rPr>
                <w:noProof/>
                <w:webHidden/>
              </w:rPr>
              <w:fldChar w:fldCharType="separate"/>
            </w:r>
            <w:r>
              <w:rPr>
                <w:noProof/>
                <w:webHidden/>
              </w:rPr>
              <w:t>9</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33" w:history="1">
            <w:r w:rsidR="006D1262" w:rsidRPr="003B4850">
              <w:rPr>
                <w:rStyle w:val="Hyperlink"/>
                <w:noProof/>
              </w:rPr>
              <w:t>License</w:t>
            </w:r>
            <w:r w:rsidR="006D1262">
              <w:rPr>
                <w:noProof/>
                <w:webHidden/>
              </w:rPr>
              <w:tab/>
            </w:r>
            <w:r w:rsidR="006D1262">
              <w:rPr>
                <w:noProof/>
                <w:webHidden/>
              </w:rPr>
              <w:fldChar w:fldCharType="begin"/>
            </w:r>
            <w:r w:rsidR="006D1262">
              <w:rPr>
                <w:noProof/>
                <w:webHidden/>
              </w:rPr>
              <w:instrText xml:space="preserve"> PAGEREF _Toc392848633 \h </w:instrText>
            </w:r>
            <w:r w:rsidR="006D1262">
              <w:rPr>
                <w:noProof/>
                <w:webHidden/>
              </w:rPr>
            </w:r>
            <w:r w:rsidR="006D1262">
              <w:rPr>
                <w:noProof/>
                <w:webHidden/>
              </w:rPr>
              <w:fldChar w:fldCharType="separate"/>
            </w:r>
            <w:r>
              <w:rPr>
                <w:noProof/>
                <w:webHidden/>
              </w:rPr>
              <w:t>11</w:t>
            </w:r>
            <w:r w:rsidR="006D1262">
              <w:rPr>
                <w:noProof/>
                <w:webHidden/>
              </w:rPr>
              <w:fldChar w:fldCharType="end"/>
            </w:r>
          </w:hyperlink>
        </w:p>
        <w:p w:rsidR="006D1262" w:rsidRDefault="00C151D2">
          <w:pPr>
            <w:pStyle w:val="TOC1"/>
            <w:tabs>
              <w:tab w:val="right" w:leader="dot" w:pos="9679"/>
            </w:tabs>
            <w:rPr>
              <w:rFonts w:asciiTheme="minorHAnsi" w:hAnsiTheme="minorHAnsi"/>
              <w:noProof/>
              <w:sz w:val="22"/>
              <w:lang w:val="lt-LT" w:eastAsia="lt-LT"/>
            </w:rPr>
          </w:pPr>
          <w:hyperlink w:anchor="_Toc392848634" w:history="1">
            <w:r w:rsidR="006D1262" w:rsidRPr="003B4850">
              <w:rPr>
                <w:rStyle w:val="Hyperlink"/>
                <w:noProof/>
              </w:rPr>
              <w:t>In case of problems</w:t>
            </w:r>
            <w:r w:rsidR="006D1262">
              <w:rPr>
                <w:noProof/>
                <w:webHidden/>
              </w:rPr>
              <w:tab/>
            </w:r>
            <w:r w:rsidR="006D1262">
              <w:rPr>
                <w:noProof/>
                <w:webHidden/>
              </w:rPr>
              <w:fldChar w:fldCharType="begin"/>
            </w:r>
            <w:r w:rsidR="006D1262">
              <w:rPr>
                <w:noProof/>
                <w:webHidden/>
              </w:rPr>
              <w:instrText xml:space="preserve"> PAGEREF _Toc392848634 \h </w:instrText>
            </w:r>
            <w:r w:rsidR="006D1262">
              <w:rPr>
                <w:noProof/>
                <w:webHidden/>
              </w:rPr>
            </w:r>
            <w:r w:rsidR="006D1262">
              <w:rPr>
                <w:noProof/>
                <w:webHidden/>
              </w:rPr>
              <w:fldChar w:fldCharType="separate"/>
            </w:r>
            <w:r>
              <w:rPr>
                <w:noProof/>
                <w:webHidden/>
              </w:rPr>
              <w:t>11</w:t>
            </w:r>
            <w:r w:rsidR="006D1262">
              <w:rPr>
                <w:noProof/>
                <w:webHidden/>
              </w:rPr>
              <w:fldChar w:fldCharType="end"/>
            </w:r>
          </w:hyperlink>
        </w:p>
        <w:p w:rsidR="006D1262" w:rsidRDefault="00C151D2">
          <w:pPr>
            <w:pStyle w:val="TOC2"/>
            <w:tabs>
              <w:tab w:val="right" w:leader="dot" w:pos="9679"/>
            </w:tabs>
            <w:rPr>
              <w:rFonts w:asciiTheme="minorHAnsi" w:hAnsiTheme="minorHAnsi"/>
              <w:noProof/>
              <w:sz w:val="22"/>
              <w:lang w:val="lt-LT" w:eastAsia="lt-LT"/>
            </w:rPr>
          </w:pPr>
          <w:hyperlink w:anchor="_Toc392848635" w:history="1">
            <w:r w:rsidR="006D1262" w:rsidRPr="003B4850">
              <w:rPr>
                <w:rStyle w:val="Hyperlink"/>
                <w:noProof/>
              </w:rPr>
              <w:t>Module is installed, but DPD carriers are not listed in the frontend</w:t>
            </w:r>
            <w:r w:rsidR="006D1262">
              <w:rPr>
                <w:noProof/>
                <w:webHidden/>
              </w:rPr>
              <w:tab/>
            </w:r>
            <w:r w:rsidR="006D1262">
              <w:rPr>
                <w:noProof/>
                <w:webHidden/>
              </w:rPr>
              <w:fldChar w:fldCharType="begin"/>
            </w:r>
            <w:r w:rsidR="006D1262">
              <w:rPr>
                <w:noProof/>
                <w:webHidden/>
              </w:rPr>
              <w:instrText xml:space="preserve"> PAGEREF _Toc392848635 \h </w:instrText>
            </w:r>
            <w:r w:rsidR="006D1262">
              <w:rPr>
                <w:noProof/>
                <w:webHidden/>
              </w:rPr>
            </w:r>
            <w:r w:rsidR="006D1262">
              <w:rPr>
                <w:noProof/>
                <w:webHidden/>
              </w:rPr>
              <w:fldChar w:fldCharType="separate"/>
            </w:r>
            <w:r>
              <w:rPr>
                <w:noProof/>
                <w:webHidden/>
              </w:rPr>
              <w:t>11</w:t>
            </w:r>
            <w:r w:rsidR="006D1262">
              <w:rPr>
                <w:noProof/>
                <w:webHidden/>
              </w:rPr>
              <w:fldChar w:fldCharType="end"/>
            </w:r>
          </w:hyperlink>
        </w:p>
        <w:p w:rsidR="006D1262" w:rsidRDefault="00C151D2">
          <w:pPr>
            <w:pStyle w:val="TOC2"/>
            <w:tabs>
              <w:tab w:val="right" w:leader="dot" w:pos="9679"/>
            </w:tabs>
            <w:rPr>
              <w:rFonts w:asciiTheme="minorHAnsi" w:hAnsiTheme="minorHAnsi"/>
              <w:noProof/>
              <w:sz w:val="22"/>
              <w:lang w:val="lt-LT" w:eastAsia="lt-LT"/>
            </w:rPr>
          </w:pPr>
          <w:hyperlink w:anchor="_Toc392848636" w:history="1">
            <w:r w:rsidR="006D1262" w:rsidRPr="003B4850">
              <w:rPr>
                <w:rStyle w:val="Hyperlink"/>
                <w:noProof/>
              </w:rPr>
              <w:t>DPD Courier carrier displays empty select menu</w:t>
            </w:r>
            <w:r w:rsidR="006D1262">
              <w:rPr>
                <w:noProof/>
                <w:webHidden/>
              </w:rPr>
              <w:tab/>
            </w:r>
            <w:r w:rsidR="006D1262">
              <w:rPr>
                <w:noProof/>
                <w:webHidden/>
              </w:rPr>
              <w:fldChar w:fldCharType="begin"/>
            </w:r>
            <w:r w:rsidR="006D1262">
              <w:rPr>
                <w:noProof/>
                <w:webHidden/>
              </w:rPr>
              <w:instrText xml:space="preserve"> PAGEREF _Toc392848636 \h </w:instrText>
            </w:r>
            <w:r w:rsidR="006D1262">
              <w:rPr>
                <w:noProof/>
                <w:webHidden/>
              </w:rPr>
            </w:r>
            <w:r w:rsidR="006D1262">
              <w:rPr>
                <w:noProof/>
                <w:webHidden/>
              </w:rPr>
              <w:fldChar w:fldCharType="separate"/>
            </w:r>
            <w:r>
              <w:rPr>
                <w:noProof/>
                <w:webHidden/>
              </w:rPr>
              <w:t>11</w:t>
            </w:r>
            <w:r w:rsidR="006D1262">
              <w:rPr>
                <w:noProof/>
                <w:webHidden/>
              </w:rPr>
              <w:fldChar w:fldCharType="end"/>
            </w:r>
          </w:hyperlink>
        </w:p>
        <w:p w:rsidR="006D1262" w:rsidRDefault="00C151D2">
          <w:pPr>
            <w:pStyle w:val="TOC2"/>
            <w:tabs>
              <w:tab w:val="right" w:leader="dot" w:pos="9679"/>
            </w:tabs>
            <w:rPr>
              <w:rFonts w:asciiTheme="minorHAnsi" w:hAnsiTheme="minorHAnsi"/>
              <w:noProof/>
              <w:sz w:val="22"/>
              <w:lang w:val="lt-LT" w:eastAsia="lt-LT"/>
            </w:rPr>
          </w:pPr>
          <w:hyperlink w:anchor="_Toc392848637" w:history="1">
            <w:r w:rsidR="006D1262" w:rsidRPr="003B4850">
              <w:rPr>
                <w:rStyle w:val="Hyperlink"/>
                <w:noProof/>
              </w:rPr>
              <w:t>Other problems</w:t>
            </w:r>
            <w:r w:rsidR="006D1262">
              <w:rPr>
                <w:noProof/>
                <w:webHidden/>
              </w:rPr>
              <w:tab/>
            </w:r>
            <w:r w:rsidR="006D1262">
              <w:rPr>
                <w:noProof/>
                <w:webHidden/>
              </w:rPr>
              <w:fldChar w:fldCharType="begin"/>
            </w:r>
            <w:r w:rsidR="006D1262">
              <w:rPr>
                <w:noProof/>
                <w:webHidden/>
              </w:rPr>
              <w:instrText xml:space="preserve"> PAGEREF _Toc392848637 \h </w:instrText>
            </w:r>
            <w:r w:rsidR="006D1262">
              <w:rPr>
                <w:noProof/>
                <w:webHidden/>
              </w:rPr>
            </w:r>
            <w:r w:rsidR="006D1262">
              <w:rPr>
                <w:noProof/>
                <w:webHidden/>
              </w:rPr>
              <w:fldChar w:fldCharType="separate"/>
            </w:r>
            <w:r>
              <w:rPr>
                <w:noProof/>
                <w:webHidden/>
              </w:rPr>
              <w:t>12</w:t>
            </w:r>
            <w:r w:rsidR="006D1262">
              <w:rPr>
                <w:noProof/>
                <w:webHidden/>
              </w:rPr>
              <w:fldChar w:fldCharType="end"/>
            </w:r>
          </w:hyperlink>
        </w:p>
        <w:p w:rsidR="00953521" w:rsidRPr="004B3F78" w:rsidRDefault="00953521">
          <w:r w:rsidRPr="004B3F78">
            <w:rPr>
              <w:b/>
              <w:bCs/>
              <w:noProof/>
            </w:rPr>
            <w:fldChar w:fldCharType="end"/>
          </w:r>
        </w:p>
      </w:sdtContent>
    </w:sdt>
    <w:p w:rsidR="00953521" w:rsidRPr="004B3F78" w:rsidRDefault="00953521">
      <w:pPr>
        <w:jc w:val="left"/>
        <w:rPr>
          <w:rFonts w:ascii="Calibri" w:hAnsi="Calibri" w:cs="Calibri"/>
          <w:color w:val="000000"/>
          <w:sz w:val="22"/>
        </w:rPr>
      </w:pPr>
      <w:r w:rsidRPr="004B3F78">
        <w:rPr>
          <w:rFonts w:ascii="Calibri" w:hAnsi="Calibri" w:cs="Calibri"/>
          <w:sz w:val="22"/>
        </w:rPr>
        <w:br w:type="page"/>
      </w:r>
    </w:p>
    <w:p w:rsidR="00472915" w:rsidRPr="004B3F78" w:rsidRDefault="00472915" w:rsidP="00472915">
      <w:pPr>
        <w:pStyle w:val="Heading1"/>
      </w:pPr>
      <w:bookmarkStart w:id="1" w:name="_Toc392848619"/>
      <w:bookmarkEnd w:id="0"/>
      <w:r w:rsidRPr="004B3F78">
        <w:lastRenderedPageBreak/>
        <w:t>Definitions</w:t>
      </w:r>
      <w:bookmarkEnd w:id="1"/>
    </w:p>
    <w:p w:rsidR="00472915" w:rsidRPr="004B3F78" w:rsidRDefault="00472915" w:rsidP="00472915">
      <w:pPr>
        <w:pStyle w:val="Default"/>
        <w:numPr>
          <w:ilvl w:val="0"/>
          <w:numId w:val="4"/>
        </w:numPr>
        <w:spacing w:line="276" w:lineRule="auto"/>
        <w:rPr>
          <w:rFonts w:ascii="Arial" w:hAnsi="Arial" w:cs="Arial"/>
          <w:sz w:val="20"/>
          <w:szCs w:val="20"/>
          <w:lang w:val="en-US"/>
        </w:rPr>
      </w:pPr>
      <w:r w:rsidRPr="004B3F78">
        <w:rPr>
          <w:rFonts w:ascii="Arial" w:hAnsi="Arial" w:cs="Arial"/>
          <w:sz w:val="20"/>
          <w:szCs w:val="20"/>
          <w:lang w:val="en-US"/>
        </w:rPr>
        <w:t>DPD – Shipping service provider in Lithuania, link: http://www.dpd.lt/</w:t>
      </w:r>
      <w:r w:rsidRPr="004B3F78">
        <w:rPr>
          <w:rFonts w:cs="Arial"/>
          <w:szCs w:val="20"/>
          <w:lang w:val="en-US"/>
        </w:rPr>
        <w:t xml:space="preserve"> </w:t>
      </w:r>
    </w:p>
    <w:p w:rsidR="00472915" w:rsidRPr="004B3F78"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4B3F78">
        <w:rPr>
          <w:rFonts w:cs="Arial"/>
          <w:color w:val="000000"/>
          <w:szCs w:val="20"/>
        </w:rPr>
        <w:t xml:space="preserve">DPD API – Active programming interface, which allows Merchant to send parcel data, print packing slips from DPD and call courier to pick up parcels without leaving </w:t>
      </w:r>
      <w:r w:rsidR="00086E04" w:rsidRPr="004B3F78">
        <w:rPr>
          <w:rFonts w:cs="Arial"/>
          <w:color w:val="000000"/>
          <w:szCs w:val="20"/>
        </w:rPr>
        <w:t xml:space="preserve">PrestaShop </w:t>
      </w:r>
      <w:r w:rsidRPr="004B3F78">
        <w:rPr>
          <w:rFonts w:cs="Arial"/>
          <w:color w:val="000000"/>
          <w:szCs w:val="20"/>
        </w:rPr>
        <w:t xml:space="preserve">admin panel. </w:t>
      </w:r>
    </w:p>
    <w:p w:rsidR="00472915" w:rsidRPr="004B3F78"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4B3F78">
        <w:rPr>
          <w:rFonts w:cs="Arial"/>
          <w:color w:val="000000"/>
          <w:szCs w:val="20"/>
        </w:rPr>
        <w:t xml:space="preserve">GPLv3 – Software license allowing distribution of free software. Link: </w:t>
      </w:r>
      <w:hyperlink r:id="rId8" w:history="1">
        <w:r w:rsidRPr="004B3F78">
          <w:rPr>
            <w:rStyle w:val="Hyperlink"/>
            <w:rFonts w:cs="Arial"/>
            <w:szCs w:val="20"/>
          </w:rPr>
          <w:t>http://www.gnu.org/licenses/gpl-3.0.txt</w:t>
        </w:r>
      </w:hyperlink>
      <w:r w:rsidRPr="004B3F78">
        <w:rPr>
          <w:rFonts w:cs="Arial"/>
          <w:color w:val="000000"/>
          <w:szCs w:val="20"/>
        </w:rPr>
        <w:t xml:space="preserve"> </w:t>
      </w:r>
    </w:p>
    <w:p w:rsidR="008B4614" w:rsidRPr="002633F3" w:rsidRDefault="00472915" w:rsidP="002633F3">
      <w:pPr>
        <w:pStyle w:val="ListParagraph"/>
        <w:numPr>
          <w:ilvl w:val="0"/>
          <w:numId w:val="4"/>
        </w:numPr>
        <w:autoSpaceDE w:val="0"/>
        <w:autoSpaceDN w:val="0"/>
        <w:adjustRightInd w:val="0"/>
        <w:spacing w:after="0" w:line="276" w:lineRule="auto"/>
        <w:rPr>
          <w:rFonts w:cs="Arial"/>
          <w:color w:val="000000"/>
          <w:szCs w:val="20"/>
        </w:rPr>
      </w:pPr>
      <w:r w:rsidRPr="004B3F78">
        <w:rPr>
          <w:rFonts w:cs="Arial"/>
          <w:color w:val="000000"/>
          <w:szCs w:val="20"/>
        </w:rPr>
        <w:t xml:space="preserve">DPD </w:t>
      </w:r>
      <w:r w:rsidR="00DE7389" w:rsidRPr="004B3F78">
        <w:rPr>
          <w:rFonts w:cs="Arial"/>
          <w:color w:val="000000"/>
          <w:szCs w:val="20"/>
        </w:rPr>
        <w:t>Siuntų taškai</w:t>
      </w:r>
      <w:r w:rsidRPr="004B3F78">
        <w:rPr>
          <w:rFonts w:cs="Arial"/>
          <w:color w:val="000000"/>
          <w:szCs w:val="20"/>
        </w:rPr>
        <w:t xml:space="preserve"> – Network of shops in, Lithuania, allowing customer to pick up purchased goods near comfortable location. </w:t>
      </w:r>
    </w:p>
    <w:p w:rsidR="00472915" w:rsidRPr="004B3F78" w:rsidRDefault="00472915" w:rsidP="00EE3A49">
      <w:pPr>
        <w:pStyle w:val="Heading1"/>
      </w:pPr>
      <w:bookmarkStart w:id="2" w:name="_Toc392848620"/>
      <w:r w:rsidRPr="004B3F78">
        <w:t>Added functionality</w:t>
      </w:r>
      <w:bookmarkEnd w:id="2"/>
    </w:p>
    <w:p w:rsidR="00472915" w:rsidRPr="004B3F78"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4B3F78">
        <w:rPr>
          <w:rFonts w:cs="Arial"/>
          <w:color w:val="000000"/>
          <w:szCs w:val="20"/>
        </w:rPr>
        <w:t xml:space="preserve">Clients can use </w:t>
      </w:r>
      <w:r w:rsidR="006F5E5D" w:rsidRPr="004B3F78">
        <w:rPr>
          <w:rFonts w:cs="Arial"/>
          <w:color w:val="000000"/>
          <w:szCs w:val="20"/>
        </w:rPr>
        <w:t>“</w:t>
      </w:r>
      <w:r w:rsidRPr="004B3F78">
        <w:rPr>
          <w:rFonts w:cs="Arial"/>
          <w:color w:val="000000"/>
          <w:szCs w:val="20"/>
        </w:rPr>
        <w:t xml:space="preserve">DPD </w:t>
      </w:r>
      <w:r w:rsidR="00DE7389" w:rsidRPr="004B3F78">
        <w:rPr>
          <w:rFonts w:cs="Arial"/>
          <w:color w:val="000000"/>
          <w:szCs w:val="20"/>
        </w:rPr>
        <w:t>Siuntų taškai</w:t>
      </w:r>
      <w:r w:rsidR="006F5E5D" w:rsidRPr="004B3F78">
        <w:rPr>
          <w:rFonts w:cs="Arial"/>
          <w:color w:val="000000"/>
          <w:szCs w:val="20"/>
        </w:rPr>
        <w:t>”</w:t>
      </w:r>
      <w:r w:rsidRPr="004B3F78">
        <w:rPr>
          <w:rFonts w:cs="Arial"/>
          <w:color w:val="000000"/>
          <w:szCs w:val="20"/>
        </w:rPr>
        <w:t xml:space="preserve"> service in Lithuania by selecting preferred </w:t>
      </w:r>
      <w:r w:rsidR="006F5E5D" w:rsidRPr="004B3F78">
        <w:rPr>
          <w:rFonts w:cs="Arial"/>
          <w:color w:val="000000"/>
          <w:szCs w:val="20"/>
        </w:rPr>
        <w:t>location</w:t>
      </w:r>
      <w:r w:rsidRPr="004B3F78">
        <w:rPr>
          <w:rFonts w:cs="Arial"/>
          <w:color w:val="000000"/>
          <w:szCs w:val="20"/>
        </w:rPr>
        <w:t xml:space="preserve"> from select menu, where they wish to pick up ordered goods. </w:t>
      </w:r>
    </w:p>
    <w:p w:rsidR="00EE3A49" w:rsidRPr="004B3F78"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4B3F78">
        <w:rPr>
          <w:rFonts w:cs="Arial"/>
          <w:color w:val="000000"/>
          <w:szCs w:val="20"/>
        </w:rPr>
        <w:t xml:space="preserve">Clients can use DPD courier service in </w:t>
      </w:r>
      <w:r w:rsidR="00EE3A49" w:rsidRPr="004B3F78">
        <w:rPr>
          <w:rFonts w:cs="Arial"/>
          <w:color w:val="000000"/>
          <w:szCs w:val="20"/>
        </w:rPr>
        <w:t>Lithuania.</w:t>
      </w:r>
    </w:p>
    <w:p w:rsidR="00472915" w:rsidRPr="004B3F78"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4B3F78">
        <w:rPr>
          <w:rFonts w:cs="Arial"/>
          <w:color w:val="000000"/>
          <w:szCs w:val="20"/>
        </w:rPr>
        <w:t xml:space="preserve">Auto updates list of </w:t>
      </w:r>
      <w:r w:rsidR="006F5E5D" w:rsidRPr="004B3F78">
        <w:rPr>
          <w:rFonts w:cs="Arial"/>
          <w:color w:val="000000"/>
          <w:szCs w:val="20"/>
        </w:rPr>
        <w:t xml:space="preserve">“DPD </w:t>
      </w:r>
      <w:r w:rsidR="00DE7389" w:rsidRPr="004B3F78">
        <w:rPr>
          <w:rFonts w:cs="Arial"/>
          <w:color w:val="000000"/>
          <w:szCs w:val="20"/>
        </w:rPr>
        <w:t>Siuntų taškai</w:t>
      </w:r>
      <w:r w:rsidR="006F5E5D" w:rsidRPr="004B3F78">
        <w:rPr>
          <w:rFonts w:cs="Arial"/>
          <w:color w:val="000000"/>
          <w:szCs w:val="20"/>
        </w:rPr>
        <w:t>”</w:t>
      </w:r>
      <w:r w:rsidRPr="004B3F78">
        <w:rPr>
          <w:rFonts w:cs="Arial"/>
          <w:color w:val="000000"/>
          <w:szCs w:val="20"/>
        </w:rPr>
        <w:t xml:space="preserve"> from DPD server assuming </w:t>
      </w:r>
      <w:r w:rsidR="00086E04" w:rsidRPr="004B3F78">
        <w:rPr>
          <w:rFonts w:cs="Arial"/>
          <w:color w:val="000000"/>
          <w:szCs w:val="20"/>
        </w:rPr>
        <w:t>PrestaShop</w:t>
      </w:r>
      <w:r w:rsidRPr="004B3F78">
        <w:rPr>
          <w:rFonts w:cs="Arial"/>
          <w:color w:val="000000"/>
          <w:szCs w:val="20"/>
        </w:rPr>
        <w:t xml:space="preserve"> cron has been properly configured. </w:t>
      </w:r>
    </w:p>
    <w:p w:rsidR="00472915" w:rsidRPr="004B3F78"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4B3F78">
        <w:rPr>
          <w:rFonts w:cs="Arial"/>
          <w:color w:val="000000"/>
          <w:szCs w:val="20"/>
        </w:rPr>
        <w:t xml:space="preserve">If </w:t>
      </w:r>
      <w:r w:rsidR="00CE2E7D" w:rsidRPr="004B3F78">
        <w:rPr>
          <w:rFonts w:cs="Arial"/>
          <w:color w:val="000000"/>
          <w:szCs w:val="20"/>
        </w:rPr>
        <w:t xml:space="preserve">PrestaShop </w:t>
      </w:r>
      <w:r w:rsidRPr="004B3F78">
        <w:rPr>
          <w:rFonts w:cs="Arial"/>
          <w:color w:val="000000"/>
          <w:szCs w:val="20"/>
        </w:rPr>
        <w:t xml:space="preserve">cron is not configured, the list of </w:t>
      </w:r>
      <w:r w:rsidR="006F5E5D" w:rsidRPr="004B3F78">
        <w:rPr>
          <w:rFonts w:cs="Arial"/>
          <w:color w:val="000000"/>
          <w:szCs w:val="20"/>
        </w:rPr>
        <w:t xml:space="preserve">“DPD </w:t>
      </w:r>
      <w:r w:rsidR="00DE7389" w:rsidRPr="004B3F78">
        <w:rPr>
          <w:rFonts w:cs="Arial"/>
          <w:color w:val="000000"/>
          <w:szCs w:val="20"/>
        </w:rPr>
        <w:t>Siuntų taškai</w:t>
      </w:r>
      <w:r w:rsidR="006F5E5D" w:rsidRPr="004B3F78">
        <w:rPr>
          <w:rFonts w:cs="Arial"/>
          <w:color w:val="000000"/>
          <w:szCs w:val="20"/>
        </w:rPr>
        <w:t>”</w:t>
      </w:r>
      <w:r w:rsidRPr="004B3F78">
        <w:rPr>
          <w:rFonts w:cs="Arial"/>
          <w:color w:val="000000"/>
          <w:szCs w:val="20"/>
        </w:rPr>
        <w:t xml:space="preserve"> can be updated from configuration panel. </w:t>
      </w:r>
    </w:p>
    <w:p w:rsidR="00472915" w:rsidRPr="004B3F78"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4B3F78">
        <w:rPr>
          <w:rFonts w:cs="Arial"/>
          <w:color w:val="000000"/>
          <w:szCs w:val="20"/>
        </w:rPr>
        <w:t xml:space="preserve">Meant for merchants, who operate mainly in </w:t>
      </w:r>
      <w:r w:rsidR="00EE3A49" w:rsidRPr="004B3F78">
        <w:rPr>
          <w:rFonts w:cs="Arial"/>
          <w:color w:val="000000"/>
          <w:szCs w:val="20"/>
        </w:rPr>
        <w:t>Lithuania.</w:t>
      </w:r>
    </w:p>
    <w:p w:rsidR="00472915"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4B3F78">
        <w:rPr>
          <w:rFonts w:cs="Arial"/>
          <w:color w:val="000000"/>
          <w:szCs w:val="20"/>
        </w:rPr>
        <w:t xml:space="preserve">When DPD API communication contract exists, then Merchants can send parcel data to DPD server and print out DPD PDF packing slips from </w:t>
      </w:r>
      <w:r w:rsidR="00CE2E7D" w:rsidRPr="004B3F78">
        <w:rPr>
          <w:rFonts w:cs="Arial"/>
          <w:color w:val="000000"/>
          <w:szCs w:val="20"/>
        </w:rPr>
        <w:t xml:space="preserve">PrestaShop </w:t>
      </w:r>
      <w:r w:rsidRPr="004B3F78">
        <w:rPr>
          <w:rFonts w:cs="Arial"/>
          <w:color w:val="000000"/>
          <w:szCs w:val="20"/>
        </w:rPr>
        <w:t xml:space="preserve">admin. </w:t>
      </w:r>
    </w:p>
    <w:p w:rsidR="001E597E" w:rsidRPr="0019460F" w:rsidRDefault="001E597E" w:rsidP="001E597E">
      <w:pPr>
        <w:pStyle w:val="ListParagraph"/>
        <w:numPr>
          <w:ilvl w:val="0"/>
          <w:numId w:val="10"/>
        </w:numPr>
        <w:autoSpaceDE w:val="0"/>
        <w:autoSpaceDN w:val="0"/>
        <w:adjustRightInd w:val="0"/>
        <w:spacing w:after="65" w:line="276" w:lineRule="auto"/>
        <w:rPr>
          <w:rFonts w:cs="Arial"/>
          <w:color w:val="000000"/>
          <w:szCs w:val="20"/>
        </w:rPr>
      </w:pPr>
      <w:r w:rsidRPr="006F5E5D">
        <w:rPr>
          <w:rFonts w:cs="Arial"/>
          <w:color w:val="000000"/>
          <w:szCs w:val="20"/>
        </w:rPr>
        <w:t xml:space="preserve">When DPD API communication contract exists, then Merchants can send parcel data to DPD server and print out DPD PDF </w:t>
      </w:r>
      <w:r>
        <w:rPr>
          <w:rFonts w:cs="Arial"/>
          <w:color w:val="000000"/>
          <w:szCs w:val="20"/>
        </w:rPr>
        <w:t>shipping manifests</w:t>
      </w:r>
      <w:r w:rsidRPr="006F5E5D">
        <w:rPr>
          <w:rFonts w:cs="Arial"/>
          <w:color w:val="000000"/>
          <w:szCs w:val="20"/>
        </w:rPr>
        <w:t xml:space="preserve"> from </w:t>
      </w:r>
      <w:r>
        <w:rPr>
          <w:rFonts w:cs="Arial"/>
          <w:color w:val="000000"/>
          <w:szCs w:val="20"/>
        </w:rPr>
        <w:t>PrestaShop</w:t>
      </w:r>
      <w:r w:rsidRPr="006F5E5D">
        <w:rPr>
          <w:rFonts w:cs="Arial"/>
          <w:color w:val="000000"/>
          <w:szCs w:val="20"/>
        </w:rPr>
        <w:t xml:space="preserve"> admin.</w:t>
      </w:r>
    </w:p>
    <w:p w:rsidR="00472915" w:rsidRPr="004B3F78"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4B3F78">
        <w:rPr>
          <w:rFonts w:cs="Arial"/>
          <w:color w:val="000000"/>
          <w:szCs w:val="20"/>
        </w:rPr>
        <w:t xml:space="preserve">When DPD API communication contract exists, Merchants can call for courier to pick up goods from </w:t>
      </w:r>
      <w:r w:rsidR="00CE2E7D" w:rsidRPr="004B3F78">
        <w:rPr>
          <w:rFonts w:cs="Arial"/>
          <w:color w:val="000000"/>
          <w:szCs w:val="20"/>
        </w:rPr>
        <w:t>PrestaShop</w:t>
      </w:r>
      <w:r w:rsidRPr="004B3F78">
        <w:rPr>
          <w:rFonts w:cs="Arial"/>
          <w:color w:val="000000"/>
          <w:szCs w:val="20"/>
        </w:rPr>
        <w:t xml:space="preserve"> admin. </w:t>
      </w:r>
    </w:p>
    <w:p w:rsidR="00472915" w:rsidRPr="002633F3" w:rsidRDefault="00472915" w:rsidP="00472915">
      <w:pPr>
        <w:pStyle w:val="ListParagraph"/>
        <w:numPr>
          <w:ilvl w:val="0"/>
          <w:numId w:val="1"/>
        </w:numPr>
        <w:autoSpaceDE w:val="0"/>
        <w:autoSpaceDN w:val="0"/>
        <w:adjustRightInd w:val="0"/>
        <w:spacing w:after="0" w:line="276" w:lineRule="auto"/>
        <w:rPr>
          <w:rFonts w:cs="Arial"/>
          <w:color w:val="000000"/>
          <w:szCs w:val="20"/>
        </w:rPr>
      </w:pPr>
      <w:r w:rsidRPr="004B3F78">
        <w:rPr>
          <w:rFonts w:cs="Arial"/>
          <w:color w:val="000000"/>
          <w:szCs w:val="20"/>
        </w:rPr>
        <w:t xml:space="preserve">When tracking code is supplied to the shipment, then customer can see tracking link when logging in to account, showing status of the shipment. </w:t>
      </w:r>
    </w:p>
    <w:p w:rsidR="00EE3A49" w:rsidRPr="004B3F78" w:rsidRDefault="00EE3A49" w:rsidP="00EE3A49">
      <w:pPr>
        <w:pStyle w:val="Heading1"/>
      </w:pPr>
      <w:bookmarkStart w:id="3" w:name="_Toc392848621"/>
      <w:r w:rsidRPr="004B3F78">
        <w:t>Use cases</w:t>
      </w:r>
      <w:bookmarkEnd w:id="3"/>
      <w:r w:rsidRPr="004B3F78">
        <w:t xml:space="preserve"> </w:t>
      </w:r>
    </w:p>
    <w:p w:rsidR="00EE3A49" w:rsidRPr="004B3F78"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4B3F78">
        <w:rPr>
          <w:rFonts w:cs="Arial"/>
          <w:color w:val="000000"/>
          <w:szCs w:val="20"/>
        </w:rPr>
        <w:t xml:space="preserve">Customer orders goods to </w:t>
      </w:r>
      <w:r w:rsidR="006F5E5D" w:rsidRPr="004B3F78">
        <w:rPr>
          <w:rFonts w:cs="Arial"/>
          <w:color w:val="000000"/>
          <w:szCs w:val="20"/>
        </w:rPr>
        <w:t xml:space="preserve">“DPD </w:t>
      </w:r>
      <w:r w:rsidR="00DE7389" w:rsidRPr="004B3F78">
        <w:rPr>
          <w:rFonts w:cs="Arial"/>
          <w:color w:val="000000"/>
          <w:szCs w:val="20"/>
        </w:rPr>
        <w:t>Siuntų taškai</w:t>
      </w:r>
      <w:r w:rsidR="006F5E5D" w:rsidRPr="004B3F78">
        <w:rPr>
          <w:rFonts w:cs="Arial"/>
          <w:color w:val="000000"/>
          <w:szCs w:val="20"/>
        </w:rPr>
        <w:t>”</w:t>
      </w:r>
      <w:r w:rsidRPr="004B3F78">
        <w:rPr>
          <w:rFonts w:cs="Arial"/>
          <w:color w:val="000000"/>
          <w:szCs w:val="20"/>
        </w:rPr>
        <w:t xml:space="preserve"> located in Lithuania. </w:t>
      </w:r>
    </w:p>
    <w:p w:rsidR="00EE3A49" w:rsidRPr="004B3F78"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4B3F78">
        <w:rPr>
          <w:rFonts w:cs="Arial"/>
          <w:color w:val="000000"/>
          <w:szCs w:val="20"/>
        </w:rPr>
        <w:t xml:space="preserve">Customer located in Europe orders goods to be delivered to shipping address by courier. </w:t>
      </w:r>
    </w:p>
    <w:p w:rsidR="00EE3A49" w:rsidRPr="004B3F78"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4B3F78">
        <w:rPr>
          <w:rFonts w:cs="Arial"/>
          <w:color w:val="000000"/>
          <w:szCs w:val="20"/>
        </w:rPr>
        <w:t xml:space="preserve">While merchant manages orders, </w:t>
      </w:r>
      <w:r w:rsidR="00B9725F" w:rsidRPr="004B3F78">
        <w:rPr>
          <w:rFonts w:cs="Arial"/>
          <w:color w:val="000000"/>
          <w:szCs w:val="20"/>
        </w:rPr>
        <w:t>t</w:t>
      </w:r>
      <w:r w:rsidRPr="004B3F78">
        <w:rPr>
          <w:rFonts w:cs="Arial"/>
          <w:color w:val="000000"/>
          <w:szCs w:val="20"/>
        </w:rPr>
        <w:t>he</w:t>
      </w:r>
      <w:r w:rsidR="00B9725F" w:rsidRPr="004B3F78">
        <w:rPr>
          <w:rFonts w:cs="Arial"/>
          <w:color w:val="000000"/>
          <w:szCs w:val="20"/>
        </w:rPr>
        <w:t>y</w:t>
      </w:r>
      <w:r w:rsidRPr="004B3F78">
        <w:rPr>
          <w:rFonts w:cs="Arial"/>
          <w:color w:val="000000"/>
          <w:szCs w:val="20"/>
        </w:rPr>
        <w:t xml:space="preserve"> can send parcel dat</w:t>
      </w:r>
      <w:r w:rsidR="00C307D1" w:rsidRPr="004B3F78">
        <w:rPr>
          <w:rFonts w:cs="Arial"/>
          <w:color w:val="000000"/>
          <w:szCs w:val="20"/>
        </w:rPr>
        <w:t>a to DPD and print out DPD pack</w:t>
      </w:r>
      <w:r w:rsidRPr="004B3F78">
        <w:rPr>
          <w:rFonts w:cs="Arial"/>
          <w:color w:val="000000"/>
          <w:szCs w:val="20"/>
        </w:rPr>
        <w:t>ing slips</w:t>
      </w:r>
      <w:r w:rsidR="00581881">
        <w:rPr>
          <w:rFonts w:cs="Arial"/>
          <w:color w:val="000000"/>
          <w:szCs w:val="20"/>
        </w:rPr>
        <w:t xml:space="preserve"> and shipping manifests</w:t>
      </w:r>
      <w:r w:rsidRPr="004B3F78">
        <w:rPr>
          <w:rFonts w:cs="Arial"/>
          <w:color w:val="000000"/>
          <w:szCs w:val="20"/>
        </w:rPr>
        <w:t xml:space="preserve"> without leaving </w:t>
      </w:r>
      <w:r w:rsidR="0037044F" w:rsidRPr="004B3F78">
        <w:rPr>
          <w:rFonts w:cs="Arial"/>
          <w:color w:val="000000"/>
          <w:szCs w:val="20"/>
        </w:rPr>
        <w:t>PrestaShop</w:t>
      </w:r>
      <w:r w:rsidRPr="004B3F78">
        <w:rPr>
          <w:rFonts w:cs="Arial"/>
          <w:color w:val="000000"/>
          <w:szCs w:val="20"/>
        </w:rPr>
        <w:t xml:space="preserve"> admin panel. When possib</w:t>
      </w:r>
      <w:r w:rsidR="00C307D1" w:rsidRPr="004B3F78">
        <w:rPr>
          <w:rFonts w:cs="Arial"/>
          <w:color w:val="000000"/>
          <w:szCs w:val="20"/>
        </w:rPr>
        <w:t>le parcel data is sent automati</w:t>
      </w:r>
      <w:r w:rsidRPr="004B3F78">
        <w:rPr>
          <w:rFonts w:cs="Arial"/>
          <w:color w:val="000000"/>
          <w:szCs w:val="20"/>
        </w:rPr>
        <w:t xml:space="preserve">cally. </w:t>
      </w:r>
    </w:p>
    <w:p w:rsidR="00EE3A49" w:rsidRPr="004B3F78"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4B3F78">
        <w:rPr>
          <w:rFonts w:cs="Arial"/>
          <w:color w:val="000000"/>
          <w:szCs w:val="20"/>
        </w:rPr>
        <w:t xml:space="preserve">Merchant prints out DPD packing slips without leaving </w:t>
      </w:r>
      <w:r w:rsidR="0037044F" w:rsidRPr="004B3F78">
        <w:rPr>
          <w:rFonts w:cs="Arial"/>
          <w:color w:val="000000"/>
          <w:szCs w:val="20"/>
        </w:rPr>
        <w:t>PrestaShop</w:t>
      </w:r>
      <w:r w:rsidRPr="004B3F78">
        <w:rPr>
          <w:rFonts w:cs="Arial"/>
          <w:color w:val="000000"/>
          <w:szCs w:val="20"/>
        </w:rPr>
        <w:t xml:space="preserve"> admin. </w:t>
      </w:r>
    </w:p>
    <w:p w:rsidR="00EE3A49" w:rsidRPr="002633F3" w:rsidRDefault="00C307D1" w:rsidP="00EE3A49">
      <w:pPr>
        <w:pStyle w:val="ListParagraph"/>
        <w:numPr>
          <w:ilvl w:val="0"/>
          <w:numId w:val="1"/>
        </w:numPr>
        <w:autoSpaceDE w:val="0"/>
        <w:autoSpaceDN w:val="0"/>
        <w:adjustRightInd w:val="0"/>
        <w:spacing w:after="0" w:line="276" w:lineRule="auto"/>
        <w:rPr>
          <w:rFonts w:cs="Arial"/>
          <w:color w:val="000000"/>
          <w:szCs w:val="20"/>
        </w:rPr>
      </w:pPr>
      <w:r w:rsidRPr="004B3F78">
        <w:rPr>
          <w:rFonts w:cs="Arial"/>
          <w:color w:val="000000"/>
          <w:szCs w:val="20"/>
        </w:rPr>
        <w:t>Merchant</w:t>
      </w:r>
      <w:r w:rsidR="00EE3A49" w:rsidRPr="004B3F78">
        <w:rPr>
          <w:rFonts w:cs="Arial"/>
          <w:color w:val="000000"/>
          <w:szCs w:val="20"/>
        </w:rPr>
        <w:t xml:space="preserve"> calls courier to pick up goods to be delivered with DPD for one or many orders simultaneously by being able to specify date and time, when the goods are supposed to be picked up. </w:t>
      </w:r>
    </w:p>
    <w:p w:rsidR="007B5731" w:rsidRPr="004B3F78" w:rsidRDefault="0037044F" w:rsidP="000D195A">
      <w:pPr>
        <w:pStyle w:val="Heading1"/>
      </w:pPr>
      <w:bookmarkStart w:id="4" w:name="_Toc386629892"/>
      <w:bookmarkStart w:id="5" w:name="_Toc392848622"/>
      <w:r w:rsidRPr="004B3F78">
        <w:t>PrestaShop</w:t>
      </w:r>
      <w:r w:rsidR="007B5731" w:rsidRPr="004B3F78">
        <w:t xml:space="preserve"> </w:t>
      </w:r>
      <w:r w:rsidR="00B33335" w:rsidRPr="004B3F78">
        <w:t>r</w:t>
      </w:r>
      <w:bookmarkEnd w:id="4"/>
      <w:r w:rsidR="00D00745" w:rsidRPr="004B3F78">
        <w:t>equirements</w:t>
      </w:r>
      <w:bookmarkEnd w:id="5"/>
    </w:p>
    <w:p w:rsidR="00D00745" w:rsidRPr="004B3F78" w:rsidRDefault="00D00745" w:rsidP="00D00745">
      <w:pPr>
        <w:autoSpaceDE w:val="0"/>
        <w:autoSpaceDN w:val="0"/>
        <w:adjustRightInd w:val="0"/>
        <w:spacing w:after="0" w:line="276" w:lineRule="auto"/>
        <w:jc w:val="left"/>
        <w:rPr>
          <w:rFonts w:cs="Arial"/>
          <w:color w:val="000000"/>
          <w:szCs w:val="20"/>
        </w:rPr>
      </w:pPr>
      <w:r w:rsidRPr="004B3F78">
        <w:rPr>
          <w:rFonts w:cs="Arial"/>
          <w:color w:val="000000"/>
          <w:szCs w:val="20"/>
        </w:rPr>
        <w:t xml:space="preserve">Current module works with following </w:t>
      </w:r>
      <w:r w:rsidR="0037044F" w:rsidRPr="004B3F78">
        <w:rPr>
          <w:rFonts w:cs="Arial"/>
          <w:color w:val="000000"/>
          <w:szCs w:val="20"/>
        </w:rPr>
        <w:t>PrestaShop</w:t>
      </w:r>
      <w:r w:rsidRPr="004B3F78">
        <w:rPr>
          <w:rFonts w:cs="Arial"/>
          <w:color w:val="000000"/>
          <w:szCs w:val="20"/>
        </w:rPr>
        <w:t xml:space="preserve"> versions: </w:t>
      </w:r>
    </w:p>
    <w:p w:rsidR="00D00745" w:rsidRPr="004B3F78" w:rsidRDefault="00D00745" w:rsidP="00D00745">
      <w:pPr>
        <w:pStyle w:val="ListParagraph"/>
        <w:numPr>
          <w:ilvl w:val="0"/>
          <w:numId w:val="1"/>
        </w:numPr>
        <w:autoSpaceDE w:val="0"/>
        <w:autoSpaceDN w:val="0"/>
        <w:adjustRightInd w:val="0"/>
        <w:spacing w:after="68" w:line="276" w:lineRule="auto"/>
        <w:rPr>
          <w:rFonts w:cs="Arial"/>
          <w:color w:val="000000"/>
          <w:szCs w:val="20"/>
        </w:rPr>
      </w:pPr>
      <w:r w:rsidRPr="004B3F78">
        <w:rPr>
          <w:rFonts w:cs="Arial"/>
          <w:color w:val="000000"/>
          <w:szCs w:val="20"/>
        </w:rPr>
        <w:t xml:space="preserve">1.5.x.x </w:t>
      </w:r>
    </w:p>
    <w:p w:rsidR="00D00745" w:rsidRPr="001C5A5C" w:rsidRDefault="00D00745" w:rsidP="00D00745">
      <w:pPr>
        <w:pStyle w:val="ListParagraph"/>
        <w:numPr>
          <w:ilvl w:val="0"/>
          <w:numId w:val="1"/>
        </w:numPr>
        <w:autoSpaceDE w:val="0"/>
        <w:autoSpaceDN w:val="0"/>
        <w:adjustRightInd w:val="0"/>
        <w:spacing w:after="68" w:line="276" w:lineRule="auto"/>
        <w:rPr>
          <w:rFonts w:cs="Arial"/>
          <w:color w:val="000000"/>
          <w:szCs w:val="20"/>
        </w:rPr>
      </w:pPr>
      <w:r w:rsidRPr="004B3F78">
        <w:rPr>
          <w:rFonts w:cs="Arial"/>
          <w:color w:val="000000"/>
          <w:szCs w:val="20"/>
        </w:rPr>
        <w:t xml:space="preserve">1.6.x.x </w:t>
      </w:r>
    </w:p>
    <w:p w:rsidR="007B5731" w:rsidRPr="004B3F78" w:rsidRDefault="00D00745" w:rsidP="000D195A">
      <w:pPr>
        <w:pStyle w:val="Heading1"/>
      </w:pPr>
      <w:bookmarkStart w:id="6" w:name="_Toc392848623"/>
      <w:r w:rsidRPr="004B3F78">
        <w:t>Third party libraries</w:t>
      </w:r>
      <w:bookmarkEnd w:id="6"/>
      <w:r w:rsidRPr="004B3F78">
        <w:t xml:space="preserve"> </w:t>
      </w:r>
    </w:p>
    <w:p w:rsidR="001D040E" w:rsidRPr="004B3F78" w:rsidRDefault="001D040E" w:rsidP="00D00745">
      <w:pPr>
        <w:rPr>
          <w:rFonts w:cs="Arial"/>
          <w:szCs w:val="20"/>
        </w:rPr>
      </w:pPr>
      <w:r w:rsidRPr="004B3F78">
        <w:rPr>
          <w:szCs w:val="20"/>
        </w:rPr>
        <w:t xml:space="preserve">Current modules uses </w:t>
      </w:r>
      <w:r w:rsidRPr="004B3F78">
        <w:rPr>
          <w:rFonts w:cs="Arial"/>
          <w:szCs w:val="20"/>
        </w:rPr>
        <w:t>jQuery loadTemplate plugin</w:t>
      </w:r>
    </w:p>
    <w:p w:rsidR="00D00745" w:rsidRPr="004B3F78" w:rsidRDefault="001D040E" w:rsidP="00D00745">
      <w:pPr>
        <w:rPr>
          <w:szCs w:val="20"/>
        </w:rPr>
      </w:pPr>
      <w:r w:rsidRPr="004B3F78">
        <w:rPr>
          <w:rFonts w:cs="Arial"/>
          <w:szCs w:val="20"/>
        </w:rPr>
        <w:t xml:space="preserve"> </w:t>
      </w:r>
      <w:r w:rsidRPr="004B3F78">
        <w:rPr>
          <w:rFonts w:cs="Arial"/>
          <w:color w:val="0000FF"/>
          <w:szCs w:val="20"/>
        </w:rPr>
        <w:t>https://github.com/codepb/jquery-template</w:t>
      </w:r>
      <w:r w:rsidRPr="004B3F78">
        <w:rPr>
          <w:rFonts w:cs="Arial"/>
          <w:szCs w:val="20"/>
        </w:rPr>
        <w:t xml:space="preserve"> </w:t>
      </w:r>
    </w:p>
    <w:p w:rsidR="000D195A" w:rsidRPr="004B3F78" w:rsidRDefault="00D00745" w:rsidP="000D195A">
      <w:pPr>
        <w:pStyle w:val="Heading1"/>
      </w:pPr>
      <w:bookmarkStart w:id="7" w:name="_Toc392848624"/>
      <w:r w:rsidRPr="004B3F78">
        <w:lastRenderedPageBreak/>
        <w:t>Insta</w:t>
      </w:r>
      <w:r w:rsidR="00C307D1" w:rsidRPr="004B3F78">
        <w:t>l</w:t>
      </w:r>
      <w:r w:rsidRPr="004B3F78">
        <w:t>l procedure</w:t>
      </w:r>
      <w:bookmarkEnd w:id="7"/>
      <w:r w:rsidRPr="004B3F78">
        <w:t xml:space="preserve"> </w:t>
      </w:r>
    </w:p>
    <w:p w:rsidR="00D00745" w:rsidRPr="004B3F78" w:rsidRDefault="00D00745" w:rsidP="00D00745">
      <w:pPr>
        <w:autoSpaceDE w:val="0"/>
        <w:autoSpaceDN w:val="0"/>
        <w:adjustRightInd w:val="0"/>
        <w:spacing w:after="0" w:line="276" w:lineRule="auto"/>
        <w:jc w:val="left"/>
        <w:rPr>
          <w:rFonts w:cs="Arial"/>
          <w:color w:val="000000"/>
          <w:szCs w:val="20"/>
        </w:rPr>
      </w:pPr>
      <w:r w:rsidRPr="004B3F78">
        <w:rPr>
          <w:rFonts w:cs="Arial"/>
          <w:color w:val="000000"/>
          <w:szCs w:val="20"/>
        </w:rPr>
        <w:t xml:space="preserve">From modules zip file you can find </w:t>
      </w:r>
      <w:r w:rsidR="00B1404F" w:rsidRPr="004B3F78">
        <w:rPr>
          <w:rFonts w:cs="Arial"/>
          <w:color w:val="000000"/>
          <w:szCs w:val="20"/>
        </w:rPr>
        <w:t>“</w:t>
      </w:r>
      <w:r w:rsidRPr="004B3F78">
        <w:rPr>
          <w:rFonts w:cs="Arial"/>
          <w:color w:val="000000"/>
          <w:szCs w:val="20"/>
        </w:rPr>
        <w:t xml:space="preserve">install“ folder, which </w:t>
      </w:r>
      <w:r w:rsidR="00DE3E62" w:rsidRPr="004B3F78">
        <w:rPr>
          <w:rFonts w:cs="Arial"/>
          <w:color w:val="000000"/>
          <w:szCs w:val="20"/>
        </w:rPr>
        <w:t>contains uploadable tar file.</w:t>
      </w:r>
      <w:r w:rsidRPr="004B3F78">
        <w:rPr>
          <w:rFonts w:cs="Arial"/>
          <w:color w:val="000000"/>
          <w:szCs w:val="20"/>
        </w:rPr>
        <w:t xml:space="preserve"> </w:t>
      </w:r>
    </w:p>
    <w:p w:rsidR="00DE3E62" w:rsidRPr="004B3F78" w:rsidRDefault="00DE3E62" w:rsidP="00D00745">
      <w:pPr>
        <w:autoSpaceDE w:val="0"/>
        <w:autoSpaceDN w:val="0"/>
        <w:adjustRightInd w:val="0"/>
        <w:spacing w:after="0" w:line="276" w:lineRule="auto"/>
        <w:jc w:val="left"/>
        <w:rPr>
          <w:rFonts w:cs="Arial"/>
          <w:color w:val="000000"/>
          <w:szCs w:val="20"/>
        </w:rPr>
      </w:pPr>
    </w:p>
    <w:p w:rsidR="00DE3E62" w:rsidRPr="004B3F78" w:rsidRDefault="00DE3E62" w:rsidP="00D00745">
      <w:pPr>
        <w:autoSpaceDE w:val="0"/>
        <w:autoSpaceDN w:val="0"/>
        <w:adjustRightInd w:val="0"/>
        <w:spacing w:after="0" w:line="276" w:lineRule="auto"/>
        <w:jc w:val="left"/>
        <w:rPr>
          <w:rFonts w:cs="Arial"/>
          <w:color w:val="000000"/>
          <w:szCs w:val="20"/>
        </w:rPr>
      </w:pPr>
      <w:r w:rsidRPr="004B3F78">
        <w:rPr>
          <w:rFonts w:cs="Arial"/>
          <w:color w:val="000000"/>
          <w:szCs w:val="20"/>
        </w:rPr>
        <w:t>From PrestaShop admin panel navigate to:</w:t>
      </w:r>
    </w:p>
    <w:p w:rsidR="00D00745" w:rsidRPr="004B3F78" w:rsidRDefault="00DE3E62" w:rsidP="00DE3E62">
      <w:pPr>
        <w:pStyle w:val="ListParagraph"/>
        <w:autoSpaceDE w:val="0"/>
        <w:autoSpaceDN w:val="0"/>
        <w:adjustRightInd w:val="0"/>
        <w:spacing w:after="0" w:line="276" w:lineRule="auto"/>
        <w:rPr>
          <w:rFonts w:cs="Arial"/>
          <w:color w:val="000000"/>
          <w:szCs w:val="20"/>
        </w:rPr>
      </w:pPr>
      <w:r w:rsidRPr="004B3F78">
        <w:rPr>
          <w:rFonts w:cs="Arial"/>
          <w:szCs w:val="20"/>
        </w:rPr>
        <w:t>Modules -&gt; Modules</w:t>
      </w:r>
      <w:r w:rsidR="00D00745" w:rsidRPr="004B3F78">
        <w:rPr>
          <w:rFonts w:cs="Arial"/>
          <w:color w:val="000000"/>
          <w:szCs w:val="20"/>
        </w:rPr>
        <w:t xml:space="preserve"> </w:t>
      </w:r>
    </w:p>
    <w:p w:rsidR="00D00745" w:rsidRPr="004B3F78" w:rsidRDefault="00DE3E62" w:rsidP="00D00745">
      <w:pPr>
        <w:autoSpaceDE w:val="0"/>
        <w:autoSpaceDN w:val="0"/>
        <w:adjustRightInd w:val="0"/>
        <w:spacing w:after="0" w:line="276" w:lineRule="auto"/>
        <w:jc w:val="left"/>
        <w:rPr>
          <w:rFonts w:cs="Arial"/>
          <w:color w:val="000000"/>
          <w:szCs w:val="20"/>
        </w:rPr>
      </w:pPr>
      <w:r w:rsidRPr="004B3F78">
        <w:rPr>
          <w:rFonts w:cs="Arial"/>
          <w:color w:val="000000"/>
          <w:szCs w:val="20"/>
        </w:rPr>
        <w:t>Pick “Add new module” and upload the contained tar file.</w:t>
      </w:r>
    </w:p>
    <w:p w:rsidR="00DE3E62" w:rsidRPr="004B3F78" w:rsidRDefault="00DE3E62" w:rsidP="00D00745">
      <w:pPr>
        <w:autoSpaceDE w:val="0"/>
        <w:autoSpaceDN w:val="0"/>
        <w:adjustRightInd w:val="0"/>
        <w:spacing w:after="0" w:line="276" w:lineRule="auto"/>
        <w:jc w:val="left"/>
        <w:rPr>
          <w:rFonts w:cs="Arial"/>
          <w:color w:val="000000"/>
          <w:szCs w:val="20"/>
        </w:rPr>
      </w:pPr>
      <w:r w:rsidRPr="004B3F78">
        <w:rPr>
          <w:rFonts w:cs="Arial"/>
          <w:szCs w:val="20"/>
        </w:rPr>
        <w:t>You can also unzip the .tar file and copy its contents to ~/modules folder in PrestaShop root folder</w:t>
      </w:r>
    </w:p>
    <w:p w:rsidR="000D195A" w:rsidRPr="004B3F78" w:rsidRDefault="005C33BE" w:rsidP="000D195A">
      <w:pPr>
        <w:pStyle w:val="Heading1"/>
      </w:pPr>
      <w:bookmarkStart w:id="8" w:name="_Toc392848625"/>
      <w:r w:rsidRPr="004B3F78">
        <w:t>Setting in up</w:t>
      </w:r>
      <w:bookmarkEnd w:id="8"/>
    </w:p>
    <w:p w:rsidR="00DE3E62" w:rsidRPr="004B3F78" w:rsidRDefault="00DE3E62" w:rsidP="00DE3E62">
      <w:pPr>
        <w:autoSpaceDE w:val="0"/>
        <w:autoSpaceDN w:val="0"/>
        <w:adjustRightInd w:val="0"/>
        <w:spacing w:after="0" w:line="240" w:lineRule="auto"/>
        <w:jc w:val="left"/>
        <w:rPr>
          <w:rFonts w:cs="Arial"/>
          <w:szCs w:val="20"/>
        </w:rPr>
      </w:pPr>
      <w:r w:rsidRPr="004B3F78">
        <w:rPr>
          <w:rFonts w:cs="Arial"/>
          <w:szCs w:val="20"/>
        </w:rPr>
        <w:t>Correctly installed module yields three new modules located under “Shipping and Logistics” tab:</w:t>
      </w:r>
    </w:p>
    <w:p w:rsidR="00DE3E62" w:rsidRPr="004B3F78" w:rsidRDefault="00DE3E62" w:rsidP="00DE3E62">
      <w:pPr>
        <w:autoSpaceDE w:val="0"/>
        <w:autoSpaceDN w:val="0"/>
        <w:adjustRightInd w:val="0"/>
        <w:spacing w:after="0" w:line="276" w:lineRule="auto"/>
        <w:jc w:val="left"/>
        <w:rPr>
          <w:rFonts w:cs="Arial"/>
          <w:szCs w:val="20"/>
        </w:rPr>
      </w:pPr>
    </w:p>
    <w:p w:rsidR="00DE3E62" w:rsidRPr="004B3F78" w:rsidRDefault="00DE3E62" w:rsidP="00DE3E62">
      <w:pPr>
        <w:autoSpaceDE w:val="0"/>
        <w:autoSpaceDN w:val="0"/>
        <w:adjustRightInd w:val="0"/>
        <w:spacing w:after="0" w:line="276" w:lineRule="auto"/>
        <w:jc w:val="left"/>
        <w:rPr>
          <w:rFonts w:cs="Arial"/>
          <w:szCs w:val="20"/>
        </w:rPr>
      </w:pPr>
      <w:r w:rsidRPr="004B3F78">
        <w:rPr>
          <w:rFonts w:cs="Arial"/>
          <w:szCs w:val="20"/>
        </w:rPr>
        <w:t xml:space="preserve">• </w:t>
      </w:r>
      <w:r w:rsidR="007441E3" w:rsidRPr="004B3F78">
        <w:rPr>
          <w:rFonts w:cs="Arial"/>
          <w:szCs w:val="20"/>
        </w:rPr>
        <w:t>BaltiCode (balticode</w:t>
      </w:r>
      <w:r w:rsidRPr="004B3F78">
        <w:rPr>
          <w:rFonts w:cs="Arial"/>
          <w:szCs w:val="20"/>
        </w:rPr>
        <w:t>_postoffice) – General helper plugin, which helps with select menu</w:t>
      </w:r>
    </w:p>
    <w:p w:rsidR="00DE3E62" w:rsidRPr="004B3F78" w:rsidRDefault="007441E3" w:rsidP="00DE3E62">
      <w:pPr>
        <w:autoSpaceDE w:val="0"/>
        <w:autoSpaceDN w:val="0"/>
        <w:adjustRightInd w:val="0"/>
        <w:spacing w:after="0" w:line="276" w:lineRule="auto"/>
        <w:jc w:val="left"/>
        <w:rPr>
          <w:rFonts w:cs="Arial"/>
          <w:szCs w:val="20"/>
        </w:rPr>
      </w:pPr>
      <w:r w:rsidRPr="004B3F78">
        <w:rPr>
          <w:rFonts w:cs="Arial"/>
          <w:szCs w:val="20"/>
        </w:rPr>
        <w:t>G</w:t>
      </w:r>
      <w:r w:rsidR="00DE3E62" w:rsidRPr="004B3F78">
        <w:rPr>
          <w:rFonts w:cs="Arial"/>
          <w:szCs w:val="20"/>
        </w:rPr>
        <w:t>enerations</w:t>
      </w:r>
      <w:r w:rsidRPr="004B3F78">
        <w:rPr>
          <w:rFonts w:cs="Arial"/>
          <w:szCs w:val="20"/>
        </w:rPr>
        <w:t>.</w:t>
      </w:r>
    </w:p>
    <w:p w:rsidR="00DE3E62" w:rsidRPr="004B3F78" w:rsidRDefault="00DE3E62" w:rsidP="00DE3E62">
      <w:pPr>
        <w:autoSpaceDE w:val="0"/>
        <w:autoSpaceDN w:val="0"/>
        <w:adjustRightInd w:val="0"/>
        <w:spacing w:after="0" w:line="276" w:lineRule="auto"/>
        <w:jc w:val="left"/>
        <w:rPr>
          <w:rFonts w:cs="Arial"/>
          <w:szCs w:val="20"/>
        </w:rPr>
      </w:pPr>
      <w:r w:rsidRPr="004B3F78">
        <w:rPr>
          <w:rFonts w:cs="Arial"/>
          <w:szCs w:val="20"/>
        </w:rPr>
        <w:t xml:space="preserve">• DPD </w:t>
      </w:r>
      <w:r w:rsidR="001D26B7" w:rsidRPr="004B3F78">
        <w:rPr>
          <w:rFonts w:cs="Arial"/>
          <w:szCs w:val="20"/>
        </w:rPr>
        <w:t>Siuntų taškai</w:t>
      </w:r>
      <w:r w:rsidRPr="004B3F78">
        <w:rPr>
          <w:rFonts w:cs="Arial"/>
          <w:szCs w:val="20"/>
        </w:rPr>
        <w:t xml:space="preserve"> (</w:t>
      </w:r>
      <w:r w:rsidR="007441E3" w:rsidRPr="004B3F78">
        <w:rPr>
          <w:rFonts w:cs="Arial"/>
          <w:szCs w:val="20"/>
        </w:rPr>
        <w:t>balticode</w:t>
      </w:r>
      <w:r w:rsidRPr="004B3F78">
        <w:rPr>
          <w:rFonts w:cs="Arial"/>
          <w:szCs w:val="20"/>
        </w:rPr>
        <w:t xml:space="preserve">_dpd_parcelstore) – Adds carrier DPD </w:t>
      </w:r>
      <w:r w:rsidR="001D26B7" w:rsidRPr="004B3F78">
        <w:rPr>
          <w:rFonts w:cs="Arial"/>
          <w:szCs w:val="20"/>
        </w:rPr>
        <w:t>delivery points</w:t>
      </w:r>
      <w:r w:rsidR="007441E3" w:rsidRPr="004B3F78">
        <w:rPr>
          <w:rFonts w:cs="Arial"/>
          <w:szCs w:val="20"/>
        </w:rPr>
        <w:t>.</w:t>
      </w:r>
    </w:p>
    <w:p w:rsidR="004E1836" w:rsidRPr="004B3F78" w:rsidRDefault="00DE3E62" w:rsidP="00DE3E62">
      <w:pPr>
        <w:spacing w:after="0" w:line="276" w:lineRule="auto"/>
        <w:rPr>
          <w:rFonts w:cs="Arial"/>
          <w:szCs w:val="20"/>
        </w:rPr>
      </w:pPr>
      <w:r w:rsidRPr="004B3F78">
        <w:rPr>
          <w:rFonts w:cs="Arial"/>
          <w:szCs w:val="20"/>
        </w:rPr>
        <w:t>• DPD</w:t>
      </w:r>
      <w:r w:rsidR="00171D77" w:rsidRPr="004B3F78">
        <w:t xml:space="preserve"> kurjeriai į Jūsų namus ar darbą </w:t>
      </w:r>
      <w:r w:rsidRPr="004B3F78">
        <w:rPr>
          <w:rFonts w:cs="Arial"/>
          <w:szCs w:val="20"/>
        </w:rPr>
        <w:t>(</w:t>
      </w:r>
      <w:r w:rsidR="007441E3" w:rsidRPr="004B3F78">
        <w:rPr>
          <w:rFonts w:cs="Arial"/>
          <w:szCs w:val="20"/>
        </w:rPr>
        <w:t>balticode</w:t>
      </w:r>
      <w:r w:rsidRPr="004B3F78">
        <w:rPr>
          <w:rFonts w:cs="Arial"/>
          <w:szCs w:val="20"/>
        </w:rPr>
        <w:t>_dpd_courier) – Adds carrier DPD Courier service</w:t>
      </w:r>
      <w:r w:rsidR="007441E3" w:rsidRPr="004B3F78">
        <w:rPr>
          <w:rFonts w:cs="Arial"/>
          <w:szCs w:val="20"/>
        </w:rPr>
        <w:t>.</w:t>
      </w:r>
    </w:p>
    <w:p w:rsidR="007441E3" w:rsidRPr="004B3F78" w:rsidRDefault="007441E3" w:rsidP="00DE3E62">
      <w:pPr>
        <w:spacing w:after="0" w:line="276" w:lineRule="auto"/>
        <w:rPr>
          <w:rFonts w:cs="Arial"/>
          <w:szCs w:val="20"/>
        </w:rPr>
      </w:pPr>
    </w:p>
    <w:p w:rsidR="007441E3" w:rsidRPr="004B3F78" w:rsidRDefault="007441E3" w:rsidP="00DE3E62">
      <w:pPr>
        <w:spacing w:after="0" w:line="276" w:lineRule="auto"/>
        <w:rPr>
          <w:rFonts w:cs="Arial"/>
          <w:szCs w:val="20"/>
        </w:rPr>
      </w:pPr>
      <w:r w:rsidRPr="004B3F78">
        <w:rPr>
          <w:rFonts w:cs="Arial"/>
          <w:szCs w:val="20"/>
        </w:rPr>
        <w:t xml:space="preserve">Install listed modules in the following order </w:t>
      </w:r>
    </w:p>
    <w:p w:rsidR="007441E3" w:rsidRPr="004B3F78" w:rsidRDefault="007441E3" w:rsidP="007441E3">
      <w:pPr>
        <w:pStyle w:val="ListParagraph"/>
        <w:numPr>
          <w:ilvl w:val="0"/>
          <w:numId w:val="29"/>
        </w:numPr>
        <w:spacing w:after="0" w:line="276" w:lineRule="auto"/>
        <w:rPr>
          <w:rFonts w:cs="Arial"/>
          <w:szCs w:val="20"/>
        </w:rPr>
      </w:pPr>
      <w:r w:rsidRPr="004B3F78">
        <w:rPr>
          <w:rFonts w:cs="Arial"/>
          <w:szCs w:val="20"/>
        </w:rPr>
        <w:t>balticode_postoffice;</w:t>
      </w:r>
    </w:p>
    <w:p w:rsidR="007441E3" w:rsidRPr="004B3F78" w:rsidRDefault="007441E3" w:rsidP="007441E3">
      <w:pPr>
        <w:pStyle w:val="ListParagraph"/>
        <w:numPr>
          <w:ilvl w:val="0"/>
          <w:numId w:val="29"/>
        </w:numPr>
        <w:spacing w:after="0" w:line="276" w:lineRule="auto"/>
        <w:rPr>
          <w:rFonts w:cs="Arial"/>
          <w:szCs w:val="20"/>
        </w:rPr>
      </w:pPr>
      <w:r w:rsidRPr="004B3F78">
        <w:rPr>
          <w:rFonts w:cs="Arial"/>
          <w:szCs w:val="20"/>
        </w:rPr>
        <w:t>balticode_dpd_parcelstore;</w:t>
      </w:r>
    </w:p>
    <w:p w:rsidR="007441E3" w:rsidRPr="004B3F78" w:rsidRDefault="007441E3" w:rsidP="007441E3">
      <w:pPr>
        <w:pStyle w:val="ListParagraph"/>
        <w:numPr>
          <w:ilvl w:val="0"/>
          <w:numId w:val="29"/>
        </w:numPr>
        <w:spacing w:after="0" w:line="276" w:lineRule="auto"/>
        <w:rPr>
          <w:rFonts w:cs="Arial"/>
          <w:szCs w:val="20"/>
        </w:rPr>
      </w:pPr>
      <w:r w:rsidRPr="004B3F78">
        <w:rPr>
          <w:rFonts w:cs="Arial"/>
          <w:szCs w:val="20"/>
        </w:rPr>
        <w:t>balticode_dpd_courier.</w:t>
      </w:r>
    </w:p>
    <w:p w:rsidR="007441E3" w:rsidRPr="004B3F78" w:rsidRDefault="007441E3" w:rsidP="007441E3">
      <w:pPr>
        <w:spacing w:after="0" w:line="276" w:lineRule="auto"/>
        <w:rPr>
          <w:rFonts w:cs="Arial"/>
          <w:szCs w:val="20"/>
        </w:rPr>
      </w:pPr>
    </w:p>
    <w:p w:rsidR="007441E3" w:rsidRPr="004B3F78" w:rsidRDefault="007441E3" w:rsidP="007441E3">
      <w:pPr>
        <w:spacing w:after="0" w:line="276" w:lineRule="auto"/>
        <w:rPr>
          <w:rFonts w:cs="Arial"/>
          <w:szCs w:val="20"/>
        </w:rPr>
      </w:pPr>
      <w:r w:rsidRPr="004B3F78">
        <w:rPr>
          <w:rFonts w:cs="Arial"/>
          <w:szCs w:val="20"/>
        </w:rPr>
        <w:t>If you do not wish to use either of the carriers, then do not uninstall the module, mark it as disabled instead.</w:t>
      </w:r>
    </w:p>
    <w:p w:rsidR="00DE3E62" w:rsidRPr="004B3F78" w:rsidRDefault="00DE3E62" w:rsidP="00DE3E62">
      <w:pPr>
        <w:spacing w:after="0" w:line="276" w:lineRule="auto"/>
        <w:rPr>
          <w:rFonts w:cs="Arial"/>
          <w:szCs w:val="20"/>
        </w:rPr>
      </w:pPr>
    </w:p>
    <w:p w:rsidR="000D195A" w:rsidRPr="004B3F78" w:rsidRDefault="000D195A" w:rsidP="000D195A">
      <w:pPr>
        <w:pStyle w:val="Heading2"/>
      </w:pPr>
      <w:bookmarkStart w:id="9" w:name="_Toc386629897"/>
      <w:bookmarkStart w:id="10" w:name="_Toc392848626"/>
      <w:r w:rsidRPr="004B3F78">
        <w:t xml:space="preserve">DPD – </w:t>
      </w:r>
      <w:r w:rsidR="00EB3C78" w:rsidRPr="004B3F78">
        <w:t>esiunta</w:t>
      </w:r>
      <w:r w:rsidRPr="004B3F78">
        <w:t>.</w:t>
      </w:r>
      <w:r w:rsidR="00EB3C78" w:rsidRPr="004B3F78">
        <w:t>lt</w:t>
      </w:r>
      <w:r w:rsidRPr="004B3F78">
        <w:t xml:space="preserve"> – </w:t>
      </w:r>
      <w:r w:rsidR="00C307D1" w:rsidRPr="004B3F78">
        <w:t>“</w:t>
      </w:r>
      <w:r w:rsidR="00672549" w:rsidRPr="004B3F78">
        <w:t xml:space="preserve">DPD </w:t>
      </w:r>
      <w:bookmarkEnd w:id="9"/>
      <w:r w:rsidR="00A90BD0" w:rsidRPr="004B3F78">
        <w:t>Siuntų taškai”</w:t>
      </w:r>
      <w:bookmarkEnd w:id="10"/>
    </w:p>
    <w:p w:rsidR="00C211BE" w:rsidRPr="004B3F78" w:rsidRDefault="00C211BE" w:rsidP="00C211BE">
      <w:pPr>
        <w:spacing w:line="276" w:lineRule="auto"/>
        <w:rPr>
          <w:szCs w:val="20"/>
        </w:rPr>
      </w:pPr>
      <w:r w:rsidRPr="004B3F78">
        <w:rPr>
          <w:szCs w:val="20"/>
        </w:rPr>
        <w:t xml:space="preserve">Enables you to set up DPD </w:t>
      </w:r>
      <w:r w:rsidR="00C307D1" w:rsidRPr="004B3F78">
        <w:rPr>
          <w:szCs w:val="20"/>
        </w:rPr>
        <w:t xml:space="preserve">“DPD Siuntų taškai” </w:t>
      </w:r>
      <w:r w:rsidRPr="004B3F78">
        <w:rPr>
          <w:szCs w:val="20"/>
        </w:rPr>
        <w:t>availability to customers and if DPD API contract exists then details of parcel data sending and courier call methods can be configured.</w:t>
      </w:r>
    </w:p>
    <w:p w:rsidR="00C211BE" w:rsidRPr="004B3F78" w:rsidRDefault="00C211BE" w:rsidP="007874AB">
      <w:pPr>
        <w:pStyle w:val="ListParagraph"/>
        <w:numPr>
          <w:ilvl w:val="0"/>
          <w:numId w:val="14"/>
        </w:numPr>
        <w:autoSpaceDE w:val="0"/>
        <w:autoSpaceDN w:val="0"/>
        <w:adjustRightInd w:val="0"/>
        <w:spacing w:after="65" w:line="276" w:lineRule="auto"/>
        <w:jc w:val="both"/>
        <w:rPr>
          <w:rFonts w:cs="Arial"/>
          <w:color w:val="000000"/>
          <w:szCs w:val="20"/>
        </w:rPr>
      </w:pPr>
      <w:r w:rsidRPr="004B3F78">
        <w:rPr>
          <w:rFonts w:cs="Arial"/>
          <w:b/>
          <w:bCs/>
          <w:color w:val="000000"/>
          <w:szCs w:val="20"/>
        </w:rPr>
        <w:t xml:space="preserve">Title </w:t>
      </w:r>
      <w:r w:rsidRPr="004B3F78">
        <w:rPr>
          <w:rFonts w:cs="Arial"/>
          <w:color w:val="000000"/>
          <w:szCs w:val="20"/>
        </w:rPr>
        <w:t xml:space="preserve">– Title displayed to the customer for current shipping method. For example „DPD – Choose your pickup location“ </w:t>
      </w:r>
    </w:p>
    <w:p w:rsidR="00C211BE" w:rsidRPr="004B3F78" w:rsidRDefault="00C211BE" w:rsidP="007874AB">
      <w:pPr>
        <w:pStyle w:val="ListParagraph"/>
        <w:numPr>
          <w:ilvl w:val="0"/>
          <w:numId w:val="14"/>
        </w:numPr>
        <w:autoSpaceDE w:val="0"/>
        <w:autoSpaceDN w:val="0"/>
        <w:adjustRightInd w:val="0"/>
        <w:spacing w:after="65" w:line="276" w:lineRule="auto"/>
        <w:jc w:val="both"/>
        <w:rPr>
          <w:rFonts w:cs="Arial"/>
          <w:color w:val="000000"/>
          <w:szCs w:val="20"/>
        </w:rPr>
      </w:pPr>
      <w:r w:rsidRPr="004B3F78">
        <w:rPr>
          <w:rFonts w:cs="Arial"/>
          <w:b/>
          <w:bCs/>
          <w:color w:val="000000"/>
          <w:szCs w:val="20"/>
        </w:rPr>
        <w:t xml:space="preserve">Price </w:t>
      </w:r>
      <w:r w:rsidRPr="004B3F78">
        <w:rPr>
          <w:rFonts w:cs="Arial"/>
          <w:color w:val="000000"/>
          <w:szCs w:val="20"/>
        </w:rPr>
        <w:t>– Shipping price for customer with VAT. Price defined here will be applied if there is no separate shipping price declaration for the customer des</w:t>
      </w:r>
      <w:r w:rsidR="00EB419D" w:rsidRPr="004B3F78">
        <w:rPr>
          <w:rFonts w:cs="Arial"/>
          <w:color w:val="000000"/>
          <w:szCs w:val="20"/>
        </w:rPr>
        <w:t>tination country, but this ship</w:t>
      </w:r>
      <w:r w:rsidRPr="004B3F78">
        <w:rPr>
          <w:rFonts w:cs="Arial"/>
          <w:color w:val="000000"/>
          <w:szCs w:val="20"/>
        </w:rPr>
        <w:t xml:space="preserve">ping method is available. </w:t>
      </w:r>
    </w:p>
    <w:p w:rsidR="001A2E46" w:rsidRPr="004B3F78" w:rsidRDefault="001A2E46" w:rsidP="007874AB">
      <w:pPr>
        <w:pStyle w:val="ListParagraph"/>
        <w:numPr>
          <w:ilvl w:val="0"/>
          <w:numId w:val="14"/>
        </w:numPr>
        <w:autoSpaceDE w:val="0"/>
        <w:autoSpaceDN w:val="0"/>
        <w:adjustRightInd w:val="0"/>
        <w:spacing w:after="65" w:line="276" w:lineRule="auto"/>
        <w:jc w:val="both"/>
        <w:rPr>
          <w:rFonts w:cs="Arial"/>
          <w:b/>
          <w:color w:val="000000"/>
          <w:szCs w:val="20"/>
        </w:rPr>
      </w:pPr>
      <w:r w:rsidRPr="004B3F78">
        <w:rPr>
          <w:rFonts w:cs="Arial"/>
          <w:b/>
          <w:color w:val="000000"/>
          <w:szCs w:val="20"/>
        </w:rPr>
        <w:t xml:space="preserve">Tax Id - </w:t>
      </w:r>
      <w:r w:rsidRPr="004B3F78">
        <w:rPr>
          <w:rFonts w:cs="Arial"/>
          <w:szCs w:val="20"/>
        </w:rPr>
        <w:t>Tax rate applied for this carrier.</w:t>
      </w:r>
    </w:p>
    <w:p w:rsidR="00C211BE" w:rsidRPr="004B3F78" w:rsidRDefault="00C211BE" w:rsidP="007874AB">
      <w:pPr>
        <w:pStyle w:val="ListParagraph"/>
        <w:numPr>
          <w:ilvl w:val="0"/>
          <w:numId w:val="14"/>
        </w:numPr>
        <w:autoSpaceDE w:val="0"/>
        <w:autoSpaceDN w:val="0"/>
        <w:adjustRightInd w:val="0"/>
        <w:spacing w:after="0" w:line="276" w:lineRule="auto"/>
        <w:jc w:val="both"/>
        <w:rPr>
          <w:rFonts w:cs="Arial"/>
          <w:color w:val="000000"/>
          <w:szCs w:val="20"/>
        </w:rPr>
      </w:pPr>
      <w:r w:rsidRPr="004B3F78">
        <w:rPr>
          <w:rFonts w:cs="Arial"/>
          <w:b/>
          <w:bCs/>
          <w:color w:val="000000"/>
          <w:szCs w:val="20"/>
        </w:rPr>
        <w:t xml:space="preserve">Price per country </w:t>
      </w:r>
      <w:r w:rsidRPr="004B3F78">
        <w:rPr>
          <w:rFonts w:cs="Arial"/>
          <w:color w:val="000000"/>
          <w:szCs w:val="20"/>
        </w:rPr>
        <w:t xml:space="preserve">– You can declare shipping price for each country. If one country is declared multiple times, then latest declaration overrides all previous declarations. </w:t>
      </w:r>
    </w:p>
    <w:p w:rsidR="00C211BE" w:rsidRPr="004B3F78"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4B3F78">
        <w:rPr>
          <w:rFonts w:cs="Arial"/>
          <w:b/>
          <w:bCs/>
          <w:color w:val="000000"/>
          <w:szCs w:val="20"/>
        </w:rPr>
        <w:t xml:space="preserve">Country </w:t>
      </w:r>
      <w:r w:rsidRPr="004B3F78">
        <w:rPr>
          <w:rFonts w:cs="Arial"/>
          <w:color w:val="000000"/>
          <w:szCs w:val="20"/>
        </w:rPr>
        <w:t xml:space="preserve">– Country, to which the shipping price must be declared for </w:t>
      </w:r>
    </w:p>
    <w:p w:rsidR="00C211BE" w:rsidRPr="004B3F78"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4B3F78">
        <w:rPr>
          <w:rFonts w:cs="Arial"/>
          <w:b/>
          <w:bCs/>
          <w:color w:val="000000"/>
          <w:szCs w:val="20"/>
        </w:rPr>
        <w:t xml:space="preserve">Base shipping price </w:t>
      </w:r>
      <w:r w:rsidRPr="004B3F78">
        <w:rPr>
          <w:rFonts w:cs="Arial"/>
          <w:color w:val="000000"/>
          <w:szCs w:val="20"/>
        </w:rPr>
        <w:t xml:space="preserve">– Flat shipping fee </w:t>
      </w:r>
    </w:p>
    <w:p w:rsidR="00C211BE" w:rsidRPr="004B3F78"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4B3F78">
        <w:rPr>
          <w:rFonts w:cs="Arial"/>
          <w:b/>
          <w:bCs/>
          <w:color w:val="000000"/>
          <w:szCs w:val="20"/>
        </w:rPr>
        <w:t xml:space="preserve">Price per additional 10kg over base 10kg </w:t>
      </w:r>
      <w:r w:rsidRPr="004B3F78">
        <w:rPr>
          <w:rFonts w:cs="Arial"/>
          <w:color w:val="000000"/>
          <w:szCs w:val="20"/>
        </w:rPr>
        <w:t>– Additional shipping fee on top of base shipping price per additional 10 kilograms of the car</w:t>
      </w:r>
      <w:r w:rsidR="000B52CE" w:rsidRPr="004B3F78">
        <w:rPr>
          <w:rFonts w:cs="Arial"/>
          <w:color w:val="000000"/>
          <w:szCs w:val="20"/>
        </w:rPr>
        <w:t>t weight excluding base 10kg in</w:t>
      </w:r>
      <w:r w:rsidRPr="004B3F78">
        <w:rPr>
          <w:rFonts w:cs="Arial"/>
          <w:color w:val="000000"/>
          <w:szCs w:val="20"/>
        </w:rPr>
        <w:t xml:space="preserve">cluded in base shipping price. Weight is calculated from products weight field. </w:t>
      </w:r>
    </w:p>
    <w:p w:rsidR="00BF5B88" w:rsidRPr="004B3F78" w:rsidRDefault="00C211BE" w:rsidP="007874AB">
      <w:pPr>
        <w:pStyle w:val="ListParagraph"/>
        <w:numPr>
          <w:ilvl w:val="0"/>
          <w:numId w:val="16"/>
        </w:numPr>
        <w:autoSpaceDE w:val="0"/>
        <w:autoSpaceDN w:val="0"/>
        <w:adjustRightInd w:val="0"/>
        <w:spacing w:after="0" w:line="276" w:lineRule="auto"/>
        <w:jc w:val="both"/>
        <w:rPr>
          <w:rFonts w:cs="Arial"/>
          <w:color w:val="000000"/>
          <w:szCs w:val="20"/>
        </w:rPr>
      </w:pPr>
      <w:r w:rsidRPr="004B3F78">
        <w:rPr>
          <w:rFonts w:cs="Arial"/>
          <w:b/>
          <w:bCs/>
          <w:color w:val="000000"/>
          <w:szCs w:val="20"/>
        </w:rPr>
        <w:t xml:space="preserve">Free shipping from price </w:t>
      </w:r>
      <w:r w:rsidRPr="004B3F78">
        <w:rPr>
          <w:rFonts w:cs="Arial"/>
          <w:color w:val="000000"/>
          <w:szCs w:val="20"/>
        </w:rPr>
        <w:t xml:space="preserve">– Minimal cart subtotal cost without VAT, from which shipping cost to </w:t>
      </w:r>
      <w:r w:rsidR="00715ABB" w:rsidRPr="004B3F78">
        <w:rPr>
          <w:rFonts w:cs="Arial"/>
          <w:color w:val="000000"/>
          <w:szCs w:val="20"/>
        </w:rPr>
        <w:t>customer is free. Leaving this field empty disables free shipping for this country.</w:t>
      </w:r>
    </w:p>
    <w:p w:rsidR="00BF5B88" w:rsidRPr="004B3F78" w:rsidRDefault="00BF5B88" w:rsidP="007874AB">
      <w:pPr>
        <w:pStyle w:val="ListParagraph"/>
        <w:numPr>
          <w:ilvl w:val="0"/>
          <w:numId w:val="18"/>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Show short office names </w:t>
      </w:r>
      <w:r w:rsidRPr="004B3F78">
        <w:rPr>
          <w:rFonts w:cs="Arial"/>
          <w:color w:val="000000"/>
          <w:szCs w:val="20"/>
        </w:rPr>
        <w:t xml:space="preserve">– </w:t>
      </w:r>
      <w:r w:rsidR="005178E0" w:rsidRPr="004B3F78">
        <w:rPr>
          <w:rFonts w:cs="Arial"/>
          <w:color w:val="000000"/>
          <w:szCs w:val="20"/>
        </w:rPr>
        <w:t>“</w:t>
      </w:r>
      <w:r w:rsidRPr="004B3F78">
        <w:rPr>
          <w:rFonts w:cs="Arial"/>
          <w:color w:val="000000"/>
          <w:szCs w:val="20"/>
        </w:rPr>
        <w:t xml:space="preserve">Yes“ – </w:t>
      </w:r>
      <w:r w:rsidR="005178E0" w:rsidRPr="004B3F78">
        <w:rPr>
          <w:rFonts w:cs="Arial"/>
          <w:color w:val="000000"/>
          <w:szCs w:val="20"/>
        </w:rPr>
        <w:t>“</w:t>
      </w:r>
      <w:r w:rsidR="001F1268" w:rsidRPr="004B3F78">
        <w:rPr>
          <w:rFonts w:cs="Arial"/>
          <w:color w:val="000000"/>
          <w:szCs w:val="20"/>
        </w:rPr>
        <w:t>DPD Siuntų taškai”</w:t>
      </w:r>
      <w:r w:rsidRPr="004B3F78">
        <w:rPr>
          <w:rFonts w:cs="Arial"/>
          <w:color w:val="000000"/>
          <w:szCs w:val="20"/>
        </w:rPr>
        <w:t xml:space="preserve"> list shows only names of </w:t>
      </w:r>
      <w:r w:rsidR="001F1268" w:rsidRPr="004B3F78">
        <w:rPr>
          <w:rFonts w:cs="Arial"/>
          <w:color w:val="000000"/>
          <w:szCs w:val="20"/>
        </w:rPr>
        <w:t>delivery</w:t>
      </w:r>
      <w:r w:rsidRPr="004B3F78">
        <w:rPr>
          <w:rFonts w:cs="Arial"/>
          <w:color w:val="000000"/>
          <w:szCs w:val="20"/>
        </w:rPr>
        <w:t xml:space="preserve"> points. </w:t>
      </w:r>
      <w:r w:rsidR="005178E0" w:rsidRPr="004B3F78">
        <w:rPr>
          <w:rFonts w:cs="Arial"/>
          <w:color w:val="000000"/>
          <w:szCs w:val="20"/>
        </w:rPr>
        <w:t>“</w:t>
      </w:r>
      <w:r w:rsidRPr="004B3F78">
        <w:rPr>
          <w:rFonts w:cs="Arial"/>
          <w:color w:val="000000"/>
          <w:szCs w:val="20"/>
        </w:rPr>
        <w:t xml:space="preserve">No“ – </w:t>
      </w:r>
      <w:r w:rsidR="005178E0" w:rsidRPr="004B3F78">
        <w:rPr>
          <w:rFonts w:cs="Arial"/>
          <w:color w:val="000000"/>
          <w:szCs w:val="20"/>
        </w:rPr>
        <w:t>“</w:t>
      </w:r>
      <w:r w:rsidR="001F1268" w:rsidRPr="004B3F78">
        <w:rPr>
          <w:rFonts w:cs="Arial"/>
          <w:color w:val="000000"/>
          <w:szCs w:val="20"/>
        </w:rPr>
        <w:t>DPD Siuntų taškai”</w:t>
      </w:r>
      <w:r w:rsidRPr="004B3F78">
        <w:rPr>
          <w:rFonts w:cs="Arial"/>
          <w:color w:val="000000"/>
          <w:szCs w:val="20"/>
        </w:rPr>
        <w:t xml:space="preserve"> list shows names of </w:t>
      </w:r>
      <w:r w:rsidR="001F1268" w:rsidRPr="004B3F78">
        <w:rPr>
          <w:rFonts w:cs="Arial"/>
          <w:color w:val="000000"/>
          <w:szCs w:val="20"/>
        </w:rPr>
        <w:t>delivery</w:t>
      </w:r>
      <w:r w:rsidRPr="004B3F78">
        <w:rPr>
          <w:rFonts w:cs="Arial"/>
          <w:color w:val="000000"/>
          <w:szCs w:val="20"/>
        </w:rPr>
        <w:t xml:space="preserve"> points, addresses, phone numbers, opening hours. </w:t>
      </w:r>
    </w:p>
    <w:p w:rsidR="00BF5B88" w:rsidRPr="004B3F78" w:rsidRDefault="00BF5B88" w:rsidP="007874AB">
      <w:pPr>
        <w:pStyle w:val="ListParagraph"/>
        <w:numPr>
          <w:ilvl w:val="0"/>
          <w:numId w:val="14"/>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Sort offices by priority </w:t>
      </w:r>
      <w:r w:rsidRPr="004B3F78">
        <w:rPr>
          <w:rFonts w:cs="Arial"/>
          <w:color w:val="000000"/>
          <w:szCs w:val="20"/>
        </w:rPr>
        <w:t xml:space="preserve">– </w:t>
      </w:r>
      <w:r w:rsidR="005178E0" w:rsidRPr="004B3F78">
        <w:rPr>
          <w:rFonts w:cs="Arial"/>
          <w:color w:val="000000"/>
          <w:szCs w:val="20"/>
        </w:rPr>
        <w:t>“</w:t>
      </w:r>
      <w:r w:rsidRPr="004B3F78">
        <w:rPr>
          <w:rFonts w:cs="Arial"/>
          <w:color w:val="000000"/>
          <w:szCs w:val="20"/>
        </w:rPr>
        <w:t xml:space="preserve">Yes“ – </w:t>
      </w:r>
      <w:r w:rsidR="005178E0" w:rsidRPr="004B3F78">
        <w:rPr>
          <w:rFonts w:cs="Arial"/>
          <w:color w:val="000000"/>
          <w:szCs w:val="20"/>
        </w:rPr>
        <w:t>“</w:t>
      </w:r>
      <w:r w:rsidR="001F1268" w:rsidRPr="004B3F78">
        <w:rPr>
          <w:rFonts w:cs="Arial"/>
          <w:color w:val="000000"/>
          <w:szCs w:val="20"/>
        </w:rPr>
        <w:t>DPD Siuntų taškai”</w:t>
      </w:r>
      <w:r w:rsidRPr="004B3F78">
        <w:rPr>
          <w:rFonts w:cs="Arial"/>
          <w:color w:val="000000"/>
          <w:szCs w:val="20"/>
        </w:rPr>
        <w:t xml:space="preserve"> points from more populated regions are dis-played first and rest will be sorted alphabetically. </w:t>
      </w:r>
      <w:r w:rsidR="005178E0" w:rsidRPr="004B3F78">
        <w:rPr>
          <w:rFonts w:cs="Arial"/>
          <w:color w:val="000000"/>
          <w:szCs w:val="20"/>
        </w:rPr>
        <w:t>“</w:t>
      </w:r>
      <w:r w:rsidRPr="004B3F78">
        <w:rPr>
          <w:rFonts w:cs="Arial"/>
          <w:color w:val="000000"/>
          <w:szCs w:val="20"/>
        </w:rPr>
        <w:t xml:space="preserve">No“ – Sorting is not applied. Changing this setting requires rebuild of </w:t>
      </w:r>
      <w:r w:rsidR="001F1268" w:rsidRPr="004B3F78">
        <w:rPr>
          <w:rFonts w:cs="Arial"/>
          <w:color w:val="000000"/>
          <w:szCs w:val="20"/>
        </w:rPr>
        <w:t>delivery point</w:t>
      </w:r>
      <w:r w:rsidR="001F1268" w:rsidRPr="004B3F78">
        <w:rPr>
          <w:rFonts w:cs="Arial"/>
          <w:color w:val="000000"/>
          <w:szCs w:val="20"/>
        </w:rPr>
        <w:tab/>
      </w:r>
      <w:r w:rsidRPr="004B3F78">
        <w:rPr>
          <w:rFonts w:cs="Arial"/>
          <w:color w:val="000000"/>
          <w:szCs w:val="20"/>
        </w:rPr>
        <w:t xml:space="preserve"> list. </w:t>
      </w:r>
    </w:p>
    <w:p w:rsidR="00BF5B88" w:rsidRPr="004B3F78" w:rsidRDefault="00BF5B88" w:rsidP="007874AB">
      <w:pPr>
        <w:pStyle w:val="ListParagraph"/>
        <w:numPr>
          <w:ilvl w:val="0"/>
          <w:numId w:val="14"/>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Disable this carrier if product's short description contains HTML comment &lt;!-- no dpd_ee_module --&gt; </w:t>
      </w:r>
      <w:r w:rsidRPr="004B3F78">
        <w:rPr>
          <w:rFonts w:cs="Arial"/>
          <w:color w:val="000000"/>
          <w:szCs w:val="20"/>
        </w:rPr>
        <w:t xml:space="preserve">- If this setting is allowed and such a product exists in cart, then this shipping method is unavailable to customer. </w:t>
      </w:r>
    </w:p>
    <w:p w:rsidR="00575E4F" w:rsidRPr="004B3F78" w:rsidRDefault="00BF5B88" w:rsidP="007874AB">
      <w:pPr>
        <w:pStyle w:val="ListParagraph"/>
        <w:numPr>
          <w:ilvl w:val="0"/>
          <w:numId w:val="14"/>
        </w:numPr>
        <w:autoSpaceDE w:val="0"/>
        <w:autoSpaceDN w:val="0"/>
        <w:adjustRightInd w:val="0"/>
        <w:spacing w:after="0" w:line="240" w:lineRule="auto"/>
        <w:jc w:val="both"/>
        <w:rPr>
          <w:rFonts w:cs="Arial"/>
          <w:color w:val="000000"/>
          <w:szCs w:val="20"/>
        </w:rPr>
      </w:pPr>
      <w:r w:rsidRPr="004B3F78">
        <w:rPr>
          <w:rFonts w:cs="Arial"/>
          <w:b/>
          <w:bCs/>
          <w:color w:val="000000"/>
          <w:szCs w:val="20"/>
        </w:rPr>
        <w:lastRenderedPageBreak/>
        <w:t xml:space="preserve">Maximum allowed package weight for this carrier </w:t>
      </w:r>
      <w:r w:rsidRPr="004B3F78">
        <w:rPr>
          <w:rFonts w:cs="Arial"/>
          <w:color w:val="000000"/>
          <w:szCs w:val="20"/>
        </w:rPr>
        <w:t>– Defa</w:t>
      </w:r>
      <w:r w:rsidR="00167F7F" w:rsidRPr="004B3F78">
        <w:rPr>
          <w:rFonts w:cs="Arial"/>
          <w:color w:val="000000"/>
          <w:szCs w:val="20"/>
        </w:rPr>
        <w:t>ult 31.5 – If such a product ex</w:t>
      </w:r>
      <w:r w:rsidRPr="004B3F78">
        <w:rPr>
          <w:rFonts w:cs="Arial"/>
          <w:color w:val="000000"/>
          <w:szCs w:val="20"/>
        </w:rPr>
        <w:t>ists in cart, which weighs more than 31.5kg (from products w</w:t>
      </w:r>
      <w:r w:rsidR="00264D8B" w:rsidRPr="004B3F78">
        <w:rPr>
          <w:rFonts w:cs="Arial"/>
          <w:color w:val="000000"/>
          <w:szCs w:val="20"/>
        </w:rPr>
        <w:t>eight attribute) then this ship</w:t>
      </w:r>
      <w:r w:rsidRPr="004B3F78">
        <w:rPr>
          <w:rFonts w:cs="Arial"/>
          <w:color w:val="000000"/>
          <w:szCs w:val="20"/>
        </w:rPr>
        <w:t xml:space="preserve">ping method is unavailable to customer. If this field is left empty, then weight limitation is not applied. </w:t>
      </w:r>
    </w:p>
    <w:p w:rsidR="00575E4F" w:rsidRPr="004B3F78" w:rsidRDefault="00575E4F" w:rsidP="007874AB">
      <w:pPr>
        <w:pStyle w:val="ListParagraph"/>
        <w:numPr>
          <w:ilvl w:val="0"/>
          <w:numId w:val="14"/>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Handling action </w:t>
      </w:r>
      <w:r w:rsidRPr="004B3F78">
        <w:rPr>
          <w:rFonts w:cs="Arial"/>
          <w:color w:val="000000"/>
          <w:szCs w:val="20"/>
        </w:rPr>
        <w:t xml:space="preserve">– </w:t>
      </w:r>
    </w:p>
    <w:p w:rsidR="00A432C5" w:rsidRPr="004B3F78" w:rsidRDefault="00575E4F" w:rsidP="007874AB">
      <w:pPr>
        <w:pStyle w:val="ListParagraph"/>
        <w:numPr>
          <w:ilvl w:val="1"/>
          <w:numId w:val="19"/>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Per order </w:t>
      </w:r>
      <w:r w:rsidRPr="004B3F78">
        <w:rPr>
          <w:rFonts w:cs="Arial"/>
          <w:color w:val="000000"/>
          <w:szCs w:val="20"/>
        </w:rPr>
        <w:t xml:space="preserve">– Shipping price equals configured shipping price + extra price by weight. </w:t>
      </w:r>
    </w:p>
    <w:p w:rsidR="00A432C5" w:rsidRPr="004B3F78" w:rsidRDefault="00A432C5" w:rsidP="007874AB">
      <w:pPr>
        <w:pStyle w:val="ListParagraph"/>
        <w:numPr>
          <w:ilvl w:val="1"/>
          <w:numId w:val="19"/>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Per package </w:t>
      </w:r>
      <w:r w:rsidRPr="004B3F78">
        <w:rPr>
          <w:rFonts w:cs="Arial"/>
          <w:color w:val="000000"/>
          <w:szCs w:val="20"/>
        </w:rPr>
        <w:t xml:space="preserve">–Shipping price equals configured base shipping price multiplied by number of products in cart + extra price by weight. </w:t>
      </w:r>
    </w:p>
    <w:p w:rsidR="00A432C5" w:rsidRPr="004B3F78"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Enable free shipping </w:t>
      </w:r>
      <w:r w:rsidRPr="004B3F78">
        <w:rPr>
          <w:rFonts w:cs="Arial"/>
          <w:color w:val="000000"/>
          <w:szCs w:val="20"/>
        </w:rPr>
        <w:t xml:space="preserve">– When enabled and Free shipping subtotal is less or equal than carts subtotal excluding VAT then shipping is free for the customer. </w:t>
      </w:r>
    </w:p>
    <w:p w:rsidR="00A432C5" w:rsidRPr="004B3F78"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4B3F78">
        <w:rPr>
          <w:rFonts w:cs="Arial"/>
          <w:color w:val="000000"/>
          <w:szCs w:val="20"/>
        </w:rPr>
        <w:t xml:space="preserve"> </w:t>
      </w:r>
      <w:r w:rsidRPr="004B3F78">
        <w:rPr>
          <w:rFonts w:cs="Arial"/>
          <w:b/>
          <w:bCs/>
          <w:color w:val="000000"/>
          <w:szCs w:val="20"/>
        </w:rPr>
        <w:t xml:space="preserve">Free shipping subtotal </w:t>
      </w:r>
      <w:r w:rsidRPr="004B3F78">
        <w:rPr>
          <w:rFonts w:cs="Arial"/>
          <w:color w:val="000000"/>
          <w:szCs w:val="20"/>
        </w:rPr>
        <w:t xml:space="preserve">–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 </w:t>
      </w:r>
    </w:p>
    <w:p w:rsidR="00A432C5" w:rsidRPr="004B3F78"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Auto send data to DPD server </w:t>
      </w:r>
      <w:r w:rsidRPr="004B3F78">
        <w:rPr>
          <w:rFonts w:cs="Arial"/>
          <w:color w:val="000000"/>
          <w:szCs w:val="20"/>
        </w:rPr>
        <w:t xml:space="preserve">– If you have DPD API contract, then you can configure it by enabling this setting. Enables you to auto send parcel data to DPD, print DPD packing slips and call courier to pick up parcels. </w:t>
      </w:r>
    </w:p>
    <w:p w:rsidR="00A432C5" w:rsidRPr="004B3F78"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Allow courier pickup </w:t>
      </w:r>
      <w:r w:rsidRPr="004B3F78">
        <w:rPr>
          <w:rFonts w:cs="Arial"/>
          <w:color w:val="000000"/>
          <w:szCs w:val="20"/>
        </w:rPr>
        <w:t xml:space="preserve">– When enabled, you can order DPD courier to pick up parcels from </w:t>
      </w:r>
      <w:r w:rsidR="00577AEB" w:rsidRPr="004B3F78">
        <w:rPr>
          <w:rFonts w:cs="Arial"/>
          <w:color w:val="000000"/>
          <w:szCs w:val="20"/>
        </w:rPr>
        <w:t>PrestaShop</w:t>
      </w:r>
      <w:r w:rsidRPr="004B3F78">
        <w:rPr>
          <w:rFonts w:cs="Arial"/>
          <w:color w:val="000000"/>
          <w:szCs w:val="20"/>
        </w:rPr>
        <w:t xml:space="preserve"> Sales Order Grid </w:t>
      </w:r>
    </w:p>
    <w:p w:rsidR="00A432C5" w:rsidRPr="004B3F78"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DPD Self-service username </w:t>
      </w:r>
      <w:r w:rsidRPr="004B3F78">
        <w:rPr>
          <w:rFonts w:cs="Arial"/>
          <w:color w:val="000000"/>
          <w:szCs w:val="20"/>
        </w:rPr>
        <w:t xml:space="preserve">– Enter DPD API username here </w:t>
      </w:r>
    </w:p>
    <w:p w:rsidR="00A432C5" w:rsidRPr="004B3F78"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DPD Self-service password </w:t>
      </w:r>
      <w:r w:rsidRPr="004B3F78">
        <w:rPr>
          <w:rFonts w:cs="Arial"/>
          <w:color w:val="000000"/>
          <w:szCs w:val="20"/>
        </w:rPr>
        <w:t xml:space="preserve">– Enter DPD API password here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name </w:t>
      </w:r>
      <w:r w:rsidRPr="004B3F78">
        <w:rPr>
          <w:rFonts w:cs="Arial"/>
          <w:color w:val="000000"/>
          <w:szCs w:val="20"/>
        </w:rPr>
        <w:t xml:space="preserve">– First name and last name on pickup address when shipping to customer fails.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company </w:t>
      </w:r>
      <w:r w:rsidRPr="004B3F78">
        <w:rPr>
          <w:rFonts w:cs="Arial"/>
          <w:color w:val="000000"/>
          <w:szCs w:val="20"/>
        </w:rPr>
        <w:t xml:space="preserve">– Company name on pickup </w:t>
      </w:r>
      <w:r w:rsidR="009D16CE" w:rsidRPr="004B3F78">
        <w:rPr>
          <w:rFonts w:cs="Arial"/>
          <w:color w:val="000000"/>
          <w:szCs w:val="20"/>
        </w:rPr>
        <w:t>address when shipping to custom</w:t>
      </w:r>
      <w:r w:rsidRPr="004B3F78">
        <w:rPr>
          <w:rFonts w:cs="Arial"/>
          <w:color w:val="000000"/>
          <w:szCs w:val="20"/>
        </w:rPr>
        <w:t xml:space="preserve">er fails.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e-mail </w:t>
      </w:r>
      <w:r w:rsidRPr="004B3F78">
        <w:rPr>
          <w:rFonts w:cs="Arial"/>
          <w:color w:val="000000"/>
          <w:szCs w:val="20"/>
        </w:rPr>
        <w:t xml:space="preserve">– E-mail address on pickup address when shipping to customer fails.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phone </w:t>
      </w:r>
      <w:r w:rsidRPr="004B3F78">
        <w:rPr>
          <w:rFonts w:cs="Arial"/>
          <w:color w:val="000000"/>
          <w:szCs w:val="20"/>
        </w:rPr>
        <w:t xml:space="preserve">–Phone number on pickup address when shipping to customer fails.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street </w:t>
      </w:r>
      <w:r w:rsidRPr="004B3F78">
        <w:rPr>
          <w:rFonts w:cs="Arial"/>
          <w:color w:val="000000"/>
          <w:szCs w:val="20"/>
        </w:rPr>
        <w:t xml:space="preserve">– Street, house, apartment on pickup address when shipping to customer fails.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city, county </w:t>
      </w:r>
      <w:r w:rsidRPr="004B3F78">
        <w:rPr>
          <w:rFonts w:cs="Arial"/>
          <w:color w:val="000000"/>
          <w:szCs w:val="20"/>
        </w:rPr>
        <w:t xml:space="preserve">– City, county, region on pickup address when shipping to customer fails.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zip code </w:t>
      </w:r>
      <w:r w:rsidRPr="004B3F78">
        <w:rPr>
          <w:rFonts w:cs="Arial"/>
          <w:color w:val="000000"/>
          <w:szCs w:val="20"/>
        </w:rPr>
        <w:t xml:space="preserve">– Zip code on pickup address when shipping to customer fails. </w:t>
      </w:r>
    </w:p>
    <w:p w:rsidR="00A432C5" w:rsidRPr="004B3F78"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Pickup address country </w:t>
      </w:r>
      <w:r w:rsidRPr="004B3F78">
        <w:rPr>
          <w:rFonts w:cs="Arial"/>
          <w:color w:val="000000"/>
          <w:szCs w:val="20"/>
        </w:rPr>
        <w:t xml:space="preserve">– Country on pickup address when shipping to customer fails. This field is also used with zip code to query available courier pickup times from DPD API. </w:t>
      </w:r>
    </w:p>
    <w:p w:rsidR="00DA192B" w:rsidRPr="004B3F78" w:rsidRDefault="00A432C5" w:rsidP="007874AB">
      <w:pPr>
        <w:pStyle w:val="ListParagraph"/>
        <w:numPr>
          <w:ilvl w:val="0"/>
          <w:numId w:val="19"/>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Show pickup address on packing label </w:t>
      </w:r>
      <w:r w:rsidRPr="004B3F78">
        <w:rPr>
          <w:rFonts w:cs="Arial"/>
          <w:color w:val="000000"/>
          <w:szCs w:val="20"/>
        </w:rPr>
        <w:t xml:space="preserve">– Decides if </w:t>
      </w:r>
      <w:r w:rsidR="00DC6E4D" w:rsidRPr="004B3F78">
        <w:rPr>
          <w:rFonts w:cs="Arial"/>
          <w:color w:val="000000"/>
          <w:szCs w:val="20"/>
        </w:rPr>
        <w:t>customer can read the pickup ad</w:t>
      </w:r>
      <w:r w:rsidRPr="004B3F78">
        <w:rPr>
          <w:rFonts w:cs="Arial"/>
          <w:color w:val="000000"/>
          <w:szCs w:val="20"/>
        </w:rPr>
        <w:t>dress from packing slip or not.</w:t>
      </w:r>
    </w:p>
    <w:p w:rsidR="00DA192B" w:rsidRPr="004B3F78"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Labels position on packing slip </w:t>
      </w:r>
      <w:r w:rsidRPr="004B3F78">
        <w:rPr>
          <w:rFonts w:cs="Arial"/>
          <w:color w:val="000000"/>
          <w:szCs w:val="20"/>
        </w:rPr>
        <w:t xml:space="preserve">– Labels position on packing slip. </w:t>
      </w:r>
    </w:p>
    <w:p w:rsidR="00DA192B" w:rsidRPr="004B3F78" w:rsidRDefault="00DA192B" w:rsidP="007874AB">
      <w:pPr>
        <w:pStyle w:val="ListParagraph"/>
        <w:numPr>
          <w:ilvl w:val="0"/>
          <w:numId w:val="19"/>
        </w:numPr>
        <w:autoSpaceDE w:val="0"/>
        <w:autoSpaceDN w:val="0"/>
        <w:adjustRightInd w:val="0"/>
        <w:spacing w:after="0" w:line="240" w:lineRule="auto"/>
        <w:jc w:val="both"/>
        <w:rPr>
          <w:rFonts w:cs="Arial"/>
          <w:color w:val="000000"/>
          <w:szCs w:val="20"/>
        </w:rPr>
      </w:pPr>
      <w:r w:rsidRPr="004B3F78">
        <w:rPr>
          <w:rFonts w:cs="Arial"/>
          <w:b/>
          <w:bCs/>
          <w:color w:val="000000"/>
          <w:szCs w:val="20"/>
        </w:rPr>
        <w:t>A</w:t>
      </w:r>
      <w:r w:rsidR="009D16CE" w:rsidRPr="004B3F78">
        <w:rPr>
          <w:rFonts w:cs="Arial"/>
          <w:b/>
          <w:bCs/>
          <w:color w:val="000000"/>
          <w:szCs w:val="20"/>
        </w:rPr>
        <w:t>PI</w:t>
      </w:r>
      <w:r w:rsidRPr="004B3F78">
        <w:rPr>
          <w:rFonts w:cs="Arial"/>
          <w:b/>
          <w:bCs/>
          <w:color w:val="000000"/>
          <w:szCs w:val="20"/>
        </w:rPr>
        <w:t xml:space="preserve"> URL </w:t>
      </w:r>
      <w:r w:rsidRPr="004B3F78">
        <w:rPr>
          <w:rFonts w:cs="Arial"/>
          <w:color w:val="000000"/>
          <w:szCs w:val="20"/>
        </w:rPr>
        <w:t xml:space="preserve">– Destination URL for DPD API. Default: </w:t>
      </w:r>
    </w:p>
    <w:p w:rsidR="00DA192B" w:rsidRPr="004B3F78" w:rsidRDefault="00DA192B" w:rsidP="009D16CE">
      <w:pPr>
        <w:pStyle w:val="ListParagraph"/>
        <w:numPr>
          <w:ilvl w:val="1"/>
          <w:numId w:val="19"/>
        </w:numPr>
        <w:autoSpaceDE w:val="0"/>
        <w:autoSpaceDN w:val="0"/>
        <w:adjustRightInd w:val="0"/>
        <w:spacing w:after="55" w:line="240" w:lineRule="auto"/>
        <w:jc w:val="both"/>
        <w:rPr>
          <w:rFonts w:cs="Arial"/>
          <w:color w:val="000000"/>
          <w:szCs w:val="20"/>
        </w:rPr>
      </w:pPr>
      <w:r w:rsidRPr="004B3F78">
        <w:rPr>
          <w:rFonts w:cs="Arial"/>
          <w:color w:val="000000"/>
          <w:szCs w:val="20"/>
        </w:rPr>
        <w:t xml:space="preserve">Live - </w:t>
      </w:r>
      <w:r w:rsidRPr="004B3F78">
        <w:rPr>
          <w:rFonts w:cs="Arial"/>
          <w:szCs w:val="20"/>
        </w:rPr>
        <w:t>https://weblabel.dpd.lt/parcel_interface/</w:t>
      </w:r>
    </w:p>
    <w:p w:rsidR="00DA192B" w:rsidRPr="004B3F78" w:rsidRDefault="00DA192B" w:rsidP="002032D2">
      <w:pPr>
        <w:pStyle w:val="ListParagraph"/>
        <w:numPr>
          <w:ilvl w:val="0"/>
          <w:numId w:val="19"/>
        </w:numPr>
        <w:autoSpaceDE w:val="0"/>
        <w:autoSpaceDN w:val="0"/>
        <w:adjustRightInd w:val="0"/>
        <w:spacing w:after="70" w:line="240" w:lineRule="auto"/>
        <w:jc w:val="both"/>
        <w:rPr>
          <w:rFonts w:cs="Arial"/>
          <w:color w:val="000000"/>
          <w:szCs w:val="20"/>
        </w:rPr>
      </w:pPr>
      <w:r w:rsidRPr="004B3F78">
        <w:rPr>
          <w:rFonts w:cs="Arial"/>
          <w:color w:val="000000"/>
          <w:szCs w:val="20"/>
        </w:rPr>
        <w:t xml:space="preserve">You can define the availability of this shipping method by country. By default this shipping method is enabled in Lithuania and correspondingly customer can only see </w:t>
      </w:r>
      <w:r w:rsidR="002032D2" w:rsidRPr="004B3F78">
        <w:rPr>
          <w:rFonts w:cs="Arial"/>
          <w:color w:val="000000"/>
          <w:szCs w:val="20"/>
        </w:rPr>
        <w:t>“DPD Siuntų taškai”</w:t>
      </w:r>
      <w:r w:rsidRPr="004B3F78">
        <w:rPr>
          <w:rFonts w:cs="Arial"/>
          <w:color w:val="000000"/>
          <w:szCs w:val="20"/>
        </w:rPr>
        <w:t xml:space="preserve"> points from selected country only</w:t>
      </w:r>
      <w:r w:rsidR="00BB60B8" w:rsidRPr="004B3F78">
        <w:rPr>
          <w:rFonts w:cs="Arial"/>
          <w:color w:val="000000"/>
          <w:szCs w:val="20"/>
        </w:rPr>
        <w:t xml:space="preserve"> if they apply</w:t>
      </w:r>
      <w:r w:rsidRPr="004B3F78">
        <w:rPr>
          <w:rFonts w:cs="Arial"/>
          <w:color w:val="000000"/>
          <w:szCs w:val="20"/>
        </w:rPr>
        <w:t xml:space="preserve">. </w:t>
      </w:r>
    </w:p>
    <w:p w:rsidR="00DA192B" w:rsidRPr="004B3F78" w:rsidRDefault="00DA192B" w:rsidP="007874AB">
      <w:pPr>
        <w:pStyle w:val="ListParagraph"/>
        <w:numPr>
          <w:ilvl w:val="0"/>
          <w:numId w:val="19"/>
        </w:numPr>
        <w:autoSpaceDE w:val="0"/>
        <w:autoSpaceDN w:val="0"/>
        <w:adjustRightInd w:val="0"/>
        <w:spacing w:after="70" w:line="240" w:lineRule="auto"/>
        <w:jc w:val="both"/>
        <w:rPr>
          <w:rFonts w:cs="Arial"/>
          <w:color w:val="000000"/>
          <w:szCs w:val="20"/>
        </w:rPr>
      </w:pPr>
      <w:r w:rsidRPr="004B3F78">
        <w:rPr>
          <w:rFonts w:cs="Arial"/>
          <w:b/>
          <w:bCs/>
          <w:color w:val="000000"/>
          <w:szCs w:val="20"/>
        </w:rPr>
        <w:t xml:space="preserve">Width in pixels for city select menu </w:t>
      </w:r>
      <w:r w:rsidRPr="004B3F78">
        <w:rPr>
          <w:rFonts w:cs="Arial"/>
          <w:color w:val="000000"/>
          <w:szCs w:val="20"/>
        </w:rPr>
        <w:t xml:space="preserve">– If you have set up this shipping method up in a way that customer has to choose region first and then </w:t>
      </w:r>
      <w:r w:rsidR="00A622D2" w:rsidRPr="004B3F78">
        <w:rPr>
          <w:rFonts w:cs="Arial"/>
          <w:color w:val="000000"/>
          <w:szCs w:val="20"/>
        </w:rPr>
        <w:t>“DPD Siuntų taškai”</w:t>
      </w:r>
      <w:r w:rsidRPr="004B3F78">
        <w:rPr>
          <w:rFonts w:cs="Arial"/>
          <w:color w:val="000000"/>
          <w:szCs w:val="20"/>
        </w:rPr>
        <w:t xml:space="preserve"> from the region, then with of this region select menu can be regulated here. </w:t>
      </w:r>
    </w:p>
    <w:p w:rsidR="00DA192B" w:rsidRPr="004B3F78" w:rsidRDefault="00DA192B" w:rsidP="007874AB">
      <w:pPr>
        <w:pStyle w:val="ListParagraph"/>
        <w:numPr>
          <w:ilvl w:val="0"/>
          <w:numId w:val="19"/>
        </w:numPr>
        <w:autoSpaceDE w:val="0"/>
        <w:autoSpaceDN w:val="0"/>
        <w:adjustRightInd w:val="0"/>
        <w:spacing w:after="70" w:line="240" w:lineRule="auto"/>
        <w:jc w:val="both"/>
        <w:rPr>
          <w:rFonts w:cs="Arial"/>
          <w:color w:val="000000"/>
          <w:szCs w:val="20"/>
        </w:rPr>
      </w:pPr>
      <w:r w:rsidRPr="004B3F78">
        <w:rPr>
          <w:rFonts w:cs="Arial"/>
          <w:b/>
          <w:bCs/>
          <w:color w:val="000000"/>
          <w:szCs w:val="20"/>
        </w:rPr>
        <w:t xml:space="preserve">Width in pixels for office select menu </w:t>
      </w:r>
      <w:r w:rsidRPr="004B3F78">
        <w:rPr>
          <w:rFonts w:cs="Arial"/>
          <w:color w:val="000000"/>
          <w:szCs w:val="20"/>
        </w:rPr>
        <w:t xml:space="preserve">– If </w:t>
      </w:r>
      <w:r w:rsidR="00A622D2" w:rsidRPr="004B3F78">
        <w:rPr>
          <w:rFonts w:cs="Arial"/>
          <w:color w:val="000000"/>
          <w:szCs w:val="20"/>
        </w:rPr>
        <w:t>“DPD Siuntų taškai”</w:t>
      </w:r>
      <w:r w:rsidRPr="004B3F78">
        <w:rPr>
          <w:rFonts w:cs="Arial"/>
          <w:color w:val="000000"/>
          <w:szCs w:val="20"/>
        </w:rPr>
        <w:t xml:space="preserve"> select menu wi</w:t>
      </w:r>
      <w:r w:rsidR="001572A0" w:rsidRPr="004B3F78">
        <w:rPr>
          <w:rFonts w:cs="Arial"/>
          <w:color w:val="000000"/>
          <w:szCs w:val="20"/>
        </w:rPr>
        <w:t>d</w:t>
      </w:r>
      <w:r w:rsidRPr="004B3F78">
        <w:rPr>
          <w:rFonts w:cs="Arial"/>
          <w:color w:val="000000"/>
          <w:szCs w:val="20"/>
        </w:rPr>
        <w:t xml:space="preserve">th is not acceptable then you can regulate it here. </w:t>
      </w:r>
    </w:p>
    <w:p w:rsidR="00DA192B" w:rsidRPr="004B3F78" w:rsidRDefault="00DA192B" w:rsidP="00B80A10">
      <w:pPr>
        <w:pStyle w:val="ListParagraph"/>
        <w:numPr>
          <w:ilvl w:val="0"/>
          <w:numId w:val="19"/>
        </w:numPr>
        <w:autoSpaceDE w:val="0"/>
        <w:autoSpaceDN w:val="0"/>
        <w:adjustRightInd w:val="0"/>
        <w:spacing w:after="70" w:line="240" w:lineRule="auto"/>
        <w:jc w:val="both"/>
        <w:rPr>
          <w:rFonts w:cs="Arial"/>
          <w:color w:val="000000"/>
          <w:szCs w:val="20"/>
        </w:rPr>
      </w:pPr>
      <w:r w:rsidRPr="004B3F78">
        <w:rPr>
          <w:rFonts w:cs="Arial"/>
          <w:b/>
          <w:bCs/>
          <w:color w:val="000000"/>
          <w:szCs w:val="20"/>
        </w:rPr>
        <w:t xml:space="preserve">Show customer one dropdown instead of two </w:t>
      </w:r>
      <w:r w:rsidRPr="004B3F78">
        <w:rPr>
          <w:rFonts w:cs="Arial"/>
          <w:color w:val="000000"/>
          <w:szCs w:val="20"/>
        </w:rPr>
        <w:t>– Whe</w:t>
      </w:r>
      <w:r w:rsidR="00B80A10" w:rsidRPr="004B3F78">
        <w:rPr>
          <w:rFonts w:cs="Arial"/>
          <w:color w:val="000000"/>
          <w:szCs w:val="20"/>
        </w:rPr>
        <w:t>n enabled, then customer is dis</w:t>
      </w:r>
      <w:r w:rsidRPr="004B3F78">
        <w:rPr>
          <w:rFonts w:cs="Arial"/>
          <w:color w:val="000000"/>
          <w:szCs w:val="20"/>
        </w:rPr>
        <w:t xml:space="preserve">played with a select menu of all available </w:t>
      </w:r>
      <w:r w:rsidR="001572A0" w:rsidRPr="004B3F78">
        <w:rPr>
          <w:rFonts w:cs="Arial"/>
          <w:color w:val="000000"/>
          <w:szCs w:val="20"/>
        </w:rPr>
        <w:t>delivery</w:t>
      </w:r>
      <w:r w:rsidRPr="004B3F78">
        <w:rPr>
          <w:rFonts w:cs="Arial"/>
          <w:color w:val="000000"/>
          <w:szCs w:val="20"/>
        </w:rPr>
        <w:t xml:space="preserve"> points. When disabled customer must pick region first and then is presented with list of available </w:t>
      </w:r>
      <w:r w:rsidR="00B80A10" w:rsidRPr="004B3F78">
        <w:rPr>
          <w:rFonts w:cs="Arial"/>
          <w:color w:val="000000"/>
          <w:szCs w:val="20"/>
        </w:rPr>
        <w:t>“DPD Siuntų taškai”</w:t>
      </w:r>
      <w:r w:rsidRPr="004B3F78">
        <w:rPr>
          <w:rFonts w:cs="Arial"/>
          <w:color w:val="000000"/>
          <w:szCs w:val="20"/>
        </w:rPr>
        <w:t xml:space="preserve"> points from previously selected region. </w:t>
      </w:r>
    </w:p>
    <w:p w:rsidR="00910AD0" w:rsidRDefault="00910AD0" w:rsidP="0033619E">
      <w:pPr>
        <w:pStyle w:val="Heading2"/>
      </w:pPr>
      <w:r w:rsidRPr="00910AD0">
        <w:t xml:space="preserve"> </w:t>
      </w:r>
      <w:bookmarkStart w:id="11" w:name="_Toc392848627"/>
      <w:r w:rsidRPr="00910AD0">
        <w:t>“DPD Siuntų taškai”</w:t>
      </w:r>
      <w:r>
        <w:t xml:space="preserve"> restriction</w:t>
      </w:r>
      <w:bookmarkEnd w:id="11"/>
    </w:p>
    <w:p w:rsidR="00910AD0" w:rsidRPr="00910AD0" w:rsidRDefault="00224AF5" w:rsidP="00910AD0">
      <w:r w:rsidRPr="00224AF5">
        <w:t xml:space="preserve">After installing DPD shipping module clients can select parcel shops (“DPD Siuntų taškai”) in Lithuania. However system administrators should be aware, that it is not possible to have parcel shop combined with cash </w:t>
      </w:r>
      <w:r w:rsidRPr="00224AF5">
        <w:lastRenderedPageBreak/>
        <w:t>on delivery payment option. This is why they must do additional system configuration or install a plugin (e. g.</w:t>
      </w:r>
      <w:r w:rsidR="00EA514C" w:rsidRPr="00EA514C">
        <w:t xml:space="preserve"> </w:t>
      </w:r>
      <w:r w:rsidR="00EA514C">
        <w:t>“</w:t>
      </w:r>
      <w:r w:rsidR="00EA514C" w:rsidRPr="00EA514C">
        <w:t>Payment Restriction by Carrier</w:t>
      </w:r>
      <w:r w:rsidR="00EA514C">
        <w:rPr>
          <w:rStyle w:val="FootnoteReference"/>
        </w:rPr>
        <w:footnoteReference w:id="1"/>
      </w:r>
      <w:r w:rsidR="00EA514C" w:rsidRPr="00EA514C">
        <w:t>“)</w:t>
      </w:r>
      <w:r w:rsidR="00EA514C">
        <w:t>, which will resolve this issue.</w:t>
      </w:r>
    </w:p>
    <w:p w:rsidR="00DA192B" w:rsidRPr="004B3F78" w:rsidRDefault="00DA192B" w:rsidP="0033619E">
      <w:pPr>
        <w:pStyle w:val="Heading2"/>
      </w:pPr>
      <w:bookmarkStart w:id="12" w:name="_Toc392848628"/>
      <w:r w:rsidRPr="004B3F78">
        <w:t xml:space="preserve">DPD – </w:t>
      </w:r>
      <w:r w:rsidR="00362E47" w:rsidRPr="004B3F78">
        <w:t>esiunta.lt</w:t>
      </w:r>
      <w:r w:rsidRPr="004B3F78">
        <w:t xml:space="preserve"> – Courier service</w:t>
      </w:r>
      <w:bookmarkEnd w:id="12"/>
      <w:r w:rsidRPr="004B3F78">
        <w:t xml:space="preserve"> </w:t>
      </w:r>
    </w:p>
    <w:p w:rsidR="00DA192B" w:rsidRPr="004B3F78" w:rsidRDefault="00DA192B" w:rsidP="007874AB">
      <w:pPr>
        <w:autoSpaceDE w:val="0"/>
        <w:autoSpaceDN w:val="0"/>
        <w:adjustRightInd w:val="0"/>
        <w:spacing w:after="0" w:line="240" w:lineRule="auto"/>
        <w:rPr>
          <w:rFonts w:cs="Arial"/>
          <w:color w:val="000000"/>
          <w:szCs w:val="20"/>
        </w:rPr>
      </w:pPr>
      <w:r w:rsidRPr="004B3F78">
        <w:rPr>
          <w:rFonts w:cs="Arial"/>
          <w:color w:val="000000"/>
          <w:szCs w:val="20"/>
        </w:rPr>
        <w:t xml:space="preserve">Enables to set up availability of DPD courier service. </w:t>
      </w:r>
    </w:p>
    <w:p w:rsidR="00DA192B" w:rsidRPr="004B3F78" w:rsidRDefault="00DA192B" w:rsidP="007874AB">
      <w:pPr>
        <w:autoSpaceDE w:val="0"/>
        <w:autoSpaceDN w:val="0"/>
        <w:adjustRightInd w:val="0"/>
        <w:spacing w:after="0" w:line="240" w:lineRule="auto"/>
        <w:rPr>
          <w:rFonts w:cs="Arial"/>
          <w:color w:val="000000"/>
          <w:szCs w:val="20"/>
        </w:rPr>
      </w:pPr>
    </w:p>
    <w:p w:rsidR="00DA192B" w:rsidRPr="004B3F78" w:rsidRDefault="00DA192B" w:rsidP="007874AB">
      <w:pPr>
        <w:autoSpaceDE w:val="0"/>
        <w:autoSpaceDN w:val="0"/>
        <w:adjustRightInd w:val="0"/>
        <w:spacing w:after="0" w:line="240" w:lineRule="auto"/>
        <w:rPr>
          <w:rFonts w:cs="Arial"/>
          <w:color w:val="000000"/>
          <w:szCs w:val="20"/>
        </w:rPr>
      </w:pPr>
      <w:r w:rsidRPr="004B3F78">
        <w:rPr>
          <w:rFonts w:cs="Arial"/>
          <w:color w:val="000000"/>
          <w:szCs w:val="20"/>
        </w:rPr>
        <w:t xml:space="preserve">DPD courier takes parcel right to customers preferred address, which can be more comfortable alternative to </w:t>
      </w:r>
      <w:r w:rsidR="0074495B" w:rsidRPr="004B3F78">
        <w:rPr>
          <w:rFonts w:cs="Arial"/>
          <w:color w:val="000000"/>
          <w:szCs w:val="20"/>
        </w:rPr>
        <w:t>“DPD Siuntų taškai”</w:t>
      </w:r>
      <w:r w:rsidRPr="004B3F78">
        <w:rPr>
          <w:rFonts w:cs="Arial"/>
          <w:color w:val="000000"/>
          <w:szCs w:val="20"/>
        </w:rPr>
        <w:t xml:space="preserve"> pickups in some situations. </w:t>
      </w:r>
    </w:p>
    <w:p w:rsidR="009036B4" w:rsidRPr="004B3F78" w:rsidRDefault="009036B4" w:rsidP="007874AB">
      <w:pPr>
        <w:autoSpaceDE w:val="0"/>
        <w:autoSpaceDN w:val="0"/>
        <w:adjustRightInd w:val="0"/>
        <w:spacing w:after="0" w:line="240" w:lineRule="auto"/>
        <w:rPr>
          <w:rFonts w:cs="Arial"/>
          <w:color w:val="000000"/>
          <w:szCs w:val="20"/>
        </w:rPr>
      </w:pPr>
    </w:p>
    <w:p w:rsidR="00DA192B" w:rsidRPr="004B3F78"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Title </w:t>
      </w:r>
      <w:r w:rsidRPr="004B3F78">
        <w:rPr>
          <w:rFonts w:cs="Arial"/>
          <w:color w:val="000000"/>
          <w:szCs w:val="20"/>
        </w:rPr>
        <w:t xml:space="preserve">– Title displayed to the customer for current shipping method. For example „Courier brings the goods to my address“ </w:t>
      </w:r>
    </w:p>
    <w:p w:rsidR="00DA192B" w:rsidRPr="004B3F78"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Price </w:t>
      </w:r>
      <w:r w:rsidRPr="004B3F78">
        <w:rPr>
          <w:rFonts w:cs="Arial"/>
          <w:color w:val="000000"/>
          <w:szCs w:val="20"/>
        </w:rPr>
        <w:t>– Shipping price for customer with VAT. Price defined here will be applied if there is no separate shipping price declaration for the customer de</w:t>
      </w:r>
      <w:r w:rsidR="006D5B8E" w:rsidRPr="004B3F78">
        <w:rPr>
          <w:rFonts w:cs="Arial"/>
          <w:color w:val="000000"/>
          <w:szCs w:val="20"/>
        </w:rPr>
        <w:t>stination country but this ship</w:t>
      </w:r>
      <w:r w:rsidRPr="004B3F78">
        <w:rPr>
          <w:rFonts w:cs="Arial"/>
          <w:color w:val="000000"/>
          <w:szCs w:val="20"/>
        </w:rPr>
        <w:t xml:space="preserve">ping method is available. </w:t>
      </w:r>
    </w:p>
    <w:p w:rsidR="00DA192B" w:rsidRPr="004B3F78" w:rsidRDefault="00DA192B" w:rsidP="007874AB">
      <w:pPr>
        <w:pStyle w:val="ListParagraph"/>
        <w:numPr>
          <w:ilvl w:val="0"/>
          <w:numId w:val="19"/>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Price per country </w:t>
      </w:r>
      <w:r w:rsidRPr="004B3F78">
        <w:rPr>
          <w:rFonts w:cs="Arial"/>
          <w:color w:val="000000"/>
          <w:szCs w:val="20"/>
        </w:rPr>
        <w:t>– You can declare shipping price for eac</w:t>
      </w:r>
      <w:r w:rsidR="006D5B8E" w:rsidRPr="004B3F78">
        <w:rPr>
          <w:rFonts w:cs="Arial"/>
          <w:color w:val="000000"/>
          <w:szCs w:val="20"/>
        </w:rPr>
        <w:t>h country. If one country is de</w:t>
      </w:r>
      <w:r w:rsidRPr="004B3F78">
        <w:rPr>
          <w:rFonts w:cs="Arial"/>
          <w:color w:val="000000"/>
          <w:szCs w:val="20"/>
        </w:rPr>
        <w:t xml:space="preserve">clared multiple times, then latest declaration overrides all previous declarations. </w:t>
      </w:r>
    </w:p>
    <w:p w:rsidR="00DA192B" w:rsidRPr="004B3F78"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4B3F78">
        <w:rPr>
          <w:rFonts w:cs="Arial"/>
          <w:b/>
          <w:bCs/>
          <w:color w:val="000000"/>
          <w:szCs w:val="20"/>
        </w:rPr>
        <w:t xml:space="preserve">Country </w:t>
      </w:r>
      <w:r w:rsidRPr="004B3F78">
        <w:rPr>
          <w:rFonts w:cs="Arial"/>
          <w:color w:val="000000"/>
          <w:szCs w:val="20"/>
        </w:rPr>
        <w:t xml:space="preserve">– Country, to which the shipping price must be declared for. </w:t>
      </w:r>
    </w:p>
    <w:p w:rsidR="00DA192B" w:rsidRPr="004B3F78"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4B3F78">
        <w:rPr>
          <w:rFonts w:cs="Arial"/>
          <w:b/>
          <w:bCs/>
          <w:color w:val="000000"/>
          <w:szCs w:val="20"/>
        </w:rPr>
        <w:t xml:space="preserve">Base shipping price </w:t>
      </w:r>
      <w:r w:rsidRPr="004B3F78">
        <w:rPr>
          <w:rFonts w:cs="Arial"/>
          <w:color w:val="000000"/>
          <w:szCs w:val="20"/>
        </w:rPr>
        <w:t xml:space="preserve">– Flat shipping fee. </w:t>
      </w:r>
    </w:p>
    <w:p w:rsidR="00DA192B" w:rsidRPr="004B3F78"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4B3F78">
        <w:rPr>
          <w:rFonts w:cs="Arial"/>
          <w:b/>
          <w:bCs/>
          <w:color w:val="000000"/>
          <w:szCs w:val="20"/>
        </w:rPr>
        <w:t xml:space="preserve">Price per additional 10kg over base 10kg </w:t>
      </w:r>
      <w:r w:rsidRPr="004B3F78">
        <w:rPr>
          <w:rFonts w:cs="Arial"/>
          <w:color w:val="000000"/>
          <w:szCs w:val="20"/>
        </w:rPr>
        <w:t>– Additional shipping fee on top of base shipping price per additional 10 kilograms of the car</w:t>
      </w:r>
      <w:r w:rsidR="00F33C3C" w:rsidRPr="004B3F78">
        <w:rPr>
          <w:rFonts w:cs="Arial"/>
          <w:color w:val="000000"/>
          <w:szCs w:val="20"/>
        </w:rPr>
        <w:t>t weight excluding base 10kg in</w:t>
      </w:r>
      <w:r w:rsidRPr="004B3F78">
        <w:rPr>
          <w:rFonts w:cs="Arial"/>
          <w:color w:val="000000"/>
          <w:szCs w:val="20"/>
        </w:rPr>
        <w:t xml:space="preserve">cluded in base shipping price. Weight is calculated from products weight field. </w:t>
      </w:r>
    </w:p>
    <w:p w:rsidR="006646C0" w:rsidRPr="004B3F78" w:rsidRDefault="00DA192B" w:rsidP="007874AB">
      <w:pPr>
        <w:pStyle w:val="ListParagraph"/>
        <w:numPr>
          <w:ilvl w:val="0"/>
          <w:numId w:val="22"/>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Free shipping from price </w:t>
      </w:r>
      <w:r w:rsidRPr="004B3F78">
        <w:rPr>
          <w:rFonts w:cs="Arial"/>
          <w:color w:val="000000"/>
          <w:szCs w:val="20"/>
        </w:rPr>
        <w:t xml:space="preserve">– Minimal cart subtotal cost without VAT, from which shipping cost to customer is free. Leaving this field empty disables free shipping for this country. </w:t>
      </w:r>
    </w:p>
    <w:p w:rsidR="006646C0" w:rsidRPr="004B3F78" w:rsidRDefault="006646C0" w:rsidP="007874AB">
      <w:pPr>
        <w:pStyle w:val="ListParagraph"/>
        <w:numPr>
          <w:ilvl w:val="0"/>
          <w:numId w:val="24"/>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Disable this carrier if product's short description contains HTML comment &lt;!-- no dpd_ee_module --&gt; </w:t>
      </w:r>
      <w:r w:rsidRPr="004B3F78">
        <w:rPr>
          <w:rFonts w:cs="Arial"/>
          <w:color w:val="000000"/>
          <w:szCs w:val="20"/>
        </w:rPr>
        <w:t xml:space="preserve">- If this setting is allowed and such a product exists in cart, then this shipping method is unavailable to customer. </w:t>
      </w:r>
    </w:p>
    <w:p w:rsidR="006646C0" w:rsidRPr="004B3F78" w:rsidRDefault="006646C0" w:rsidP="007874AB">
      <w:pPr>
        <w:pStyle w:val="ListParagraph"/>
        <w:numPr>
          <w:ilvl w:val="0"/>
          <w:numId w:val="24"/>
        </w:numPr>
        <w:autoSpaceDE w:val="0"/>
        <w:autoSpaceDN w:val="0"/>
        <w:adjustRightInd w:val="0"/>
        <w:spacing w:after="65" w:line="240" w:lineRule="auto"/>
        <w:jc w:val="both"/>
        <w:rPr>
          <w:rFonts w:cs="Arial"/>
          <w:color w:val="000000"/>
          <w:szCs w:val="20"/>
        </w:rPr>
      </w:pPr>
      <w:r w:rsidRPr="004B3F78">
        <w:rPr>
          <w:rFonts w:cs="Arial"/>
          <w:b/>
          <w:bCs/>
          <w:color w:val="000000"/>
          <w:szCs w:val="20"/>
        </w:rPr>
        <w:t xml:space="preserve">Maximum allowed package weight for this carrier </w:t>
      </w:r>
      <w:r w:rsidRPr="004B3F78">
        <w:rPr>
          <w:rFonts w:cs="Arial"/>
          <w:color w:val="000000"/>
          <w:szCs w:val="20"/>
        </w:rPr>
        <w:t>– Defa</w:t>
      </w:r>
      <w:r w:rsidR="00372C47" w:rsidRPr="004B3F78">
        <w:rPr>
          <w:rFonts w:cs="Arial"/>
          <w:color w:val="000000"/>
          <w:szCs w:val="20"/>
        </w:rPr>
        <w:t>ult 31.5 – If such a product ex</w:t>
      </w:r>
      <w:r w:rsidRPr="004B3F78">
        <w:rPr>
          <w:rFonts w:cs="Arial"/>
          <w:color w:val="000000"/>
          <w:szCs w:val="20"/>
        </w:rPr>
        <w:t>ists in cart, which weighs more than 31.5kg (from products w</w:t>
      </w:r>
      <w:r w:rsidR="00372C47" w:rsidRPr="004B3F78">
        <w:rPr>
          <w:rFonts w:cs="Arial"/>
          <w:color w:val="000000"/>
          <w:szCs w:val="20"/>
        </w:rPr>
        <w:t>eight attribute) then this ship</w:t>
      </w:r>
      <w:r w:rsidRPr="004B3F78">
        <w:rPr>
          <w:rFonts w:cs="Arial"/>
          <w:color w:val="000000"/>
          <w:szCs w:val="20"/>
        </w:rPr>
        <w:t xml:space="preserve">ping method is unavailable to customer. If this field is left empty then weight limitation is not applied. </w:t>
      </w:r>
    </w:p>
    <w:p w:rsidR="006646C0" w:rsidRPr="004B3F78" w:rsidRDefault="006646C0" w:rsidP="007874AB">
      <w:pPr>
        <w:pStyle w:val="ListParagraph"/>
        <w:numPr>
          <w:ilvl w:val="0"/>
          <w:numId w:val="24"/>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Handling action </w:t>
      </w:r>
      <w:r w:rsidRPr="004B3F78">
        <w:rPr>
          <w:rFonts w:cs="Arial"/>
          <w:color w:val="000000"/>
          <w:szCs w:val="20"/>
        </w:rPr>
        <w:t xml:space="preserve">– </w:t>
      </w:r>
    </w:p>
    <w:p w:rsidR="006646C0" w:rsidRPr="004B3F78" w:rsidRDefault="006646C0" w:rsidP="00B2138A">
      <w:pPr>
        <w:pStyle w:val="ListParagraph"/>
        <w:numPr>
          <w:ilvl w:val="1"/>
          <w:numId w:val="24"/>
        </w:numPr>
        <w:autoSpaceDE w:val="0"/>
        <w:autoSpaceDN w:val="0"/>
        <w:adjustRightInd w:val="0"/>
        <w:spacing w:after="55" w:line="240" w:lineRule="auto"/>
        <w:jc w:val="both"/>
        <w:rPr>
          <w:rFonts w:cs="Arial"/>
          <w:color w:val="000000"/>
          <w:szCs w:val="20"/>
        </w:rPr>
      </w:pPr>
      <w:r w:rsidRPr="004B3F78">
        <w:rPr>
          <w:rFonts w:cs="Arial"/>
          <w:b/>
          <w:bCs/>
          <w:color w:val="000000"/>
          <w:szCs w:val="20"/>
        </w:rPr>
        <w:t xml:space="preserve">Per order </w:t>
      </w:r>
      <w:r w:rsidRPr="004B3F78">
        <w:rPr>
          <w:rFonts w:cs="Arial"/>
          <w:color w:val="000000"/>
          <w:szCs w:val="20"/>
        </w:rPr>
        <w:t xml:space="preserve">– Shipping price equals configured shipping price + extra price by weight. </w:t>
      </w:r>
    </w:p>
    <w:p w:rsidR="006646C0" w:rsidRPr="004B3F78" w:rsidRDefault="006646C0" w:rsidP="00B2138A">
      <w:pPr>
        <w:pStyle w:val="ListParagraph"/>
        <w:numPr>
          <w:ilvl w:val="1"/>
          <w:numId w:val="25"/>
        </w:numPr>
        <w:autoSpaceDE w:val="0"/>
        <w:autoSpaceDN w:val="0"/>
        <w:adjustRightInd w:val="0"/>
        <w:spacing w:after="0" w:line="240" w:lineRule="auto"/>
        <w:jc w:val="both"/>
        <w:rPr>
          <w:rFonts w:cs="Arial"/>
          <w:color w:val="000000"/>
          <w:szCs w:val="20"/>
        </w:rPr>
      </w:pPr>
      <w:r w:rsidRPr="004B3F78">
        <w:rPr>
          <w:rFonts w:cs="Arial"/>
          <w:b/>
          <w:bCs/>
          <w:color w:val="000000"/>
          <w:szCs w:val="20"/>
        </w:rPr>
        <w:t xml:space="preserve">Per package </w:t>
      </w:r>
      <w:r w:rsidRPr="004B3F78">
        <w:rPr>
          <w:rFonts w:cs="Arial"/>
          <w:color w:val="000000"/>
          <w:szCs w:val="20"/>
        </w:rPr>
        <w:t xml:space="preserve">–Shipping price equals configured base shipping price multiplied by number of products in cart + extra price by weight. </w:t>
      </w:r>
    </w:p>
    <w:p w:rsidR="006646C0" w:rsidRPr="004B3F78" w:rsidRDefault="006646C0" w:rsidP="007874AB">
      <w:pPr>
        <w:pStyle w:val="ListParagraph"/>
        <w:numPr>
          <w:ilvl w:val="0"/>
          <w:numId w:val="25"/>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Enable free shipping </w:t>
      </w:r>
      <w:r w:rsidRPr="004B3F78">
        <w:rPr>
          <w:rFonts w:cs="Arial"/>
          <w:color w:val="000000"/>
          <w:szCs w:val="20"/>
        </w:rPr>
        <w:t xml:space="preserve">– When enabled and Free shipping subtotal is less or equal than carts subtotal excluding VAT then shipping is free for the customer. </w:t>
      </w:r>
    </w:p>
    <w:p w:rsidR="006646C0" w:rsidRPr="004B3F78" w:rsidRDefault="006646C0" w:rsidP="007874AB">
      <w:pPr>
        <w:pStyle w:val="ListParagraph"/>
        <w:numPr>
          <w:ilvl w:val="0"/>
          <w:numId w:val="25"/>
        </w:numPr>
        <w:autoSpaceDE w:val="0"/>
        <w:autoSpaceDN w:val="0"/>
        <w:adjustRightInd w:val="0"/>
        <w:spacing w:after="60" w:line="240" w:lineRule="auto"/>
        <w:jc w:val="both"/>
        <w:rPr>
          <w:rFonts w:cs="Arial"/>
          <w:color w:val="000000"/>
          <w:szCs w:val="20"/>
        </w:rPr>
      </w:pPr>
      <w:r w:rsidRPr="004B3F78">
        <w:rPr>
          <w:rFonts w:cs="Arial"/>
          <w:b/>
          <w:bCs/>
          <w:color w:val="000000"/>
          <w:szCs w:val="20"/>
        </w:rPr>
        <w:t xml:space="preserve">Free shipping subtotal </w:t>
      </w:r>
      <w:r w:rsidRPr="004B3F78">
        <w:rPr>
          <w:rFonts w:cs="Arial"/>
          <w:color w:val="000000"/>
          <w:szCs w:val="20"/>
        </w:rPr>
        <w:t xml:space="preserve">–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 </w:t>
      </w:r>
    </w:p>
    <w:p w:rsidR="006646C0" w:rsidRPr="004B3F78" w:rsidRDefault="006646C0" w:rsidP="003240D4">
      <w:pPr>
        <w:pStyle w:val="ListParagraph"/>
        <w:numPr>
          <w:ilvl w:val="0"/>
          <w:numId w:val="25"/>
        </w:numPr>
        <w:autoSpaceDE w:val="0"/>
        <w:autoSpaceDN w:val="0"/>
        <w:adjustRightInd w:val="0"/>
        <w:spacing w:after="60" w:line="240" w:lineRule="auto"/>
        <w:jc w:val="both"/>
        <w:rPr>
          <w:rFonts w:cs="Arial"/>
          <w:color w:val="000000"/>
          <w:szCs w:val="20"/>
        </w:rPr>
      </w:pPr>
      <w:r w:rsidRPr="004B3F78">
        <w:rPr>
          <w:rFonts w:cs="Arial"/>
          <w:color w:val="000000"/>
          <w:szCs w:val="20"/>
        </w:rPr>
        <w:t xml:space="preserve">You can define the availability of this shipping method by country. By default this shipping method is enabled in Lithuania. </w:t>
      </w:r>
    </w:p>
    <w:p w:rsidR="000D195A" w:rsidRPr="004B3F78" w:rsidRDefault="006646C0" w:rsidP="000D195A">
      <w:pPr>
        <w:pStyle w:val="Heading1"/>
      </w:pPr>
      <w:bookmarkStart w:id="13" w:name="_Toc392848629"/>
      <w:r w:rsidRPr="004B3F78">
        <w:t>Parcel data sending with DPD API</w:t>
      </w:r>
      <w:bookmarkEnd w:id="13"/>
    </w:p>
    <w:p w:rsidR="006646C0" w:rsidRPr="004B3F78" w:rsidRDefault="006646C0" w:rsidP="006646C0">
      <w:pPr>
        <w:rPr>
          <w:szCs w:val="20"/>
        </w:rPr>
      </w:pPr>
      <w:r w:rsidRPr="004B3F78">
        <w:rPr>
          <w:szCs w:val="20"/>
        </w:rPr>
        <w:t xml:space="preserve">If you have set up automatic parcel data sending with DPD, then you can send parcel data as following: </w:t>
      </w:r>
    </w:p>
    <w:p w:rsidR="006646C0" w:rsidRPr="004B3F78" w:rsidRDefault="006646C0" w:rsidP="006646C0">
      <w:pPr>
        <w:pStyle w:val="ListParagraph"/>
        <w:numPr>
          <w:ilvl w:val="0"/>
          <w:numId w:val="26"/>
        </w:numPr>
        <w:autoSpaceDE w:val="0"/>
        <w:autoSpaceDN w:val="0"/>
        <w:adjustRightInd w:val="0"/>
        <w:spacing w:after="63" w:line="240" w:lineRule="auto"/>
        <w:rPr>
          <w:rFonts w:cs="Arial"/>
          <w:color w:val="000000"/>
          <w:szCs w:val="20"/>
        </w:rPr>
      </w:pPr>
      <w:r w:rsidRPr="004B3F78">
        <w:rPr>
          <w:rFonts w:cs="Arial"/>
          <w:color w:val="000000"/>
          <w:szCs w:val="20"/>
        </w:rPr>
        <w:t xml:space="preserve">In </w:t>
      </w:r>
      <w:r w:rsidR="0024169C" w:rsidRPr="004B3F78">
        <w:rPr>
          <w:rFonts w:cs="Arial"/>
          <w:color w:val="000000"/>
          <w:szCs w:val="20"/>
        </w:rPr>
        <w:t xml:space="preserve">PrestaShop </w:t>
      </w:r>
      <w:r w:rsidRPr="004B3F78">
        <w:rPr>
          <w:rFonts w:cs="Arial"/>
          <w:color w:val="000000"/>
          <w:szCs w:val="20"/>
        </w:rPr>
        <w:t xml:space="preserve">admin navigate </w:t>
      </w:r>
      <w:r w:rsidR="0024169C" w:rsidRPr="004B3F78">
        <w:rPr>
          <w:rFonts w:cs="Arial"/>
          <w:color w:val="000000"/>
          <w:szCs w:val="20"/>
        </w:rPr>
        <w:t>Orders</w:t>
      </w:r>
      <w:r w:rsidRPr="004B3F78">
        <w:rPr>
          <w:rFonts w:cs="Arial"/>
          <w:color w:val="000000"/>
          <w:szCs w:val="20"/>
        </w:rPr>
        <w:t xml:space="preserve"> -&gt; Orders </w:t>
      </w:r>
    </w:p>
    <w:p w:rsidR="006646C0" w:rsidRPr="004B3F78" w:rsidRDefault="006646C0" w:rsidP="006646C0">
      <w:pPr>
        <w:pStyle w:val="ListParagraph"/>
        <w:numPr>
          <w:ilvl w:val="0"/>
          <w:numId w:val="26"/>
        </w:numPr>
        <w:autoSpaceDE w:val="0"/>
        <w:autoSpaceDN w:val="0"/>
        <w:adjustRightInd w:val="0"/>
        <w:spacing w:after="63" w:line="240" w:lineRule="auto"/>
        <w:rPr>
          <w:rFonts w:cs="Arial"/>
          <w:color w:val="000000"/>
          <w:szCs w:val="20"/>
        </w:rPr>
      </w:pPr>
      <w:r w:rsidRPr="004B3F78">
        <w:rPr>
          <w:rFonts w:cs="Arial"/>
          <w:color w:val="000000"/>
          <w:szCs w:val="20"/>
        </w:rPr>
        <w:t xml:space="preserve">Open up order information by clicking on „View“ </w:t>
      </w:r>
    </w:p>
    <w:p w:rsidR="006646C0" w:rsidRPr="004B3F78" w:rsidRDefault="006646C0" w:rsidP="006646C0">
      <w:pPr>
        <w:pStyle w:val="ListParagraph"/>
        <w:numPr>
          <w:ilvl w:val="0"/>
          <w:numId w:val="26"/>
        </w:numPr>
        <w:autoSpaceDE w:val="0"/>
        <w:autoSpaceDN w:val="0"/>
        <w:adjustRightInd w:val="0"/>
        <w:spacing w:after="0" w:line="240" w:lineRule="auto"/>
        <w:rPr>
          <w:rFonts w:cs="Arial"/>
          <w:color w:val="000000"/>
          <w:szCs w:val="20"/>
        </w:rPr>
      </w:pPr>
      <w:r w:rsidRPr="004B3F78">
        <w:rPr>
          <w:rFonts w:cs="Arial"/>
          <w:color w:val="000000"/>
          <w:szCs w:val="20"/>
        </w:rPr>
        <w:t>If the order uses DPD carrier, then it is possible to send par</w:t>
      </w:r>
      <w:r w:rsidR="00232665" w:rsidRPr="004B3F78">
        <w:rPr>
          <w:rFonts w:cs="Arial"/>
          <w:color w:val="000000"/>
          <w:szCs w:val="20"/>
        </w:rPr>
        <w:t xml:space="preserve">cel data by </w:t>
      </w:r>
      <w:r w:rsidR="00802CA4" w:rsidRPr="004B3F78">
        <w:rPr>
          <w:rFonts w:cs="Arial"/>
          <w:color w:val="000000"/>
          <w:szCs w:val="20"/>
        </w:rPr>
        <w:t>marking</w:t>
      </w:r>
      <w:r w:rsidR="00232665" w:rsidRPr="004B3F78">
        <w:rPr>
          <w:rFonts w:cs="Arial"/>
          <w:color w:val="000000"/>
          <w:szCs w:val="20"/>
        </w:rPr>
        <w:t xml:space="preserve"> </w:t>
      </w:r>
      <w:r w:rsidR="00802CA4" w:rsidRPr="004B3F78">
        <w:rPr>
          <w:rFonts w:cs="Arial"/>
          <w:color w:val="000000"/>
          <w:szCs w:val="20"/>
        </w:rPr>
        <w:t>the orde</w:t>
      </w:r>
      <w:r w:rsidR="007914BD" w:rsidRPr="004B3F78">
        <w:rPr>
          <w:rFonts w:cs="Arial"/>
          <w:color w:val="000000"/>
          <w:szCs w:val="20"/>
        </w:rPr>
        <w:t>r</w:t>
      </w:r>
      <w:r w:rsidR="00802CA4" w:rsidRPr="004B3F78">
        <w:rPr>
          <w:rFonts w:cs="Arial"/>
          <w:color w:val="000000"/>
          <w:szCs w:val="20"/>
        </w:rPr>
        <w:t xml:space="preserve"> as paid.</w:t>
      </w:r>
    </w:p>
    <w:p w:rsidR="008261D1" w:rsidRPr="004B3F78" w:rsidRDefault="001C5A5C" w:rsidP="00EE3586">
      <w:pPr>
        <w:pStyle w:val="ListParagraph"/>
        <w:jc w:val="center"/>
      </w:pPr>
      <w:r>
        <w:rPr>
          <w:noProof/>
          <w:lang w:val="lt-LT" w:eastAsia="lt-LT"/>
        </w:rPr>
        <w:lastRenderedPageBreak/>
        <w:drawing>
          <wp:inline distT="0" distB="0" distL="0" distR="0" wp14:anchorId="3CECA095" wp14:editId="5CD94773">
            <wp:extent cx="3698517" cy="2632364"/>
            <wp:effectExtent l="133350" t="114300" r="149860" b="1682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969" cy="2644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E79EC" w:rsidRPr="004B3F78" w:rsidRDefault="00802CA4" w:rsidP="00D42F13">
      <w:pPr>
        <w:rPr>
          <w:noProof/>
          <w:lang w:eastAsia="lt-LT"/>
        </w:rPr>
      </w:pPr>
      <w:r w:rsidRPr="004B3F78">
        <w:rPr>
          <w:szCs w:val="20"/>
        </w:rPr>
        <w:t xml:space="preserve">When payments gets accepted, data is send to </w:t>
      </w:r>
      <w:r w:rsidR="00646540" w:rsidRPr="004B3F78">
        <w:rPr>
          <w:szCs w:val="20"/>
        </w:rPr>
        <w:t>DPD server</w:t>
      </w:r>
      <w:r w:rsidRPr="004B3F78">
        <w:rPr>
          <w:szCs w:val="20"/>
        </w:rPr>
        <w:t xml:space="preserve"> and result is stored to order comments.</w:t>
      </w:r>
    </w:p>
    <w:p w:rsidR="006B6673" w:rsidRPr="004B3F78" w:rsidRDefault="00197C35" w:rsidP="00135F70">
      <w:pPr>
        <w:pStyle w:val="ListParagraph"/>
        <w:jc w:val="center"/>
      </w:pPr>
      <w:r w:rsidRPr="004B3F78">
        <w:rPr>
          <w:noProof/>
          <w:lang w:val="lt-LT" w:eastAsia="lt-LT"/>
        </w:rPr>
        <w:drawing>
          <wp:inline distT="0" distB="0" distL="0" distR="0" wp14:anchorId="1696E005" wp14:editId="351CE01B">
            <wp:extent cx="3417775" cy="1917539"/>
            <wp:effectExtent l="114300" t="114300" r="106680" b="140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7930" cy="19288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134C" w:rsidRPr="004B3F78" w:rsidRDefault="00A210BF" w:rsidP="00197C35">
      <w:pPr>
        <w:pStyle w:val="ListParagraph"/>
        <w:ind w:left="0"/>
        <w:rPr>
          <w:szCs w:val="20"/>
        </w:rPr>
      </w:pPr>
      <w:r w:rsidRPr="004B3F78">
        <w:rPr>
          <w:szCs w:val="20"/>
        </w:rPr>
        <w:t>You can retry sending data to DPD server by marking order as Awaiting payment and thereafter marking order as A</w:t>
      </w:r>
      <w:r w:rsidR="0015134C" w:rsidRPr="004B3F78">
        <w:rPr>
          <w:szCs w:val="20"/>
        </w:rPr>
        <w:t>waiting payment and thereafter marking it as paid again. This will allow to re-send carrier data to DPD server.</w:t>
      </w:r>
    </w:p>
    <w:p w:rsidR="0015134C" w:rsidRPr="004B3F78" w:rsidRDefault="0015134C" w:rsidP="00197C35">
      <w:pPr>
        <w:rPr>
          <w:szCs w:val="20"/>
        </w:rPr>
      </w:pPr>
      <w:r w:rsidRPr="004B3F78">
        <w:rPr>
          <w:szCs w:val="20"/>
        </w:rPr>
        <w:t>Packing slip is sent to merchants e-mail address.</w:t>
      </w:r>
    </w:p>
    <w:p w:rsidR="00197C35" w:rsidRPr="004B3F78" w:rsidRDefault="00197C35" w:rsidP="001C5A5C">
      <w:pPr>
        <w:jc w:val="center"/>
        <w:rPr>
          <w:szCs w:val="20"/>
        </w:rPr>
      </w:pPr>
      <w:r w:rsidRPr="004B3F78">
        <w:rPr>
          <w:noProof/>
          <w:lang w:val="lt-LT" w:eastAsia="lt-LT"/>
        </w:rPr>
        <w:drawing>
          <wp:inline distT="0" distB="0" distL="0" distR="0" wp14:anchorId="2FCE3FCE" wp14:editId="16728D11">
            <wp:extent cx="2680234" cy="1647483"/>
            <wp:effectExtent l="114300" t="114300" r="139700" b="143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042" cy="16621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1881" w:rsidRDefault="00581881" w:rsidP="00581881">
      <w:pPr>
        <w:pStyle w:val="Heading2"/>
      </w:pPr>
      <w:bookmarkStart w:id="14" w:name="_Toc391623449"/>
      <w:bookmarkStart w:id="15" w:name="_Toc392848630"/>
      <w:bookmarkStart w:id="16" w:name="_Toc386629900"/>
      <w:r>
        <w:lastRenderedPageBreak/>
        <w:t>Printing packing slips for selected orders</w:t>
      </w:r>
      <w:bookmarkEnd w:id="14"/>
      <w:bookmarkEnd w:id="15"/>
    </w:p>
    <w:p w:rsidR="00581881" w:rsidRDefault="00581881" w:rsidP="00581881">
      <w:pPr>
        <w:rPr>
          <w:szCs w:val="20"/>
        </w:rPr>
      </w:pPr>
      <w:r>
        <w:rPr>
          <w:szCs w:val="20"/>
        </w:rPr>
        <w:t>If an data sending with DPD API has been set up correctly then shop owners can print several packing slips on one or few A4 format PDF pages.</w:t>
      </w:r>
    </w:p>
    <w:p w:rsidR="00581881" w:rsidRDefault="00581881" w:rsidP="00581881">
      <w:pPr>
        <w:rPr>
          <w:szCs w:val="20"/>
        </w:rPr>
      </w:pPr>
      <w:r>
        <w:rPr>
          <w:szCs w:val="20"/>
        </w:rPr>
        <w:t>In order to do this they must follow the instructions below:</w:t>
      </w:r>
    </w:p>
    <w:p w:rsidR="00581881" w:rsidRPr="00B02A0F" w:rsidRDefault="00581881" w:rsidP="00581881">
      <w:pPr>
        <w:pStyle w:val="ListParagraph"/>
        <w:numPr>
          <w:ilvl w:val="0"/>
          <w:numId w:val="31"/>
        </w:numPr>
        <w:rPr>
          <w:szCs w:val="20"/>
        </w:rPr>
      </w:pPr>
      <w:r w:rsidRPr="00B02A0F">
        <w:rPr>
          <w:rFonts w:cs="Arial"/>
          <w:color w:val="000000"/>
          <w:szCs w:val="20"/>
        </w:rPr>
        <w:t xml:space="preserve">In </w:t>
      </w:r>
      <w:r w:rsidR="00485D0D">
        <w:rPr>
          <w:rFonts w:cs="Arial"/>
          <w:color w:val="000000"/>
          <w:szCs w:val="20"/>
        </w:rPr>
        <w:t>PrestaShop</w:t>
      </w:r>
      <w:r w:rsidRPr="00B02A0F">
        <w:rPr>
          <w:rFonts w:cs="Arial"/>
          <w:color w:val="000000"/>
          <w:szCs w:val="20"/>
        </w:rPr>
        <w:t xml:space="preserve"> admin navigate </w:t>
      </w:r>
      <w:r w:rsidR="00485D0D">
        <w:rPr>
          <w:rFonts w:cs="Arial"/>
          <w:color w:val="000000"/>
          <w:szCs w:val="20"/>
        </w:rPr>
        <w:t>Orders</w:t>
      </w:r>
      <w:r w:rsidRPr="00B02A0F">
        <w:rPr>
          <w:rFonts w:cs="Arial"/>
          <w:color w:val="000000"/>
          <w:szCs w:val="20"/>
        </w:rPr>
        <w:t xml:space="preserve"> -&gt; Orders</w:t>
      </w:r>
    </w:p>
    <w:p w:rsidR="00581881" w:rsidRPr="00B02A0F" w:rsidRDefault="00581881" w:rsidP="00581881">
      <w:pPr>
        <w:pStyle w:val="ListParagraph"/>
        <w:numPr>
          <w:ilvl w:val="0"/>
          <w:numId w:val="31"/>
        </w:numPr>
        <w:rPr>
          <w:szCs w:val="20"/>
        </w:rPr>
      </w:pPr>
      <w:r>
        <w:rPr>
          <w:rFonts w:cs="Arial"/>
          <w:color w:val="000000"/>
          <w:szCs w:val="20"/>
        </w:rPr>
        <w:t>In the orders list, select the necessary orders by using check boxes from the first column</w:t>
      </w:r>
    </w:p>
    <w:p w:rsidR="00581881" w:rsidRPr="00B02A0F" w:rsidRDefault="008D338A" w:rsidP="00581881">
      <w:pPr>
        <w:pStyle w:val="ListParagraph"/>
        <w:jc w:val="center"/>
        <w:rPr>
          <w:szCs w:val="20"/>
        </w:rPr>
      </w:pPr>
      <w:r w:rsidRPr="008D338A">
        <w:rPr>
          <w:noProof/>
          <w:szCs w:val="20"/>
          <w:lang w:val="lt-LT" w:eastAsia="lt-LT"/>
        </w:rPr>
        <w:drawing>
          <wp:inline distT="0" distB="0" distL="0" distR="0" wp14:anchorId="439A86BD" wp14:editId="1A2FD807">
            <wp:extent cx="2695575" cy="2172646"/>
            <wp:effectExtent l="171450" t="171450" r="180975" b="1898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81881" w:rsidRPr="00B02A0F" w:rsidRDefault="00581881" w:rsidP="00581881">
      <w:pPr>
        <w:pStyle w:val="ListParagraph"/>
        <w:numPr>
          <w:ilvl w:val="0"/>
          <w:numId w:val="31"/>
        </w:numPr>
        <w:rPr>
          <w:szCs w:val="20"/>
        </w:rPr>
      </w:pPr>
      <w:r>
        <w:rPr>
          <w:rFonts w:cs="Arial"/>
          <w:color w:val="000000"/>
          <w:szCs w:val="20"/>
        </w:rPr>
        <w:t xml:space="preserve">After selection has been made </w:t>
      </w:r>
      <w:r w:rsidR="00F15ABC">
        <w:rPr>
          <w:rFonts w:cs="Arial"/>
          <w:color w:val="000000"/>
          <w:szCs w:val="20"/>
        </w:rPr>
        <w:t>bulk</w:t>
      </w:r>
      <w:r>
        <w:rPr>
          <w:rFonts w:cs="Arial"/>
          <w:color w:val="000000"/>
          <w:szCs w:val="20"/>
        </w:rPr>
        <w:t xml:space="preserve"> action called “Print DPD Labels” has to be submitted</w:t>
      </w:r>
    </w:p>
    <w:p w:rsidR="00581881" w:rsidRDefault="00F15ABC" w:rsidP="00581881">
      <w:pPr>
        <w:pStyle w:val="ListParagraph"/>
        <w:jc w:val="center"/>
        <w:rPr>
          <w:szCs w:val="20"/>
        </w:rPr>
      </w:pPr>
      <w:r w:rsidRPr="00F15ABC">
        <w:rPr>
          <w:noProof/>
          <w:szCs w:val="20"/>
          <w:lang w:val="lt-LT" w:eastAsia="lt-LT"/>
        </w:rPr>
        <w:drawing>
          <wp:inline distT="0" distB="0" distL="0" distR="0" wp14:anchorId="387F5671" wp14:editId="0823F4FC">
            <wp:extent cx="2581275" cy="2381250"/>
            <wp:effectExtent l="171450" t="171450" r="18097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81881" w:rsidRDefault="00581881" w:rsidP="00581881">
      <w:pPr>
        <w:pStyle w:val="ListParagraph"/>
        <w:rPr>
          <w:szCs w:val="20"/>
        </w:rPr>
      </w:pPr>
      <w:r>
        <w:rPr>
          <w:szCs w:val="20"/>
        </w:rPr>
        <w:t xml:space="preserve">After </w:t>
      </w:r>
      <w:r w:rsidR="00646540">
        <w:rPr>
          <w:szCs w:val="20"/>
        </w:rPr>
        <w:t>a bulk action has been selected</w:t>
      </w:r>
      <w:r>
        <w:rPr>
          <w:szCs w:val="20"/>
        </w:rPr>
        <w:t xml:space="preserve"> a new PDF file would be downloaded with all selected packing slips</w:t>
      </w:r>
      <w:r w:rsidR="00B33AD0">
        <w:rPr>
          <w:szCs w:val="20"/>
        </w:rPr>
        <w:t>.</w:t>
      </w:r>
    </w:p>
    <w:p w:rsidR="00581881" w:rsidRPr="00B02A0F" w:rsidRDefault="00581881" w:rsidP="00581881">
      <w:pPr>
        <w:jc w:val="center"/>
        <w:rPr>
          <w:szCs w:val="20"/>
        </w:rPr>
      </w:pPr>
      <w:r w:rsidRPr="009439E9">
        <w:rPr>
          <w:noProof/>
          <w:lang w:val="lt-LT" w:eastAsia="lt-LT"/>
        </w:rPr>
        <w:lastRenderedPageBreak/>
        <w:drawing>
          <wp:inline distT="0" distB="0" distL="0" distR="0" wp14:anchorId="667A2968" wp14:editId="77936E05">
            <wp:extent cx="2724150" cy="3874532"/>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1994" cy="3885689"/>
                    </a:xfrm>
                    <a:prstGeom prst="rect">
                      <a:avLst/>
                    </a:prstGeom>
                    <a:ln>
                      <a:noFill/>
                    </a:ln>
                    <a:effectLst>
                      <a:outerShdw blurRad="292100" dist="139700" dir="2700000" algn="tl" rotWithShape="0">
                        <a:srgbClr val="333333">
                          <a:alpha val="65000"/>
                        </a:srgbClr>
                      </a:outerShdw>
                    </a:effectLst>
                  </pic:spPr>
                </pic:pic>
              </a:graphicData>
            </a:graphic>
          </wp:inline>
        </w:drawing>
      </w:r>
    </w:p>
    <w:p w:rsidR="00581881" w:rsidRDefault="00581881" w:rsidP="000D195A">
      <w:pPr>
        <w:pStyle w:val="Heading1"/>
      </w:pPr>
    </w:p>
    <w:p w:rsidR="000D195A" w:rsidRPr="004B3F78" w:rsidRDefault="00D42F13" w:rsidP="000D195A">
      <w:pPr>
        <w:pStyle w:val="Heading1"/>
      </w:pPr>
      <w:bookmarkStart w:id="17" w:name="_Toc392848631"/>
      <w:r w:rsidRPr="004B3F78">
        <w:t xml:space="preserve">Calling in </w:t>
      </w:r>
      <w:r w:rsidR="000D195A" w:rsidRPr="004B3F78">
        <w:t xml:space="preserve">DPD </w:t>
      </w:r>
      <w:bookmarkEnd w:id="16"/>
      <w:r w:rsidRPr="004B3F78">
        <w:t>courier to pick up goods</w:t>
      </w:r>
      <w:bookmarkEnd w:id="17"/>
    </w:p>
    <w:p w:rsidR="00D42F13" w:rsidRPr="004B3F78" w:rsidRDefault="00D42F13" w:rsidP="00D42F13">
      <w:pPr>
        <w:rPr>
          <w:szCs w:val="20"/>
        </w:rPr>
      </w:pPr>
      <w:r w:rsidRPr="004B3F78">
        <w:rPr>
          <w:szCs w:val="20"/>
        </w:rPr>
        <w:t>If automatic data sending with DPD API has been set up and courier calls are allowed, then you can call DPD courier as follows:</w:t>
      </w:r>
    </w:p>
    <w:p w:rsidR="00D42F13" w:rsidRPr="004B3F78" w:rsidRDefault="00D42F13" w:rsidP="00D42F13">
      <w:pPr>
        <w:pStyle w:val="ListParagraph"/>
        <w:numPr>
          <w:ilvl w:val="0"/>
          <w:numId w:val="27"/>
        </w:numPr>
        <w:autoSpaceDE w:val="0"/>
        <w:autoSpaceDN w:val="0"/>
        <w:adjustRightInd w:val="0"/>
        <w:spacing w:after="70" w:line="240" w:lineRule="auto"/>
        <w:rPr>
          <w:rFonts w:cs="Arial"/>
          <w:color w:val="000000"/>
          <w:szCs w:val="20"/>
        </w:rPr>
      </w:pPr>
      <w:r w:rsidRPr="004B3F78">
        <w:rPr>
          <w:rFonts w:cs="Arial"/>
          <w:color w:val="000000"/>
          <w:szCs w:val="20"/>
        </w:rPr>
        <w:t>In</w:t>
      </w:r>
      <w:r w:rsidR="000954A8" w:rsidRPr="004B3F78">
        <w:rPr>
          <w:rFonts w:cs="Arial"/>
          <w:color w:val="000000"/>
          <w:szCs w:val="20"/>
        </w:rPr>
        <w:t xml:space="preserve"> PrestaShop</w:t>
      </w:r>
      <w:r w:rsidRPr="004B3F78">
        <w:rPr>
          <w:rFonts w:cs="Arial"/>
          <w:color w:val="000000"/>
          <w:szCs w:val="20"/>
        </w:rPr>
        <w:t xml:space="preserve"> admin navigate </w:t>
      </w:r>
      <w:r w:rsidR="000954A8" w:rsidRPr="004B3F78">
        <w:rPr>
          <w:rFonts w:cs="Arial"/>
          <w:color w:val="000000"/>
          <w:szCs w:val="20"/>
        </w:rPr>
        <w:t>Orders</w:t>
      </w:r>
      <w:r w:rsidRPr="004B3F78">
        <w:rPr>
          <w:rFonts w:cs="Arial"/>
          <w:color w:val="000000"/>
          <w:szCs w:val="20"/>
        </w:rPr>
        <w:t xml:space="preserve">-&gt; Orders </w:t>
      </w:r>
    </w:p>
    <w:p w:rsidR="00D42F13" w:rsidRPr="004B3F78" w:rsidRDefault="00D42F13" w:rsidP="00D42F13">
      <w:pPr>
        <w:pStyle w:val="ListParagraph"/>
        <w:numPr>
          <w:ilvl w:val="0"/>
          <w:numId w:val="27"/>
        </w:numPr>
        <w:autoSpaceDE w:val="0"/>
        <w:autoSpaceDN w:val="0"/>
        <w:adjustRightInd w:val="0"/>
        <w:spacing w:after="0" w:line="240" w:lineRule="auto"/>
        <w:rPr>
          <w:rFonts w:cs="Arial"/>
          <w:color w:val="000000"/>
          <w:szCs w:val="20"/>
        </w:rPr>
      </w:pPr>
      <w:r w:rsidRPr="004B3F78">
        <w:rPr>
          <w:rFonts w:cs="Arial"/>
          <w:color w:val="000000"/>
          <w:szCs w:val="20"/>
        </w:rPr>
        <w:t xml:space="preserve">Locate „Order courier to pick up goods“ button from top right </w:t>
      </w:r>
    </w:p>
    <w:p w:rsidR="00355294" w:rsidRPr="004B3F78" w:rsidRDefault="008E1667" w:rsidP="00D42F13">
      <w:pPr>
        <w:jc w:val="center"/>
      </w:pPr>
      <w:r w:rsidRPr="004B3F78">
        <w:rPr>
          <w:noProof/>
          <w:lang w:val="lt-LT" w:eastAsia="lt-LT"/>
        </w:rPr>
        <w:drawing>
          <wp:inline distT="0" distB="0" distL="0" distR="0" wp14:anchorId="6DF09D97" wp14:editId="42DA99B9">
            <wp:extent cx="4971415" cy="1782505"/>
            <wp:effectExtent l="133350" t="114300" r="153035" b="160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511" cy="17868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0FB5" w:rsidRPr="004B3F78" w:rsidRDefault="00E80FB5" w:rsidP="00061A39">
      <w:pPr>
        <w:pStyle w:val="ListParagraph"/>
        <w:rPr>
          <w:szCs w:val="20"/>
        </w:rPr>
      </w:pPr>
      <w:r w:rsidRPr="004B3F78">
        <w:rPr>
          <w:szCs w:val="20"/>
        </w:rPr>
        <w:t xml:space="preserve">Clicking on it will open up Order DPD courier menu. </w:t>
      </w:r>
    </w:p>
    <w:p w:rsidR="00E80FB5" w:rsidRPr="004B3F78" w:rsidRDefault="00E80FB5" w:rsidP="00E80FB5">
      <w:pPr>
        <w:pStyle w:val="ListParagraph"/>
        <w:numPr>
          <w:ilvl w:val="0"/>
          <w:numId w:val="28"/>
        </w:numPr>
        <w:autoSpaceDE w:val="0"/>
        <w:autoSpaceDN w:val="0"/>
        <w:adjustRightInd w:val="0"/>
        <w:spacing w:after="70" w:line="240" w:lineRule="auto"/>
        <w:rPr>
          <w:rFonts w:cs="Arial"/>
          <w:color w:val="000000"/>
          <w:szCs w:val="20"/>
        </w:rPr>
      </w:pPr>
      <w:r w:rsidRPr="004B3F78">
        <w:rPr>
          <w:rFonts w:cs="Arial"/>
          <w:color w:val="000000"/>
          <w:szCs w:val="20"/>
        </w:rPr>
        <w:lastRenderedPageBreak/>
        <w:t xml:space="preserve">You can declare how many envelopes, parcels, pallets courier should pick up, make sure you enter correct amounts. </w:t>
      </w:r>
    </w:p>
    <w:p w:rsidR="00833C52" w:rsidRDefault="00E80FB5" w:rsidP="00061A39">
      <w:pPr>
        <w:pStyle w:val="ListParagraph"/>
        <w:numPr>
          <w:ilvl w:val="0"/>
          <w:numId w:val="28"/>
        </w:numPr>
        <w:autoSpaceDE w:val="0"/>
        <w:autoSpaceDN w:val="0"/>
        <w:adjustRightInd w:val="0"/>
        <w:spacing w:after="0" w:line="240" w:lineRule="auto"/>
        <w:rPr>
          <w:rFonts w:cs="Arial"/>
          <w:color w:val="000000"/>
          <w:szCs w:val="20"/>
        </w:rPr>
      </w:pPr>
      <w:r w:rsidRPr="004B3F78">
        <w:rPr>
          <w:rFonts w:cs="Arial"/>
          <w:color w:val="000000"/>
          <w:szCs w:val="20"/>
        </w:rPr>
        <w:t xml:space="preserve">You can also enter remark to courier by entering text in text area. </w:t>
      </w:r>
    </w:p>
    <w:p w:rsidR="00624C80" w:rsidRDefault="00624C80" w:rsidP="00624C80">
      <w:pPr>
        <w:pStyle w:val="ListParagraph"/>
        <w:autoSpaceDE w:val="0"/>
        <w:autoSpaceDN w:val="0"/>
        <w:adjustRightInd w:val="0"/>
        <w:spacing w:after="0" w:line="240" w:lineRule="auto"/>
        <w:jc w:val="center"/>
        <w:rPr>
          <w:rFonts w:cs="Arial"/>
          <w:color w:val="000000"/>
          <w:szCs w:val="20"/>
        </w:rPr>
      </w:pPr>
      <w:r w:rsidRPr="004B3F78">
        <w:rPr>
          <w:noProof/>
          <w:lang w:val="lt-LT" w:eastAsia="lt-LT"/>
        </w:rPr>
        <w:drawing>
          <wp:inline distT="0" distB="0" distL="0" distR="0" wp14:anchorId="57482F63" wp14:editId="074ED95C">
            <wp:extent cx="2910707" cy="1468120"/>
            <wp:effectExtent l="114300" t="114300" r="99695" b="151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7607" cy="1476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7BD4" w:rsidRPr="00624C80" w:rsidRDefault="00624C80" w:rsidP="00624C80">
      <w:pPr>
        <w:pStyle w:val="ListParagraph"/>
        <w:numPr>
          <w:ilvl w:val="0"/>
          <w:numId w:val="28"/>
        </w:numPr>
        <w:autoSpaceDE w:val="0"/>
        <w:autoSpaceDN w:val="0"/>
        <w:adjustRightInd w:val="0"/>
        <w:spacing w:after="0" w:line="240" w:lineRule="auto"/>
        <w:rPr>
          <w:rFonts w:cs="Arial"/>
          <w:color w:val="000000"/>
          <w:szCs w:val="20"/>
        </w:rPr>
      </w:pPr>
      <w:r>
        <w:rPr>
          <w:rFonts w:cs="Arial"/>
          <w:color w:val="000000"/>
          <w:szCs w:val="20"/>
        </w:rPr>
        <w:t>The information will be sent out after second click on the “Order in DPD Courier” button.</w:t>
      </w:r>
    </w:p>
    <w:p w:rsidR="008B3BD7" w:rsidRDefault="008B3BD7" w:rsidP="004A7BD4"/>
    <w:p w:rsidR="00E1713C" w:rsidRPr="004B3F78" w:rsidRDefault="00303F3F" w:rsidP="004A7BD4">
      <w:r w:rsidRPr="004B3F78">
        <w:t>If the data has been sent successfully a message with feedback is being provided, that DPD courier has been successfully called</w:t>
      </w:r>
      <w:r w:rsidR="004914B7" w:rsidRPr="004B3F78">
        <w:t xml:space="preserve">. </w:t>
      </w:r>
    </w:p>
    <w:p w:rsidR="00E1713C" w:rsidRPr="004B3F78" w:rsidRDefault="00AA2517" w:rsidP="00E1713C">
      <w:pPr>
        <w:jc w:val="center"/>
      </w:pPr>
      <w:r w:rsidRPr="004B3F78">
        <w:rPr>
          <w:noProof/>
          <w:lang w:val="lt-LT" w:eastAsia="lt-LT"/>
        </w:rPr>
        <w:drawing>
          <wp:inline distT="0" distB="0" distL="0" distR="0" wp14:anchorId="76F56394" wp14:editId="3EFA17B5">
            <wp:extent cx="2575560" cy="1075234"/>
            <wp:effectExtent l="133350" t="114300" r="148590" b="144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5210" cy="1083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35C9" w:rsidRPr="004B3F78" w:rsidRDefault="00E335C9" w:rsidP="00E335C9">
      <w:r w:rsidRPr="004B3F78">
        <w:t>Do not forget to print out packing slips and pasting them to parcels. If you have not done that, then you can print out packing slips by clicking on „Print packing slip“ button on the order.</w:t>
      </w:r>
    </w:p>
    <w:p w:rsidR="00037694" w:rsidRPr="004B3F78" w:rsidRDefault="00E335C9" w:rsidP="00E335C9">
      <w:r w:rsidRPr="004B3F78">
        <w:t>If you have ordered DPD courier to pick up goods, then next time you can create another pickup order, when current pickup order has been processed.</w:t>
      </w:r>
    </w:p>
    <w:p w:rsidR="003F11FD" w:rsidRDefault="003F11FD" w:rsidP="006D1262">
      <w:pPr>
        <w:pStyle w:val="Heading1"/>
      </w:pPr>
      <w:bookmarkStart w:id="18" w:name="_Toc391623452"/>
      <w:bookmarkStart w:id="19" w:name="_Toc392848632"/>
      <w:r>
        <w:t>Printing shipping manifest for selected orders</w:t>
      </w:r>
      <w:bookmarkEnd w:id="18"/>
      <w:bookmarkEnd w:id="19"/>
    </w:p>
    <w:p w:rsidR="003F11FD" w:rsidRDefault="003F11FD" w:rsidP="003F11FD">
      <w:r>
        <w:t>DPD shipping module provides an opportunity to print out shipping manifest only for selected orders. The difference from the main manifest printing is that the connection with DPD API is not necessary, the orders does not have to be paid and the printing date has no influence.</w:t>
      </w:r>
    </w:p>
    <w:p w:rsidR="003F11FD" w:rsidRDefault="003F11FD" w:rsidP="003F11FD">
      <w:r>
        <w:t>In order to print this you should perform these actions:</w:t>
      </w:r>
    </w:p>
    <w:p w:rsidR="003F11FD" w:rsidRDefault="003F11FD" w:rsidP="003F11FD">
      <w:pPr>
        <w:pStyle w:val="ListParagraph"/>
        <w:numPr>
          <w:ilvl w:val="0"/>
          <w:numId w:val="9"/>
        </w:numPr>
      </w:pPr>
      <w:r>
        <w:t>In the PrestaShop admin panel open</w:t>
      </w:r>
      <w:r w:rsidRPr="006F5E5D">
        <w:t xml:space="preserve"> </w:t>
      </w:r>
      <w:r>
        <w:t>Orders</w:t>
      </w:r>
      <w:r w:rsidRPr="006F5E5D">
        <w:t xml:space="preserve"> -&gt; Orders</w:t>
      </w:r>
    </w:p>
    <w:p w:rsidR="003F11FD" w:rsidRPr="00235794" w:rsidRDefault="003F11FD" w:rsidP="003F11FD">
      <w:pPr>
        <w:pStyle w:val="ListParagraph"/>
        <w:numPr>
          <w:ilvl w:val="0"/>
          <w:numId w:val="9"/>
        </w:numPr>
        <w:rPr>
          <w:szCs w:val="20"/>
        </w:rPr>
      </w:pPr>
      <w:r>
        <w:rPr>
          <w:rFonts w:cs="Arial"/>
          <w:color w:val="000000"/>
          <w:szCs w:val="20"/>
        </w:rPr>
        <w:t>In the orders list, select the necessary orders by using check boxes from the first column</w:t>
      </w:r>
    </w:p>
    <w:p w:rsidR="003F11FD" w:rsidRPr="00235794" w:rsidRDefault="006C7E25" w:rsidP="003F11FD">
      <w:pPr>
        <w:pStyle w:val="ListParagraph"/>
        <w:jc w:val="center"/>
        <w:rPr>
          <w:szCs w:val="20"/>
        </w:rPr>
      </w:pPr>
      <w:r w:rsidRPr="008D338A">
        <w:rPr>
          <w:noProof/>
          <w:szCs w:val="20"/>
          <w:lang w:val="lt-LT" w:eastAsia="lt-LT"/>
        </w:rPr>
        <w:lastRenderedPageBreak/>
        <w:drawing>
          <wp:inline distT="0" distB="0" distL="0" distR="0" wp14:anchorId="5431C776" wp14:editId="14BDD2BC">
            <wp:extent cx="2695575" cy="2172646"/>
            <wp:effectExtent l="171450" t="171450" r="180975" b="1898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F11FD" w:rsidRPr="00235794" w:rsidRDefault="003F11FD" w:rsidP="003F11FD">
      <w:pPr>
        <w:pStyle w:val="ListParagraph"/>
        <w:numPr>
          <w:ilvl w:val="0"/>
          <w:numId w:val="9"/>
        </w:numPr>
        <w:rPr>
          <w:szCs w:val="20"/>
        </w:rPr>
      </w:pPr>
      <w:r>
        <w:rPr>
          <w:rFonts w:cs="Arial"/>
          <w:color w:val="000000"/>
          <w:szCs w:val="20"/>
        </w:rPr>
        <w:t>After the selection has been made an action called “Print DPD Manifest” must be submitted</w:t>
      </w:r>
    </w:p>
    <w:p w:rsidR="003F11FD" w:rsidRDefault="00437279" w:rsidP="003F11FD">
      <w:pPr>
        <w:pStyle w:val="ListParagraph"/>
        <w:jc w:val="center"/>
        <w:rPr>
          <w:szCs w:val="20"/>
        </w:rPr>
      </w:pPr>
      <w:r w:rsidRPr="00437279">
        <w:rPr>
          <w:noProof/>
          <w:szCs w:val="20"/>
          <w:lang w:val="lt-LT" w:eastAsia="lt-LT"/>
        </w:rPr>
        <w:drawing>
          <wp:inline distT="0" distB="0" distL="0" distR="0" wp14:anchorId="514A3A1B" wp14:editId="27A40669">
            <wp:extent cx="2581275" cy="2381250"/>
            <wp:effectExtent l="171450" t="171450" r="180975" b="1905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F11FD" w:rsidRPr="00B02A0F" w:rsidRDefault="003F11FD" w:rsidP="003F11FD">
      <w:pPr>
        <w:pStyle w:val="ListParagraph"/>
        <w:numPr>
          <w:ilvl w:val="0"/>
          <w:numId w:val="9"/>
        </w:numPr>
      </w:pPr>
      <w:r>
        <w:rPr>
          <w:szCs w:val="20"/>
        </w:rPr>
        <w:t xml:space="preserve">After the </w:t>
      </w:r>
      <w:r w:rsidR="006C7E25">
        <w:rPr>
          <w:szCs w:val="20"/>
        </w:rPr>
        <w:t>Bulk action has been selected</w:t>
      </w:r>
      <w:r>
        <w:rPr>
          <w:szCs w:val="20"/>
        </w:rPr>
        <w:t xml:space="preserve"> a new PDF file would be downloaded with all selected packages on one shipping manifest</w:t>
      </w:r>
    </w:p>
    <w:p w:rsidR="003F11FD" w:rsidRPr="006F5E5D" w:rsidRDefault="003F11FD" w:rsidP="003F11FD">
      <w:pPr>
        <w:jc w:val="center"/>
      </w:pPr>
      <w:r w:rsidRPr="009F2EF3">
        <w:rPr>
          <w:noProof/>
          <w:lang w:val="lt-LT" w:eastAsia="lt-LT"/>
        </w:rPr>
        <w:lastRenderedPageBreak/>
        <w:drawing>
          <wp:inline distT="0" distB="0" distL="0" distR="0" wp14:anchorId="5A96B37F" wp14:editId="627108AB">
            <wp:extent cx="3594100" cy="5206960"/>
            <wp:effectExtent l="152400" t="152400" r="368300" b="3562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1956" cy="5218341"/>
                    </a:xfrm>
                    <a:prstGeom prst="rect">
                      <a:avLst/>
                    </a:prstGeom>
                    <a:ln>
                      <a:noFill/>
                    </a:ln>
                    <a:effectLst>
                      <a:outerShdw blurRad="292100" dist="139700" dir="2700000" algn="tl" rotWithShape="0">
                        <a:srgbClr val="333333">
                          <a:alpha val="65000"/>
                        </a:srgbClr>
                      </a:outerShdw>
                    </a:effectLst>
                  </pic:spPr>
                </pic:pic>
              </a:graphicData>
            </a:graphic>
          </wp:inline>
        </w:drawing>
      </w:r>
    </w:p>
    <w:p w:rsidR="003F11FD" w:rsidRPr="004B3F78" w:rsidRDefault="003F11FD" w:rsidP="0019460F">
      <w:pPr>
        <w:pStyle w:val="ListParagraph"/>
      </w:pPr>
    </w:p>
    <w:p w:rsidR="000D195A" w:rsidRPr="004B3F78" w:rsidRDefault="00032ACE" w:rsidP="004A7BD4">
      <w:pPr>
        <w:pStyle w:val="Heading1"/>
      </w:pPr>
      <w:bookmarkStart w:id="20" w:name="_Toc392848633"/>
      <w:r w:rsidRPr="004B3F78">
        <w:t>License</w:t>
      </w:r>
      <w:bookmarkEnd w:id="20"/>
    </w:p>
    <w:p w:rsidR="000D195A" w:rsidRPr="004B3F78" w:rsidRDefault="00032ACE" w:rsidP="000D195A">
      <w:r w:rsidRPr="004B3F78">
        <w:t>Module is licensed under GPLv3 license</w:t>
      </w:r>
      <w:r w:rsidR="000C567C" w:rsidRPr="004B3F78">
        <w:t>.</w:t>
      </w:r>
    </w:p>
    <w:p w:rsidR="000D195A" w:rsidRPr="004B3F78" w:rsidRDefault="00032ACE" w:rsidP="000D195A">
      <w:pPr>
        <w:pStyle w:val="Heading1"/>
      </w:pPr>
      <w:bookmarkStart w:id="21" w:name="_Toc392848634"/>
      <w:r w:rsidRPr="004B3F78">
        <w:t>In case of problems</w:t>
      </w:r>
      <w:bookmarkEnd w:id="21"/>
    </w:p>
    <w:p w:rsidR="000D195A" w:rsidRPr="004B3F78" w:rsidRDefault="0081518F" w:rsidP="00B33335">
      <w:pPr>
        <w:pStyle w:val="Heading2"/>
      </w:pPr>
      <w:bookmarkStart w:id="22" w:name="_Toc392848635"/>
      <w:r w:rsidRPr="004B3F78">
        <w:t>Module is installed, but DPD carriers are not listed in the frontend</w:t>
      </w:r>
      <w:bookmarkEnd w:id="22"/>
      <w:r w:rsidRPr="004B3F78">
        <w:t xml:space="preserve"> </w:t>
      </w:r>
    </w:p>
    <w:p w:rsidR="0081518F" w:rsidRPr="004B3F78" w:rsidRDefault="0081518F" w:rsidP="0081518F">
      <w:pPr>
        <w:autoSpaceDE w:val="0"/>
        <w:autoSpaceDN w:val="0"/>
        <w:adjustRightInd w:val="0"/>
        <w:spacing w:after="0" w:line="276" w:lineRule="auto"/>
        <w:jc w:val="left"/>
        <w:rPr>
          <w:rFonts w:cs="Arial"/>
          <w:szCs w:val="20"/>
        </w:rPr>
      </w:pPr>
      <w:r w:rsidRPr="004B3F78">
        <w:rPr>
          <w:rFonts w:cs="Arial"/>
          <w:szCs w:val="20"/>
        </w:rPr>
        <w:t>You may be using third party checkout module in your PrestaShop and may require few changes in the</w:t>
      </w:r>
    </w:p>
    <w:p w:rsidR="0081518F" w:rsidRPr="004B3F78" w:rsidRDefault="0081518F" w:rsidP="0081518F">
      <w:pPr>
        <w:autoSpaceDE w:val="0"/>
        <w:autoSpaceDN w:val="0"/>
        <w:adjustRightInd w:val="0"/>
        <w:spacing w:after="0" w:line="276" w:lineRule="auto"/>
        <w:jc w:val="left"/>
        <w:rPr>
          <w:rFonts w:cs="Arial"/>
          <w:szCs w:val="20"/>
        </w:rPr>
      </w:pPr>
      <w:r w:rsidRPr="004B3F78">
        <w:rPr>
          <w:rFonts w:cs="Arial"/>
          <w:szCs w:val="20"/>
        </w:rPr>
        <w:t>code, which may result in minor extra expenses in order to make the module compatible.</w:t>
      </w:r>
    </w:p>
    <w:p w:rsidR="0081518F" w:rsidRPr="004B3F78" w:rsidRDefault="0081518F" w:rsidP="0081518F">
      <w:pPr>
        <w:autoSpaceDE w:val="0"/>
        <w:autoSpaceDN w:val="0"/>
        <w:adjustRightInd w:val="0"/>
        <w:spacing w:after="0" w:line="276" w:lineRule="auto"/>
        <w:jc w:val="left"/>
        <w:rPr>
          <w:rFonts w:cs="Arial"/>
          <w:szCs w:val="20"/>
        </w:rPr>
      </w:pPr>
      <w:r w:rsidRPr="004B3F78">
        <w:rPr>
          <w:rFonts w:cs="Arial"/>
          <w:szCs w:val="20"/>
        </w:rPr>
        <w:t>If you are not using third party checkout module, then uninstall and re-install the module. If it does not</w:t>
      </w:r>
    </w:p>
    <w:p w:rsidR="000D195A" w:rsidRPr="004B3F78" w:rsidRDefault="0081518F" w:rsidP="0081518F">
      <w:pPr>
        <w:spacing w:line="276" w:lineRule="auto"/>
        <w:rPr>
          <w:rFonts w:cs="Arial"/>
          <w:szCs w:val="20"/>
        </w:rPr>
      </w:pPr>
      <w:r w:rsidRPr="004B3F78">
        <w:rPr>
          <w:rFonts w:cs="Arial"/>
          <w:szCs w:val="20"/>
        </w:rPr>
        <w:t>help, then contact developer.</w:t>
      </w:r>
    </w:p>
    <w:p w:rsidR="000D195A" w:rsidRPr="004B3F78" w:rsidRDefault="00AB6A62" w:rsidP="00B33335">
      <w:pPr>
        <w:pStyle w:val="Heading2"/>
      </w:pPr>
      <w:bookmarkStart w:id="23" w:name="_Toc386629904"/>
      <w:bookmarkStart w:id="24" w:name="_Toc392848636"/>
      <w:r w:rsidRPr="004B3F78">
        <w:t xml:space="preserve">DPD </w:t>
      </w:r>
      <w:bookmarkEnd w:id="23"/>
      <w:r w:rsidR="0081518F" w:rsidRPr="004B3F78">
        <w:t>Courier carrier displays empty select menu</w:t>
      </w:r>
      <w:bookmarkEnd w:id="24"/>
    </w:p>
    <w:p w:rsidR="0081518F" w:rsidRPr="004B3F78" w:rsidRDefault="0081518F" w:rsidP="0081518F">
      <w:pPr>
        <w:autoSpaceDE w:val="0"/>
        <w:autoSpaceDN w:val="0"/>
        <w:adjustRightInd w:val="0"/>
        <w:spacing w:after="0" w:line="276" w:lineRule="auto"/>
        <w:jc w:val="left"/>
        <w:rPr>
          <w:rFonts w:cs="Arial"/>
          <w:szCs w:val="20"/>
        </w:rPr>
      </w:pPr>
      <w:r w:rsidRPr="004B3F78">
        <w:rPr>
          <w:rFonts w:cs="Arial"/>
          <w:szCs w:val="20"/>
        </w:rPr>
        <w:t>When DPD Courier carrier displays empty select menu as on the picture, then navigate to DPD Courier</w:t>
      </w:r>
    </w:p>
    <w:p w:rsidR="0081518F" w:rsidRPr="004B3F78" w:rsidRDefault="0081518F" w:rsidP="0081518F">
      <w:pPr>
        <w:spacing w:line="276" w:lineRule="auto"/>
        <w:rPr>
          <w:rFonts w:cs="Arial"/>
          <w:szCs w:val="20"/>
        </w:rPr>
      </w:pPr>
      <w:r w:rsidRPr="004B3F78">
        <w:rPr>
          <w:rFonts w:cs="Arial"/>
          <w:szCs w:val="20"/>
        </w:rPr>
        <w:t>module settings panel in PrestaShop admin and save settings. This should fix this error.</w:t>
      </w:r>
    </w:p>
    <w:p w:rsidR="000D195A" w:rsidRPr="004B3F78" w:rsidRDefault="004A4342" w:rsidP="00B33335">
      <w:pPr>
        <w:pStyle w:val="Heading2"/>
      </w:pPr>
      <w:bookmarkStart w:id="25" w:name="_Toc392848637"/>
      <w:r w:rsidRPr="004B3F78">
        <w:lastRenderedPageBreak/>
        <w:t>Other problems</w:t>
      </w:r>
      <w:bookmarkEnd w:id="25"/>
    </w:p>
    <w:p w:rsidR="000D195A" w:rsidRPr="004B3F78" w:rsidRDefault="004A4342" w:rsidP="000D195A">
      <w:r w:rsidRPr="004B3F78">
        <w:t>If you are experiencing problems with this module, then please contact developer by contact-us</w:t>
      </w:r>
      <w:r w:rsidR="005C7F11" w:rsidRPr="004B3F78">
        <w:t xml:space="preserve"> </w:t>
      </w:r>
      <w:hyperlink r:id="rId20" w:history="1">
        <w:r w:rsidR="00EE4F6B" w:rsidRPr="002B1A32">
          <w:rPr>
            <w:rStyle w:val="Hyperlink"/>
            <w:szCs w:val="20"/>
          </w:rPr>
          <w:t>support@balticode.com</w:t>
        </w:r>
      </w:hyperlink>
      <w:r w:rsidR="00EE4F6B">
        <w:rPr>
          <w:szCs w:val="20"/>
        </w:rPr>
        <w:t xml:space="preserve">  </w:t>
      </w:r>
      <w:r w:rsidR="00436DC6" w:rsidRPr="004B3F78">
        <w:t xml:space="preserve">. </w:t>
      </w:r>
      <w:bookmarkStart w:id="26" w:name="_GoBack"/>
      <w:bookmarkEnd w:id="26"/>
    </w:p>
    <w:sectPr w:rsidR="000D195A" w:rsidRPr="004B3F78" w:rsidSect="00A25B1F">
      <w:headerReference w:type="default" r:id="rId21"/>
      <w:footerReference w:type="default" r:id="rId22"/>
      <w:pgSz w:w="12240" w:h="15840"/>
      <w:pgMar w:top="1702"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378" w:rsidRDefault="00F51378" w:rsidP="00FD4B6D">
      <w:pPr>
        <w:spacing w:after="0" w:line="240" w:lineRule="auto"/>
      </w:pPr>
      <w:r>
        <w:separator/>
      </w:r>
    </w:p>
  </w:endnote>
  <w:endnote w:type="continuationSeparator" w:id="0">
    <w:p w:rsidR="00F51378" w:rsidRDefault="00F51378" w:rsidP="00FD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altName w:val="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58" w:rsidRPr="00F22C58" w:rsidRDefault="00F22C58" w:rsidP="00F22C58">
    <w:pPr>
      <w:pStyle w:val="Footer"/>
      <w:jc w:val="right"/>
      <w:rPr>
        <w:sz w:val="16"/>
        <w:lang w:val="lt-LT"/>
      </w:rPr>
    </w:pPr>
    <w:r w:rsidRPr="00F22C58">
      <w:rPr>
        <w:sz w:val="16"/>
        <w:lang w:val="lt-LT"/>
      </w:rPr>
      <w:t>2014-03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378" w:rsidRDefault="00F51378" w:rsidP="00FD4B6D">
      <w:pPr>
        <w:spacing w:after="0" w:line="240" w:lineRule="auto"/>
      </w:pPr>
      <w:r>
        <w:separator/>
      </w:r>
    </w:p>
  </w:footnote>
  <w:footnote w:type="continuationSeparator" w:id="0">
    <w:p w:rsidR="00F51378" w:rsidRDefault="00F51378" w:rsidP="00FD4B6D">
      <w:pPr>
        <w:spacing w:after="0" w:line="240" w:lineRule="auto"/>
      </w:pPr>
      <w:r>
        <w:continuationSeparator/>
      </w:r>
    </w:p>
  </w:footnote>
  <w:footnote w:id="1">
    <w:p w:rsidR="00EA514C" w:rsidRPr="00EA514C" w:rsidRDefault="00EA514C">
      <w:pPr>
        <w:pStyle w:val="FootnoteText"/>
      </w:pPr>
      <w:r w:rsidRPr="00EA514C">
        <w:rPr>
          <w:rStyle w:val="FootnoteReference"/>
        </w:rPr>
        <w:footnoteRef/>
      </w:r>
      <w:r w:rsidRPr="00EA514C">
        <w:t xml:space="preserve"> </w:t>
      </w:r>
      <w:hyperlink r:id="rId1" w:history="1">
        <w:r w:rsidRPr="00EA514C">
          <w:rPr>
            <w:rStyle w:val="Hyperlink"/>
          </w:rPr>
          <w:t>http://addons.prestashop.com/en/checkout-modules/16851-payment-restriction-by-carrier.html</w:t>
        </w:r>
      </w:hyperlink>
      <w:r w:rsidRPr="00EA514C">
        <w:t xml:space="preserve"> (checked on 2014-07-07)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6D" w:rsidRDefault="00F061F7">
    <w:pPr>
      <w:pStyle w:val="Header"/>
    </w:pPr>
    <w:r w:rsidRPr="00F061F7">
      <w:rPr>
        <w:noProof/>
        <w:lang w:val="lt-LT" w:eastAsia="lt-LT"/>
      </w:rPr>
      <w:drawing>
        <wp:anchor distT="0" distB="0" distL="114300" distR="114300" simplePos="0" relativeHeight="251662336" behindDoc="0" locked="0" layoutInCell="1" allowOverlap="1">
          <wp:simplePos x="0" y="0"/>
          <wp:positionH relativeFrom="column">
            <wp:posOffset>5787188</wp:posOffset>
          </wp:positionH>
          <wp:positionV relativeFrom="paragraph">
            <wp:posOffset>36928</wp:posOffset>
          </wp:positionV>
          <wp:extent cx="840502" cy="439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452" cy="444296"/>
                  </a:xfrm>
                  <a:prstGeom prst="rect">
                    <a:avLst/>
                  </a:prstGeom>
                  <a:noFill/>
                  <a:ln>
                    <a:noFill/>
                  </a:ln>
                </pic:spPr>
              </pic:pic>
            </a:graphicData>
          </a:graphic>
          <wp14:sizeRelH relativeFrom="page">
            <wp14:pctWidth>0</wp14:pctWidth>
          </wp14:sizeRelH>
          <wp14:sizeRelV relativeFrom="page">
            <wp14:pctHeight>0</wp14:pctHeight>
          </wp14:sizeRelV>
        </wp:anchor>
      </w:drawing>
    </w:r>
    <w:r w:rsidR="00FD4B6D">
      <w:rPr>
        <w:noProof/>
        <w:lang w:val="lt-LT" w:eastAsia="lt-LT"/>
      </w:rPr>
      <mc:AlternateContent>
        <mc:Choice Requires="wps">
          <w:drawing>
            <wp:anchor distT="0" distB="0" distL="114300" distR="114300" simplePos="0" relativeHeight="251661312" behindDoc="0" locked="0" layoutInCell="1" allowOverlap="1" wp14:anchorId="05EE6A42" wp14:editId="266F1961">
              <wp:simplePos x="0" y="0"/>
              <wp:positionH relativeFrom="column">
                <wp:posOffset>5724525</wp:posOffset>
              </wp:positionH>
              <wp:positionV relativeFrom="paragraph">
                <wp:posOffset>-12700</wp:posOffset>
              </wp:positionV>
              <wp:extent cx="2555240" cy="533400"/>
              <wp:effectExtent l="0" t="0" r="16510" b="19050"/>
              <wp:wrapNone/>
              <wp:docPr id="3" name="Rounded Rectangle 3"/>
              <wp:cNvGraphicFramePr/>
              <a:graphic xmlns:a="http://schemas.openxmlformats.org/drawingml/2006/main">
                <a:graphicData uri="http://schemas.microsoft.com/office/word/2010/wordprocessingShape">
                  <wps:wsp>
                    <wps:cNvSpPr/>
                    <wps:spPr>
                      <a:xfrm>
                        <a:off x="0" y="0"/>
                        <a:ext cx="2555240" cy="5334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71A9CF" id="Rounded Rectangle 3" o:spid="_x0000_s1026" style="position:absolute;margin-left:450.75pt;margin-top:-1pt;width:201.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" fillcolor="white [3201]" strokecolor="black [3200]"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60287" behindDoc="0" locked="0" layoutInCell="1" allowOverlap="1" wp14:anchorId="3DC45EFB" wp14:editId="317C9AED">
              <wp:simplePos x="0" y="0"/>
              <wp:positionH relativeFrom="column">
                <wp:posOffset>5679293</wp:posOffset>
              </wp:positionH>
              <wp:positionV relativeFrom="paragraph">
                <wp:posOffset>-52705</wp:posOffset>
              </wp:positionV>
              <wp:extent cx="2555240" cy="57594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555240" cy="575945"/>
                      </a:xfrm>
                      <a:prstGeom prst="round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CE2E7" id="Rounded Rectangle 4" o:spid="_x0000_s1026" style="position:absolute;margin-left:447.2pt;margin-top:-4.15pt;width:201.2pt;height:45.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" fillcolor="white [3201]" stroked="f"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59264" behindDoc="0" locked="0" layoutInCell="1" allowOverlap="1">
              <wp:simplePos x="0" y="0"/>
              <wp:positionH relativeFrom="column">
                <wp:posOffset>-1191504</wp:posOffset>
              </wp:positionH>
              <wp:positionV relativeFrom="paragraph">
                <wp:posOffset>-267872</wp:posOffset>
              </wp:positionV>
              <wp:extent cx="7363704" cy="533400"/>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7363704" cy="533400"/>
                      </a:xfrm>
                      <a:prstGeom prst="roundRect">
                        <a:avLst/>
                      </a:prstGeom>
                      <a:solidFill>
                        <a:srgbClr val="E200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61F7" w:rsidRDefault="00F061F7" w:rsidP="00F061F7">
                          <w:pPr>
                            <w:spacing w:after="0" w:line="240" w:lineRule="auto"/>
                            <w:ind w:left="1797"/>
                            <w:rPr>
                              <w:b/>
                              <w:lang w:val="lt-LT"/>
                            </w:rPr>
                          </w:pPr>
                          <w:r w:rsidRPr="00F061F7">
                            <w:rPr>
                              <w:b/>
                              <w:lang w:val="lt-LT"/>
                            </w:rPr>
                            <w:t>DPD - esiunta.lt</w:t>
                          </w:r>
                          <w:r w:rsidR="00AE4A9D">
                            <w:rPr>
                              <w:b/>
                              <w:lang w:val="lt-LT"/>
                            </w:rPr>
                            <w:t xml:space="preserve"> shipping module for</w:t>
                          </w:r>
                          <w:r w:rsidRPr="00F061F7">
                            <w:rPr>
                              <w:b/>
                              <w:lang w:val="lt-LT"/>
                            </w:rPr>
                            <w:t xml:space="preserve"> </w:t>
                          </w:r>
                          <w:r w:rsidR="00D86210">
                            <w:rPr>
                              <w:b/>
                              <w:lang w:val="lt-LT"/>
                            </w:rPr>
                            <w:t>PrestaShop</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7" style="position:absolute;left:0;text-align:left;margin-left:-93.8pt;margin-top:-21.1pt;width:579.8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" fillcolor="#e2001a" stroked="f" strokeweight="1pt">
              <v:stroke joinstyle="miter"/>
              <v:textbox>
                <w:txbxContent>
                  <w:p w:rsidR="00F061F7" w:rsidRDefault="00F061F7" w:rsidP="00F061F7">
                    <w:pPr>
                      <w:spacing w:after="0" w:line="240" w:lineRule="auto"/>
                      <w:ind w:left="1797"/>
                      <w:rPr>
                        <w:b/>
                        <w:lang w:val="lt-LT"/>
                      </w:rPr>
                    </w:pPr>
                    <w:r w:rsidRPr="00F061F7">
                      <w:rPr>
                        <w:b/>
                        <w:lang w:val="lt-LT"/>
                      </w:rPr>
                      <w:t>DPD - esiunta.lt</w:t>
                    </w:r>
                    <w:r w:rsidR="00AE4A9D">
                      <w:rPr>
                        <w:b/>
                        <w:lang w:val="lt-LT"/>
                      </w:rPr>
                      <w:t xml:space="preserve"> shipping module for</w:t>
                    </w:r>
                    <w:r w:rsidRPr="00F061F7">
                      <w:rPr>
                        <w:b/>
                        <w:lang w:val="lt-LT"/>
                      </w:rPr>
                      <w:t xml:space="preserve"> </w:t>
                    </w:r>
                    <w:r w:rsidR="00D86210">
                      <w:rPr>
                        <w:b/>
                        <w:lang w:val="lt-LT"/>
                      </w:rPr>
                      <w:t>PrestaShop</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v:textbox>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265"/>
    <w:multiLevelType w:val="hybridMultilevel"/>
    <w:tmpl w:val="055A9F4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C9319F9"/>
    <w:multiLevelType w:val="hybridMultilevel"/>
    <w:tmpl w:val="2A5C6B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13264FA2"/>
    <w:multiLevelType w:val="hybridMultilevel"/>
    <w:tmpl w:val="83864BC8"/>
    <w:lvl w:ilvl="0" w:tplc="0409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nsid w:val="16492838"/>
    <w:multiLevelType w:val="hybridMultilevel"/>
    <w:tmpl w:val="633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079F9"/>
    <w:multiLevelType w:val="hybridMultilevel"/>
    <w:tmpl w:val="56C4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760F4"/>
    <w:multiLevelType w:val="hybridMultilevel"/>
    <w:tmpl w:val="094607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nsid w:val="1AC7021C"/>
    <w:multiLevelType w:val="hybridMultilevel"/>
    <w:tmpl w:val="9DF43D5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nsid w:val="1BCA400D"/>
    <w:multiLevelType w:val="hybridMultilevel"/>
    <w:tmpl w:val="02F49FA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1E7B1B5F"/>
    <w:multiLevelType w:val="hybridMultilevel"/>
    <w:tmpl w:val="747E62E4"/>
    <w:lvl w:ilvl="0" w:tplc="04270003">
      <w:start w:val="1"/>
      <w:numFmt w:val="bullet"/>
      <w:lvlText w:val="o"/>
      <w:lvlJc w:val="left"/>
      <w:pPr>
        <w:ind w:left="1440" w:hanging="360"/>
      </w:pPr>
      <w:rPr>
        <w:rFonts w:ascii="Courier New" w:hAnsi="Courier New" w:cs="Courier New"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9">
    <w:nsid w:val="1ECC358E"/>
    <w:multiLevelType w:val="hybridMultilevel"/>
    <w:tmpl w:val="836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D203E"/>
    <w:multiLevelType w:val="hybridMultilevel"/>
    <w:tmpl w:val="556687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2D0439BC"/>
    <w:multiLevelType w:val="hybridMultilevel"/>
    <w:tmpl w:val="64E8A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C0A7F"/>
    <w:multiLevelType w:val="hybridMultilevel"/>
    <w:tmpl w:val="9BFECE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nsid w:val="30113800"/>
    <w:multiLevelType w:val="hybridMultilevel"/>
    <w:tmpl w:val="3AA414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338F3C6C"/>
    <w:multiLevelType w:val="hybridMultilevel"/>
    <w:tmpl w:val="8BE2D27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nsid w:val="390D5E30"/>
    <w:multiLevelType w:val="hybridMultilevel"/>
    <w:tmpl w:val="60B2F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nsid w:val="3B206E29"/>
    <w:multiLevelType w:val="hybridMultilevel"/>
    <w:tmpl w:val="DCE029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nsid w:val="3C873EED"/>
    <w:multiLevelType w:val="hybridMultilevel"/>
    <w:tmpl w:val="A3129A70"/>
    <w:lvl w:ilvl="0" w:tplc="04270003">
      <w:start w:val="1"/>
      <w:numFmt w:val="bullet"/>
      <w:lvlText w:val="o"/>
      <w:lvlJc w:val="left"/>
      <w:pPr>
        <w:ind w:left="1080" w:hanging="360"/>
      </w:pPr>
      <w:rPr>
        <w:rFonts w:ascii="Courier New" w:hAnsi="Courier New" w:cs="Courier New"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8">
    <w:nsid w:val="47B66191"/>
    <w:multiLevelType w:val="hybridMultilevel"/>
    <w:tmpl w:val="500EA1F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nsid w:val="500D5201"/>
    <w:multiLevelType w:val="hybridMultilevel"/>
    <w:tmpl w:val="8F88F95A"/>
    <w:lvl w:ilvl="0" w:tplc="0409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0">
    <w:nsid w:val="53A413BF"/>
    <w:multiLevelType w:val="hybridMultilevel"/>
    <w:tmpl w:val="6470AF40"/>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nsid w:val="55667650"/>
    <w:multiLevelType w:val="hybridMultilevel"/>
    <w:tmpl w:val="502870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58B268F2"/>
    <w:multiLevelType w:val="hybridMultilevel"/>
    <w:tmpl w:val="676288B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592F3175"/>
    <w:multiLevelType w:val="hybridMultilevel"/>
    <w:tmpl w:val="00C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A74C8"/>
    <w:multiLevelType w:val="hybridMultilevel"/>
    <w:tmpl w:val="459838FC"/>
    <w:lvl w:ilvl="0" w:tplc="04270003">
      <w:start w:val="1"/>
      <w:numFmt w:val="bullet"/>
      <w:lvlText w:val="o"/>
      <w:lvlJc w:val="left"/>
      <w:pPr>
        <w:ind w:left="1080" w:hanging="360"/>
      </w:pPr>
      <w:rPr>
        <w:rFonts w:ascii="Courier New" w:hAnsi="Courier New" w:cs="Courier New"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5">
    <w:nsid w:val="67561226"/>
    <w:multiLevelType w:val="hybridMultilevel"/>
    <w:tmpl w:val="C8DE749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6">
    <w:nsid w:val="69757C49"/>
    <w:multiLevelType w:val="hybridMultilevel"/>
    <w:tmpl w:val="7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3395D"/>
    <w:multiLevelType w:val="hybridMultilevel"/>
    <w:tmpl w:val="CA54A22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nsid w:val="6BEC066A"/>
    <w:multiLevelType w:val="hybridMultilevel"/>
    <w:tmpl w:val="BA8051F2"/>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nsid w:val="795E6026"/>
    <w:multiLevelType w:val="hybridMultilevel"/>
    <w:tmpl w:val="A44C61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nsid w:val="7C4C30BC"/>
    <w:multiLevelType w:val="hybridMultilevel"/>
    <w:tmpl w:val="BD38A8B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21"/>
  </w:num>
  <w:num w:numId="5">
    <w:abstractNumId w:val="14"/>
  </w:num>
  <w:num w:numId="6">
    <w:abstractNumId w:val="23"/>
  </w:num>
  <w:num w:numId="7">
    <w:abstractNumId w:val="29"/>
  </w:num>
  <w:num w:numId="8">
    <w:abstractNumId w:val="26"/>
  </w:num>
  <w:num w:numId="9">
    <w:abstractNumId w:val="15"/>
  </w:num>
  <w:num w:numId="10">
    <w:abstractNumId w:val="5"/>
  </w:num>
  <w:num w:numId="11">
    <w:abstractNumId w:val="27"/>
  </w:num>
  <w:num w:numId="12">
    <w:abstractNumId w:val="30"/>
  </w:num>
  <w:num w:numId="13">
    <w:abstractNumId w:val="19"/>
  </w:num>
  <w:num w:numId="14">
    <w:abstractNumId w:val="28"/>
  </w:num>
  <w:num w:numId="15">
    <w:abstractNumId w:val="13"/>
  </w:num>
  <w:num w:numId="16">
    <w:abstractNumId w:val="17"/>
  </w:num>
  <w:num w:numId="17">
    <w:abstractNumId w:val="2"/>
  </w:num>
  <w:num w:numId="18">
    <w:abstractNumId w:val="7"/>
  </w:num>
  <w:num w:numId="19">
    <w:abstractNumId w:val="22"/>
  </w:num>
  <w:num w:numId="20">
    <w:abstractNumId w:val="8"/>
  </w:num>
  <w:num w:numId="21">
    <w:abstractNumId w:val="20"/>
  </w:num>
  <w:num w:numId="22">
    <w:abstractNumId w:val="24"/>
  </w:num>
  <w:num w:numId="23">
    <w:abstractNumId w:val="25"/>
  </w:num>
  <w:num w:numId="24">
    <w:abstractNumId w:val="6"/>
  </w:num>
  <w:num w:numId="25">
    <w:abstractNumId w:val="18"/>
  </w:num>
  <w:num w:numId="26">
    <w:abstractNumId w:val="12"/>
  </w:num>
  <w:num w:numId="27">
    <w:abstractNumId w:val="16"/>
  </w:num>
  <w:num w:numId="28">
    <w:abstractNumId w:val="1"/>
  </w:num>
  <w:num w:numId="29">
    <w:abstractNumId w:val="0"/>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396"/>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6D"/>
    <w:rsid w:val="00001D6C"/>
    <w:rsid w:val="000145A9"/>
    <w:rsid w:val="00016CB0"/>
    <w:rsid w:val="00016E82"/>
    <w:rsid w:val="00022C5F"/>
    <w:rsid w:val="00032ACE"/>
    <w:rsid w:val="00034529"/>
    <w:rsid w:val="00036CD7"/>
    <w:rsid w:val="00037694"/>
    <w:rsid w:val="00037873"/>
    <w:rsid w:val="0004191A"/>
    <w:rsid w:val="0004278C"/>
    <w:rsid w:val="00045637"/>
    <w:rsid w:val="0005035E"/>
    <w:rsid w:val="00053395"/>
    <w:rsid w:val="00053E51"/>
    <w:rsid w:val="00061A39"/>
    <w:rsid w:val="00063DBD"/>
    <w:rsid w:val="00071273"/>
    <w:rsid w:val="00075A21"/>
    <w:rsid w:val="00086E04"/>
    <w:rsid w:val="00090A3E"/>
    <w:rsid w:val="000920DF"/>
    <w:rsid w:val="000954A8"/>
    <w:rsid w:val="00095DD4"/>
    <w:rsid w:val="000A02E0"/>
    <w:rsid w:val="000A2AEE"/>
    <w:rsid w:val="000B52CE"/>
    <w:rsid w:val="000B636F"/>
    <w:rsid w:val="000C567C"/>
    <w:rsid w:val="000D195A"/>
    <w:rsid w:val="000D492D"/>
    <w:rsid w:val="000D53C1"/>
    <w:rsid w:val="000D566B"/>
    <w:rsid w:val="000E31B7"/>
    <w:rsid w:val="000E4971"/>
    <w:rsid w:val="00107390"/>
    <w:rsid w:val="001112F5"/>
    <w:rsid w:val="00114776"/>
    <w:rsid w:val="00124B1E"/>
    <w:rsid w:val="00127301"/>
    <w:rsid w:val="00135F70"/>
    <w:rsid w:val="00136183"/>
    <w:rsid w:val="00147F9F"/>
    <w:rsid w:val="0015134C"/>
    <w:rsid w:val="00153CD0"/>
    <w:rsid w:val="001572A0"/>
    <w:rsid w:val="00167989"/>
    <w:rsid w:val="00167F7F"/>
    <w:rsid w:val="00171D77"/>
    <w:rsid w:val="001750FD"/>
    <w:rsid w:val="00176D9F"/>
    <w:rsid w:val="00191476"/>
    <w:rsid w:val="0019460F"/>
    <w:rsid w:val="00197C35"/>
    <w:rsid w:val="001A2E46"/>
    <w:rsid w:val="001B3442"/>
    <w:rsid w:val="001C0A5B"/>
    <w:rsid w:val="001C5A5C"/>
    <w:rsid w:val="001C6457"/>
    <w:rsid w:val="001C7345"/>
    <w:rsid w:val="001D040E"/>
    <w:rsid w:val="001D26B7"/>
    <w:rsid w:val="001E597E"/>
    <w:rsid w:val="001E5E91"/>
    <w:rsid w:val="001F0D73"/>
    <w:rsid w:val="001F1268"/>
    <w:rsid w:val="002023D9"/>
    <w:rsid w:val="00202726"/>
    <w:rsid w:val="002032D2"/>
    <w:rsid w:val="00207A63"/>
    <w:rsid w:val="00215A69"/>
    <w:rsid w:val="0021613E"/>
    <w:rsid w:val="00224AF5"/>
    <w:rsid w:val="00232665"/>
    <w:rsid w:val="0024169C"/>
    <w:rsid w:val="00242630"/>
    <w:rsid w:val="002429C3"/>
    <w:rsid w:val="00247D77"/>
    <w:rsid w:val="00253131"/>
    <w:rsid w:val="00255317"/>
    <w:rsid w:val="002633F3"/>
    <w:rsid w:val="00264D8B"/>
    <w:rsid w:val="00265888"/>
    <w:rsid w:val="00274395"/>
    <w:rsid w:val="0028478D"/>
    <w:rsid w:val="00291BF2"/>
    <w:rsid w:val="00292EE0"/>
    <w:rsid w:val="0029638E"/>
    <w:rsid w:val="002B0D13"/>
    <w:rsid w:val="002B2D1E"/>
    <w:rsid w:val="002B50DD"/>
    <w:rsid w:val="002B73E4"/>
    <w:rsid w:val="002D2D8E"/>
    <w:rsid w:val="002D656D"/>
    <w:rsid w:val="002D71BF"/>
    <w:rsid w:val="002E0084"/>
    <w:rsid w:val="002E395D"/>
    <w:rsid w:val="002F0F52"/>
    <w:rsid w:val="00303F3F"/>
    <w:rsid w:val="00312BF8"/>
    <w:rsid w:val="003240D4"/>
    <w:rsid w:val="003315DC"/>
    <w:rsid w:val="00332ACD"/>
    <w:rsid w:val="0033619E"/>
    <w:rsid w:val="003366EF"/>
    <w:rsid w:val="00352B27"/>
    <w:rsid w:val="00355294"/>
    <w:rsid w:val="0036147A"/>
    <w:rsid w:val="00362E47"/>
    <w:rsid w:val="0037044F"/>
    <w:rsid w:val="00372288"/>
    <w:rsid w:val="00372C47"/>
    <w:rsid w:val="00382CE0"/>
    <w:rsid w:val="00390D56"/>
    <w:rsid w:val="003B79DF"/>
    <w:rsid w:val="003C007D"/>
    <w:rsid w:val="003C7BCB"/>
    <w:rsid w:val="003C7EBA"/>
    <w:rsid w:val="003D365C"/>
    <w:rsid w:val="003D6517"/>
    <w:rsid w:val="003E5623"/>
    <w:rsid w:val="003E66C8"/>
    <w:rsid w:val="003F11FD"/>
    <w:rsid w:val="003F1B72"/>
    <w:rsid w:val="0041037A"/>
    <w:rsid w:val="004143E5"/>
    <w:rsid w:val="004244D1"/>
    <w:rsid w:val="00426AD8"/>
    <w:rsid w:val="00427C9A"/>
    <w:rsid w:val="00436DC6"/>
    <w:rsid w:val="00437279"/>
    <w:rsid w:val="004452D1"/>
    <w:rsid w:val="00451D99"/>
    <w:rsid w:val="004520F1"/>
    <w:rsid w:val="00452E7F"/>
    <w:rsid w:val="0045317E"/>
    <w:rsid w:val="00456232"/>
    <w:rsid w:val="00461311"/>
    <w:rsid w:val="004620B3"/>
    <w:rsid w:val="00466680"/>
    <w:rsid w:val="00470854"/>
    <w:rsid w:val="00472915"/>
    <w:rsid w:val="004768CD"/>
    <w:rsid w:val="00480CA4"/>
    <w:rsid w:val="0048401B"/>
    <w:rsid w:val="00485D0D"/>
    <w:rsid w:val="004914B7"/>
    <w:rsid w:val="004920E3"/>
    <w:rsid w:val="004931BF"/>
    <w:rsid w:val="00495356"/>
    <w:rsid w:val="004A1C4A"/>
    <w:rsid w:val="004A1D0F"/>
    <w:rsid w:val="004A4342"/>
    <w:rsid w:val="004A7BD4"/>
    <w:rsid w:val="004B3F78"/>
    <w:rsid w:val="004D2A2F"/>
    <w:rsid w:val="004E1836"/>
    <w:rsid w:val="00510677"/>
    <w:rsid w:val="00515733"/>
    <w:rsid w:val="005178E0"/>
    <w:rsid w:val="0052147C"/>
    <w:rsid w:val="00526085"/>
    <w:rsid w:val="00536B34"/>
    <w:rsid w:val="00545076"/>
    <w:rsid w:val="0054535D"/>
    <w:rsid w:val="00546D3A"/>
    <w:rsid w:val="0055218A"/>
    <w:rsid w:val="00575E4F"/>
    <w:rsid w:val="00577AEB"/>
    <w:rsid w:val="00581881"/>
    <w:rsid w:val="005840A3"/>
    <w:rsid w:val="0059622C"/>
    <w:rsid w:val="00596D1C"/>
    <w:rsid w:val="005A24F2"/>
    <w:rsid w:val="005B2300"/>
    <w:rsid w:val="005C2966"/>
    <w:rsid w:val="005C33BE"/>
    <w:rsid w:val="005C7F11"/>
    <w:rsid w:val="005E79EC"/>
    <w:rsid w:val="005F20A7"/>
    <w:rsid w:val="005F35EA"/>
    <w:rsid w:val="005F3C66"/>
    <w:rsid w:val="005F6A7E"/>
    <w:rsid w:val="00605EA4"/>
    <w:rsid w:val="00610A8D"/>
    <w:rsid w:val="00624C80"/>
    <w:rsid w:val="00634DBD"/>
    <w:rsid w:val="0064474C"/>
    <w:rsid w:val="00646540"/>
    <w:rsid w:val="00657B8B"/>
    <w:rsid w:val="006646C0"/>
    <w:rsid w:val="00665263"/>
    <w:rsid w:val="00672549"/>
    <w:rsid w:val="006837E8"/>
    <w:rsid w:val="00686920"/>
    <w:rsid w:val="00692C56"/>
    <w:rsid w:val="00693AE2"/>
    <w:rsid w:val="00694649"/>
    <w:rsid w:val="00696201"/>
    <w:rsid w:val="00696A3D"/>
    <w:rsid w:val="006A65A6"/>
    <w:rsid w:val="006B200A"/>
    <w:rsid w:val="006B6673"/>
    <w:rsid w:val="006C1B4D"/>
    <w:rsid w:val="006C7E25"/>
    <w:rsid w:val="006D1262"/>
    <w:rsid w:val="006D5216"/>
    <w:rsid w:val="006D5B8E"/>
    <w:rsid w:val="006E0D4D"/>
    <w:rsid w:val="006E1BB5"/>
    <w:rsid w:val="006E2F9B"/>
    <w:rsid w:val="006E6387"/>
    <w:rsid w:val="006F092F"/>
    <w:rsid w:val="006F5E5D"/>
    <w:rsid w:val="00701969"/>
    <w:rsid w:val="007039DA"/>
    <w:rsid w:val="00706104"/>
    <w:rsid w:val="007103A5"/>
    <w:rsid w:val="00710C73"/>
    <w:rsid w:val="00715ABB"/>
    <w:rsid w:val="00725331"/>
    <w:rsid w:val="007441E3"/>
    <w:rsid w:val="0074495B"/>
    <w:rsid w:val="007472B2"/>
    <w:rsid w:val="00751F11"/>
    <w:rsid w:val="00764F43"/>
    <w:rsid w:val="00770EE4"/>
    <w:rsid w:val="00783FA7"/>
    <w:rsid w:val="007874AB"/>
    <w:rsid w:val="007914BD"/>
    <w:rsid w:val="007A2D88"/>
    <w:rsid w:val="007A37E5"/>
    <w:rsid w:val="007B5731"/>
    <w:rsid w:val="007C1E13"/>
    <w:rsid w:val="007D33F2"/>
    <w:rsid w:val="007F4398"/>
    <w:rsid w:val="007F5074"/>
    <w:rsid w:val="00802CA4"/>
    <w:rsid w:val="0080442F"/>
    <w:rsid w:val="008108A8"/>
    <w:rsid w:val="00810F5E"/>
    <w:rsid w:val="00812A83"/>
    <w:rsid w:val="0081518F"/>
    <w:rsid w:val="008179C0"/>
    <w:rsid w:val="008261D1"/>
    <w:rsid w:val="00833C52"/>
    <w:rsid w:val="0083612E"/>
    <w:rsid w:val="00846E8E"/>
    <w:rsid w:val="008540EC"/>
    <w:rsid w:val="00881D35"/>
    <w:rsid w:val="008967B4"/>
    <w:rsid w:val="008B3BD7"/>
    <w:rsid w:val="008B4614"/>
    <w:rsid w:val="008B549D"/>
    <w:rsid w:val="008C6A39"/>
    <w:rsid w:val="008C6F3E"/>
    <w:rsid w:val="008D338A"/>
    <w:rsid w:val="008E1667"/>
    <w:rsid w:val="008E6DB7"/>
    <w:rsid w:val="00901FDA"/>
    <w:rsid w:val="009036B4"/>
    <w:rsid w:val="00910AD0"/>
    <w:rsid w:val="009113C3"/>
    <w:rsid w:val="00920C5A"/>
    <w:rsid w:val="00931A7E"/>
    <w:rsid w:val="00932732"/>
    <w:rsid w:val="00953521"/>
    <w:rsid w:val="00957507"/>
    <w:rsid w:val="00960884"/>
    <w:rsid w:val="00971D02"/>
    <w:rsid w:val="00972FB4"/>
    <w:rsid w:val="009832A8"/>
    <w:rsid w:val="009A11D4"/>
    <w:rsid w:val="009B4D61"/>
    <w:rsid w:val="009B5E97"/>
    <w:rsid w:val="009C0C5A"/>
    <w:rsid w:val="009C7B17"/>
    <w:rsid w:val="009D095B"/>
    <w:rsid w:val="009D16CE"/>
    <w:rsid w:val="009D39E9"/>
    <w:rsid w:val="009D4558"/>
    <w:rsid w:val="009D7443"/>
    <w:rsid w:val="009E566A"/>
    <w:rsid w:val="009F03A5"/>
    <w:rsid w:val="009F0E9C"/>
    <w:rsid w:val="00A10306"/>
    <w:rsid w:val="00A1523E"/>
    <w:rsid w:val="00A16C32"/>
    <w:rsid w:val="00A20663"/>
    <w:rsid w:val="00A210BF"/>
    <w:rsid w:val="00A24C9F"/>
    <w:rsid w:val="00A25B1F"/>
    <w:rsid w:val="00A30AC2"/>
    <w:rsid w:val="00A43091"/>
    <w:rsid w:val="00A432C5"/>
    <w:rsid w:val="00A52B7F"/>
    <w:rsid w:val="00A553BB"/>
    <w:rsid w:val="00A575E8"/>
    <w:rsid w:val="00A622D2"/>
    <w:rsid w:val="00A660E4"/>
    <w:rsid w:val="00A7438E"/>
    <w:rsid w:val="00A869FA"/>
    <w:rsid w:val="00A90BD0"/>
    <w:rsid w:val="00AA2517"/>
    <w:rsid w:val="00AB15DD"/>
    <w:rsid w:val="00AB4544"/>
    <w:rsid w:val="00AB6A62"/>
    <w:rsid w:val="00AC3A44"/>
    <w:rsid w:val="00AC617D"/>
    <w:rsid w:val="00AD2CFD"/>
    <w:rsid w:val="00AD599C"/>
    <w:rsid w:val="00AE1866"/>
    <w:rsid w:val="00AE4A9D"/>
    <w:rsid w:val="00AF077D"/>
    <w:rsid w:val="00AF2910"/>
    <w:rsid w:val="00AF702B"/>
    <w:rsid w:val="00AF7085"/>
    <w:rsid w:val="00B039E2"/>
    <w:rsid w:val="00B047BB"/>
    <w:rsid w:val="00B06C81"/>
    <w:rsid w:val="00B1404F"/>
    <w:rsid w:val="00B2138A"/>
    <w:rsid w:val="00B24783"/>
    <w:rsid w:val="00B32E07"/>
    <w:rsid w:val="00B33335"/>
    <w:rsid w:val="00B33AD0"/>
    <w:rsid w:val="00B53818"/>
    <w:rsid w:val="00B6094E"/>
    <w:rsid w:val="00B67EEF"/>
    <w:rsid w:val="00B73A41"/>
    <w:rsid w:val="00B76A28"/>
    <w:rsid w:val="00B80A10"/>
    <w:rsid w:val="00B86651"/>
    <w:rsid w:val="00B87C03"/>
    <w:rsid w:val="00B93968"/>
    <w:rsid w:val="00B948A7"/>
    <w:rsid w:val="00B9722E"/>
    <w:rsid w:val="00B9725F"/>
    <w:rsid w:val="00B97F33"/>
    <w:rsid w:val="00BA33DD"/>
    <w:rsid w:val="00BA3711"/>
    <w:rsid w:val="00BB60B8"/>
    <w:rsid w:val="00BB6E3F"/>
    <w:rsid w:val="00BB75CE"/>
    <w:rsid w:val="00BC1802"/>
    <w:rsid w:val="00BC422C"/>
    <w:rsid w:val="00BD5882"/>
    <w:rsid w:val="00BE7E2A"/>
    <w:rsid w:val="00BF555B"/>
    <w:rsid w:val="00BF5B88"/>
    <w:rsid w:val="00BF6F33"/>
    <w:rsid w:val="00C151D2"/>
    <w:rsid w:val="00C211BE"/>
    <w:rsid w:val="00C25D90"/>
    <w:rsid w:val="00C307D1"/>
    <w:rsid w:val="00C54809"/>
    <w:rsid w:val="00C57ECE"/>
    <w:rsid w:val="00C65183"/>
    <w:rsid w:val="00C67C64"/>
    <w:rsid w:val="00C806D6"/>
    <w:rsid w:val="00C86E82"/>
    <w:rsid w:val="00C971FF"/>
    <w:rsid w:val="00CA4473"/>
    <w:rsid w:val="00CA64EA"/>
    <w:rsid w:val="00CC777A"/>
    <w:rsid w:val="00CD3FB3"/>
    <w:rsid w:val="00CD7055"/>
    <w:rsid w:val="00CE2780"/>
    <w:rsid w:val="00CE2E7D"/>
    <w:rsid w:val="00CE5996"/>
    <w:rsid w:val="00CF3A82"/>
    <w:rsid w:val="00D00745"/>
    <w:rsid w:val="00D01A67"/>
    <w:rsid w:val="00D054EB"/>
    <w:rsid w:val="00D24042"/>
    <w:rsid w:val="00D26CD7"/>
    <w:rsid w:val="00D36BA7"/>
    <w:rsid w:val="00D42F13"/>
    <w:rsid w:val="00D4511F"/>
    <w:rsid w:val="00D54D6E"/>
    <w:rsid w:val="00D6553E"/>
    <w:rsid w:val="00D664F2"/>
    <w:rsid w:val="00D67487"/>
    <w:rsid w:val="00D85633"/>
    <w:rsid w:val="00D86210"/>
    <w:rsid w:val="00D95A9C"/>
    <w:rsid w:val="00D96D98"/>
    <w:rsid w:val="00DA12A1"/>
    <w:rsid w:val="00DA192B"/>
    <w:rsid w:val="00DB5DE1"/>
    <w:rsid w:val="00DC3864"/>
    <w:rsid w:val="00DC5C78"/>
    <w:rsid w:val="00DC6E4D"/>
    <w:rsid w:val="00DC7824"/>
    <w:rsid w:val="00DD2A19"/>
    <w:rsid w:val="00DD69A4"/>
    <w:rsid w:val="00DD7AF4"/>
    <w:rsid w:val="00DE3E62"/>
    <w:rsid w:val="00DE47CC"/>
    <w:rsid w:val="00DE7389"/>
    <w:rsid w:val="00DF0A65"/>
    <w:rsid w:val="00E1713C"/>
    <w:rsid w:val="00E246C7"/>
    <w:rsid w:val="00E335C9"/>
    <w:rsid w:val="00E36AC6"/>
    <w:rsid w:val="00E42D10"/>
    <w:rsid w:val="00E43BE1"/>
    <w:rsid w:val="00E53438"/>
    <w:rsid w:val="00E544EE"/>
    <w:rsid w:val="00E5676B"/>
    <w:rsid w:val="00E57B6F"/>
    <w:rsid w:val="00E80FB5"/>
    <w:rsid w:val="00E90EA6"/>
    <w:rsid w:val="00EA514C"/>
    <w:rsid w:val="00EB3C34"/>
    <w:rsid w:val="00EB3C78"/>
    <w:rsid w:val="00EB419D"/>
    <w:rsid w:val="00EC28C8"/>
    <w:rsid w:val="00EC5370"/>
    <w:rsid w:val="00ED48ED"/>
    <w:rsid w:val="00EE3586"/>
    <w:rsid w:val="00EE3A49"/>
    <w:rsid w:val="00EE4F6B"/>
    <w:rsid w:val="00EF2764"/>
    <w:rsid w:val="00EF33DD"/>
    <w:rsid w:val="00EF5B37"/>
    <w:rsid w:val="00F01A4E"/>
    <w:rsid w:val="00F061F7"/>
    <w:rsid w:val="00F06AE3"/>
    <w:rsid w:val="00F15ABC"/>
    <w:rsid w:val="00F22C58"/>
    <w:rsid w:val="00F30FB3"/>
    <w:rsid w:val="00F32F01"/>
    <w:rsid w:val="00F33C3C"/>
    <w:rsid w:val="00F46D41"/>
    <w:rsid w:val="00F50DD9"/>
    <w:rsid w:val="00F51378"/>
    <w:rsid w:val="00F5369E"/>
    <w:rsid w:val="00F54A91"/>
    <w:rsid w:val="00F65AF1"/>
    <w:rsid w:val="00F75A56"/>
    <w:rsid w:val="00F76F7C"/>
    <w:rsid w:val="00F9198A"/>
    <w:rsid w:val="00F91D3B"/>
    <w:rsid w:val="00F9343B"/>
    <w:rsid w:val="00FA72CD"/>
    <w:rsid w:val="00FB56FB"/>
    <w:rsid w:val="00FC0D22"/>
    <w:rsid w:val="00FC3902"/>
    <w:rsid w:val="00FC59B4"/>
    <w:rsid w:val="00FD2679"/>
    <w:rsid w:val="00FD4B6D"/>
    <w:rsid w:val="00FD7090"/>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5D93A9FA-05E7-4FB3-A7B6-67D1662E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FD"/>
    <w:pPr>
      <w:jc w:val="both"/>
    </w:pPr>
    <w:rPr>
      <w:rFonts w:ascii="Arial" w:hAnsi="Arial"/>
      <w:sz w:val="20"/>
    </w:rPr>
  </w:style>
  <w:style w:type="paragraph" w:styleId="Heading1">
    <w:name w:val="heading 1"/>
    <w:basedOn w:val="Normal"/>
    <w:next w:val="Normal"/>
    <w:link w:val="Heading1Char"/>
    <w:uiPriority w:val="9"/>
    <w:qFormat/>
    <w:rsid w:val="000D195A"/>
    <w:pPr>
      <w:keepNext/>
      <w:keepLines/>
      <w:spacing w:before="240" w:after="0"/>
      <w:outlineLvl w:val="0"/>
    </w:pPr>
    <w:rPr>
      <w:rFonts w:eastAsiaTheme="majorEastAsia" w:cstheme="majorBidi"/>
      <w:b/>
      <w:color w:val="A5A5A5" w:themeColor="accent1" w:themeShade="BF"/>
      <w:sz w:val="22"/>
      <w:szCs w:val="32"/>
    </w:rPr>
  </w:style>
  <w:style w:type="paragraph" w:styleId="Heading2">
    <w:name w:val="heading 2"/>
    <w:basedOn w:val="Normal"/>
    <w:next w:val="Normal"/>
    <w:link w:val="Heading2Char"/>
    <w:uiPriority w:val="9"/>
    <w:unhideWhenUsed/>
    <w:qFormat/>
    <w:rsid w:val="000D195A"/>
    <w:pPr>
      <w:keepNext/>
      <w:keepLines/>
      <w:spacing w:before="40" w:after="0"/>
      <w:outlineLvl w:val="1"/>
    </w:pPr>
    <w:rPr>
      <w:rFonts w:eastAsiaTheme="majorEastAsia" w:cstheme="majorBidi"/>
      <w:b/>
      <w:color w:val="A5A5A5" w:themeColor="accent1" w:themeShade="BF"/>
      <w:szCs w:val="28"/>
    </w:rPr>
  </w:style>
  <w:style w:type="paragraph" w:styleId="Heading3">
    <w:name w:val="heading 3"/>
    <w:basedOn w:val="Normal"/>
    <w:next w:val="Normal"/>
    <w:link w:val="Heading3Char"/>
    <w:uiPriority w:val="9"/>
    <w:semiHidden/>
    <w:unhideWhenUsed/>
    <w:qFormat/>
    <w:rsid w:val="000D195A"/>
    <w:pPr>
      <w:keepNext/>
      <w:keepLines/>
      <w:spacing w:before="40" w:after="0"/>
      <w:outlineLvl w:val="2"/>
    </w:pPr>
    <w:rPr>
      <w:rFonts w:asciiTheme="majorHAnsi" w:eastAsiaTheme="majorEastAsia" w:hAnsiTheme="majorHAnsi" w:cstheme="majorBidi"/>
      <w:color w:val="6E6E6E" w:themeColor="accent1" w:themeShade="80"/>
      <w:sz w:val="24"/>
      <w:szCs w:val="24"/>
    </w:rPr>
  </w:style>
  <w:style w:type="paragraph" w:styleId="Heading4">
    <w:name w:val="heading 4"/>
    <w:basedOn w:val="Normal"/>
    <w:next w:val="Normal"/>
    <w:link w:val="Heading4Char"/>
    <w:uiPriority w:val="9"/>
    <w:semiHidden/>
    <w:unhideWhenUsed/>
    <w:qFormat/>
    <w:rsid w:val="000D195A"/>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0D195A"/>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0D195A"/>
    <w:pPr>
      <w:keepNext/>
      <w:keepLines/>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0D195A"/>
    <w:pPr>
      <w:keepNext/>
      <w:keepLines/>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0D195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D195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D"/>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4B6D"/>
  </w:style>
  <w:style w:type="paragraph" w:styleId="Footer">
    <w:name w:val="footer"/>
    <w:basedOn w:val="Normal"/>
    <w:link w:val="FooterChar"/>
    <w:uiPriority w:val="99"/>
    <w:unhideWhenUsed/>
    <w:rsid w:val="00FD4B6D"/>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4B6D"/>
  </w:style>
  <w:style w:type="character" w:customStyle="1" w:styleId="Heading1Char">
    <w:name w:val="Heading 1 Char"/>
    <w:basedOn w:val="DefaultParagraphFont"/>
    <w:link w:val="Heading1"/>
    <w:uiPriority w:val="9"/>
    <w:rsid w:val="000D195A"/>
    <w:rPr>
      <w:rFonts w:ascii="Arial" w:eastAsiaTheme="majorEastAsia" w:hAnsi="Arial" w:cstheme="majorBidi"/>
      <w:b/>
      <w:color w:val="A5A5A5" w:themeColor="accent1" w:themeShade="BF"/>
      <w:szCs w:val="32"/>
    </w:rPr>
  </w:style>
  <w:style w:type="paragraph" w:styleId="TOCHeading">
    <w:name w:val="TOC Heading"/>
    <w:basedOn w:val="Heading1"/>
    <w:next w:val="Normal"/>
    <w:uiPriority w:val="39"/>
    <w:unhideWhenUsed/>
    <w:qFormat/>
    <w:rsid w:val="000D195A"/>
    <w:pPr>
      <w:outlineLvl w:val="9"/>
    </w:pPr>
  </w:style>
  <w:style w:type="character" w:customStyle="1" w:styleId="Heading2Char">
    <w:name w:val="Heading 2 Char"/>
    <w:basedOn w:val="DefaultParagraphFont"/>
    <w:link w:val="Heading2"/>
    <w:uiPriority w:val="9"/>
    <w:rsid w:val="000D195A"/>
    <w:rPr>
      <w:rFonts w:ascii="Arial" w:eastAsiaTheme="majorEastAsia" w:hAnsi="Arial" w:cstheme="majorBidi"/>
      <w:b/>
      <w:color w:val="A5A5A5" w:themeColor="accent1" w:themeShade="BF"/>
      <w:sz w:val="20"/>
      <w:szCs w:val="28"/>
    </w:rPr>
  </w:style>
  <w:style w:type="paragraph" w:styleId="TOC1">
    <w:name w:val="toc 1"/>
    <w:basedOn w:val="Normal"/>
    <w:next w:val="Normal"/>
    <w:autoRedefine/>
    <w:uiPriority w:val="39"/>
    <w:unhideWhenUsed/>
    <w:rsid w:val="000D195A"/>
    <w:pPr>
      <w:spacing w:after="100"/>
    </w:pPr>
  </w:style>
  <w:style w:type="paragraph" w:styleId="TOC2">
    <w:name w:val="toc 2"/>
    <w:basedOn w:val="Normal"/>
    <w:next w:val="Normal"/>
    <w:autoRedefine/>
    <w:uiPriority w:val="39"/>
    <w:unhideWhenUsed/>
    <w:rsid w:val="000D195A"/>
    <w:pPr>
      <w:spacing w:after="100"/>
      <w:ind w:left="220"/>
    </w:pPr>
  </w:style>
  <w:style w:type="character" w:styleId="Hyperlink">
    <w:name w:val="Hyperlink"/>
    <w:basedOn w:val="DefaultParagraphFont"/>
    <w:uiPriority w:val="99"/>
    <w:unhideWhenUsed/>
    <w:rsid w:val="000D195A"/>
    <w:rPr>
      <w:color w:val="5F5F5F" w:themeColor="hyperlink"/>
      <w:u w:val="single"/>
    </w:rPr>
  </w:style>
  <w:style w:type="character" w:customStyle="1" w:styleId="Heading3Char">
    <w:name w:val="Heading 3 Char"/>
    <w:basedOn w:val="DefaultParagraphFont"/>
    <w:link w:val="Heading3"/>
    <w:uiPriority w:val="9"/>
    <w:semiHidden/>
    <w:rsid w:val="000D195A"/>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0D195A"/>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0D195A"/>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0D195A"/>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0D195A"/>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0D195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D195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D195A"/>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0D195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D195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19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195A"/>
    <w:rPr>
      <w:color w:val="5A5A5A" w:themeColor="text1" w:themeTint="A5"/>
      <w:spacing w:val="15"/>
    </w:rPr>
  </w:style>
  <w:style w:type="character" w:styleId="Strong">
    <w:name w:val="Strong"/>
    <w:basedOn w:val="DefaultParagraphFont"/>
    <w:uiPriority w:val="22"/>
    <w:qFormat/>
    <w:rsid w:val="000D195A"/>
    <w:rPr>
      <w:b/>
      <w:bCs/>
      <w:color w:val="auto"/>
    </w:rPr>
  </w:style>
  <w:style w:type="character" w:styleId="Emphasis">
    <w:name w:val="Emphasis"/>
    <w:basedOn w:val="DefaultParagraphFont"/>
    <w:uiPriority w:val="20"/>
    <w:qFormat/>
    <w:rsid w:val="000D195A"/>
    <w:rPr>
      <w:i/>
      <w:iCs/>
      <w:color w:val="auto"/>
    </w:rPr>
  </w:style>
  <w:style w:type="paragraph" w:styleId="NoSpacing">
    <w:name w:val="No Spacing"/>
    <w:uiPriority w:val="1"/>
    <w:qFormat/>
    <w:rsid w:val="000D195A"/>
    <w:pPr>
      <w:spacing w:after="0" w:line="240" w:lineRule="auto"/>
    </w:pPr>
  </w:style>
  <w:style w:type="paragraph" w:styleId="Quote">
    <w:name w:val="Quote"/>
    <w:basedOn w:val="Normal"/>
    <w:next w:val="Normal"/>
    <w:link w:val="QuoteChar"/>
    <w:uiPriority w:val="29"/>
    <w:qFormat/>
    <w:rsid w:val="000D195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D195A"/>
    <w:rPr>
      <w:i/>
      <w:iCs/>
      <w:color w:val="404040" w:themeColor="text1" w:themeTint="BF"/>
    </w:rPr>
  </w:style>
  <w:style w:type="paragraph" w:styleId="IntenseQuote">
    <w:name w:val="Intense Quote"/>
    <w:basedOn w:val="Normal"/>
    <w:next w:val="Normal"/>
    <w:link w:val="IntenseQuoteChar"/>
    <w:uiPriority w:val="30"/>
    <w:qFormat/>
    <w:rsid w:val="000D195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0D195A"/>
    <w:rPr>
      <w:i/>
      <w:iCs/>
      <w:color w:val="DDDDDD" w:themeColor="accent1"/>
    </w:rPr>
  </w:style>
  <w:style w:type="character" w:styleId="SubtleEmphasis">
    <w:name w:val="Subtle Emphasis"/>
    <w:basedOn w:val="DefaultParagraphFont"/>
    <w:uiPriority w:val="19"/>
    <w:qFormat/>
    <w:rsid w:val="000D195A"/>
    <w:rPr>
      <w:i/>
      <w:iCs/>
      <w:color w:val="404040" w:themeColor="text1" w:themeTint="BF"/>
    </w:rPr>
  </w:style>
  <w:style w:type="character" w:styleId="IntenseEmphasis">
    <w:name w:val="Intense Emphasis"/>
    <w:basedOn w:val="DefaultParagraphFont"/>
    <w:uiPriority w:val="21"/>
    <w:qFormat/>
    <w:rsid w:val="000D195A"/>
    <w:rPr>
      <w:i/>
      <w:iCs/>
      <w:color w:val="DDDDDD" w:themeColor="accent1"/>
    </w:rPr>
  </w:style>
  <w:style w:type="character" w:styleId="SubtleReference">
    <w:name w:val="Subtle Reference"/>
    <w:basedOn w:val="DefaultParagraphFont"/>
    <w:uiPriority w:val="31"/>
    <w:qFormat/>
    <w:rsid w:val="000D195A"/>
    <w:rPr>
      <w:smallCaps/>
      <w:color w:val="404040" w:themeColor="text1" w:themeTint="BF"/>
    </w:rPr>
  </w:style>
  <w:style w:type="character" w:styleId="IntenseReference">
    <w:name w:val="Intense Reference"/>
    <w:basedOn w:val="DefaultParagraphFont"/>
    <w:uiPriority w:val="32"/>
    <w:qFormat/>
    <w:rsid w:val="000D195A"/>
    <w:rPr>
      <w:b/>
      <w:bCs/>
      <w:smallCaps/>
      <w:color w:val="DDDDDD" w:themeColor="accent1"/>
      <w:spacing w:val="5"/>
    </w:rPr>
  </w:style>
  <w:style w:type="character" w:styleId="BookTitle">
    <w:name w:val="Book Title"/>
    <w:basedOn w:val="DefaultParagraphFont"/>
    <w:uiPriority w:val="33"/>
    <w:qFormat/>
    <w:rsid w:val="000D195A"/>
    <w:rPr>
      <w:b/>
      <w:bCs/>
      <w:i/>
      <w:iCs/>
      <w:spacing w:val="5"/>
    </w:rPr>
  </w:style>
  <w:style w:type="paragraph" w:styleId="ListParagraph">
    <w:name w:val="List Paragraph"/>
    <w:basedOn w:val="Normal"/>
    <w:uiPriority w:val="34"/>
    <w:qFormat/>
    <w:rsid w:val="00167F7F"/>
    <w:pPr>
      <w:ind w:left="720"/>
      <w:contextualSpacing/>
      <w:jc w:val="left"/>
    </w:pPr>
  </w:style>
  <w:style w:type="paragraph" w:customStyle="1" w:styleId="Default">
    <w:name w:val="Default"/>
    <w:rsid w:val="008B4614"/>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FollowedHyperlink">
    <w:name w:val="FollowedHyperlink"/>
    <w:basedOn w:val="DefaultParagraphFont"/>
    <w:uiPriority w:val="99"/>
    <w:semiHidden/>
    <w:unhideWhenUsed/>
    <w:rsid w:val="007103A5"/>
    <w:rPr>
      <w:color w:val="919191" w:themeColor="followedHyperlink"/>
      <w:u w:val="single"/>
    </w:rPr>
  </w:style>
  <w:style w:type="table" w:styleId="TableGrid">
    <w:name w:val="Table Grid"/>
    <w:basedOn w:val="TableNormal"/>
    <w:uiPriority w:val="39"/>
    <w:rsid w:val="00255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915"/>
    <w:rPr>
      <w:rFonts w:ascii="Segoe UI" w:hAnsi="Segoe UI" w:cs="Segoe UI"/>
      <w:sz w:val="18"/>
      <w:szCs w:val="18"/>
    </w:rPr>
  </w:style>
  <w:style w:type="paragraph" w:styleId="FootnoteText">
    <w:name w:val="footnote text"/>
    <w:basedOn w:val="Normal"/>
    <w:link w:val="FootnoteTextChar"/>
    <w:uiPriority w:val="99"/>
    <w:semiHidden/>
    <w:unhideWhenUsed/>
    <w:rsid w:val="00EA514C"/>
    <w:pPr>
      <w:spacing w:after="0" w:line="240" w:lineRule="auto"/>
    </w:pPr>
    <w:rPr>
      <w:szCs w:val="20"/>
    </w:rPr>
  </w:style>
  <w:style w:type="character" w:customStyle="1" w:styleId="FootnoteTextChar">
    <w:name w:val="Footnote Text Char"/>
    <w:basedOn w:val="DefaultParagraphFont"/>
    <w:link w:val="FootnoteText"/>
    <w:uiPriority w:val="99"/>
    <w:semiHidden/>
    <w:rsid w:val="00EA514C"/>
    <w:rPr>
      <w:rFonts w:ascii="Arial" w:hAnsi="Arial"/>
      <w:sz w:val="20"/>
      <w:szCs w:val="20"/>
    </w:rPr>
  </w:style>
  <w:style w:type="character" w:styleId="FootnoteReference">
    <w:name w:val="footnote reference"/>
    <w:basedOn w:val="DefaultParagraphFont"/>
    <w:uiPriority w:val="99"/>
    <w:semiHidden/>
    <w:unhideWhenUsed/>
    <w:rsid w:val="00EA51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support@balticode.com?subject=DPD%20module%20(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addons.prestashop.com/en/checkout-modules/16851-payment-restriction-by-carri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BF7C0-ED50-4576-9049-1D411F7E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11389</Words>
  <Characters>6493</Characters>
  <Application>Microsoft Office Word</Application>
  <DocSecurity>0</DocSecurity>
  <Lines>54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Vincas</cp:lastModifiedBy>
  <cp:revision>3</cp:revision>
  <cp:lastPrinted>2014-07-25T13:32:00Z</cp:lastPrinted>
  <dcterms:created xsi:type="dcterms:W3CDTF">2014-07-25T13:32:00Z</dcterms:created>
  <dcterms:modified xsi:type="dcterms:W3CDTF">2014-07-25T13:33:00Z</dcterms:modified>
</cp:coreProperties>
</file>