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88416" w14:textId="417656CE" w:rsidR="000F0194" w:rsidRDefault="004727B5" w:rsidP="004727B5">
      <w:pPr>
        <w:spacing w:before="80" w:after="80"/>
        <w:jc w:val="both"/>
      </w:pPr>
      <w:r>
        <w:t>The following items are currently outstanding and required before or during development:</w:t>
      </w:r>
    </w:p>
    <w:tbl>
      <w:tblPr>
        <w:tblStyle w:val="TableGrid"/>
        <w:tblW w:w="9628" w:type="dxa"/>
        <w:tblLook w:val="04A0" w:firstRow="1" w:lastRow="0" w:firstColumn="1" w:lastColumn="0" w:noHBand="0" w:noVBand="1"/>
      </w:tblPr>
      <w:tblGrid>
        <w:gridCol w:w="622"/>
        <w:gridCol w:w="2346"/>
        <w:gridCol w:w="6660"/>
      </w:tblGrid>
      <w:tr w:rsidR="004727B5" w:rsidRPr="004727B5" w14:paraId="33C45969" w14:textId="77777777" w:rsidTr="004727B5">
        <w:trPr>
          <w:trHeight w:val="834"/>
        </w:trPr>
        <w:tc>
          <w:tcPr>
            <w:tcW w:w="0" w:type="auto"/>
            <w:hideMark/>
          </w:tcPr>
          <w:p w14:paraId="33A8816C" w14:textId="77777777" w:rsidR="004727B5" w:rsidRPr="004727B5" w:rsidRDefault="004727B5" w:rsidP="004727B5">
            <w:pPr>
              <w:spacing w:after="160" w:line="278" w:lineRule="auto"/>
              <w:rPr>
                <w:b/>
                <w:bCs/>
              </w:rPr>
            </w:pPr>
            <w:r w:rsidRPr="004727B5">
              <w:rPr>
                <w:b/>
                <w:bCs/>
              </w:rPr>
              <w:t>S/N</w:t>
            </w:r>
          </w:p>
        </w:tc>
        <w:tc>
          <w:tcPr>
            <w:tcW w:w="0" w:type="auto"/>
            <w:hideMark/>
          </w:tcPr>
          <w:p w14:paraId="6279DAAF" w14:textId="77777777" w:rsidR="004727B5" w:rsidRPr="004727B5" w:rsidRDefault="004727B5" w:rsidP="004727B5">
            <w:pPr>
              <w:spacing w:after="160" w:line="278" w:lineRule="auto"/>
              <w:rPr>
                <w:b/>
                <w:bCs/>
              </w:rPr>
            </w:pPr>
            <w:r w:rsidRPr="004727B5">
              <w:rPr>
                <w:b/>
                <w:bCs/>
              </w:rPr>
              <w:t>Information Required</w:t>
            </w:r>
          </w:p>
        </w:tc>
        <w:tc>
          <w:tcPr>
            <w:tcW w:w="0" w:type="auto"/>
            <w:hideMark/>
          </w:tcPr>
          <w:p w14:paraId="77C74C3B" w14:textId="77777777" w:rsidR="004727B5" w:rsidRPr="004727B5" w:rsidRDefault="004727B5" w:rsidP="004727B5">
            <w:pPr>
              <w:spacing w:after="160" w:line="278" w:lineRule="auto"/>
              <w:rPr>
                <w:b/>
                <w:bCs/>
              </w:rPr>
            </w:pPr>
            <w:r w:rsidRPr="004727B5">
              <w:rPr>
                <w:b/>
                <w:bCs/>
              </w:rPr>
              <w:t>Description / Details</w:t>
            </w:r>
          </w:p>
        </w:tc>
      </w:tr>
      <w:tr w:rsidR="004727B5" w:rsidRPr="004727B5" w14:paraId="6F8328D3" w14:textId="77777777" w:rsidTr="004727B5">
        <w:trPr>
          <w:trHeight w:val="834"/>
        </w:trPr>
        <w:tc>
          <w:tcPr>
            <w:tcW w:w="0" w:type="auto"/>
            <w:hideMark/>
          </w:tcPr>
          <w:p w14:paraId="0EA6F33B" w14:textId="77777777" w:rsidR="004727B5" w:rsidRPr="004727B5" w:rsidRDefault="004727B5" w:rsidP="004727B5">
            <w:pPr>
              <w:spacing w:after="160" w:line="278" w:lineRule="auto"/>
            </w:pPr>
            <w:r w:rsidRPr="004727B5">
              <w:t>1</w:t>
            </w:r>
          </w:p>
        </w:tc>
        <w:tc>
          <w:tcPr>
            <w:tcW w:w="0" w:type="auto"/>
            <w:hideMark/>
          </w:tcPr>
          <w:p w14:paraId="35CDC8FE" w14:textId="77777777" w:rsidR="004727B5" w:rsidRPr="004727B5" w:rsidRDefault="004727B5" w:rsidP="004727B5">
            <w:pPr>
              <w:spacing w:after="160" w:line="278" w:lineRule="auto"/>
            </w:pPr>
            <w:r w:rsidRPr="004727B5">
              <w:t>Product Catalogue</w:t>
            </w:r>
          </w:p>
        </w:tc>
        <w:tc>
          <w:tcPr>
            <w:tcW w:w="0" w:type="auto"/>
            <w:hideMark/>
          </w:tcPr>
          <w:p w14:paraId="32A498B5" w14:textId="135BE5AF" w:rsidR="004727B5" w:rsidRPr="004727B5" w:rsidRDefault="004727B5" w:rsidP="004727B5">
            <w:pPr>
              <w:spacing w:after="160" w:line="278" w:lineRule="auto"/>
            </w:pPr>
            <w:r>
              <w:t>L</w:t>
            </w:r>
            <w:r w:rsidRPr="004727B5">
              <w:t>ist of all products, including product names, descriptions, and pricing per SKU</w:t>
            </w:r>
          </w:p>
        </w:tc>
      </w:tr>
      <w:tr w:rsidR="004727B5" w:rsidRPr="004727B5" w14:paraId="1927EF83" w14:textId="77777777" w:rsidTr="004727B5">
        <w:trPr>
          <w:trHeight w:val="822"/>
        </w:trPr>
        <w:tc>
          <w:tcPr>
            <w:tcW w:w="0" w:type="auto"/>
            <w:hideMark/>
          </w:tcPr>
          <w:p w14:paraId="15C21506" w14:textId="77777777" w:rsidR="004727B5" w:rsidRPr="004727B5" w:rsidRDefault="004727B5" w:rsidP="004727B5">
            <w:pPr>
              <w:spacing w:after="160" w:line="278" w:lineRule="auto"/>
            </w:pPr>
            <w:r w:rsidRPr="004727B5">
              <w:t>2</w:t>
            </w:r>
          </w:p>
        </w:tc>
        <w:tc>
          <w:tcPr>
            <w:tcW w:w="0" w:type="auto"/>
            <w:hideMark/>
          </w:tcPr>
          <w:p w14:paraId="51AD5016" w14:textId="77777777" w:rsidR="004727B5" w:rsidRPr="004727B5" w:rsidRDefault="004727B5" w:rsidP="004727B5">
            <w:pPr>
              <w:spacing w:after="160" w:line="278" w:lineRule="auto"/>
            </w:pPr>
            <w:r w:rsidRPr="004727B5">
              <w:t>Product Listing Format</w:t>
            </w:r>
          </w:p>
        </w:tc>
        <w:tc>
          <w:tcPr>
            <w:tcW w:w="0" w:type="auto"/>
            <w:hideMark/>
          </w:tcPr>
          <w:p w14:paraId="00E62BB8" w14:textId="77777777" w:rsidR="004727B5" w:rsidRPr="004727B5" w:rsidRDefault="004727B5" w:rsidP="004727B5">
            <w:pPr>
              <w:spacing w:after="160" w:line="278" w:lineRule="auto"/>
            </w:pPr>
            <w:r w:rsidRPr="004727B5">
              <w:t>Preferred unit structure for each product (e.g., cartons, packs, or individual pieces)</w:t>
            </w:r>
          </w:p>
        </w:tc>
      </w:tr>
      <w:tr w:rsidR="004727B5" w:rsidRPr="004727B5" w14:paraId="5F156D01" w14:textId="77777777" w:rsidTr="004727B5">
        <w:trPr>
          <w:trHeight w:val="834"/>
        </w:trPr>
        <w:tc>
          <w:tcPr>
            <w:tcW w:w="0" w:type="auto"/>
            <w:hideMark/>
          </w:tcPr>
          <w:p w14:paraId="2C1C3AE0" w14:textId="77777777" w:rsidR="004727B5" w:rsidRPr="004727B5" w:rsidRDefault="004727B5" w:rsidP="004727B5">
            <w:pPr>
              <w:spacing w:after="160" w:line="278" w:lineRule="auto"/>
            </w:pPr>
            <w:r w:rsidRPr="004727B5">
              <w:t>3</w:t>
            </w:r>
          </w:p>
        </w:tc>
        <w:tc>
          <w:tcPr>
            <w:tcW w:w="0" w:type="auto"/>
            <w:hideMark/>
          </w:tcPr>
          <w:p w14:paraId="520B70E3" w14:textId="77777777" w:rsidR="004727B5" w:rsidRPr="004727B5" w:rsidRDefault="004727B5" w:rsidP="004727B5">
            <w:pPr>
              <w:spacing w:after="160" w:line="278" w:lineRule="auto"/>
            </w:pPr>
            <w:r w:rsidRPr="004727B5">
              <w:t>Best-Selling Products</w:t>
            </w:r>
          </w:p>
        </w:tc>
        <w:tc>
          <w:tcPr>
            <w:tcW w:w="0" w:type="auto"/>
            <w:hideMark/>
          </w:tcPr>
          <w:p w14:paraId="1BF69DEE" w14:textId="77777777" w:rsidR="004727B5" w:rsidRPr="004727B5" w:rsidRDefault="004727B5" w:rsidP="004727B5">
            <w:pPr>
              <w:spacing w:after="160" w:line="278" w:lineRule="auto"/>
            </w:pPr>
            <w:r w:rsidRPr="004727B5">
              <w:t>Identification of top-performing SKUs for each product brand</w:t>
            </w:r>
          </w:p>
        </w:tc>
      </w:tr>
      <w:tr w:rsidR="004727B5" w:rsidRPr="004727B5" w14:paraId="4C1C0D86" w14:textId="77777777" w:rsidTr="004727B5">
        <w:trPr>
          <w:trHeight w:val="834"/>
        </w:trPr>
        <w:tc>
          <w:tcPr>
            <w:tcW w:w="0" w:type="auto"/>
            <w:hideMark/>
          </w:tcPr>
          <w:p w14:paraId="5403AC62" w14:textId="77777777" w:rsidR="004727B5" w:rsidRPr="004727B5" w:rsidRDefault="004727B5" w:rsidP="004727B5">
            <w:pPr>
              <w:spacing w:after="160" w:line="278" w:lineRule="auto"/>
            </w:pPr>
            <w:r w:rsidRPr="004727B5">
              <w:t>4</w:t>
            </w:r>
          </w:p>
        </w:tc>
        <w:tc>
          <w:tcPr>
            <w:tcW w:w="0" w:type="auto"/>
            <w:hideMark/>
          </w:tcPr>
          <w:p w14:paraId="2BF91075" w14:textId="77777777" w:rsidR="004727B5" w:rsidRPr="004727B5" w:rsidRDefault="004727B5" w:rsidP="004727B5">
            <w:pPr>
              <w:spacing w:after="160" w:line="278" w:lineRule="auto"/>
            </w:pPr>
            <w:r w:rsidRPr="004727B5">
              <w:t>Delivery Pricing Structure</w:t>
            </w:r>
          </w:p>
        </w:tc>
        <w:tc>
          <w:tcPr>
            <w:tcW w:w="0" w:type="auto"/>
            <w:hideMark/>
          </w:tcPr>
          <w:p w14:paraId="0CF91EB7" w14:textId="77777777" w:rsidR="004727B5" w:rsidRPr="004727B5" w:rsidRDefault="004727B5" w:rsidP="004727B5">
            <w:pPr>
              <w:spacing w:after="160" w:line="278" w:lineRule="auto"/>
            </w:pPr>
            <w:r w:rsidRPr="004727B5">
              <w:t>Location-based delivery fees (e.g., delivery cost variations for Swan Water across different locations)</w:t>
            </w:r>
          </w:p>
        </w:tc>
      </w:tr>
      <w:tr w:rsidR="004727B5" w:rsidRPr="004727B5" w14:paraId="583576BA" w14:textId="77777777" w:rsidTr="004727B5">
        <w:trPr>
          <w:trHeight w:val="482"/>
        </w:trPr>
        <w:tc>
          <w:tcPr>
            <w:tcW w:w="0" w:type="auto"/>
            <w:hideMark/>
          </w:tcPr>
          <w:p w14:paraId="6B3FAC9D" w14:textId="77777777" w:rsidR="004727B5" w:rsidRPr="004727B5" w:rsidRDefault="004727B5" w:rsidP="004727B5">
            <w:pPr>
              <w:spacing w:after="160" w:line="278" w:lineRule="auto"/>
            </w:pPr>
            <w:r w:rsidRPr="004727B5">
              <w:t>5</w:t>
            </w:r>
          </w:p>
        </w:tc>
        <w:tc>
          <w:tcPr>
            <w:tcW w:w="0" w:type="auto"/>
            <w:hideMark/>
          </w:tcPr>
          <w:p w14:paraId="04CDE233" w14:textId="77777777" w:rsidR="004727B5" w:rsidRPr="004727B5" w:rsidRDefault="004727B5" w:rsidP="004727B5">
            <w:pPr>
              <w:spacing w:after="160" w:line="278" w:lineRule="auto"/>
            </w:pPr>
            <w:r w:rsidRPr="004727B5">
              <w:t>Product Images</w:t>
            </w:r>
          </w:p>
        </w:tc>
        <w:tc>
          <w:tcPr>
            <w:tcW w:w="0" w:type="auto"/>
            <w:hideMark/>
          </w:tcPr>
          <w:p w14:paraId="696B6603" w14:textId="26B53D98" w:rsidR="004727B5" w:rsidRPr="004727B5" w:rsidRDefault="004727B5" w:rsidP="004727B5">
            <w:pPr>
              <w:spacing w:after="160" w:line="278" w:lineRule="auto"/>
            </w:pPr>
            <w:r w:rsidRPr="004727B5">
              <w:t xml:space="preserve">High-resolution images for all products </w:t>
            </w:r>
          </w:p>
        </w:tc>
      </w:tr>
      <w:tr w:rsidR="004727B5" w:rsidRPr="004727B5" w14:paraId="5B516AE6" w14:textId="77777777" w:rsidTr="004727B5">
        <w:trPr>
          <w:trHeight w:val="822"/>
        </w:trPr>
        <w:tc>
          <w:tcPr>
            <w:tcW w:w="0" w:type="auto"/>
            <w:hideMark/>
          </w:tcPr>
          <w:p w14:paraId="16189E28" w14:textId="77777777" w:rsidR="004727B5" w:rsidRPr="004727B5" w:rsidRDefault="004727B5" w:rsidP="004727B5">
            <w:pPr>
              <w:spacing w:after="160" w:line="278" w:lineRule="auto"/>
            </w:pPr>
            <w:r w:rsidRPr="004727B5">
              <w:t>6</w:t>
            </w:r>
          </w:p>
        </w:tc>
        <w:tc>
          <w:tcPr>
            <w:tcW w:w="0" w:type="auto"/>
            <w:hideMark/>
          </w:tcPr>
          <w:p w14:paraId="49781D2D" w14:textId="77777777" w:rsidR="004727B5" w:rsidRPr="004727B5" w:rsidRDefault="004727B5" w:rsidP="004727B5">
            <w:pPr>
              <w:spacing w:after="160" w:line="278" w:lineRule="auto"/>
            </w:pPr>
            <w:r w:rsidRPr="004727B5">
              <w:t>WhatsApp Business Contact</w:t>
            </w:r>
          </w:p>
        </w:tc>
        <w:tc>
          <w:tcPr>
            <w:tcW w:w="0" w:type="auto"/>
            <w:hideMark/>
          </w:tcPr>
          <w:p w14:paraId="20042D7A" w14:textId="77777777" w:rsidR="004727B5" w:rsidRPr="004727B5" w:rsidRDefault="004727B5" w:rsidP="004727B5">
            <w:pPr>
              <w:spacing w:after="160" w:line="278" w:lineRule="auto"/>
            </w:pPr>
            <w:r w:rsidRPr="004727B5">
              <w:t>Official WhatsApp Business number for customer support integration</w:t>
            </w:r>
          </w:p>
        </w:tc>
      </w:tr>
      <w:tr w:rsidR="004727B5" w:rsidRPr="004727B5" w14:paraId="29B0CB1A" w14:textId="77777777" w:rsidTr="004727B5">
        <w:trPr>
          <w:trHeight w:val="834"/>
        </w:trPr>
        <w:tc>
          <w:tcPr>
            <w:tcW w:w="0" w:type="auto"/>
            <w:hideMark/>
          </w:tcPr>
          <w:p w14:paraId="5D7EE1A1" w14:textId="77777777" w:rsidR="004727B5" w:rsidRPr="004727B5" w:rsidRDefault="004727B5" w:rsidP="004727B5">
            <w:pPr>
              <w:spacing w:after="160" w:line="278" w:lineRule="auto"/>
            </w:pPr>
            <w:r w:rsidRPr="004727B5">
              <w:t>7</w:t>
            </w:r>
          </w:p>
        </w:tc>
        <w:tc>
          <w:tcPr>
            <w:tcW w:w="0" w:type="auto"/>
            <w:hideMark/>
          </w:tcPr>
          <w:p w14:paraId="67A2C2CA" w14:textId="77777777" w:rsidR="004727B5" w:rsidRPr="004727B5" w:rsidRDefault="004727B5" w:rsidP="004727B5">
            <w:pPr>
              <w:spacing w:after="160" w:line="278" w:lineRule="auto"/>
            </w:pPr>
            <w:r w:rsidRPr="004727B5">
              <w:t>Instagram Handle</w:t>
            </w:r>
          </w:p>
        </w:tc>
        <w:tc>
          <w:tcPr>
            <w:tcW w:w="0" w:type="auto"/>
            <w:hideMark/>
          </w:tcPr>
          <w:p w14:paraId="6A17AF66" w14:textId="77777777" w:rsidR="004727B5" w:rsidRPr="004727B5" w:rsidRDefault="004727B5" w:rsidP="004727B5">
            <w:pPr>
              <w:spacing w:after="160" w:line="278" w:lineRule="auto"/>
            </w:pPr>
            <w:r w:rsidRPr="004727B5">
              <w:t>Official Instagram account for customer engagement and support</w:t>
            </w:r>
          </w:p>
        </w:tc>
      </w:tr>
      <w:tr w:rsidR="004727B5" w:rsidRPr="004727B5" w14:paraId="3DB60715" w14:textId="77777777" w:rsidTr="004727B5">
        <w:trPr>
          <w:trHeight w:val="834"/>
        </w:trPr>
        <w:tc>
          <w:tcPr>
            <w:tcW w:w="0" w:type="auto"/>
            <w:hideMark/>
          </w:tcPr>
          <w:p w14:paraId="7E6C5F43" w14:textId="77777777" w:rsidR="004727B5" w:rsidRPr="004727B5" w:rsidRDefault="004727B5" w:rsidP="004727B5">
            <w:pPr>
              <w:spacing w:after="160" w:line="278" w:lineRule="auto"/>
            </w:pPr>
            <w:r w:rsidRPr="004727B5">
              <w:t>8</w:t>
            </w:r>
          </w:p>
        </w:tc>
        <w:tc>
          <w:tcPr>
            <w:tcW w:w="0" w:type="auto"/>
            <w:hideMark/>
          </w:tcPr>
          <w:p w14:paraId="1E8F7DBC" w14:textId="77777777" w:rsidR="004727B5" w:rsidRPr="004727B5" w:rsidRDefault="004727B5" w:rsidP="004727B5">
            <w:pPr>
              <w:spacing w:after="160" w:line="278" w:lineRule="auto"/>
            </w:pPr>
            <w:r w:rsidRPr="004727B5">
              <w:t>Admin Notification Emails</w:t>
            </w:r>
          </w:p>
        </w:tc>
        <w:tc>
          <w:tcPr>
            <w:tcW w:w="0" w:type="auto"/>
            <w:hideMark/>
          </w:tcPr>
          <w:p w14:paraId="01D75A76" w14:textId="77777777" w:rsidR="004727B5" w:rsidRPr="004727B5" w:rsidRDefault="004727B5" w:rsidP="004727B5">
            <w:pPr>
              <w:spacing w:after="160" w:line="278" w:lineRule="auto"/>
            </w:pPr>
            <w:r w:rsidRPr="004727B5">
              <w:t>Email address(es) to receive order notifications and system alerts</w:t>
            </w:r>
          </w:p>
        </w:tc>
      </w:tr>
      <w:tr w:rsidR="004727B5" w:rsidRPr="004727B5" w14:paraId="646666A9" w14:textId="77777777" w:rsidTr="004727B5">
        <w:trPr>
          <w:trHeight w:val="834"/>
        </w:trPr>
        <w:tc>
          <w:tcPr>
            <w:tcW w:w="0" w:type="auto"/>
            <w:hideMark/>
          </w:tcPr>
          <w:p w14:paraId="0B3A7C8A" w14:textId="77777777" w:rsidR="004727B5" w:rsidRPr="004727B5" w:rsidRDefault="004727B5" w:rsidP="004727B5">
            <w:pPr>
              <w:spacing w:after="160" w:line="278" w:lineRule="auto"/>
            </w:pPr>
            <w:r w:rsidRPr="004727B5">
              <w:t>9</w:t>
            </w:r>
          </w:p>
        </w:tc>
        <w:tc>
          <w:tcPr>
            <w:tcW w:w="0" w:type="auto"/>
            <w:hideMark/>
          </w:tcPr>
          <w:p w14:paraId="5DC85E52" w14:textId="77777777" w:rsidR="004727B5" w:rsidRPr="004727B5" w:rsidRDefault="004727B5" w:rsidP="004727B5">
            <w:pPr>
              <w:spacing w:after="160" w:line="278" w:lineRule="auto"/>
            </w:pPr>
            <w:r w:rsidRPr="004727B5">
              <w:t>Pickup Locations</w:t>
            </w:r>
          </w:p>
        </w:tc>
        <w:tc>
          <w:tcPr>
            <w:tcW w:w="0" w:type="auto"/>
            <w:hideMark/>
          </w:tcPr>
          <w:p w14:paraId="6AD765B9" w14:textId="77777777" w:rsidR="004727B5" w:rsidRPr="004727B5" w:rsidRDefault="004727B5" w:rsidP="004727B5">
            <w:pPr>
              <w:spacing w:after="160" w:line="278" w:lineRule="auto"/>
            </w:pPr>
            <w:r w:rsidRPr="004727B5">
              <w:t>Detailed pickup location information for each product (if applicable)</w:t>
            </w:r>
          </w:p>
        </w:tc>
      </w:tr>
      <w:tr w:rsidR="004727B5" w:rsidRPr="004727B5" w14:paraId="5E43AD2C" w14:textId="77777777" w:rsidTr="004727B5">
        <w:trPr>
          <w:trHeight w:val="1171"/>
        </w:trPr>
        <w:tc>
          <w:tcPr>
            <w:tcW w:w="0" w:type="auto"/>
            <w:hideMark/>
          </w:tcPr>
          <w:p w14:paraId="477D565C" w14:textId="77777777" w:rsidR="004727B5" w:rsidRPr="004727B5" w:rsidRDefault="004727B5" w:rsidP="004727B5">
            <w:pPr>
              <w:spacing w:after="160" w:line="278" w:lineRule="auto"/>
            </w:pPr>
            <w:r w:rsidRPr="004727B5">
              <w:t>10</w:t>
            </w:r>
          </w:p>
        </w:tc>
        <w:tc>
          <w:tcPr>
            <w:tcW w:w="0" w:type="auto"/>
            <w:hideMark/>
          </w:tcPr>
          <w:p w14:paraId="2E66CFA7" w14:textId="77777777" w:rsidR="004727B5" w:rsidRPr="004727B5" w:rsidRDefault="004727B5" w:rsidP="004727B5">
            <w:pPr>
              <w:spacing w:after="160" w:line="278" w:lineRule="auto"/>
            </w:pPr>
            <w:r w:rsidRPr="004727B5">
              <w:t>Payment Reconciliation Process</w:t>
            </w:r>
          </w:p>
        </w:tc>
        <w:tc>
          <w:tcPr>
            <w:tcW w:w="0" w:type="auto"/>
            <w:hideMark/>
          </w:tcPr>
          <w:p w14:paraId="39391767" w14:textId="77777777" w:rsidR="004727B5" w:rsidRPr="004727B5" w:rsidRDefault="004727B5" w:rsidP="004727B5">
            <w:pPr>
              <w:spacing w:after="160" w:line="278" w:lineRule="auto"/>
            </w:pPr>
            <w:r w:rsidRPr="004727B5">
              <w:t>Clarification on how payments should be handled (e.g., separation of product cost and delivery fee)</w:t>
            </w:r>
          </w:p>
        </w:tc>
      </w:tr>
      <w:tr w:rsidR="004727B5" w:rsidRPr="004727B5" w14:paraId="3AA8137E" w14:textId="77777777" w:rsidTr="004727B5">
        <w:trPr>
          <w:trHeight w:val="1507"/>
        </w:trPr>
        <w:tc>
          <w:tcPr>
            <w:tcW w:w="0" w:type="auto"/>
            <w:hideMark/>
          </w:tcPr>
          <w:p w14:paraId="65575A42" w14:textId="77777777" w:rsidR="004727B5" w:rsidRPr="004727B5" w:rsidRDefault="004727B5" w:rsidP="004727B5">
            <w:pPr>
              <w:spacing w:after="160" w:line="278" w:lineRule="auto"/>
            </w:pPr>
            <w:r w:rsidRPr="004727B5">
              <w:t>11</w:t>
            </w:r>
          </w:p>
        </w:tc>
        <w:tc>
          <w:tcPr>
            <w:tcW w:w="0" w:type="auto"/>
            <w:hideMark/>
          </w:tcPr>
          <w:p w14:paraId="632E77AE" w14:textId="77777777" w:rsidR="004727B5" w:rsidRPr="004727B5" w:rsidRDefault="004727B5" w:rsidP="004727B5">
            <w:pPr>
              <w:spacing w:after="160" w:line="278" w:lineRule="auto"/>
            </w:pPr>
            <w:r w:rsidRPr="004727B5">
              <w:t>System &amp; Hosting Credentials</w:t>
            </w:r>
          </w:p>
        </w:tc>
        <w:tc>
          <w:tcPr>
            <w:tcW w:w="0" w:type="auto"/>
            <w:hideMark/>
          </w:tcPr>
          <w:p w14:paraId="08B24906" w14:textId="53C2FF2D" w:rsidR="004727B5" w:rsidRPr="004727B5" w:rsidRDefault="004727B5" w:rsidP="004727B5">
            <w:pPr>
              <w:spacing w:after="160" w:line="278" w:lineRule="auto"/>
            </w:pPr>
            <w:r w:rsidRPr="004727B5">
              <w:t>Access details for database, Resend</w:t>
            </w:r>
            <w:r>
              <w:t xml:space="preserve"> &amp; </w:t>
            </w:r>
            <w:r w:rsidRPr="004727B5">
              <w:t>SMTP configuration, Cloudinary account, domain credentials, and current hosting p</w:t>
            </w:r>
            <w:r w:rsidR="00CB1FA6">
              <w:t>latform</w:t>
            </w:r>
            <w:r w:rsidRPr="004727B5">
              <w:t>. A Vercel account will be created by the development team if not already available</w:t>
            </w:r>
          </w:p>
        </w:tc>
      </w:tr>
      <w:tr w:rsidR="004727B5" w:rsidRPr="004727B5" w14:paraId="354D93F3" w14:textId="77777777" w:rsidTr="004727B5">
        <w:trPr>
          <w:trHeight w:val="1844"/>
        </w:trPr>
        <w:tc>
          <w:tcPr>
            <w:tcW w:w="0" w:type="auto"/>
            <w:hideMark/>
          </w:tcPr>
          <w:p w14:paraId="5D0097F9" w14:textId="77777777" w:rsidR="004727B5" w:rsidRPr="004727B5" w:rsidRDefault="004727B5" w:rsidP="004727B5">
            <w:pPr>
              <w:spacing w:after="160" w:line="278" w:lineRule="auto"/>
            </w:pPr>
            <w:r w:rsidRPr="004727B5">
              <w:t>12</w:t>
            </w:r>
          </w:p>
        </w:tc>
        <w:tc>
          <w:tcPr>
            <w:tcW w:w="0" w:type="auto"/>
            <w:hideMark/>
          </w:tcPr>
          <w:p w14:paraId="7AD30511" w14:textId="77777777" w:rsidR="004727B5" w:rsidRPr="004727B5" w:rsidRDefault="004727B5" w:rsidP="004727B5">
            <w:pPr>
              <w:spacing w:after="160" w:line="278" w:lineRule="auto"/>
            </w:pPr>
            <w:r w:rsidRPr="004727B5">
              <w:t>Product Input Structure (Add New Product)</w:t>
            </w:r>
          </w:p>
        </w:tc>
        <w:tc>
          <w:tcPr>
            <w:tcW w:w="0" w:type="auto"/>
            <w:hideMark/>
          </w:tcPr>
          <w:p w14:paraId="0C7666AC" w14:textId="77777777" w:rsidR="004727B5" w:rsidRPr="004727B5" w:rsidRDefault="004727B5" w:rsidP="004727B5">
            <w:pPr>
              <w:spacing w:after="160" w:line="278" w:lineRule="auto"/>
            </w:pPr>
            <w:r w:rsidRPr="004727B5">
              <w:t>Detailed breakdown of all required fields for product creation (based on the Dulux “Add New Product” modal), including attributes such as product name, category, SKU, pricing tiers, variants, stock levels, descriptions, and media uploads</w:t>
            </w:r>
          </w:p>
        </w:tc>
      </w:tr>
    </w:tbl>
    <w:p w14:paraId="1B701719" w14:textId="77777777" w:rsidR="004727B5" w:rsidRDefault="004727B5"/>
    <w:p w14:paraId="62C35369" w14:textId="77777777" w:rsidR="004727B5" w:rsidRDefault="004727B5"/>
    <w:p w14:paraId="52020E7E" w14:textId="6295768F" w:rsidR="004727B5" w:rsidRDefault="004727B5" w:rsidP="004727B5">
      <w:pPr>
        <w:jc w:val="both"/>
      </w:pPr>
      <w:r w:rsidRPr="004727B5">
        <w:rPr>
          <w:b/>
          <w:bCs/>
        </w:rPr>
        <w:t xml:space="preserve">For point 12, below is sample </w:t>
      </w:r>
      <w:r w:rsidRPr="004727B5">
        <w:rPr>
          <w:b/>
          <w:bCs/>
        </w:rPr>
        <w:t>of the add new product modal</w:t>
      </w:r>
      <w:r w:rsidRPr="004727B5">
        <w:rPr>
          <w:b/>
          <w:bCs/>
        </w:rPr>
        <w:t xml:space="preserve">, we need it for </w:t>
      </w:r>
      <w:r w:rsidRPr="004727B5">
        <w:rPr>
          <w:b/>
          <w:bCs/>
        </w:rPr>
        <w:t xml:space="preserve">breakdown of the information they need to be </w:t>
      </w:r>
      <w:r w:rsidRPr="004727B5">
        <w:rPr>
          <w:b/>
          <w:bCs/>
        </w:rPr>
        <w:t>inputted</w:t>
      </w:r>
      <w:r w:rsidRPr="004727B5">
        <w:rPr>
          <w:b/>
          <w:bCs/>
        </w:rPr>
        <w:t xml:space="preserve"> for the add new product for each </w:t>
      </w:r>
      <w:r w:rsidRPr="004727B5">
        <w:rPr>
          <w:b/>
          <w:bCs/>
        </w:rPr>
        <w:t>product</w:t>
      </w:r>
      <w:r w:rsidRPr="004727B5">
        <w:t>.</w:t>
      </w:r>
    </w:p>
    <w:p w14:paraId="0F25BA07" w14:textId="355E69C6" w:rsidR="004727B5" w:rsidRPr="004727B5" w:rsidRDefault="004727B5" w:rsidP="004727B5">
      <w:pPr>
        <w:jc w:val="both"/>
      </w:pPr>
      <w:r w:rsidRPr="004727B5">
        <w:drawing>
          <wp:inline distT="0" distB="0" distL="0" distR="0" wp14:anchorId="020C927F" wp14:editId="7E81C027">
            <wp:extent cx="5731510" cy="3128773"/>
            <wp:effectExtent l="0" t="0" r="2540" b="0"/>
            <wp:docPr id="494742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128773"/>
                    </a:xfrm>
                    <a:prstGeom prst="rect">
                      <a:avLst/>
                    </a:prstGeom>
                    <a:noFill/>
                    <a:ln>
                      <a:noFill/>
                    </a:ln>
                  </pic:spPr>
                </pic:pic>
              </a:graphicData>
            </a:graphic>
          </wp:inline>
        </w:drawing>
      </w:r>
    </w:p>
    <w:p w14:paraId="5F5BA0F5" w14:textId="22304284" w:rsidR="004727B5" w:rsidRDefault="004727B5"/>
    <w:sectPr w:rsidR="00472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7B5"/>
    <w:rsid w:val="000F0194"/>
    <w:rsid w:val="004727B5"/>
    <w:rsid w:val="00615C47"/>
    <w:rsid w:val="009729F9"/>
    <w:rsid w:val="00CB1F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209E7"/>
  <w15:chartTrackingRefBased/>
  <w15:docId w15:val="{7D62A273-7392-48D7-A7B4-B665DE179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7B5"/>
    <w:rPr>
      <w:rFonts w:eastAsiaTheme="majorEastAsia" w:cstheme="majorBidi"/>
      <w:color w:val="272727" w:themeColor="text1" w:themeTint="D8"/>
    </w:rPr>
  </w:style>
  <w:style w:type="paragraph" w:styleId="Title">
    <w:name w:val="Title"/>
    <w:basedOn w:val="Normal"/>
    <w:next w:val="Normal"/>
    <w:link w:val="TitleChar"/>
    <w:uiPriority w:val="10"/>
    <w:qFormat/>
    <w:rsid w:val="00472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7B5"/>
    <w:pPr>
      <w:spacing w:before="160"/>
      <w:jc w:val="center"/>
    </w:pPr>
    <w:rPr>
      <w:i/>
      <w:iCs/>
      <w:color w:val="404040" w:themeColor="text1" w:themeTint="BF"/>
    </w:rPr>
  </w:style>
  <w:style w:type="character" w:customStyle="1" w:styleId="QuoteChar">
    <w:name w:val="Quote Char"/>
    <w:basedOn w:val="DefaultParagraphFont"/>
    <w:link w:val="Quote"/>
    <w:uiPriority w:val="29"/>
    <w:rsid w:val="004727B5"/>
    <w:rPr>
      <w:i/>
      <w:iCs/>
      <w:color w:val="404040" w:themeColor="text1" w:themeTint="BF"/>
    </w:rPr>
  </w:style>
  <w:style w:type="paragraph" w:styleId="ListParagraph">
    <w:name w:val="List Paragraph"/>
    <w:basedOn w:val="Normal"/>
    <w:uiPriority w:val="34"/>
    <w:qFormat/>
    <w:rsid w:val="004727B5"/>
    <w:pPr>
      <w:ind w:left="720"/>
      <w:contextualSpacing/>
    </w:pPr>
  </w:style>
  <w:style w:type="character" w:styleId="IntenseEmphasis">
    <w:name w:val="Intense Emphasis"/>
    <w:basedOn w:val="DefaultParagraphFont"/>
    <w:uiPriority w:val="21"/>
    <w:qFormat/>
    <w:rsid w:val="004727B5"/>
    <w:rPr>
      <w:i/>
      <w:iCs/>
      <w:color w:val="0F4761" w:themeColor="accent1" w:themeShade="BF"/>
    </w:rPr>
  </w:style>
  <w:style w:type="paragraph" w:styleId="IntenseQuote">
    <w:name w:val="Intense Quote"/>
    <w:basedOn w:val="Normal"/>
    <w:next w:val="Normal"/>
    <w:link w:val="IntenseQuoteChar"/>
    <w:uiPriority w:val="30"/>
    <w:qFormat/>
    <w:rsid w:val="00472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7B5"/>
    <w:rPr>
      <w:i/>
      <w:iCs/>
      <w:color w:val="0F4761" w:themeColor="accent1" w:themeShade="BF"/>
    </w:rPr>
  </w:style>
  <w:style w:type="character" w:styleId="IntenseReference">
    <w:name w:val="Intense Reference"/>
    <w:basedOn w:val="DefaultParagraphFont"/>
    <w:uiPriority w:val="32"/>
    <w:qFormat/>
    <w:rsid w:val="004727B5"/>
    <w:rPr>
      <w:b/>
      <w:bCs/>
      <w:smallCaps/>
      <w:color w:val="0F4761" w:themeColor="accent1" w:themeShade="BF"/>
      <w:spacing w:val="5"/>
    </w:rPr>
  </w:style>
  <w:style w:type="table" w:styleId="TableGrid">
    <w:name w:val="Table Grid"/>
    <w:basedOn w:val="TableNormal"/>
    <w:uiPriority w:val="39"/>
    <w:rsid w:val="00472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Olabisi Ayeni</dc:creator>
  <cp:keywords/>
  <dc:description/>
  <cp:lastModifiedBy>Olabisi Ayeni</cp:lastModifiedBy>
  <cp:revision>2</cp:revision>
  <cp:lastPrinted>2026-03-25T09:46:00Z</cp:lastPrinted>
  <dcterms:created xsi:type="dcterms:W3CDTF">2026-03-25T09:42:00Z</dcterms:created>
  <dcterms:modified xsi:type="dcterms:W3CDTF">2026-03-25T09:50:00Z</dcterms:modified>
</cp:coreProperties>
</file>