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8B" w:rsidRDefault="00BB438B" w:rsidP="00BB438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BB438B">
        <w:rPr>
          <w:rFonts w:ascii="Arial" w:eastAsia="Times New Roman" w:hAnsi="Arial" w:cs="Arial"/>
          <w:b/>
          <w:bCs/>
          <w:color w:val="000000"/>
          <w:sz w:val="33"/>
          <w:szCs w:val="33"/>
        </w:rPr>
        <w:t>Wilson's Theorem</w:t>
      </w:r>
    </w:p>
    <w:p w:rsidR="00BB438B" w:rsidRPr="00BB438B" w:rsidRDefault="00BB438B" w:rsidP="00BB438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p w:rsidR="00BB438B" w:rsidRDefault="00BB438B" w:rsidP="00BB438B">
      <w:pPr>
        <w:jc w:val="right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  <w:proofErr w:type="spellEnd"/>
    </w:p>
    <w:p w:rsidR="00000000" w:rsidRPr="00BB438B" w:rsidRDefault="00BB438B" w:rsidP="00BB438B">
      <w:pPr>
        <w:jc w:val="right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Jun 26, 2015, 4:41 AM</w:t>
      </w:r>
    </w:p>
    <w:p w:rsidR="00BB438B" w:rsidRDefault="00BB438B"/>
    <w:p w:rsidR="00BB438B" w:rsidRDefault="00BB438B">
      <w:hyperlink r:id="rId4" w:history="1">
        <w:r w:rsidRPr="00BB438B">
          <w:rPr>
            <w:rStyle w:val="Hyperlink"/>
          </w:rPr>
          <w:t>Previously Published Here</w:t>
        </w:r>
      </w:hyperlink>
    </w:p>
    <w:p w:rsidR="00BB438B" w:rsidRDefault="00BB438B">
      <w:r>
        <w:rPr>
          <w:noProof/>
        </w:rPr>
        <w:lastRenderedPageBreak/>
        <w:drawing>
          <wp:inline distT="0" distB="0" distL="0" distR="0">
            <wp:extent cx="6400800" cy="8248650"/>
            <wp:effectExtent l="19050" t="0" r="0" b="0"/>
            <wp:docPr id="1" name="Picture 0" descr="20150626_043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6_04344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438B"/>
    <w:rsid w:val="00BB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BB4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3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43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38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38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ites.google.com/site/vinceandcode/number-theory/wilson-s-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2016-01-10T23:57:00Z</dcterms:created>
  <dcterms:modified xsi:type="dcterms:W3CDTF">2016-01-11T00:00:00Z</dcterms:modified>
</cp:coreProperties>
</file>