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5C7F" w:rsidRDefault="00715C7F" w:rsidP="00586044">
      <w:pPr>
        <w:pStyle w:val="c6"/>
        <w:spacing w:before="0" w:beforeAutospacing="0" w:after="0" w:afterAutospacing="0" w:line="276" w:lineRule="auto"/>
        <w:jc w:val="center"/>
        <w:rPr>
          <w:rFonts w:ascii="Arial" w:hAnsi="Arial" w:cs="Arial"/>
          <w:color w:val="000000"/>
          <w:sz w:val="22"/>
          <w:szCs w:val="22"/>
        </w:rPr>
      </w:pPr>
      <w:r>
        <w:rPr>
          <w:rStyle w:val="c0"/>
          <w:b/>
          <w:bCs/>
          <w:color w:val="000000"/>
          <w:sz w:val="28"/>
          <w:szCs w:val="28"/>
        </w:rPr>
        <w:t>Организация работы</w:t>
      </w:r>
    </w:p>
    <w:p w:rsidR="00715C7F" w:rsidRDefault="00CC031A" w:rsidP="00586044">
      <w:pPr>
        <w:pStyle w:val="c6"/>
        <w:spacing w:before="0" w:beforeAutospacing="0" w:after="0" w:afterAutospacing="0" w:line="276" w:lineRule="auto"/>
        <w:jc w:val="center"/>
        <w:rPr>
          <w:rStyle w:val="c0"/>
          <w:b/>
          <w:bCs/>
          <w:color w:val="000000"/>
          <w:sz w:val="28"/>
          <w:szCs w:val="28"/>
        </w:rPr>
      </w:pPr>
      <w:r>
        <w:rPr>
          <w:rStyle w:val="c0"/>
          <w:b/>
          <w:bCs/>
          <w:color w:val="000000"/>
          <w:sz w:val="28"/>
          <w:szCs w:val="28"/>
        </w:rPr>
        <w:t>с семьями, находящимися в социально опасном положении</w:t>
      </w:r>
      <w:bookmarkStart w:id="0" w:name="_GoBack"/>
      <w:bookmarkEnd w:id="0"/>
      <w:r w:rsidR="004D2AFE">
        <w:rPr>
          <w:rStyle w:val="c0"/>
          <w:b/>
          <w:bCs/>
          <w:color w:val="000000"/>
          <w:sz w:val="28"/>
          <w:szCs w:val="28"/>
        </w:rPr>
        <w:t xml:space="preserve"> в ДОУ</w:t>
      </w:r>
    </w:p>
    <w:p w:rsidR="00586044" w:rsidRDefault="00586044" w:rsidP="00586044">
      <w:pPr>
        <w:pStyle w:val="c6"/>
        <w:spacing w:before="0" w:beforeAutospacing="0" w:after="0" w:afterAutospacing="0" w:line="276" w:lineRule="auto"/>
        <w:jc w:val="center"/>
        <w:rPr>
          <w:rStyle w:val="c0"/>
          <w:b/>
          <w:bCs/>
          <w:sz w:val="28"/>
          <w:szCs w:val="28"/>
        </w:rPr>
      </w:pPr>
    </w:p>
    <w:p w:rsidR="00715C7F" w:rsidRDefault="00715C7F" w:rsidP="00586044">
      <w:pPr>
        <w:shd w:val="clear" w:color="auto" w:fill="FFFFFF"/>
        <w:spacing w:after="0"/>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Дошкольное детство — уникальный период в жизни человека, когда формируется здоровье, осуществляется развитие личности ребенка. В этом возрасте ребенок находится в полной зависимости от окружающих взрослых </w:t>
      </w:r>
      <w:r w:rsidR="00586044">
        <w:rPr>
          <w:rFonts w:ascii="Times New Roman" w:eastAsia="Times New Roman" w:hAnsi="Times New Roman" w:cs="Times New Roman"/>
          <w:color w:val="000000"/>
          <w:sz w:val="28"/>
          <w:szCs w:val="28"/>
          <w:lang w:eastAsia="ru-RU"/>
        </w:rPr>
        <w:t>-</w:t>
      </w:r>
      <w:r>
        <w:rPr>
          <w:rFonts w:ascii="Times New Roman" w:eastAsia="Times New Roman" w:hAnsi="Times New Roman" w:cs="Times New Roman"/>
          <w:color w:val="000000"/>
          <w:sz w:val="28"/>
          <w:szCs w:val="28"/>
          <w:lang w:eastAsia="ru-RU"/>
        </w:rPr>
        <w:t xml:space="preserve"> родителей и педагогов. </w:t>
      </w:r>
    </w:p>
    <w:p w:rsidR="00586044" w:rsidRDefault="00586044" w:rsidP="00586044">
      <w:pPr>
        <w:shd w:val="clear" w:color="auto" w:fill="FFFFFF"/>
        <w:spacing w:after="0"/>
        <w:rPr>
          <w:rFonts w:ascii="Times New Roman" w:eastAsia="Times New Roman" w:hAnsi="Times New Roman" w:cs="Times New Roman"/>
          <w:lang w:eastAsia="ru-RU"/>
        </w:rPr>
      </w:pPr>
    </w:p>
    <w:p w:rsidR="00586044" w:rsidRDefault="00715C7F" w:rsidP="00586044">
      <w:pPr>
        <w:shd w:val="clear" w:color="auto" w:fill="FFFFFF"/>
        <w:spacing w:after="0"/>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Как правило</w:t>
      </w:r>
      <w:r w:rsidR="00586044">
        <w:rPr>
          <w:rFonts w:ascii="Times New Roman" w:eastAsia="Times New Roman" w:hAnsi="Times New Roman" w:cs="Times New Roman"/>
          <w:color w:val="000000"/>
          <w:sz w:val="28"/>
          <w:szCs w:val="28"/>
          <w:lang w:eastAsia="ru-RU"/>
        </w:rPr>
        <w:t>,</w:t>
      </w:r>
      <w:r>
        <w:rPr>
          <w:rFonts w:ascii="Times New Roman" w:eastAsia="Times New Roman" w:hAnsi="Times New Roman" w:cs="Times New Roman"/>
          <w:color w:val="000000"/>
          <w:sz w:val="28"/>
          <w:szCs w:val="28"/>
          <w:lang w:eastAsia="ru-RU"/>
        </w:rPr>
        <w:t xml:space="preserve"> насилие происходит в семьях</w:t>
      </w:r>
      <w:r w:rsidR="004D2AFE">
        <w:rPr>
          <w:rFonts w:ascii="Times New Roman" w:eastAsia="Times New Roman" w:hAnsi="Times New Roman" w:cs="Times New Roman"/>
          <w:color w:val="000000"/>
          <w:sz w:val="28"/>
          <w:szCs w:val="28"/>
          <w:lang w:eastAsia="ru-RU"/>
        </w:rPr>
        <w:t>,</w:t>
      </w:r>
      <w:r w:rsidR="00586044">
        <w:rPr>
          <w:rFonts w:ascii="Times New Roman" w:eastAsia="Times New Roman" w:hAnsi="Times New Roman" w:cs="Times New Roman"/>
          <w:color w:val="000000"/>
          <w:sz w:val="28"/>
          <w:szCs w:val="28"/>
          <w:lang w:eastAsia="ru-RU"/>
        </w:rPr>
        <w:t xml:space="preserve"> в которых не все благополучно.</w:t>
      </w:r>
      <w:r>
        <w:rPr>
          <w:rFonts w:ascii="Times New Roman" w:eastAsia="Times New Roman" w:hAnsi="Times New Roman" w:cs="Times New Roman"/>
          <w:color w:val="000000"/>
          <w:sz w:val="28"/>
          <w:szCs w:val="28"/>
          <w:lang w:eastAsia="ru-RU"/>
        </w:rPr>
        <w:br/>
      </w:r>
      <w:proofErr w:type="gramStart"/>
      <w:r>
        <w:rPr>
          <w:rFonts w:ascii="Times New Roman" w:eastAsia="Times New Roman" w:hAnsi="Times New Roman" w:cs="Times New Roman"/>
          <w:color w:val="000000"/>
          <w:sz w:val="28"/>
          <w:szCs w:val="28"/>
          <w:lang w:eastAsia="ru-RU"/>
        </w:rPr>
        <w:t>С понятием "неблагополучная семья" можно встретить такие: "семьи группы риска", "негармоничная семья" и др. Как правило, проблемы, с которыми сталкиваются подобные семьи, касаются социальной, правовой, материальной, медицинской, психологической, педагогической и других сторон ее жизни.</w:t>
      </w:r>
      <w:proofErr w:type="gramEnd"/>
      <w:r>
        <w:rPr>
          <w:rFonts w:ascii="Times New Roman" w:eastAsia="Times New Roman" w:hAnsi="Times New Roman" w:cs="Times New Roman"/>
          <w:color w:val="000000"/>
          <w:sz w:val="28"/>
          <w:szCs w:val="28"/>
          <w:lang w:eastAsia="ru-RU"/>
        </w:rPr>
        <w:t xml:space="preserve"> При этом только один вид проблем встречается довольно редко, поскольку все они взаимосвяза</w:t>
      </w:r>
      <w:r w:rsidR="00586044">
        <w:rPr>
          <w:rFonts w:ascii="Times New Roman" w:eastAsia="Times New Roman" w:hAnsi="Times New Roman" w:cs="Times New Roman"/>
          <w:color w:val="000000"/>
          <w:sz w:val="28"/>
          <w:szCs w:val="28"/>
          <w:lang w:eastAsia="ru-RU"/>
        </w:rPr>
        <w:t>ны и взаимообусловлены.</w:t>
      </w:r>
    </w:p>
    <w:p w:rsidR="00715C7F" w:rsidRDefault="00715C7F" w:rsidP="00586044">
      <w:pPr>
        <w:shd w:val="clear" w:color="auto" w:fill="FFFFFF"/>
        <w:spacing w:after="0"/>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br/>
        <w:t>Специалистам ДОУ приходится сталкиваться с различными типами семей. Но первоочередная задача в работе с семьей группы риска, это разрешение кризисных ситуаций, которые чаще всего встречаются в семьях, в которых не обеспечиваются условия для развития каждого члена семьи. Такая семья носит название «неблагополучн</w:t>
      </w:r>
      <w:r w:rsidR="00586044">
        <w:rPr>
          <w:rFonts w:ascii="Times New Roman" w:eastAsia="Times New Roman" w:hAnsi="Times New Roman" w:cs="Times New Roman"/>
          <w:color w:val="000000"/>
          <w:sz w:val="28"/>
          <w:szCs w:val="28"/>
          <w:lang w:eastAsia="ru-RU"/>
        </w:rPr>
        <w:t>ая» или семья «группы риска». </w:t>
      </w:r>
      <w:r w:rsidR="00586044">
        <w:rPr>
          <w:rFonts w:ascii="Times New Roman" w:eastAsia="Times New Roman" w:hAnsi="Times New Roman" w:cs="Times New Roman"/>
          <w:color w:val="000000"/>
          <w:sz w:val="28"/>
          <w:szCs w:val="28"/>
          <w:lang w:eastAsia="ru-RU"/>
        </w:rPr>
        <w:br/>
      </w:r>
      <w:r>
        <w:rPr>
          <w:rFonts w:ascii="Times New Roman" w:eastAsia="Times New Roman" w:hAnsi="Times New Roman" w:cs="Times New Roman"/>
          <w:color w:val="000000"/>
          <w:sz w:val="28"/>
          <w:szCs w:val="28"/>
          <w:lang w:eastAsia="ru-RU"/>
        </w:rPr>
        <w:br/>
        <w:t>Риск попадания детей в «группу риска» достаточно высок, и это побуждает не только к борьбе за ребенка и условия его существования в семье, но и к системе профилактических мер в рамках образовательного учреждения</w:t>
      </w:r>
      <w:r w:rsidR="00586044">
        <w:rPr>
          <w:rFonts w:ascii="Times New Roman" w:eastAsia="Times New Roman" w:hAnsi="Times New Roman" w:cs="Times New Roman"/>
          <w:color w:val="000000"/>
          <w:sz w:val="28"/>
          <w:szCs w:val="28"/>
          <w:lang w:eastAsia="ru-RU"/>
        </w:rPr>
        <w:t>.</w:t>
      </w:r>
    </w:p>
    <w:p w:rsidR="00586044" w:rsidRPr="00586044" w:rsidRDefault="00586044" w:rsidP="00586044">
      <w:pPr>
        <w:shd w:val="clear" w:color="auto" w:fill="FFFFFF"/>
        <w:spacing w:after="0"/>
        <w:rPr>
          <w:rFonts w:ascii="Times New Roman" w:eastAsia="Times New Roman" w:hAnsi="Times New Roman" w:cs="Times New Roman"/>
          <w:color w:val="000000"/>
          <w:sz w:val="28"/>
          <w:szCs w:val="28"/>
          <w:lang w:eastAsia="ru-RU"/>
        </w:rPr>
      </w:pPr>
    </w:p>
    <w:p w:rsidR="00586044" w:rsidRDefault="00715C7F" w:rsidP="00586044">
      <w:pPr>
        <w:pStyle w:val="c4"/>
        <w:spacing w:before="0" w:beforeAutospacing="0" w:after="0" w:afterAutospacing="0" w:line="276" w:lineRule="auto"/>
        <w:rPr>
          <w:rStyle w:val="c3"/>
          <w:color w:val="000000"/>
          <w:sz w:val="28"/>
          <w:szCs w:val="28"/>
        </w:rPr>
      </w:pPr>
      <w:r>
        <w:rPr>
          <w:rStyle w:val="c3"/>
          <w:color w:val="000000"/>
          <w:sz w:val="28"/>
          <w:szCs w:val="28"/>
        </w:rPr>
        <w:t>Раннее выявление социально неблагополучных семей является одной из важнейших форм первичной</w:t>
      </w:r>
      <w:r w:rsidR="00586044">
        <w:rPr>
          <w:rStyle w:val="c3"/>
          <w:color w:val="000000"/>
          <w:sz w:val="28"/>
          <w:szCs w:val="28"/>
        </w:rPr>
        <w:t xml:space="preserve"> профилактики безнадзорности и </w:t>
      </w:r>
      <w:r>
        <w:rPr>
          <w:rStyle w:val="c3"/>
          <w:color w:val="000000"/>
          <w:sz w:val="28"/>
          <w:szCs w:val="28"/>
        </w:rPr>
        <w:t>правонарушений несовершеннолетних.</w:t>
      </w:r>
    </w:p>
    <w:p w:rsidR="00586044" w:rsidRDefault="00586044" w:rsidP="00586044">
      <w:pPr>
        <w:pStyle w:val="c4"/>
        <w:spacing w:before="0" w:beforeAutospacing="0" w:after="0" w:afterAutospacing="0" w:line="276" w:lineRule="auto"/>
        <w:rPr>
          <w:rStyle w:val="c3"/>
          <w:color w:val="000000"/>
          <w:sz w:val="28"/>
          <w:szCs w:val="28"/>
        </w:rPr>
      </w:pPr>
    </w:p>
    <w:p w:rsidR="00715C7F" w:rsidRDefault="00715C7F" w:rsidP="00586044">
      <w:pPr>
        <w:pStyle w:val="c4"/>
        <w:spacing w:before="0" w:beforeAutospacing="0" w:after="0" w:afterAutospacing="0" w:line="276" w:lineRule="auto"/>
        <w:rPr>
          <w:rStyle w:val="c3"/>
          <w:color w:val="000000"/>
          <w:sz w:val="28"/>
          <w:szCs w:val="28"/>
        </w:rPr>
      </w:pPr>
      <w:r>
        <w:rPr>
          <w:rStyle w:val="c3"/>
          <w:color w:val="000000"/>
          <w:sz w:val="28"/>
          <w:szCs w:val="28"/>
        </w:rPr>
        <w:t>Определить семейное неблагополучие позволяет наличие следую</w:t>
      </w:r>
      <w:r w:rsidR="00586044">
        <w:rPr>
          <w:rStyle w:val="c3"/>
          <w:color w:val="000000"/>
          <w:sz w:val="28"/>
          <w:szCs w:val="28"/>
        </w:rPr>
        <w:t>щих факторов социального риска </w:t>
      </w:r>
      <w:r>
        <w:rPr>
          <w:rStyle w:val="c3"/>
          <w:color w:val="000000"/>
          <w:sz w:val="28"/>
          <w:szCs w:val="28"/>
        </w:rPr>
        <w:t>в семье:</w:t>
      </w:r>
      <w:r>
        <w:rPr>
          <w:color w:val="000000"/>
          <w:sz w:val="28"/>
          <w:szCs w:val="28"/>
        </w:rPr>
        <w:br/>
      </w:r>
      <w:r>
        <w:rPr>
          <w:rStyle w:val="c3"/>
          <w:color w:val="000000"/>
          <w:sz w:val="28"/>
          <w:szCs w:val="28"/>
        </w:rPr>
        <w:t>- социально-экономические (низкий материальный уровень жизни, нерегулярные доходы, плохие жилищные условия, сверхвысокие доходы также являются фактором риска);</w:t>
      </w:r>
      <w:r>
        <w:rPr>
          <w:color w:val="000000"/>
          <w:sz w:val="28"/>
          <w:szCs w:val="28"/>
        </w:rPr>
        <w:br/>
      </w:r>
      <w:r>
        <w:rPr>
          <w:rStyle w:val="c3"/>
          <w:color w:val="000000"/>
          <w:sz w:val="28"/>
          <w:szCs w:val="28"/>
        </w:rPr>
        <w:t>- медико-социальные (инвалидность или хронические заболевания членов семьи, вредные условия работы родителей – особенно матери, пренебрежение санитарно-гигиеническими нормами);</w:t>
      </w:r>
      <w:r>
        <w:rPr>
          <w:color w:val="000000"/>
          <w:sz w:val="28"/>
          <w:szCs w:val="28"/>
        </w:rPr>
        <w:br/>
      </w:r>
      <w:r w:rsidR="00586044">
        <w:rPr>
          <w:rStyle w:val="c3"/>
          <w:color w:val="000000"/>
          <w:sz w:val="28"/>
          <w:szCs w:val="28"/>
        </w:rPr>
        <w:t xml:space="preserve">- </w:t>
      </w:r>
      <w:proofErr w:type="gramStart"/>
      <w:r>
        <w:rPr>
          <w:rStyle w:val="c3"/>
          <w:color w:val="000000"/>
          <w:sz w:val="28"/>
          <w:szCs w:val="28"/>
        </w:rPr>
        <w:t xml:space="preserve">социально-демографические (неполная, многодетная семья, семьи с </w:t>
      </w:r>
      <w:r>
        <w:rPr>
          <w:rStyle w:val="c3"/>
          <w:color w:val="000000"/>
          <w:sz w:val="28"/>
          <w:szCs w:val="28"/>
        </w:rPr>
        <w:lastRenderedPageBreak/>
        <w:t>повторными браками и сводными детьми, семьи с несовершеннолетними и престарелыми родителями);</w:t>
      </w:r>
      <w:r>
        <w:rPr>
          <w:color w:val="000000"/>
          <w:sz w:val="28"/>
          <w:szCs w:val="28"/>
        </w:rPr>
        <w:br/>
      </w:r>
      <w:r>
        <w:rPr>
          <w:rStyle w:val="c3"/>
          <w:color w:val="000000"/>
          <w:sz w:val="28"/>
          <w:szCs w:val="28"/>
        </w:rPr>
        <w:t>- социально-психологические (семьи с эмоционально-конфликтными отношениями супругов, родителей и детей, деформированными ценностными ориентациями);</w:t>
      </w:r>
      <w:r>
        <w:rPr>
          <w:color w:val="000000"/>
          <w:sz w:val="28"/>
          <w:szCs w:val="28"/>
        </w:rPr>
        <w:br/>
      </w:r>
      <w:r>
        <w:rPr>
          <w:rStyle w:val="c3"/>
          <w:color w:val="000000"/>
          <w:sz w:val="28"/>
          <w:szCs w:val="28"/>
        </w:rPr>
        <w:t>- психолого-педагогические (семьи с низким общеобразовательным уровнем, педагогически некомпетентные родители);</w:t>
      </w:r>
      <w:r>
        <w:rPr>
          <w:color w:val="000000"/>
          <w:sz w:val="28"/>
          <w:szCs w:val="28"/>
        </w:rPr>
        <w:br/>
      </w:r>
      <w:r>
        <w:rPr>
          <w:rStyle w:val="c3"/>
          <w:color w:val="000000"/>
          <w:sz w:val="28"/>
          <w:szCs w:val="28"/>
        </w:rPr>
        <w:t>- криминальные (алкоголизм, наркомания, аморальный образ жизни, семейное насилие, наличие судимых членов семьи, разделяющих традиции и нормы преступной субкультуры).</w:t>
      </w:r>
      <w:proofErr w:type="gramEnd"/>
    </w:p>
    <w:p w:rsidR="00586044" w:rsidRDefault="00586044" w:rsidP="00586044">
      <w:pPr>
        <w:pStyle w:val="c4"/>
        <w:spacing w:before="0" w:beforeAutospacing="0" w:after="0" w:afterAutospacing="0" w:line="276" w:lineRule="auto"/>
        <w:rPr>
          <w:rFonts w:ascii="Arial" w:hAnsi="Arial" w:cs="Arial"/>
          <w:color w:val="000000"/>
          <w:sz w:val="28"/>
          <w:szCs w:val="28"/>
        </w:rPr>
      </w:pPr>
    </w:p>
    <w:p w:rsidR="004D2AFE" w:rsidRDefault="00715C7F" w:rsidP="00586044">
      <w:pPr>
        <w:pStyle w:val="c2"/>
        <w:spacing w:before="0" w:beforeAutospacing="0" w:after="0" w:afterAutospacing="0" w:line="276" w:lineRule="auto"/>
        <w:rPr>
          <w:rStyle w:val="c0"/>
          <w:b/>
          <w:bCs/>
          <w:color w:val="000000"/>
          <w:sz w:val="28"/>
          <w:szCs w:val="28"/>
        </w:rPr>
      </w:pPr>
      <w:r>
        <w:rPr>
          <w:rStyle w:val="c3"/>
          <w:color w:val="000000"/>
          <w:sz w:val="28"/>
          <w:szCs w:val="28"/>
        </w:rPr>
        <w:t>Наличие того или иного фактора социального риска не означает обязательно возникновения социального неблагополучия, но указывает на большую степень его вероятности, которая возрастает по мере увеличения числа факторов социального риска семьи (например, семья неполная, многодетная, малообеспеченная).</w:t>
      </w:r>
      <w:r>
        <w:rPr>
          <w:color w:val="000000"/>
          <w:sz w:val="28"/>
          <w:szCs w:val="28"/>
        </w:rPr>
        <w:br/>
      </w:r>
    </w:p>
    <w:p w:rsidR="004D2AFE" w:rsidRDefault="00715C7F" w:rsidP="00586044">
      <w:pPr>
        <w:pStyle w:val="c2"/>
        <w:spacing w:before="0" w:beforeAutospacing="0" w:after="0" w:afterAutospacing="0" w:line="276" w:lineRule="auto"/>
        <w:ind w:firstLine="708"/>
        <w:rPr>
          <w:color w:val="000000"/>
          <w:sz w:val="28"/>
          <w:szCs w:val="28"/>
        </w:rPr>
      </w:pPr>
      <w:r>
        <w:rPr>
          <w:rStyle w:val="c0"/>
          <w:b/>
          <w:bCs/>
          <w:color w:val="000000"/>
          <w:sz w:val="28"/>
          <w:szCs w:val="28"/>
        </w:rPr>
        <w:t>Механизм выявления неблагополучных семей</w:t>
      </w:r>
      <w:r>
        <w:rPr>
          <w:color w:val="000000"/>
          <w:sz w:val="28"/>
          <w:szCs w:val="28"/>
        </w:rPr>
        <w:br/>
      </w:r>
    </w:p>
    <w:p w:rsidR="00586044" w:rsidRDefault="00715C7F" w:rsidP="00586044">
      <w:pPr>
        <w:pStyle w:val="c2"/>
        <w:spacing w:before="0" w:beforeAutospacing="0" w:after="0" w:afterAutospacing="0" w:line="276" w:lineRule="auto"/>
        <w:rPr>
          <w:rStyle w:val="c1"/>
          <w:color w:val="000000"/>
          <w:sz w:val="28"/>
          <w:szCs w:val="28"/>
        </w:rPr>
      </w:pPr>
      <w:r>
        <w:rPr>
          <w:rStyle w:val="c1"/>
          <w:color w:val="000000"/>
          <w:sz w:val="28"/>
          <w:szCs w:val="28"/>
        </w:rPr>
        <w:t>Выявление неблагополучия в семьях воспитанников ДОУ связано с выявлением факторов социального риска. Ежегодно в начале учебного года создается банк данных детей, посещающих ДОУ, заполняются карты воспитанников, составляется с</w:t>
      </w:r>
      <w:r w:rsidR="00586044">
        <w:rPr>
          <w:rStyle w:val="c1"/>
          <w:color w:val="000000"/>
          <w:sz w:val="28"/>
          <w:szCs w:val="28"/>
        </w:rPr>
        <w:t>оциальный паспорт детского сада</w:t>
      </w:r>
      <w:r>
        <w:rPr>
          <w:rStyle w:val="c1"/>
          <w:color w:val="000000"/>
          <w:sz w:val="28"/>
          <w:szCs w:val="28"/>
        </w:rPr>
        <w:t>. Выявляются социал</w:t>
      </w:r>
      <w:r w:rsidR="00586044">
        <w:rPr>
          <w:rStyle w:val="c1"/>
          <w:color w:val="000000"/>
          <w:sz w:val="28"/>
          <w:szCs w:val="28"/>
        </w:rPr>
        <w:t>ьно-бытовые условия проживания </w:t>
      </w:r>
      <w:r>
        <w:rPr>
          <w:rStyle w:val="c1"/>
          <w:color w:val="000000"/>
          <w:sz w:val="28"/>
          <w:szCs w:val="28"/>
        </w:rPr>
        <w:t xml:space="preserve">семей и воспитанников, состав семьи, образовательный уровень родителей, их возраст и профессия. С семьями воспитанников используются такие формы работы, как наблюдение, беседа, </w:t>
      </w:r>
      <w:r w:rsidR="00586044">
        <w:rPr>
          <w:rStyle w:val="c1"/>
          <w:color w:val="000000"/>
          <w:sz w:val="28"/>
          <w:szCs w:val="28"/>
        </w:rPr>
        <w:t>анкетирование, посещение семей </w:t>
      </w:r>
      <w:r>
        <w:rPr>
          <w:rStyle w:val="c1"/>
          <w:color w:val="000000"/>
          <w:sz w:val="28"/>
          <w:szCs w:val="28"/>
        </w:rPr>
        <w:t>с целью выявления семейного неблагополучия. Воспитатели в группе, которые ежедневно работают с детьми, по внешнему виду ребенка и по его поведению выявляют признаки неблагополучия.</w:t>
      </w:r>
    </w:p>
    <w:p w:rsidR="00586044" w:rsidRDefault="00586044" w:rsidP="00586044">
      <w:pPr>
        <w:pStyle w:val="c2"/>
        <w:spacing w:before="0" w:beforeAutospacing="0" w:after="0" w:afterAutospacing="0" w:line="276" w:lineRule="auto"/>
        <w:ind w:left="708"/>
        <w:rPr>
          <w:color w:val="000000"/>
          <w:sz w:val="28"/>
          <w:szCs w:val="28"/>
        </w:rPr>
      </w:pPr>
    </w:p>
    <w:p w:rsidR="00586044" w:rsidRDefault="00715C7F" w:rsidP="00586044">
      <w:pPr>
        <w:pStyle w:val="c2"/>
        <w:spacing w:before="0" w:beforeAutospacing="0" w:after="0" w:afterAutospacing="0" w:line="276" w:lineRule="auto"/>
        <w:rPr>
          <w:rStyle w:val="c0"/>
          <w:b/>
          <w:bCs/>
          <w:color w:val="000000"/>
          <w:sz w:val="28"/>
          <w:szCs w:val="28"/>
        </w:rPr>
      </w:pPr>
      <w:r>
        <w:rPr>
          <w:rStyle w:val="c0"/>
          <w:b/>
          <w:bCs/>
          <w:color w:val="000000"/>
          <w:sz w:val="28"/>
          <w:szCs w:val="28"/>
        </w:rPr>
        <w:t>К характерным признакам вне</w:t>
      </w:r>
      <w:r w:rsidR="00586044">
        <w:rPr>
          <w:rStyle w:val="c0"/>
          <w:b/>
          <w:bCs/>
          <w:color w:val="000000"/>
          <w:sz w:val="28"/>
          <w:szCs w:val="28"/>
        </w:rPr>
        <w:t xml:space="preserve">шнего вида и поведения ребенка, </w:t>
      </w:r>
      <w:r>
        <w:rPr>
          <w:rStyle w:val="c0"/>
          <w:b/>
          <w:bCs/>
          <w:color w:val="000000"/>
          <w:sz w:val="28"/>
          <w:szCs w:val="28"/>
        </w:rPr>
        <w:t>воспитывающегося в ситуации пренебрежения родителями своих обязанностей, можно отнести:</w:t>
      </w:r>
    </w:p>
    <w:p w:rsidR="00715C7F" w:rsidRDefault="00715C7F" w:rsidP="00586044">
      <w:pPr>
        <w:pStyle w:val="c2"/>
        <w:spacing w:before="0" w:beforeAutospacing="0" w:after="0" w:afterAutospacing="0" w:line="276" w:lineRule="auto"/>
        <w:rPr>
          <w:rFonts w:ascii="Arial" w:hAnsi="Arial" w:cs="Arial"/>
          <w:color w:val="000000"/>
          <w:sz w:val="28"/>
          <w:szCs w:val="28"/>
        </w:rPr>
      </w:pPr>
      <w:r>
        <w:rPr>
          <w:rStyle w:val="c1"/>
          <w:color w:val="000000"/>
          <w:sz w:val="28"/>
          <w:szCs w:val="28"/>
        </w:rPr>
        <w:t>- утомленный, сонный вид;</w:t>
      </w:r>
      <w:r>
        <w:rPr>
          <w:color w:val="000000"/>
          <w:sz w:val="28"/>
          <w:szCs w:val="28"/>
        </w:rPr>
        <w:br/>
      </w:r>
      <w:r>
        <w:rPr>
          <w:rStyle w:val="c1"/>
          <w:color w:val="000000"/>
          <w:sz w:val="28"/>
          <w:szCs w:val="28"/>
        </w:rPr>
        <w:t>- санитарно-гигиеническую запущенность;</w:t>
      </w:r>
      <w:r>
        <w:rPr>
          <w:color w:val="000000"/>
          <w:sz w:val="28"/>
          <w:szCs w:val="28"/>
        </w:rPr>
        <w:br/>
      </w:r>
      <w:r>
        <w:rPr>
          <w:rStyle w:val="c1"/>
          <w:color w:val="000000"/>
          <w:sz w:val="28"/>
          <w:szCs w:val="28"/>
        </w:rPr>
        <w:t>- склонность к обморокам, головокружению вследствие постоянного недоедания;</w:t>
      </w:r>
      <w:r>
        <w:rPr>
          <w:color w:val="000000"/>
          <w:sz w:val="28"/>
          <w:szCs w:val="28"/>
        </w:rPr>
        <w:br/>
      </w:r>
      <w:r>
        <w:rPr>
          <w:rStyle w:val="c1"/>
          <w:color w:val="000000"/>
          <w:sz w:val="28"/>
          <w:szCs w:val="28"/>
        </w:rPr>
        <w:t>- неумеренный аппетит;</w:t>
      </w:r>
      <w:r>
        <w:rPr>
          <w:color w:val="000000"/>
          <w:sz w:val="28"/>
          <w:szCs w:val="28"/>
        </w:rPr>
        <w:br/>
      </w:r>
      <w:r>
        <w:rPr>
          <w:rStyle w:val="c1"/>
          <w:color w:val="000000"/>
          <w:sz w:val="28"/>
          <w:szCs w:val="28"/>
        </w:rPr>
        <w:lastRenderedPageBreak/>
        <w:t>- задержка роста, отставание в речевом, моторном развитии;</w:t>
      </w:r>
      <w:r>
        <w:rPr>
          <w:color w:val="000000"/>
          <w:sz w:val="28"/>
          <w:szCs w:val="28"/>
        </w:rPr>
        <w:br/>
      </w:r>
      <w:r>
        <w:rPr>
          <w:rStyle w:val="c1"/>
          <w:color w:val="000000"/>
          <w:sz w:val="28"/>
          <w:szCs w:val="28"/>
        </w:rPr>
        <w:t>- привлечение внимания любым способом;</w:t>
      </w:r>
      <w:r>
        <w:rPr>
          <w:color w:val="000000"/>
          <w:sz w:val="28"/>
          <w:szCs w:val="28"/>
        </w:rPr>
        <w:br/>
      </w:r>
      <w:r>
        <w:rPr>
          <w:rStyle w:val="c1"/>
          <w:color w:val="000000"/>
          <w:sz w:val="28"/>
          <w:szCs w:val="28"/>
        </w:rPr>
        <w:t>- чрезмерная потребность в ласке;</w:t>
      </w:r>
      <w:r>
        <w:rPr>
          <w:color w:val="000000"/>
          <w:sz w:val="28"/>
          <w:szCs w:val="28"/>
        </w:rPr>
        <w:br/>
      </w:r>
      <w:r>
        <w:rPr>
          <w:rStyle w:val="c1"/>
          <w:color w:val="000000"/>
          <w:sz w:val="28"/>
          <w:szCs w:val="28"/>
        </w:rPr>
        <w:t>- проявление агрессии и импульсивности, которая сменяется апатией и</w:t>
      </w:r>
      <w:r>
        <w:rPr>
          <w:rStyle w:val="apple-converted-space"/>
          <w:color w:val="000000"/>
          <w:sz w:val="28"/>
          <w:szCs w:val="28"/>
        </w:rPr>
        <w:t> </w:t>
      </w:r>
      <w:r>
        <w:rPr>
          <w:color w:val="000000"/>
          <w:sz w:val="28"/>
          <w:szCs w:val="28"/>
        </w:rPr>
        <w:br/>
      </w:r>
      <w:r>
        <w:rPr>
          <w:rStyle w:val="c1"/>
          <w:color w:val="000000"/>
          <w:sz w:val="28"/>
          <w:szCs w:val="28"/>
        </w:rPr>
        <w:t>подавленным состоянием;</w:t>
      </w:r>
      <w:r>
        <w:rPr>
          <w:color w:val="000000"/>
          <w:sz w:val="28"/>
          <w:szCs w:val="28"/>
        </w:rPr>
        <w:br/>
      </w:r>
      <w:r w:rsidR="00586044">
        <w:rPr>
          <w:rStyle w:val="c1"/>
          <w:color w:val="000000"/>
          <w:sz w:val="28"/>
          <w:szCs w:val="28"/>
        </w:rPr>
        <w:t xml:space="preserve">- </w:t>
      </w:r>
      <w:r>
        <w:rPr>
          <w:rStyle w:val="c1"/>
          <w:color w:val="000000"/>
          <w:sz w:val="28"/>
          <w:szCs w:val="28"/>
        </w:rPr>
        <w:t>проблемы во взаимоотношениях со сверстниками;</w:t>
      </w:r>
    </w:p>
    <w:p w:rsidR="004D2AFE" w:rsidRDefault="00715C7F" w:rsidP="00586044">
      <w:pPr>
        <w:pStyle w:val="c2"/>
        <w:spacing w:before="0" w:beforeAutospacing="0" w:after="0" w:afterAutospacing="0" w:line="276" w:lineRule="auto"/>
        <w:rPr>
          <w:rStyle w:val="c1"/>
          <w:color w:val="000000"/>
          <w:sz w:val="28"/>
          <w:szCs w:val="28"/>
        </w:rPr>
      </w:pPr>
      <w:r>
        <w:rPr>
          <w:rStyle w:val="c1"/>
          <w:color w:val="000000"/>
          <w:sz w:val="28"/>
          <w:szCs w:val="28"/>
        </w:rPr>
        <w:t>- трудности в обучении.</w:t>
      </w:r>
    </w:p>
    <w:p w:rsidR="00A146A1" w:rsidRDefault="00715C7F" w:rsidP="00A146A1">
      <w:pPr>
        <w:pStyle w:val="c2"/>
        <w:spacing w:before="0" w:beforeAutospacing="0" w:after="0" w:afterAutospacing="0" w:line="276" w:lineRule="auto"/>
        <w:ind w:left="708"/>
        <w:rPr>
          <w:rStyle w:val="c0"/>
          <w:b/>
          <w:bCs/>
          <w:color w:val="000000"/>
          <w:sz w:val="28"/>
          <w:szCs w:val="28"/>
        </w:rPr>
      </w:pPr>
      <w:r>
        <w:rPr>
          <w:color w:val="000000"/>
          <w:sz w:val="28"/>
          <w:szCs w:val="28"/>
        </w:rPr>
        <w:br/>
      </w:r>
      <w:r>
        <w:rPr>
          <w:rStyle w:val="c0"/>
          <w:b/>
          <w:bCs/>
          <w:color w:val="000000"/>
          <w:sz w:val="28"/>
          <w:szCs w:val="28"/>
        </w:rPr>
        <w:t>Признаки физического насилия в семье проявляются</w:t>
      </w:r>
      <w:r w:rsidR="00A146A1">
        <w:rPr>
          <w:rStyle w:val="c0"/>
          <w:b/>
          <w:bCs/>
          <w:color w:val="000000"/>
          <w:sz w:val="28"/>
          <w:szCs w:val="28"/>
        </w:rPr>
        <w:t>:</w:t>
      </w:r>
    </w:p>
    <w:p w:rsidR="00715C7F" w:rsidRDefault="00715C7F" w:rsidP="00A146A1">
      <w:pPr>
        <w:pStyle w:val="c2"/>
        <w:spacing w:before="0" w:beforeAutospacing="0" w:after="0" w:afterAutospacing="0" w:line="276" w:lineRule="auto"/>
        <w:rPr>
          <w:rStyle w:val="c1"/>
          <w:color w:val="000000"/>
          <w:sz w:val="28"/>
          <w:szCs w:val="28"/>
        </w:rPr>
      </w:pPr>
      <w:r>
        <w:rPr>
          <w:rStyle w:val="c1"/>
          <w:color w:val="000000"/>
          <w:sz w:val="28"/>
          <w:szCs w:val="28"/>
        </w:rPr>
        <w:t>- в боязливости ребенка;</w:t>
      </w:r>
      <w:r>
        <w:rPr>
          <w:color w:val="000000"/>
          <w:sz w:val="28"/>
          <w:szCs w:val="28"/>
        </w:rPr>
        <w:br/>
      </w:r>
      <w:r w:rsidR="00A146A1">
        <w:rPr>
          <w:rStyle w:val="c1"/>
          <w:color w:val="000000"/>
          <w:sz w:val="28"/>
          <w:szCs w:val="28"/>
        </w:rPr>
        <w:t xml:space="preserve">- </w:t>
      </w:r>
      <w:r>
        <w:rPr>
          <w:rStyle w:val="c1"/>
          <w:color w:val="000000"/>
          <w:sz w:val="28"/>
          <w:szCs w:val="28"/>
        </w:rPr>
        <w:t>в выраженном страхе взрослых; в проявлении тревоги в форме тиков,</w:t>
      </w:r>
      <w:r>
        <w:rPr>
          <w:rStyle w:val="apple-converted-space"/>
          <w:color w:val="000000"/>
          <w:sz w:val="28"/>
          <w:szCs w:val="28"/>
        </w:rPr>
        <w:t> </w:t>
      </w:r>
      <w:r>
        <w:rPr>
          <w:color w:val="000000"/>
          <w:sz w:val="28"/>
          <w:szCs w:val="28"/>
        </w:rPr>
        <w:br/>
      </w:r>
      <w:r>
        <w:rPr>
          <w:rStyle w:val="c1"/>
          <w:color w:val="000000"/>
          <w:sz w:val="28"/>
          <w:szCs w:val="28"/>
        </w:rPr>
        <w:t>сосания пальца, раскачивания;</w:t>
      </w:r>
      <w:r>
        <w:rPr>
          <w:color w:val="000000"/>
          <w:sz w:val="28"/>
          <w:szCs w:val="28"/>
        </w:rPr>
        <w:br/>
      </w:r>
      <w:r>
        <w:rPr>
          <w:rStyle w:val="c1"/>
          <w:color w:val="000000"/>
          <w:sz w:val="28"/>
          <w:szCs w:val="28"/>
        </w:rPr>
        <w:t>- в боязни идти домой;</w:t>
      </w:r>
      <w:r>
        <w:rPr>
          <w:color w:val="000000"/>
          <w:sz w:val="28"/>
          <w:szCs w:val="28"/>
        </w:rPr>
        <w:br/>
      </w:r>
      <w:r w:rsidR="00A146A1">
        <w:rPr>
          <w:rStyle w:val="c1"/>
          <w:color w:val="000000"/>
          <w:sz w:val="28"/>
          <w:szCs w:val="28"/>
        </w:rPr>
        <w:t xml:space="preserve">- </w:t>
      </w:r>
      <w:r>
        <w:rPr>
          <w:rStyle w:val="c1"/>
          <w:color w:val="000000"/>
          <w:sz w:val="28"/>
          <w:szCs w:val="28"/>
        </w:rPr>
        <w:t>в жестоком обращении с животными;</w:t>
      </w:r>
      <w:r>
        <w:rPr>
          <w:color w:val="000000"/>
          <w:sz w:val="28"/>
          <w:szCs w:val="28"/>
        </w:rPr>
        <w:br/>
      </w:r>
      <w:r w:rsidR="00A146A1">
        <w:rPr>
          <w:rStyle w:val="c1"/>
          <w:color w:val="000000"/>
          <w:sz w:val="28"/>
          <w:szCs w:val="28"/>
        </w:rPr>
        <w:t xml:space="preserve">- </w:t>
      </w:r>
      <w:r>
        <w:rPr>
          <w:rStyle w:val="c1"/>
          <w:color w:val="000000"/>
          <w:sz w:val="28"/>
          <w:szCs w:val="28"/>
        </w:rPr>
        <w:t>в стремлении скрыть причину травм.</w:t>
      </w:r>
    </w:p>
    <w:p w:rsidR="00A146A1" w:rsidRDefault="00A146A1" w:rsidP="00A146A1">
      <w:pPr>
        <w:pStyle w:val="c2"/>
        <w:spacing w:before="0" w:beforeAutospacing="0" w:after="0" w:afterAutospacing="0" w:line="276" w:lineRule="auto"/>
        <w:rPr>
          <w:rFonts w:ascii="Arial" w:hAnsi="Arial" w:cs="Arial"/>
          <w:color w:val="000000"/>
          <w:sz w:val="28"/>
          <w:szCs w:val="28"/>
        </w:rPr>
      </w:pPr>
    </w:p>
    <w:p w:rsidR="00715C7F" w:rsidRDefault="00715C7F" w:rsidP="00586044">
      <w:pPr>
        <w:pStyle w:val="c2"/>
        <w:spacing w:before="0" w:beforeAutospacing="0" w:after="0" w:afterAutospacing="0" w:line="276" w:lineRule="auto"/>
        <w:rPr>
          <w:rFonts w:ascii="Arial" w:hAnsi="Arial" w:cs="Arial"/>
          <w:color w:val="000000"/>
          <w:sz w:val="28"/>
          <w:szCs w:val="28"/>
        </w:rPr>
      </w:pPr>
      <w:r>
        <w:rPr>
          <w:rStyle w:val="c1"/>
          <w:color w:val="000000"/>
          <w:sz w:val="28"/>
          <w:szCs w:val="28"/>
        </w:rPr>
        <w:t>Работая во взаимодействии со специалистами системы профилактики безнадзорности и правонарушений несовершенн</w:t>
      </w:r>
      <w:r w:rsidR="00A146A1">
        <w:rPr>
          <w:rStyle w:val="c1"/>
          <w:color w:val="000000"/>
          <w:sz w:val="28"/>
          <w:szCs w:val="28"/>
        </w:rPr>
        <w:t>олетних, социальный педагог ДОУ</w:t>
      </w:r>
      <w:r>
        <w:rPr>
          <w:rStyle w:val="c1"/>
          <w:color w:val="000000"/>
          <w:sz w:val="28"/>
          <w:szCs w:val="28"/>
        </w:rPr>
        <w:t> формирует и реализовывает систему оказания комплексной помощи семье в оптимизации социального неблагополучия.</w:t>
      </w:r>
    </w:p>
    <w:p w:rsidR="00715C7F" w:rsidRDefault="00715C7F" w:rsidP="00586044">
      <w:pPr>
        <w:pStyle w:val="a3"/>
        <w:shd w:val="clear" w:color="auto" w:fill="FFFFFF"/>
        <w:spacing w:before="0" w:beforeAutospacing="0" w:after="0" w:afterAutospacing="0" w:line="276" w:lineRule="auto"/>
        <w:rPr>
          <w:rStyle w:val="a4"/>
          <w:rFonts w:ascii="Verdana" w:hAnsi="Verdana"/>
          <w:color w:val="000000"/>
          <w:sz w:val="28"/>
          <w:szCs w:val="28"/>
        </w:rPr>
      </w:pPr>
    </w:p>
    <w:p w:rsidR="00715C7F" w:rsidRDefault="00715C7F" w:rsidP="00586044">
      <w:pPr>
        <w:pStyle w:val="a3"/>
        <w:shd w:val="clear" w:color="auto" w:fill="FFFFFF"/>
        <w:spacing w:before="0" w:beforeAutospacing="0" w:after="0" w:afterAutospacing="0" w:line="276" w:lineRule="auto"/>
      </w:pPr>
      <w:r>
        <w:rPr>
          <w:rStyle w:val="a4"/>
          <w:color w:val="000000"/>
          <w:sz w:val="28"/>
          <w:szCs w:val="28"/>
        </w:rPr>
        <w:t>Мероприятия, направленные на профилактику социально опасного положения и социального сиротства в дошкольном образовательном учреждении позволяют:</w:t>
      </w:r>
    </w:p>
    <w:p w:rsidR="00715C7F" w:rsidRDefault="00715C7F" w:rsidP="00586044">
      <w:pPr>
        <w:pStyle w:val="a3"/>
        <w:shd w:val="clear" w:color="auto" w:fill="FFFFFF"/>
        <w:spacing w:before="0" w:beforeAutospacing="0" w:after="0" w:afterAutospacing="0" w:line="276" w:lineRule="auto"/>
        <w:rPr>
          <w:color w:val="000000"/>
          <w:sz w:val="28"/>
          <w:szCs w:val="28"/>
        </w:rPr>
      </w:pPr>
      <w:r>
        <w:rPr>
          <w:color w:val="000000"/>
          <w:sz w:val="28"/>
          <w:szCs w:val="28"/>
        </w:rPr>
        <w:t>- пропагандировать семейные ценности, семейное воспитание и здоровый образ жизни;</w:t>
      </w:r>
    </w:p>
    <w:p w:rsidR="00715C7F" w:rsidRDefault="00715C7F" w:rsidP="00586044">
      <w:pPr>
        <w:pStyle w:val="a3"/>
        <w:shd w:val="clear" w:color="auto" w:fill="FFFFFF"/>
        <w:spacing w:before="0" w:beforeAutospacing="0" w:after="0" w:afterAutospacing="0" w:line="276" w:lineRule="auto"/>
        <w:rPr>
          <w:color w:val="000000"/>
          <w:sz w:val="28"/>
          <w:szCs w:val="28"/>
        </w:rPr>
      </w:pPr>
      <w:r>
        <w:rPr>
          <w:color w:val="000000"/>
          <w:sz w:val="28"/>
          <w:szCs w:val="28"/>
        </w:rPr>
        <w:t>- установить позитивные отношения в кругу семьи, улучшить семейный микроклимат;</w:t>
      </w:r>
    </w:p>
    <w:p w:rsidR="00715C7F" w:rsidRDefault="00715C7F" w:rsidP="00586044">
      <w:pPr>
        <w:pStyle w:val="a3"/>
        <w:shd w:val="clear" w:color="auto" w:fill="FFFFFF"/>
        <w:spacing w:before="0" w:beforeAutospacing="0" w:after="0" w:afterAutospacing="0" w:line="276" w:lineRule="auto"/>
        <w:rPr>
          <w:color w:val="000000"/>
          <w:sz w:val="28"/>
          <w:szCs w:val="28"/>
        </w:rPr>
      </w:pPr>
      <w:r>
        <w:rPr>
          <w:color w:val="000000"/>
          <w:sz w:val="28"/>
          <w:szCs w:val="28"/>
        </w:rPr>
        <w:t>- сплотить молодые семьи, наладить дружеские отношения между семьями;</w:t>
      </w:r>
    </w:p>
    <w:p w:rsidR="00715C7F" w:rsidRDefault="00715C7F" w:rsidP="00586044">
      <w:pPr>
        <w:pStyle w:val="a3"/>
        <w:shd w:val="clear" w:color="auto" w:fill="FFFFFF"/>
        <w:spacing w:before="0" w:beforeAutospacing="0" w:after="0" w:afterAutospacing="0" w:line="276" w:lineRule="auto"/>
        <w:rPr>
          <w:color w:val="000000"/>
          <w:sz w:val="28"/>
          <w:szCs w:val="28"/>
        </w:rPr>
      </w:pPr>
      <w:r>
        <w:rPr>
          <w:color w:val="000000"/>
          <w:sz w:val="28"/>
          <w:szCs w:val="28"/>
        </w:rPr>
        <w:t>- повысить заинтересованность и осведомленность родителей в вопросах образования и воспитания ребенка;</w:t>
      </w:r>
    </w:p>
    <w:p w:rsidR="00715C7F" w:rsidRDefault="00715C7F" w:rsidP="00586044">
      <w:pPr>
        <w:pStyle w:val="a3"/>
        <w:shd w:val="clear" w:color="auto" w:fill="FFFFFF"/>
        <w:spacing w:before="0" w:beforeAutospacing="0" w:after="0" w:afterAutospacing="0" w:line="276" w:lineRule="auto"/>
        <w:rPr>
          <w:color w:val="000000"/>
          <w:sz w:val="28"/>
          <w:szCs w:val="28"/>
        </w:rPr>
      </w:pPr>
      <w:r>
        <w:rPr>
          <w:color w:val="000000"/>
          <w:sz w:val="28"/>
          <w:szCs w:val="28"/>
        </w:rPr>
        <w:t>- организовать психолого-педагогическую помощь;</w:t>
      </w:r>
    </w:p>
    <w:p w:rsidR="00715C7F" w:rsidRDefault="00715C7F" w:rsidP="00586044">
      <w:pPr>
        <w:pStyle w:val="a3"/>
        <w:shd w:val="clear" w:color="auto" w:fill="FFFFFF"/>
        <w:spacing w:before="0" w:beforeAutospacing="0" w:after="0" w:afterAutospacing="0" w:line="276" w:lineRule="auto"/>
        <w:rPr>
          <w:color w:val="000000"/>
          <w:sz w:val="28"/>
          <w:szCs w:val="28"/>
        </w:rPr>
      </w:pPr>
      <w:r>
        <w:rPr>
          <w:color w:val="000000"/>
          <w:sz w:val="28"/>
          <w:szCs w:val="28"/>
        </w:rPr>
        <w:t>- выявить семьи, нуждающиеся в профилактическом внимании на ранней стадии кризиса;</w:t>
      </w:r>
    </w:p>
    <w:p w:rsidR="00715C7F" w:rsidRDefault="00715C7F" w:rsidP="00586044">
      <w:pPr>
        <w:pStyle w:val="a3"/>
        <w:shd w:val="clear" w:color="auto" w:fill="FFFFFF"/>
        <w:spacing w:before="0" w:beforeAutospacing="0" w:after="0" w:afterAutospacing="0" w:line="276" w:lineRule="auto"/>
        <w:rPr>
          <w:color w:val="000000"/>
          <w:sz w:val="28"/>
          <w:szCs w:val="28"/>
        </w:rPr>
      </w:pPr>
      <w:r>
        <w:rPr>
          <w:color w:val="000000"/>
          <w:sz w:val="28"/>
          <w:szCs w:val="28"/>
        </w:rPr>
        <w:t>- создать социальную поддержку для неблагополучных семей.</w:t>
      </w:r>
    </w:p>
    <w:p w:rsidR="00A146A1" w:rsidRDefault="00A146A1" w:rsidP="00586044">
      <w:pPr>
        <w:pStyle w:val="a3"/>
        <w:shd w:val="clear" w:color="auto" w:fill="FFFFFF"/>
        <w:spacing w:before="0" w:beforeAutospacing="0" w:after="0" w:afterAutospacing="0" w:line="276" w:lineRule="auto"/>
        <w:rPr>
          <w:color w:val="000000"/>
          <w:sz w:val="28"/>
          <w:szCs w:val="28"/>
        </w:rPr>
      </w:pPr>
    </w:p>
    <w:p w:rsidR="00715C7F" w:rsidRDefault="004D2AFE" w:rsidP="00586044">
      <w:pPr>
        <w:pStyle w:val="a3"/>
        <w:shd w:val="clear" w:color="auto" w:fill="FFFFFF"/>
        <w:spacing w:before="0" w:beforeAutospacing="0" w:after="0" w:afterAutospacing="0" w:line="276" w:lineRule="auto"/>
        <w:rPr>
          <w:rStyle w:val="a4"/>
          <w:color w:val="000000"/>
          <w:sz w:val="28"/>
          <w:szCs w:val="28"/>
        </w:rPr>
      </w:pPr>
      <w:r>
        <w:rPr>
          <w:rStyle w:val="a4"/>
          <w:color w:val="000000"/>
          <w:sz w:val="28"/>
          <w:szCs w:val="28"/>
        </w:rPr>
        <w:t xml:space="preserve">«План работы с детьми </w:t>
      </w:r>
      <w:r w:rsidR="00715C7F">
        <w:rPr>
          <w:rStyle w:val="a4"/>
          <w:color w:val="000000"/>
          <w:sz w:val="28"/>
          <w:szCs w:val="28"/>
        </w:rPr>
        <w:t xml:space="preserve">в рамках республиканской акции </w:t>
      </w:r>
      <w:r>
        <w:rPr>
          <w:rStyle w:val="a4"/>
          <w:color w:val="000000"/>
          <w:sz w:val="28"/>
          <w:szCs w:val="28"/>
        </w:rPr>
        <w:t>«Внимание, ребенок в опасности»</w:t>
      </w:r>
    </w:p>
    <w:p w:rsidR="004D2AFE" w:rsidRDefault="004D2AFE" w:rsidP="00A146A1">
      <w:pPr>
        <w:pStyle w:val="a3"/>
        <w:shd w:val="clear" w:color="auto" w:fill="FFFFFF"/>
        <w:spacing w:before="0" w:beforeAutospacing="0" w:after="0" w:afterAutospacing="0" w:line="276" w:lineRule="auto"/>
        <w:ind w:firstLine="708"/>
        <w:rPr>
          <w:color w:val="000000"/>
          <w:sz w:val="28"/>
          <w:szCs w:val="28"/>
        </w:rPr>
      </w:pPr>
      <w:r w:rsidRPr="004D2AFE">
        <w:rPr>
          <w:color w:val="000000"/>
          <w:sz w:val="28"/>
          <w:szCs w:val="28"/>
        </w:rPr>
        <w:lastRenderedPageBreak/>
        <w:t>Для детей:</w:t>
      </w:r>
      <w:r w:rsidRPr="004D2AFE">
        <w:rPr>
          <w:color w:val="000000"/>
          <w:sz w:val="28"/>
          <w:szCs w:val="28"/>
        </w:rPr>
        <w:br/>
        <w:t>- беседы</w:t>
      </w:r>
      <w:r w:rsidR="00A146A1">
        <w:rPr>
          <w:color w:val="000000"/>
          <w:sz w:val="28"/>
          <w:szCs w:val="28"/>
        </w:rPr>
        <w:t>;</w:t>
      </w:r>
      <w:r w:rsidRPr="004D2AFE">
        <w:rPr>
          <w:color w:val="000000"/>
          <w:sz w:val="28"/>
          <w:szCs w:val="28"/>
        </w:rPr>
        <w:br/>
        <w:t xml:space="preserve">- просмотр </w:t>
      </w:r>
      <w:proofErr w:type="spellStart"/>
      <w:r w:rsidRPr="004D2AFE">
        <w:rPr>
          <w:color w:val="000000"/>
          <w:sz w:val="28"/>
          <w:szCs w:val="28"/>
        </w:rPr>
        <w:t>мультимедийных</w:t>
      </w:r>
      <w:proofErr w:type="spellEnd"/>
      <w:r w:rsidRPr="004D2AFE">
        <w:rPr>
          <w:color w:val="000000"/>
          <w:sz w:val="28"/>
          <w:szCs w:val="28"/>
        </w:rPr>
        <w:t xml:space="preserve"> презентаций</w:t>
      </w:r>
      <w:r w:rsidR="00A146A1">
        <w:rPr>
          <w:color w:val="000000"/>
          <w:sz w:val="28"/>
          <w:szCs w:val="28"/>
        </w:rPr>
        <w:t>;</w:t>
      </w:r>
      <w:r w:rsidRPr="004D2AFE">
        <w:rPr>
          <w:color w:val="000000"/>
          <w:sz w:val="28"/>
          <w:szCs w:val="28"/>
        </w:rPr>
        <w:br/>
        <w:t>- чтение художественной литературы</w:t>
      </w:r>
      <w:r w:rsidR="00A146A1">
        <w:rPr>
          <w:color w:val="000000"/>
          <w:sz w:val="28"/>
          <w:szCs w:val="28"/>
        </w:rPr>
        <w:t>;</w:t>
      </w:r>
      <w:r w:rsidRPr="004D2AFE">
        <w:rPr>
          <w:color w:val="000000"/>
          <w:sz w:val="28"/>
          <w:szCs w:val="28"/>
        </w:rPr>
        <w:br/>
        <w:t>- дидактические игры</w:t>
      </w:r>
      <w:r w:rsidR="00A146A1">
        <w:rPr>
          <w:color w:val="000000"/>
          <w:sz w:val="28"/>
          <w:szCs w:val="28"/>
        </w:rPr>
        <w:t>;</w:t>
      </w:r>
      <w:r w:rsidRPr="004D2AFE">
        <w:rPr>
          <w:color w:val="000000"/>
          <w:sz w:val="28"/>
          <w:szCs w:val="28"/>
        </w:rPr>
        <w:br/>
        <w:t>- обыгрывание игровой ситуации</w:t>
      </w:r>
      <w:r w:rsidR="00A146A1">
        <w:rPr>
          <w:color w:val="000000"/>
          <w:sz w:val="28"/>
          <w:szCs w:val="28"/>
        </w:rPr>
        <w:t>;</w:t>
      </w:r>
      <w:r w:rsidRPr="004D2AFE">
        <w:rPr>
          <w:color w:val="000000"/>
          <w:sz w:val="28"/>
          <w:szCs w:val="28"/>
        </w:rPr>
        <w:br/>
        <w:t>- разрешение проблемных ситуаций</w:t>
      </w:r>
      <w:r>
        <w:rPr>
          <w:color w:val="000000"/>
          <w:sz w:val="28"/>
          <w:szCs w:val="28"/>
        </w:rPr>
        <w:t>.</w:t>
      </w:r>
    </w:p>
    <w:p w:rsidR="004D2AFE" w:rsidRDefault="004D2AFE" w:rsidP="00586044">
      <w:pPr>
        <w:pStyle w:val="a3"/>
        <w:shd w:val="clear" w:color="auto" w:fill="FFFFFF"/>
        <w:spacing w:before="0" w:beforeAutospacing="0" w:after="0" w:afterAutospacing="0" w:line="276" w:lineRule="auto"/>
        <w:rPr>
          <w:color w:val="000000"/>
          <w:sz w:val="28"/>
          <w:szCs w:val="28"/>
        </w:rPr>
      </w:pPr>
    </w:p>
    <w:p w:rsidR="00715C7F" w:rsidRDefault="00715C7F" w:rsidP="00586044">
      <w:pPr>
        <w:pStyle w:val="a3"/>
        <w:shd w:val="clear" w:color="auto" w:fill="FFFFFF"/>
        <w:spacing w:before="0" w:beforeAutospacing="0" w:after="0" w:afterAutospacing="0" w:line="276" w:lineRule="auto"/>
        <w:rPr>
          <w:color w:val="000000"/>
          <w:sz w:val="28"/>
          <w:szCs w:val="28"/>
        </w:rPr>
      </w:pPr>
      <w:r>
        <w:rPr>
          <w:rStyle w:val="a4"/>
          <w:color w:val="000000"/>
          <w:sz w:val="28"/>
          <w:szCs w:val="28"/>
        </w:rPr>
        <w:t>Перспективы работы</w:t>
      </w:r>
    </w:p>
    <w:p w:rsidR="00715C7F" w:rsidRDefault="00715C7F" w:rsidP="00586044">
      <w:pPr>
        <w:pStyle w:val="a3"/>
        <w:shd w:val="clear" w:color="auto" w:fill="FFFFFF"/>
        <w:spacing w:before="0" w:beforeAutospacing="0" w:after="0" w:afterAutospacing="0" w:line="276" w:lineRule="auto"/>
        <w:rPr>
          <w:color w:val="000000"/>
          <w:sz w:val="28"/>
          <w:szCs w:val="28"/>
        </w:rPr>
      </w:pPr>
      <w:r>
        <w:rPr>
          <w:color w:val="000000"/>
          <w:sz w:val="28"/>
          <w:szCs w:val="28"/>
        </w:rPr>
        <w:t>- В дал</w:t>
      </w:r>
      <w:r w:rsidR="004D2AFE">
        <w:rPr>
          <w:color w:val="000000"/>
          <w:sz w:val="28"/>
          <w:szCs w:val="28"/>
        </w:rPr>
        <w:t>ьнейшем мы планируем продолжить</w:t>
      </w:r>
      <w:r>
        <w:rPr>
          <w:color w:val="000000"/>
          <w:sz w:val="28"/>
          <w:szCs w:val="28"/>
        </w:rPr>
        <w:t> работу по профилактике социально опасного положения, повышать качественный уровень знаний родителей в вопросах воспитания и развитиях детей, приобщать их к участию в жизни дошкольного учреждения</w:t>
      </w:r>
    </w:p>
    <w:p w:rsidR="00715C7F" w:rsidRDefault="00715C7F" w:rsidP="00586044">
      <w:pPr>
        <w:pStyle w:val="a3"/>
        <w:shd w:val="clear" w:color="auto" w:fill="FFFFFF"/>
        <w:spacing w:before="0" w:beforeAutospacing="0" w:after="0" w:afterAutospacing="0" w:line="276" w:lineRule="auto"/>
        <w:rPr>
          <w:color w:val="000000"/>
          <w:sz w:val="28"/>
          <w:szCs w:val="28"/>
        </w:rPr>
      </w:pPr>
      <w:r>
        <w:rPr>
          <w:color w:val="000000"/>
          <w:sz w:val="28"/>
          <w:szCs w:val="28"/>
        </w:rPr>
        <w:t>- Пригласить к сотрудничеству специалистов детской поликлиники, ПМПК.</w:t>
      </w:r>
    </w:p>
    <w:p w:rsidR="00F32799" w:rsidRPr="004D2AFE" w:rsidRDefault="00715C7F" w:rsidP="00586044">
      <w:pPr>
        <w:pStyle w:val="a3"/>
        <w:shd w:val="clear" w:color="auto" w:fill="FFFFFF"/>
        <w:spacing w:before="0" w:beforeAutospacing="0" w:after="0" w:afterAutospacing="0" w:line="276" w:lineRule="auto"/>
        <w:rPr>
          <w:color w:val="000000"/>
          <w:sz w:val="28"/>
          <w:szCs w:val="28"/>
        </w:rPr>
      </w:pPr>
      <w:r>
        <w:rPr>
          <w:color w:val="000000"/>
          <w:sz w:val="28"/>
          <w:szCs w:val="28"/>
        </w:rPr>
        <w:t>- Наладить контакты с организациями, заинтересованными в развитии семейного движения в поселке.</w:t>
      </w:r>
    </w:p>
    <w:sectPr w:rsidR="00F32799" w:rsidRPr="004D2AFE" w:rsidSect="004A0256">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Segoe UI">
    <w:panose1 w:val="020B0502040204020203"/>
    <w:charset w:val="CC"/>
    <w:family w:val="swiss"/>
    <w:pitch w:val="variable"/>
    <w:sig w:usb0="E10022FF" w:usb1="C000E47F" w:usb2="00000029" w:usb3="00000000" w:csb0="000001DF" w:csb1="00000000"/>
  </w:font>
  <w:font w:name="Arial">
    <w:panose1 w:val="020B0604020202020204"/>
    <w:charset w:val="CC"/>
    <w:family w:val="swiss"/>
    <w:pitch w:val="variable"/>
    <w:sig w:usb0="E0002AFF" w:usb1="C0007843" w:usb2="00000009" w:usb3="00000000" w:csb0="000001FF" w:csb1="00000000"/>
  </w:font>
  <w:font w:name="Verdana">
    <w:panose1 w:val="020B0604030504040204"/>
    <w:charset w:val="CC"/>
    <w:family w:val="swiss"/>
    <w:pitch w:val="variable"/>
    <w:sig w:usb0="A10006FF" w:usb1="4000205B" w:usb2="00000010" w:usb3="00000000" w:csb0="0000019F" w:csb1="00000000"/>
  </w:font>
  <w:font w:name="Calibri Light">
    <w:altName w:val="Calibri"/>
    <w:charset w:val="CC"/>
    <w:family w:val="swiss"/>
    <w:pitch w:val="variable"/>
    <w:sig w:usb0="00000001"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715C7F"/>
    <w:rsid w:val="004A0256"/>
    <w:rsid w:val="004D2AFE"/>
    <w:rsid w:val="00586044"/>
    <w:rsid w:val="00715C7F"/>
    <w:rsid w:val="00A146A1"/>
    <w:rsid w:val="00CC031A"/>
    <w:rsid w:val="00F3279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15C7F"/>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715C7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6">
    <w:name w:val="c6"/>
    <w:basedOn w:val="a"/>
    <w:uiPriority w:val="99"/>
    <w:semiHidden/>
    <w:rsid w:val="00715C7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4">
    <w:name w:val="c4"/>
    <w:basedOn w:val="a"/>
    <w:uiPriority w:val="99"/>
    <w:semiHidden/>
    <w:rsid w:val="00715C7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2">
    <w:name w:val="c2"/>
    <w:basedOn w:val="a"/>
    <w:uiPriority w:val="99"/>
    <w:semiHidden/>
    <w:rsid w:val="00715C7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0">
    <w:name w:val="c0"/>
    <w:basedOn w:val="a0"/>
    <w:rsid w:val="00715C7F"/>
  </w:style>
  <w:style w:type="character" w:customStyle="1" w:styleId="c3">
    <w:name w:val="c3"/>
    <w:basedOn w:val="a0"/>
    <w:rsid w:val="00715C7F"/>
  </w:style>
  <w:style w:type="character" w:customStyle="1" w:styleId="c1">
    <w:name w:val="c1"/>
    <w:basedOn w:val="a0"/>
    <w:rsid w:val="00715C7F"/>
  </w:style>
  <w:style w:type="character" w:customStyle="1" w:styleId="apple-converted-space">
    <w:name w:val="apple-converted-space"/>
    <w:basedOn w:val="a0"/>
    <w:rsid w:val="00715C7F"/>
  </w:style>
  <w:style w:type="character" w:styleId="a4">
    <w:name w:val="Strong"/>
    <w:basedOn w:val="a0"/>
    <w:uiPriority w:val="22"/>
    <w:qFormat/>
    <w:rsid w:val="00715C7F"/>
    <w:rPr>
      <w:b/>
      <w:bCs/>
    </w:rPr>
  </w:style>
  <w:style w:type="paragraph" w:styleId="a5">
    <w:name w:val="Balloon Text"/>
    <w:basedOn w:val="a"/>
    <w:link w:val="a6"/>
    <w:uiPriority w:val="99"/>
    <w:semiHidden/>
    <w:unhideWhenUsed/>
    <w:rsid w:val="00715C7F"/>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715C7F"/>
    <w:rPr>
      <w:rFonts w:ascii="Segoe UI" w:hAnsi="Segoe UI" w:cs="Segoe UI"/>
      <w:sz w:val="18"/>
      <w:szCs w:val="18"/>
    </w:rPr>
  </w:style>
</w:styles>
</file>

<file path=word/webSettings.xml><?xml version="1.0" encoding="utf-8"?>
<w:webSettings xmlns:r="http://schemas.openxmlformats.org/officeDocument/2006/relationships" xmlns:w="http://schemas.openxmlformats.org/wordprocessingml/2006/main">
  <w:divs>
    <w:div w:id="1720782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903</Words>
  <Characters>5153</Characters>
  <Application>Microsoft Office Word</Application>
  <DocSecurity>0</DocSecurity>
  <Lines>42</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Мария Варламова</dc:creator>
  <cp:keywords/>
  <dc:description/>
  <cp:lastModifiedBy>MoM</cp:lastModifiedBy>
  <cp:revision>5</cp:revision>
  <cp:lastPrinted>2015-02-05T15:41:00Z</cp:lastPrinted>
  <dcterms:created xsi:type="dcterms:W3CDTF">2018-06-06T13:24:00Z</dcterms:created>
  <dcterms:modified xsi:type="dcterms:W3CDTF">2018-06-06T14:11:00Z</dcterms:modified>
</cp:coreProperties>
</file>