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DC0" w:rsidRDefault="00CE7085" w:rsidP="00CE708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75B4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МАСТЕР-КЛАСС ПО РИСОВАНИЮ.</w:t>
      </w:r>
    </w:p>
    <w:p w:rsidR="00B43DC0" w:rsidRPr="00875B41" w:rsidRDefault="00CE7085" w:rsidP="00CE7085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75B4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ТЕХНИКА ГРАТТАЖ</w:t>
      </w:r>
    </w:p>
    <w:p w:rsidR="00CE7085" w:rsidRDefault="00CE7085" w:rsidP="00CE7085">
      <w:pPr>
        <w:pStyle w:val="a3"/>
        <w:shd w:val="clear" w:color="auto" w:fill="FFFFFF"/>
        <w:spacing w:after="0"/>
        <w:rPr>
          <w:color w:val="111111"/>
          <w:sz w:val="28"/>
          <w:szCs w:val="28"/>
        </w:rPr>
      </w:pPr>
      <w:bookmarkStart w:id="0" w:name="_GoBack"/>
      <w:bookmarkEnd w:id="0"/>
    </w:p>
    <w:p w:rsidR="00B43DC0" w:rsidRPr="00A12A5C" w:rsidRDefault="00CE7085" w:rsidP="00CE7085">
      <w:pPr>
        <w:pStyle w:val="a3"/>
        <w:shd w:val="clear" w:color="auto" w:fill="FFFFFF"/>
        <w:spacing w:after="0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 xml:space="preserve">Автор: </w:t>
      </w:r>
      <w:r w:rsidR="00B43DC0">
        <w:rPr>
          <w:color w:val="111111"/>
          <w:sz w:val="28"/>
          <w:szCs w:val="28"/>
        </w:rPr>
        <w:t xml:space="preserve"> </w:t>
      </w:r>
      <w:r w:rsidR="00B43DC0" w:rsidRPr="00A12A5C">
        <w:rPr>
          <w:color w:val="111111"/>
          <w:sz w:val="28"/>
          <w:szCs w:val="28"/>
        </w:rPr>
        <w:t xml:space="preserve"> Баклаева Н</w:t>
      </w:r>
      <w:r w:rsidR="00132538">
        <w:rPr>
          <w:color w:val="111111"/>
          <w:sz w:val="28"/>
          <w:szCs w:val="28"/>
        </w:rPr>
        <w:t>.</w:t>
      </w:r>
      <w:r w:rsidR="00B43DC0">
        <w:rPr>
          <w:color w:val="111111"/>
          <w:sz w:val="28"/>
          <w:szCs w:val="28"/>
        </w:rPr>
        <w:t xml:space="preserve"> </w:t>
      </w:r>
      <w:r w:rsidR="00B43DC0" w:rsidRPr="00A12A5C">
        <w:rPr>
          <w:color w:val="111111"/>
          <w:sz w:val="28"/>
          <w:szCs w:val="28"/>
        </w:rPr>
        <w:t xml:space="preserve"> Н</w:t>
      </w:r>
      <w:r w:rsidR="00132538">
        <w:rPr>
          <w:color w:val="111111"/>
          <w:sz w:val="28"/>
          <w:szCs w:val="28"/>
        </w:rPr>
        <w:t>.</w:t>
      </w:r>
    </w:p>
    <w:p w:rsidR="00B43DC0" w:rsidRDefault="00B43DC0" w:rsidP="00CE7085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color w:val="111111"/>
          <w:sz w:val="28"/>
          <w:szCs w:val="28"/>
        </w:rPr>
        <w:t>2022г</w:t>
      </w:r>
    </w:p>
    <w:p w:rsidR="00B43DC0" w:rsidRDefault="00B43DC0" w:rsidP="00875B41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CE7085" w:rsidRDefault="000A451A" w:rsidP="00CE70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Добрый день уважаемые коллеги! </w:t>
      </w:r>
      <w:r w:rsidR="00A81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Вчера мне пришла интересная посылка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A81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Третьяковской галере</w:t>
      </w:r>
      <w:r w:rsidR="00A81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A81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вы думаете, что было в загадочной коробке (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«Черный квадрат»</w:t>
      </w:r>
      <w:r w:rsidR="00A81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A81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 вам подскажу некоторые факты об этом предмете</w:t>
      </w:r>
      <w:r w:rsidR="002319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</w:p>
    <w:p w:rsidR="00CE7085" w:rsidRDefault="00CE7085" w:rsidP="00CE7085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Это связано с ис</w:t>
      </w:r>
      <w:r w:rsidR="00A81FB1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кус</w:t>
      </w: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="00A81FB1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твом</w:t>
      </w:r>
      <w:r w:rsidR="00231907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  <w:r w:rsidR="00A81FB1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CE7085" w:rsidRDefault="00CE7085" w:rsidP="00CE7085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</w:t>
      </w:r>
      <w:r w:rsidR="00231907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тот предмет имеет геометрическую форму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  <w:r w:rsidR="00231907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CE7085" w:rsidRPr="00CE7085" w:rsidRDefault="00CE7085" w:rsidP="00CE7085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</w:t>
      </w:r>
      <w:r w:rsidR="00231907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вет предмета был получен в результате смешения различных красок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;</w:t>
      </w:r>
      <w:r w:rsidR="00231907" w:rsidRPr="00CE7085">
        <w:rPr>
          <w:color w:val="000000"/>
          <w:shd w:val="clear" w:color="auto" w:fill="FFFFFF"/>
        </w:rPr>
        <w:t xml:space="preserve"> </w:t>
      </w:r>
    </w:p>
    <w:p w:rsidR="00CE7085" w:rsidRPr="00CE7085" w:rsidRDefault="00A81FB1" w:rsidP="00CE7085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Автор этого предмета является знаменит</w:t>
      </w:r>
      <w:r w:rsidR="00231907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ый</w:t>
      </w: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российск</w:t>
      </w:r>
      <w:r w:rsidR="00231907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ий</w:t>
      </w: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художник-авангардист</w:t>
      </w:r>
      <w:r w:rsid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 имени Казимир;</w:t>
      </w:r>
    </w:p>
    <w:p w:rsidR="000A451A" w:rsidRDefault="00231907" w:rsidP="00CE70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давайте с вами побудем художниками-энтузиастами и разбавим эту картину яркими красками, и я вам в этом помогу (не</w:t>
      </w:r>
      <w:r w:rsidR="000A451A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традиционную технику рисования «Граттаж»</w:t>
      </w:r>
      <w:r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="000A451A" w:rsidRPr="00CE708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CE7085" w:rsidRPr="00CE7085" w:rsidRDefault="00CE7085" w:rsidP="00CE708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875B41" w:rsidRDefault="00D94870" w:rsidP="00875B41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23190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Сегодня поговорим о художественном творчестве. Все в детстве рисуют, но у кого-то это получается хорошо, а у кого-то плохо. Одному ребенку нужно немного помочь, а другому требуется длительное обучение и тренировка. Тем не менее, рисование является одним из самых интересных и увлекательных видов деятельности дошкольников. Нетрадиционные изобразительные техники помогают ребёнку выразить в рисунке задуманное и развивают познавательные способности и эстетическое восприятие. Для ребенка художественный материал обладает завораживающей, притягательной силой. </w:t>
      </w:r>
      <w:r w:rsidRPr="005C091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Включение в работу нетрадиционных методов рисования позволяет развивать познавательные интересы ребенка: использование предметов по - новому – рисовать своей ладонью, пальцами, использовать вместо кисти различные предметы.</w:t>
      </w:r>
      <w:r w:rsidRPr="005C091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тому же при использовании различных материалов можно создать ситуацию свободного выбора, так необходимую в творческой деятельности</w:t>
      </w:r>
      <w:r w:rsidR="0023190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23A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граттаж? </w:t>
      </w:r>
      <w:r w:rsidR="00875B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</w:t>
      </w:r>
    </w:p>
    <w:p w:rsidR="00D94870" w:rsidRPr="00875B41" w:rsidRDefault="00D94870" w:rsidP="00875B41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Варианты ответов участников</w:t>
      </w:r>
    </w:p>
    <w:p w:rsidR="00D94870" w:rsidRPr="005C0916" w:rsidRDefault="00D94870" w:rsidP="00023A9E">
      <w:pPr>
        <w:shd w:val="clear" w:color="auto" w:fill="FFFFFF"/>
        <w:spacing w:after="30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="00CE7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Граттаж</w:t>
      </w:r>
      <w:r w:rsidR="00CE70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это способ выполнения рисунка путём процарапывания или соскребания, каким либо инструментом бумаги или картона, залитых тушью или гуашью. Другое название техники — воскография. </w:t>
      </w:r>
      <w:r w:rsidRPr="005C0916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shd w:val="clear" w:color="auto" w:fill="FFFFFF"/>
          <w:lang w:eastAsia="ru-RU"/>
        </w:rPr>
        <w:t>Эта техника открывает много различных возможностей.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Возьмите в  руки шпажку, зубочистку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И лист бумаги непростой,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словно фокусник - царапкой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вы создайте  свой.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равнодушием не пахнет,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Простор для творчества такой,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иногда не веришь даже,</w:t>
      </w:r>
    </w:p>
    <w:p w:rsidR="00D94870" w:rsidRPr="005C0916" w:rsidRDefault="00D94870" w:rsidP="00023A9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это сделано тобой.                     (Тишкова Н.В.)</w:t>
      </w:r>
    </w:p>
    <w:p w:rsidR="001619D7" w:rsidRPr="005C0916" w:rsidRDefault="00CE7085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D94870" w:rsidRPr="005C091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94870" w:rsidRPr="005C0916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D94870" w:rsidRPr="005C0916">
        <w:rPr>
          <w:rFonts w:ascii="Times New Roman" w:hAnsi="Times New Roman" w:cs="Times New Roman"/>
          <w:sz w:val="28"/>
          <w:szCs w:val="28"/>
        </w:rPr>
        <w:t>обучение участников мастер-класса нет</w:t>
      </w:r>
      <w:r>
        <w:rPr>
          <w:rFonts w:ascii="Times New Roman" w:hAnsi="Times New Roman" w:cs="Times New Roman"/>
          <w:sz w:val="28"/>
          <w:szCs w:val="28"/>
        </w:rPr>
        <w:t xml:space="preserve">радиционной технике рисования  -  </w:t>
      </w:r>
      <w:r w:rsidR="00D94870" w:rsidRPr="005C0916">
        <w:rPr>
          <w:rFonts w:ascii="Times New Roman" w:hAnsi="Times New Roman" w:cs="Times New Roman"/>
          <w:sz w:val="28"/>
          <w:szCs w:val="28"/>
        </w:rPr>
        <w:t>граттаж.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5C0916">
        <w:rPr>
          <w:rFonts w:ascii="Times New Roman" w:hAnsi="Times New Roman" w:cs="Times New Roman"/>
          <w:sz w:val="28"/>
          <w:szCs w:val="28"/>
        </w:rPr>
        <w:br/>
        <w:t>- Познакомить участников мастер-класса с нетрадиционной техникой рисования «граттаж».</w:t>
      </w:r>
      <w:r w:rsidRPr="005C0916">
        <w:rPr>
          <w:rFonts w:ascii="Times New Roman" w:hAnsi="Times New Roman" w:cs="Times New Roman"/>
          <w:sz w:val="28"/>
          <w:szCs w:val="28"/>
        </w:rPr>
        <w:br/>
        <w:t>- Показать основные приемы выполнения техники «граттаж».</w:t>
      </w:r>
      <w:r w:rsidRPr="005C0916">
        <w:rPr>
          <w:rFonts w:ascii="Times New Roman" w:hAnsi="Times New Roman" w:cs="Times New Roman"/>
          <w:sz w:val="28"/>
          <w:szCs w:val="28"/>
        </w:rPr>
        <w:br/>
        <w:t>- Упражнять в использовании таких средств выразительности, как линия и штрих.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В технике граттаж используются следующие материалы:</w:t>
      </w:r>
      <w:r w:rsidRPr="005C0916">
        <w:rPr>
          <w:rFonts w:ascii="Times New Roman" w:hAnsi="Times New Roman" w:cs="Times New Roman"/>
          <w:sz w:val="28"/>
          <w:szCs w:val="28"/>
        </w:rPr>
        <w:br/>
        <w:t>-плотная бумага или картон</w:t>
      </w:r>
      <w:r w:rsidRPr="005C0916">
        <w:rPr>
          <w:rFonts w:ascii="Times New Roman" w:hAnsi="Times New Roman" w:cs="Times New Roman"/>
          <w:sz w:val="28"/>
          <w:szCs w:val="28"/>
        </w:rPr>
        <w:br/>
        <w:t>-восковые мелки</w:t>
      </w:r>
      <w:r w:rsidRPr="005C0916">
        <w:rPr>
          <w:rFonts w:ascii="Times New Roman" w:hAnsi="Times New Roman" w:cs="Times New Roman"/>
          <w:sz w:val="28"/>
          <w:szCs w:val="28"/>
        </w:rPr>
        <w:br/>
        <w:t>-гуашевая краска черного цвета или тушь</w:t>
      </w:r>
      <w:r w:rsidRPr="005C0916">
        <w:rPr>
          <w:rFonts w:ascii="Times New Roman" w:hAnsi="Times New Roman" w:cs="Times New Roman"/>
          <w:sz w:val="28"/>
          <w:szCs w:val="28"/>
        </w:rPr>
        <w:br/>
        <w:t>-любое жидкое моющее средство(жидкое мыло, шампунь, средство для мытья посуды)</w:t>
      </w:r>
      <w:r w:rsidRPr="005C0916">
        <w:rPr>
          <w:rFonts w:ascii="Times New Roman" w:hAnsi="Times New Roman" w:cs="Times New Roman"/>
          <w:sz w:val="28"/>
          <w:szCs w:val="28"/>
        </w:rPr>
        <w:br/>
        <w:t>- спички, зубочистки, взрослые могут использовать спицу, использованный стержень шариковой ручки, скальпель или маникюрная деревянная палочка для обработки ногтей.</w:t>
      </w:r>
    </w:p>
    <w:p w:rsidR="00D94870" w:rsidRPr="005C0916" w:rsidRDefault="00D94870" w:rsidP="00023A9E">
      <w:pPr>
        <w:spacing w:before="120" w:after="12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09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Прежде чем приступить к работе, решите, что вы хотели бы изобразить. Пейзаж, портрет или предметные картинки. Может космический мир или морских обитателей… можно рисовать на цветной основе или на белой, это зависит от вашей фантазии.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Закрашиваем лист бумаги или картона цветными восковыми мелками. Используем любые цвета кроме черного.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Лист должен быть полностью закрашен мелками. Не жалейте мелков: чем лучше закрашен лист, тем более четким и красочным получается рисунок.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Затем смешиваем черную гуашь и любое моющее средство. Это нужно для того, чтобы краска более равномерно ложилась на основу, сделанную восковыми мелками.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Покрываем весь лист черной гуашью. И даем основе просохнуть.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lastRenderedPageBreak/>
        <w:t>После того, как гуашь просохнет начинаем процарапывать рисунок. Включаем свое воображение и отпускаем в свободный полет свою фантазию.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Если лист бумаги или картон покрыть ровным слоем воска(натереть свечой),</w:t>
      </w:r>
      <w:r w:rsidR="00CE7085">
        <w:rPr>
          <w:rFonts w:ascii="Times New Roman" w:hAnsi="Times New Roman" w:cs="Times New Roman"/>
          <w:sz w:val="28"/>
          <w:szCs w:val="28"/>
        </w:rPr>
        <w:t xml:space="preserve"> </w:t>
      </w:r>
      <w:r w:rsidRPr="005C0916">
        <w:rPr>
          <w:rFonts w:ascii="Times New Roman" w:hAnsi="Times New Roman" w:cs="Times New Roman"/>
          <w:sz w:val="28"/>
          <w:szCs w:val="28"/>
        </w:rPr>
        <w:t>закрасить черной гуашью или тушью, а затем процарапать рисунок, то получится почти настоящая гравюра.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Коллеги что у вас получилось? Давайте посмотрим ваши работы.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5C0916">
        <w:rPr>
          <w:rFonts w:ascii="Times New Roman" w:hAnsi="Times New Roman" w:cs="Times New Roman"/>
          <w:sz w:val="28"/>
          <w:szCs w:val="28"/>
        </w:rPr>
        <w:t>Подведем итоги: Понравился ли вам сегодняшний мастер класс? Будете ли вы применять технику граттаж в своей работе по изобразительной деятельности?</w:t>
      </w:r>
    </w:p>
    <w:p w:rsidR="00D94870" w:rsidRPr="005C0916" w:rsidRDefault="00D94870" w:rsidP="00023A9E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D94870" w:rsidRPr="005C0916" w:rsidSect="00304B2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84F00" w:rsidRDefault="00184F00" w:rsidP="00CE7085">
      <w:pPr>
        <w:spacing w:after="0" w:line="240" w:lineRule="auto"/>
      </w:pPr>
      <w:r>
        <w:separator/>
      </w:r>
    </w:p>
  </w:endnote>
  <w:endnote w:type="continuationSeparator" w:id="1">
    <w:p w:rsidR="00184F00" w:rsidRDefault="00184F00" w:rsidP="00CE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68400"/>
      <w:docPartObj>
        <w:docPartGallery w:val="Page Numbers (Bottom of Page)"/>
        <w:docPartUnique/>
      </w:docPartObj>
    </w:sdtPr>
    <w:sdtContent>
      <w:p w:rsidR="00CE7085" w:rsidRDefault="00DF6E44">
        <w:pPr>
          <w:pStyle w:val="a7"/>
          <w:jc w:val="right"/>
        </w:pPr>
        <w:fldSimple w:instr=" PAGE   \* MERGEFORMAT ">
          <w:r w:rsidR="00132538">
            <w:rPr>
              <w:noProof/>
            </w:rPr>
            <w:t>1</w:t>
          </w:r>
        </w:fldSimple>
      </w:p>
    </w:sdtContent>
  </w:sdt>
  <w:p w:rsidR="00CE7085" w:rsidRDefault="00CE708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84F00" w:rsidRDefault="00184F00" w:rsidP="00CE7085">
      <w:pPr>
        <w:spacing w:after="0" w:line="240" w:lineRule="auto"/>
      </w:pPr>
      <w:r>
        <w:separator/>
      </w:r>
    </w:p>
  </w:footnote>
  <w:footnote w:type="continuationSeparator" w:id="1">
    <w:p w:rsidR="00184F00" w:rsidRDefault="00184F00" w:rsidP="00CE7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91241D"/>
    <w:multiLevelType w:val="hybridMultilevel"/>
    <w:tmpl w:val="DB8AE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0705"/>
    <w:rsid w:val="00023A9E"/>
    <w:rsid w:val="000A451A"/>
    <w:rsid w:val="00132538"/>
    <w:rsid w:val="001619D7"/>
    <w:rsid w:val="00170AD1"/>
    <w:rsid w:val="00184F00"/>
    <w:rsid w:val="001D6F96"/>
    <w:rsid w:val="00231907"/>
    <w:rsid w:val="00304B2A"/>
    <w:rsid w:val="005C0916"/>
    <w:rsid w:val="00875B41"/>
    <w:rsid w:val="00A81FB1"/>
    <w:rsid w:val="00B43DC0"/>
    <w:rsid w:val="00BE0705"/>
    <w:rsid w:val="00C53D20"/>
    <w:rsid w:val="00CE7085"/>
    <w:rsid w:val="00D25F07"/>
    <w:rsid w:val="00D4739B"/>
    <w:rsid w:val="00D94870"/>
    <w:rsid w:val="00DF6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8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43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3DC0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CE70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E7085"/>
  </w:style>
  <w:style w:type="paragraph" w:styleId="a7">
    <w:name w:val="footer"/>
    <w:basedOn w:val="a"/>
    <w:link w:val="a8"/>
    <w:uiPriority w:val="99"/>
    <w:unhideWhenUsed/>
    <w:rsid w:val="00CE70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7085"/>
  </w:style>
  <w:style w:type="paragraph" w:styleId="a9">
    <w:name w:val="List Paragraph"/>
    <w:basedOn w:val="a"/>
    <w:uiPriority w:val="34"/>
    <w:qFormat/>
    <w:rsid w:val="00CE70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9FFD1-CC3E-4E92-BF8A-C47E9AEDF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R2</dc:creator>
  <cp:lastModifiedBy>МОМ</cp:lastModifiedBy>
  <cp:revision>13</cp:revision>
  <dcterms:created xsi:type="dcterms:W3CDTF">2018-02-27T03:19:00Z</dcterms:created>
  <dcterms:modified xsi:type="dcterms:W3CDTF">2022-03-12T16:39:00Z</dcterms:modified>
</cp:coreProperties>
</file>