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C6D" w:rsidRPr="00BC6FDD" w:rsidRDefault="00BC6FDD" w:rsidP="00E66C6D">
      <w:pPr>
        <w:pStyle w:val="a3"/>
        <w:spacing w:before="90" w:beforeAutospacing="0" w:after="90" w:afterAutospacing="0"/>
        <w:jc w:val="center"/>
        <w:rPr>
          <w:rStyle w:val="a5"/>
          <w:sz w:val="28"/>
          <w:szCs w:val="28"/>
        </w:rPr>
      </w:pPr>
      <w:r w:rsidRPr="00BC6FDD">
        <w:rPr>
          <w:rStyle w:val="a5"/>
          <w:sz w:val="28"/>
          <w:szCs w:val="28"/>
        </w:rPr>
        <w:t xml:space="preserve">КОНСУЛЬТАЦИЯ ДЛЯ РОДИТЕЛЕЙ </w:t>
      </w:r>
    </w:p>
    <w:p w:rsidR="00E66C6D" w:rsidRPr="00BC6FDD" w:rsidRDefault="00BC6FDD" w:rsidP="00E66C6D">
      <w:pPr>
        <w:pStyle w:val="a3"/>
        <w:spacing w:before="90" w:beforeAutospacing="0" w:after="90" w:afterAutospacing="0"/>
        <w:jc w:val="center"/>
        <w:rPr>
          <w:sz w:val="28"/>
          <w:szCs w:val="28"/>
        </w:rPr>
      </w:pPr>
      <w:r w:rsidRPr="00BC6FDD">
        <w:rPr>
          <w:rStyle w:val="a5"/>
          <w:sz w:val="28"/>
          <w:szCs w:val="28"/>
        </w:rPr>
        <w:t>«ЗДОРОВЫЙ ОБРАЗ ЖИЗНИ.</w:t>
      </w:r>
    </w:p>
    <w:p w:rsidR="00E66C6D" w:rsidRPr="00BC6FDD" w:rsidRDefault="00BC6FDD" w:rsidP="00E66C6D">
      <w:pPr>
        <w:pStyle w:val="a3"/>
        <w:spacing w:before="90" w:beforeAutospacing="0" w:after="90" w:afterAutospacing="0"/>
        <w:jc w:val="center"/>
        <w:rPr>
          <w:rStyle w:val="a5"/>
          <w:sz w:val="28"/>
          <w:szCs w:val="28"/>
        </w:rPr>
      </w:pPr>
      <w:r>
        <w:rPr>
          <w:rStyle w:val="a5"/>
          <w:sz w:val="28"/>
          <w:szCs w:val="28"/>
        </w:rPr>
        <w:t>НУЖНЫЕ СОВЕТЫ</w:t>
      </w:r>
      <w:bookmarkStart w:id="0" w:name="_GoBack"/>
      <w:bookmarkEnd w:id="0"/>
      <w:r w:rsidRPr="00BC6FDD">
        <w:rPr>
          <w:rStyle w:val="a5"/>
          <w:sz w:val="28"/>
          <w:szCs w:val="28"/>
        </w:rPr>
        <w:t>»</w:t>
      </w:r>
    </w:p>
    <w:p w:rsidR="00BC6FDD" w:rsidRDefault="00BC6FDD" w:rsidP="00E66C6D">
      <w:pPr>
        <w:pStyle w:val="a3"/>
        <w:spacing w:before="90" w:beforeAutospacing="0" w:after="90" w:afterAutospacing="0"/>
        <w:jc w:val="center"/>
        <w:rPr>
          <w:rStyle w:val="a5"/>
          <w:sz w:val="40"/>
          <w:szCs w:val="40"/>
        </w:rPr>
      </w:pPr>
    </w:p>
    <w:p w:rsidR="00BC6FDD" w:rsidRPr="00BC6FDD" w:rsidRDefault="00BC6FDD" w:rsidP="00BC6FDD">
      <w:pPr>
        <w:pStyle w:val="a3"/>
        <w:spacing w:before="0" w:beforeAutospacing="0" w:after="0" w:afterAutospacing="0"/>
        <w:rPr>
          <w:rStyle w:val="a5"/>
          <w:b w:val="0"/>
          <w:sz w:val="28"/>
          <w:szCs w:val="28"/>
        </w:rPr>
      </w:pPr>
      <w:r w:rsidRPr="00BC6FDD">
        <w:rPr>
          <w:rStyle w:val="a5"/>
          <w:b w:val="0"/>
          <w:sz w:val="28"/>
          <w:szCs w:val="28"/>
        </w:rPr>
        <w:t>Автор: Литвинова Г.П.</w:t>
      </w:r>
    </w:p>
    <w:p w:rsidR="00BC6FDD" w:rsidRPr="00BC6FDD" w:rsidRDefault="00BC6FDD" w:rsidP="00BC6FDD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BC6FDD">
        <w:rPr>
          <w:rStyle w:val="a5"/>
          <w:b w:val="0"/>
          <w:sz w:val="28"/>
          <w:szCs w:val="28"/>
        </w:rPr>
        <w:t>Должность: Воспитатель</w:t>
      </w:r>
    </w:p>
    <w:p w:rsidR="00E66C6D" w:rsidRPr="00493ECE" w:rsidRDefault="00E66C6D" w:rsidP="00E66C6D">
      <w:pPr>
        <w:pStyle w:val="a3"/>
        <w:spacing w:before="90" w:beforeAutospacing="0" w:after="90" w:afterAutospacing="0"/>
        <w:rPr>
          <w:sz w:val="40"/>
          <w:szCs w:val="40"/>
        </w:rPr>
      </w:pPr>
      <w:r w:rsidRPr="00493ECE">
        <w:rPr>
          <w:sz w:val="40"/>
          <w:szCs w:val="40"/>
        </w:rPr>
        <w:t> 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Проблема здоровья детей сегодня стоит настолько остро, что мы вправе поставить вопрос: «Что для нас важнее - их физическое состояние или обучение (то обучение, какое мы имеем сейчас)».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Еще А.</w:t>
      </w:r>
      <w:r w:rsidR="00BC6FDD">
        <w:rPr>
          <w:sz w:val="28"/>
          <w:szCs w:val="28"/>
        </w:rPr>
        <w:t xml:space="preserve"> </w:t>
      </w:r>
      <w:r w:rsidRPr="00493ECE">
        <w:rPr>
          <w:sz w:val="28"/>
          <w:szCs w:val="28"/>
        </w:rPr>
        <w:t>Шопенгауэр говорил: «Здоровье до того перевешивает все остальные блага, что здоровый нищий счастливее больного короля». А что происходит в нашей школе сегодня? Из миллиона относительно здоровых детей,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приходящих в первый раз в первый класс, уже через девять месяцев у каждого четвертого из них (это 250 тысяч) врачи фиксируют отклонения в работе сердечно - сосудистой системы.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Здоровье детей катастрофически падает. Можно было бы переадресовать эту проблему врачам, родителям, учителям. Но здоровье не ждет. Медицина, по данным Всемирной организации здравоохранения, не может изменить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здоровье населения, влияя на него не более, чем на 10%. Ведущим фактором здоровья является образ жизни, формировать который может семья.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Воспитатели следят за осанкой, проводят физкультминутки, дают информации о здоровье. Но этого всего очень мало. Здоровый образ жизни формируется в семье. Каждый родитель хочет видеть своих детей здоровыми и счастливыми,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но далеко не все задумываются о том, как сделать, чтобы их дети жили в ладу с собой, с окружающим миром, с людьми. А между тем секрет этой гармонии прост - здоровый образ жизни. Он включает в себя и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поддержание физического здоровья, и отсутствие вредных привычек, и правильное питание, и альтруистическое отношение к людям, и радостное ощущение своего существования в этом мире, и стремление оказать помощь тем,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кто в ней нуждается.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Как правило, результатом здорового образа жизни являются физическое и нравственное здоровье. Они тесно связаны между собой. Не случайно в народе говорят: «В здоровом теле – здоровый дух»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Психологи и педагоги давно установили, что самым благоприятным возрастом для формирования полезных привычек является дошкольный и младший школьный.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lastRenderedPageBreak/>
        <w:t>В этот период ребенок значительную часть проводит дома, в семье, среди своих родных, чей образ жизни, стереотипы поведения становятся сильнейшими факторами формирования их представлений о жизни.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Вот почему именно в семье закладываются основы многообразных отношений к себе и своему здоровью, к здоровью близких, к людям, к труду, к природе.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«Дети – зеркало души» - говорят в народе. Ребенку нужна помощь взрослых, чтобы сформировать навыки, необходимые для организации своей жизни в будущем. Здоровый образ жизни – это радость для больших и маленьких в доме,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но для его создания необходимо соблюдение нескольких условий.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Одно из важных – создание благоприятного морального климата в семье, что проявляется в доброжелательности, готовности простить и понять, стремлении прийти на помощь, сделать приятное друг другу, в заботе о здоровье членов семьи.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Конечно, это совершенно исключено в тех семьях, где часты скандалы, кто-то из родителей злоупотребляет спиртными напитками, где царит культ насилия и грубости.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Второе условие – тесная, искренняя дружба детей и родителей, их стремление постоянно быть вместе, общаться, советоваться. Общение – великая сила, которая помогает родителям понять ход мыслей ребенка и по первым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признакам определить склонность к негативным поступкам, чтобы вовремя предотвратить их.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Третье условие – повышенное внимание к состоянию здоровья всех членов семьи. Сейчас нет недостатка в спецлитературе, помогающей людям сохранить здоровье, где расписаны спецкомплексы и даются рекомендации.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Однако не следует забывать о пользе простых правил, соблюдение которых помогает сохранять здоровье. Это утренняя зарядка вместе со старшими членами семьи, пробежка вокруг дома, совместные прогулки,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проветривание помещений и соблюдение правил личной гигиены.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Создание благоприятного морального климата и здорового образа жизни семьи обеспечивается и за счет совместного участия детей и родителей в разнообразных делах. Труд – один из ведущих факторов воспитания у детей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правильных представлений об образе жизни.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Здоровый образ жизни немыслим без создания нормальной экологической среды в доме. Обстановка, к которой привыкает ребенок, воспроизводится в дальнейшем в его семье. Грязь, несвежий воздух, непродуманный интерьер – это,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 xml:space="preserve">к сожалению, достаточно широко распространенные явления. Между тем в доме необходимо создать и поддержать среду, удовлетворяющую </w:t>
      </w:r>
      <w:r w:rsidRPr="00493ECE">
        <w:rPr>
          <w:sz w:val="28"/>
          <w:szCs w:val="28"/>
        </w:rPr>
        <w:lastRenderedPageBreak/>
        <w:t>требованиям экологичности и эстетики. Вместе с детьми можно обсудить наиболее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целесообразный вариант расположения мебели, навести порядок, сделать уборку, проветривать комнаты, недаром говорят: «Чистота – залог здоровья».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Сколько интересных дел, способствующих гармоничному формированию души и тела ждет детей вне дома. Непосредственный контакт с природой облагораживает человека, формирует позитивное отношение к природе.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Поле деятельности здесь необозримо: совместная посадка кустарников, деревьев, уход за ними; изготовление кормушек и зимняя подкормка птиц, уход за домашними животными. Все это формирует в душе ребенка чувство ответственности,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сопереживания, стремление придти на помощь, гордость за добрый поступок.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Особую значимость имеют прогулки детей и родителей на речку, в лес, в поле. Хорошо, когда пешеходные прогулки чередуются с велосипедными, зимой – лыжными. Это позволяет чаще менять маршруты, расширять представление детей о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своем крае. Однако не следует забывать о том, что наряду с оздоровительными прогулки выполняют и познавательные функции. Как показали наши исследования, самыми яркими впечатлениями младших школьников являются именно прогулки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с родителями на природу. Когда взрослые, взяв детей за руки, идут, отвечая на вопросы детей, делая маленькие открытия, они показывают примеры бережного отношения к природе и тем самым вызывают в душе ребенка не только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удивление и восхищение,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но и уважение к окружающему миру.</w:t>
      </w:r>
    </w:p>
    <w:p w:rsidR="00E66C6D" w:rsidRPr="00493ECE" w:rsidRDefault="00E66C6D" w:rsidP="00E66C6D">
      <w:pPr>
        <w:pStyle w:val="a3"/>
        <w:spacing w:before="90" w:beforeAutospacing="0" w:after="90" w:afterAutospacing="0"/>
        <w:jc w:val="both"/>
        <w:rPr>
          <w:sz w:val="28"/>
          <w:szCs w:val="28"/>
        </w:rPr>
      </w:pPr>
      <w:r w:rsidRPr="00493ECE">
        <w:rPr>
          <w:sz w:val="28"/>
          <w:szCs w:val="28"/>
        </w:rPr>
        <w:t>Таким образом, здоровый образ жизни всех членов семьи в настоящем – залог счастливой и благополучной жизни ребенка в гармонии с миром в будущем.</w:t>
      </w:r>
    </w:p>
    <w:p w:rsidR="00E66C6D" w:rsidRPr="00493ECE" w:rsidRDefault="00E66C6D" w:rsidP="00E66C6D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E66C6D" w:rsidRPr="00493ECE" w:rsidRDefault="00E66C6D" w:rsidP="00E66C6D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E66C6D" w:rsidRPr="00493ECE" w:rsidRDefault="00E66C6D" w:rsidP="00E66C6D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E66C6D" w:rsidRPr="00493ECE" w:rsidRDefault="00E66C6D" w:rsidP="00E66C6D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E66C6D" w:rsidRPr="00493ECE" w:rsidRDefault="00E66C6D" w:rsidP="00E66C6D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E66C6D" w:rsidRPr="00493ECE" w:rsidRDefault="00E66C6D" w:rsidP="00E66C6D">
      <w:pPr>
        <w:rPr>
          <w:rFonts w:ascii="Times New Roman" w:hAnsi="Times New Roman" w:cs="Times New Roman"/>
          <w:sz w:val="28"/>
          <w:szCs w:val="28"/>
        </w:rPr>
      </w:pPr>
    </w:p>
    <w:p w:rsidR="00B67E5D" w:rsidRDefault="00B67E5D" w:rsidP="00E66C6D"/>
    <w:sectPr w:rsidR="00B67E5D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5EB8" w:rsidRDefault="00545EB8" w:rsidP="00BC6FDD">
      <w:pPr>
        <w:spacing w:after="0" w:line="240" w:lineRule="auto"/>
      </w:pPr>
      <w:r>
        <w:separator/>
      </w:r>
    </w:p>
  </w:endnote>
  <w:endnote w:type="continuationSeparator" w:id="0">
    <w:p w:rsidR="00545EB8" w:rsidRDefault="00545EB8" w:rsidP="00BC6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9869492"/>
      <w:docPartObj>
        <w:docPartGallery w:val="Page Numbers (Bottom of Page)"/>
        <w:docPartUnique/>
      </w:docPartObj>
    </w:sdtPr>
    <w:sdtContent>
      <w:p w:rsidR="00BC6FDD" w:rsidRDefault="00BC6FDD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BC6FDD" w:rsidRDefault="00BC6FD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5EB8" w:rsidRDefault="00545EB8" w:rsidP="00BC6FDD">
      <w:pPr>
        <w:spacing w:after="0" w:line="240" w:lineRule="auto"/>
      </w:pPr>
      <w:r>
        <w:separator/>
      </w:r>
    </w:p>
  </w:footnote>
  <w:footnote w:type="continuationSeparator" w:id="0">
    <w:p w:rsidR="00545EB8" w:rsidRDefault="00545EB8" w:rsidP="00BC6F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47D"/>
    <w:rsid w:val="00545EB8"/>
    <w:rsid w:val="008A147D"/>
    <w:rsid w:val="00B67E5D"/>
    <w:rsid w:val="00BC6FDD"/>
    <w:rsid w:val="00E6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9CCF3"/>
  <w15:chartTrackingRefBased/>
  <w15:docId w15:val="{F0E1CEB2-EDC5-47F3-BB58-9AD478F6D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6C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6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E66C6D"/>
    <w:pPr>
      <w:spacing w:after="0" w:line="240" w:lineRule="auto"/>
    </w:pPr>
    <w:rPr>
      <w:rFonts w:eastAsiaTheme="minorEastAsia"/>
      <w:lang w:eastAsia="ru-RU"/>
    </w:rPr>
  </w:style>
  <w:style w:type="character" w:styleId="a5">
    <w:name w:val="Strong"/>
    <w:basedOn w:val="a0"/>
    <w:uiPriority w:val="22"/>
    <w:qFormat/>
    <w:rsid w:val="00E66C6D"/>
    <w:rPr>
      <w:b/>
      <w:bCs/>
    </w:rPr>
  </w:style>
  <w:style w:type="paragraph" w:styleId="a6">
    <w:name w:val="header"/>
    <w:basedOn w:val="a"/>
    <w:link w:val="a7"/>
    <w:uiPriority w:val="99"/>
    <w:unhideWhenUsed/>
    <w:rsid w:val="00BC6F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C6FDD"/>
  </w:style>
  <w:style w:type="paragraph" w:styleId="a8">
    <w:name w:val="footer"/>
    <w:basedOn w:val="a"/>
    <w:link w:val="a9"/>
    <w:uiPriority w:val="99"/>
    <w:unhideWhenUsed/>
    <w:rsid w:val="00BC6F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C6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Met Blox</cp:lastModifiedBy>
  <cp:revision>3</cp:revision>
  <dcterms:created xsi:type="dcterms:W3CDTF">2023-12-05T09:35:00Z</dcterms:created>
  <dcterms:modified xsi:type="dcterms:W3CDTF">2023-12-05T15:22:00Z</dcterms:modified>
</cp:coreProperties>
</file>