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479" w:rsidRPr="00683479" w:rsidRDefault="00683479" w:rsidP="00683479">
      <w:pPr>
        <w:shd w:val="clear" w:color="auto" w:fill="FFFFFF"/>
        <w:spacing w:before="60" w:after="60" w:line="240" w:lineRule="auto"/>
        <w:outlineLvl w:val="1"/>
        <w:rPr>
          <w:rFonts w:eastAsia="Times New Roman" w:cstheme="minorHAnsi"/>
          <w:b/>
          <w:bCs/>
          <w:color w:val="1F1F1F"/>
          <w:sz w:val="36"/>
          <w:szCs w:val="36"/>
        </w:rPr>
      </w:pPr>
      <w:r w:rsidRPr="00683479">
        <w:rPr>
          <w:rFonts w:eastAsia="Times New Roman" w:cstheme="minorHAnsi"/>
          <w:b/>
          <w:bCs/>
          <w:color w:val="1F1F1F"/>
          <w:sz w:val="36"/>
          <w:szCs w:val="36"/>
        </w:rPr>
        <w:t>The Ultimate Guide to Conquering the UAE's Attestation and Apostille Maze: Your Gateway to Emirati Dreams</w:t>
      </w:r>
    </w:p>
    <w:p w:rsidR="00E14ACE" w:rsidRDefault="00E14ACE"/>
    <w:p w:rsidR="00683479" w:rsidRPr="00683479" w:rsidRDefault="00683479" w:rsidP="00683479">
      <w:pPr>
        <w:shd w:val="clear" w:color="auto" w:fill="FFFFFF"/>
        <w:spacing w:before="360" w:after="360" w:line="240" w:lineRule="auto"/>
        <w:rPr>
          <w:rFonts w:eastAsia="Times New Roman" w:cstheme="minorHAnsi"/>
          <w:color w:val="1F1F1F"/>
          <w:sz w:val="20"/>
          <w:szCs w:val="20"/>
        </w:rPr>
      </w:pPr>
      <w:r w:rsidRPr="00683479">
        <w:rPr>
          <w:rFonts w:eastAsia="Times New Roman" w:cstheme="minorHAnsi"/>
          <w:color w:val="1F1F1F"/>
          <w:sz w:val="20"/>
          <w:szCs w:val="20"/>
        </w:rPr>
        <w:t>The UAE, a land of shimmering skyscrapers, boundless opportunities, and vibrant cultural tapestry, beckons ambitious individuals from across the globe. But before you pack your bags and embark on your Emirati adventure, there's a crucial hurdle to navigate: the world of certificate attestation and Apostille services. Fear not, intrepid adventurer, for this comprehensive guide is your compass, ready to guide you through this bureaucratic labyrinth and unlock the doors to your Emirati dreams.</w:t>
      </w:r>
    </w:p>
    <w:p w:rsidR="00683479" w:rsidRPr="00683479" w:rsidRDefault="00683479" w:rsidP="00683479">
      <w:pPr>
        <w:shd w:val="clear" w:color="auto" w:fill="FFFFFF"/>
        <w:spacing w:before="360" w:after="360" w:line="240" w:lineRule="auto"/>
        <w:rPr>
          <w:rFonts w:eastAsia="Times New Roman" w:cstheme="minorHAnsi"/>
          <w:b/>
          <w:bCs/>
          <w:color w:val="1F1F1F"/>
          <w:sz w:val="20"/>
          <w:szCs w:val="20"/>
        </w:rPr>
      </w:pPr>
      <w:r w:rsidRPr="00683479">
        <w:rPr>
          <w:rFonts w:eastAsia="Times New Roman" w:cstheme="minorHAnsi"/>
          <w:b/>
          <w:bCs/>
          <w:color w:val="1F1F1F"/>
          <w:sz w:val="20"/>
          <w:szCs w:val="20"/>
        </w:rPr>
        <w:t>Demystifying the Attestation Maze:</w:t>
      </w:r>
    </w:p>
    <w:p w:rsidR="00683479" w:rsidRPr="00683479" w:rsidRDefault="00683479" w:rsidP="00683479">
      <w:pPr>
        <w:shd w:val="clear" w:color="auto" w:fill="FFFFFF"/>
        <w:spacing w:before="360" w:after="360" w:line="240" w:lineRule="auto"/>
        <w:rPr>
          <w:rFonts w:eastAsia="Times New Roman" w:cstheme="minorHAnsi"/>
          <w:color w:val="1F1F1F"/>
          <w:sz w:val="20"/>
          <w:szCs w:val="20"/>
        </w:rPr>
      </w:pPr>
      <w:r w:rsidRPr="00683479">
        <w:rPr>
          <w:rFonts w:eastAsia="Times New Roman" w:cstheme="minorHAnsi"/>
          <w:color w:val="1F1F1F"/>
          <w:sz w:val="20"/>
          <w:szCs w:val="20"/>
        </w:rPr>
        <w:t>Imagine attestation as a magical stamp of approval, transforming your foreign documents into legal and recognized entities within the UAE. It's the key that unlocks doors to visas, dream jobs, fulfilling careers, and a life brimming with possibilities in the Emirates. Whether you're seasoned professional pursuing new horizons, a student chasing academic aspirations, or simply someone seeking to join loved ones, attested certificates are your passport to success.</w:t>
      </w:r>
    </w:p>
    <w:p w:rsidR="00683479" w:rsidRPr="00683479" w:rsidRDefault="00683479" w:rsidP="00683479">
      <w:pPr>
        <w:shd w:val="clear" w:color="auto" w:fill="FFFFFF"/>
        <w:spacing w:before="360" w:after="360" w:line="240" w:lineRule="auto"/>
        <w:rPr>
          <w:rFonts w:eastAsia="Times New Roman" w:cstheme="minorHAnsi"/>
          <w:b/>
          <w:bCs/>
          <w:color w:val="1F1F1F"/>
          <w:sz w:val="20"/>
          <w:szCs w:val="20"/>
        </w:rPr>
      </w:pPr>
      <w:r w:rsidRPr="00683479">
        <w:rPr>
          <w:rFonts w:eastAsia="Times New Roman" w:cstheme="minorHAnsi"/>
          <w:b/>
          <w:bCs/>
          <w:color w:val="1F1F1F"/>
          <w:sz w:val="20"/>
          <w:szCs w:val="20"/>
        </w:rPr>
        <w:t>Navigating the Process:</w:t>
      </w:r>
    </w:p>
    <w:p w:rsidR="00683479" w:rsidRPr="00683479" w:rsidRDefault="00683479" w:rsidP="00683479">
      <w:pPr>
        <w:shd w:val="clear" w:color="auto" w:fill="FFFFFF"/>
        <w:spacing w:before="360" w:after="360" w:line="240" w:lineRule="auto"/>
        <w:rPr>
          <w:rFonts w:eastAsia="Times New Roman" w:cstheme="minorHAnsi"/>
          <w:color w:val="1F1F1F"/>
          <w:sz w:val="20"/>
          <w:szCs w:val="20"/>
        </w:rPr>
      </w:pPr>
      <w:r w:rsidRPr="00683479">
        <w:rPr>
          <w:rFonts w:eastAsia="Times New Roman" w:cstheme="minorHAnsi"/>
          <w:color w:val="1F1F1F"/>
          <w:sz w:val="20"/>
          <w:szCs w:val="20"/>
        </w:rPr>
        <w:t>The attestation journey, while initially daunting, can be conquered with the right knowledge and preparation. Here's a breakdown of the typical route:</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Ministry of Foreign Affairs (MOFA):</w:t>
      </w:r>
      <w:r w:rsidRPr="00683479">
        <w:rPr>
          <w:rFonts w:eastAsia="Times New Roman" w:cstheme="minorHAnsi"/>
          <w:color w:val="1F1F1F"/>
          <w:sz w:val="20"/>
          <w:szCs w:val="20"/>
        </w:rPr>
        <w:t> This first step verifies the authenticity of your documents and issues a certificate of origin, essentially declaring them legitimate.</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UAE Embassy/Consulate: </w:t>
      </w:r>
      <w:r w:rsidRPr="00683479">
        <w:rPr>
          <w:rFonts w:eastAsia="Times New Roman" w:cstheme="minorHAnsi"/>
          <w:color w:val="1F1F1F"/>
          <w:sz w:val="20"/>
          <w:szCs w:val="20"/>
        </w:rPr>
        <w:t>Now, you need the official stamp of approval from your home country's representative in the UAE, confirming their validity for use in the Emirates.</w:t>
      </w:r>
    </w:p>
    <w:p w:rsid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Relevant Authority: </w:t>
      </w:r>
      <w:r w:rsidRPr="00683479">
        <w:rPr>
          <w:rFonts w:eastAsia="Times New Roman" w:cstheme="minorHAnsi"/>
          <w:color w:val="1F1F1F"/>
          <w:sz w:val="20"/>
          <w:szCs w:val="20"/>
        </w:rPr>
        <w:t>Depending on the document type (educational, personal, commercial), it may require additional verification from specialized authorities like the Ministry of Education or the Department of Economic Development.</w:t>
      </w:r>
    </w:p>
    <w:p w:rsidR="00683479" w:rsidRPr="002173F0" w:rsidRDefault="002173F0" w:rsidP="00683479">
      <w:pPr>
        <w:shd w:val="clear" w:color="auto" w:fill="FFFFFF"/>
        <w:spacing w:before="100" w:beforeAutospacing="1" w:after="150" w:line="240" w:lineRule="auto"/>
        <w:rPr>
          <w:rFonts w:cstheme="minorHAnsi"/>
          <w:b/>
          <w:bCs/>
          <w:color w:val="000000" w:themeColor="text1"/>
          <w:sz w:val="20"/>
          <w:szCs w:val="20"/>
        </w:rPr>
      </w:pPr>
      <w:r w:rsidRPr="002173F0">
        <w:rPr>
          <w:rFonts w:cstheme="minorHAnsi"/>
          <w:b/>
          <w:bCs/>
          <w:color w:val="000000" w:themeColor="text1"/>
          <w:sz w:val="20"/>
          <w:szCs w:val="20"/>
        </w:rPr>
        <w:t>Categories of Documents Requiring Certificate Attestation in the UAE</w:t>
      </w:r>
      <w:r w:rsidRPr="002173F0">
        <w:rPr>
          <w:rFonts w:cstheme="minorHAnsi"/>
          <w:b/>
          <w:bCs/>
          <w:color w:val="000000" w:themeColor="text1"/>
          <w:sz w:val="20"/>
          <w:szCs w:val="20"/>
        </w:rPr>
        <w:t>:</w:t>
      </w:r>
    </w:p>
    <w:p w:rsidR="00683479" w:rsidRPr="00683479" w:rsidRDefault="00683479" w:rsidP="00683479">
      <w:pPr>
        <w:shd w:val="clear" w:color="auto" w:fill="FFFFFF"/>
        <w:spacing w:before="100" w:beforeAutospacing="1" w:after="150" w:line="240" w:lineRule="auto"/>
        <w:rPr>
          <w:sz w:val="20"/>
          <w:szCs w:val="20"/>
        </w:rPr>
      </w:pPr>
      <w:r w:rsidRPr="00683479">
        <w:rPr>
          <w:sz w:val="20"/>
          <w:szCs w:val="20"/>
        </w:rPr>
        <w:t xml:space="preserve">Educational Certificates </w:t>
      </w:r>
    </w:p>
    <w:p w:rsidR="00683479" w:rsidRPr="00683479" w:rsidRDefault="00683479" w:rsidP="00683479">
      <w:pPr>
        <w:shd w:val="clear" w:color="auto" w:fill="FFFFFF"/>
        <w:spacing w:before="100" w:beforeAutospacing="1" w:after="150" w:line="240" w:lineRule="auto"/>
        <w:rPr>
          <w:sz w:val="20"/>
          <w:szCs w:val="20"/>
        </w:rPr>
      </w:pPr>
      <w:r w:rsidRPr="00683479">
        <w:rPr>
          <w:sz w:val="20"/>
          <w:szCs w:val="20"/>
        </w:rPr>
        <w:t xml:space="preserve">Personal Documents </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sz w:val="20"/>
          <w:szCs w:val="20"/>
        </w:rPr>
        <w:t>Commercial Documents</w:t>
      </w:r>
    </w:p>
    <w:p w:rsidR="00683479" w:rsidRPr="00683479" w:rsidRDefault="00683479" w:rsidP="00683479">
      <w:pPr>
        <w:shd w:val="clear" w:color="auto" w:fill="FFFFFF"/>
        <w:spacing w:before="360" w:after="360" w:line="240" w:lineRule="auto"/>
        <w:rPr>
          <w:rFonts w:eastAsia="Times New Roman" w:cstheme="minorHAnsi"/>
          <w:b/>
          <w:bCs/>
          <w:color w:val="1F1F1F"/>
          <w:sz w:val="20"/>
          <w:szCs w:val="20"/>
        </w:rPr>
      </w:pPr>
      <w:r w:rsidRPr="00683479">
        <w:rPr>
          <w:rFonts w:eastAsia="Times New Roman" w:cstheme="minorHAnsi"/>
          <w:b/>
          <w:bCs/>
          <w:color w:val="1F1F1F"/>
          <w:sz w:val="20"/>
          <w:szCs w:val="20"/>
        </w:rPr>
        <w:t>The Apostille: A Simpler Path for Some:</w:t>
      </w:r>
    </w:p>
    <w:p w:rsidR="00683479" w:rsidRPr="00683479" w:rsidRDefault="00683479" w:rsidP="00683479">
      <w:pPr>
        <w:shd w:val="clear" w:color="auto" w:fill="FFFFFF"/>
        <w:spacing w:before="360" w:after="360" w:line="240" w:lineRule="auto"/>
        <w:rPr>
          <w:rFonts w:eastAsia="Times New Roman" w:cstheme="minorHAnsi"/>
          <w:color w:val="1F1F1F"/>
          <w:sz w:val="20"/>
          <w:szCs w:val="20"/>
        </w:rPr>
      </w:pPr>
      <w:r w:rsidRPr="00683479">
        <w:rPr>
          <w:rFonts w:eastAsia="Times New Roman" w:cstheme="minorHAnsi"/>
          <w:color w:val="1F1F1F"/>
          <w:sz w:val="20"/>
          <w:szCs w:val="20"/>
        </w:rPr>
        <w:t xml:space="preserve">For those fortunate enough to hold documents originating from countries that are part of </w:t>
      </w:r>
      <w:proofErr w:type="gramStart"/>
      <w:r w:rsidRPr="00683479">
        <w:rPr>
          <w:rFonts w:eastAsia="Times New Roman" w:cstheme="minorHAnsi"/>
          <w:color w:val="1F1F1F"/>
          <w:sz w:val="20"/>
          <w:szCs w:val="20"/>
        </w:rPr>
        <w:t>the</w:t>
      </w:r>
      <w:proofErr w:type="gramEnd"/>
      <w:r w:rsidRPr="00683479">
        <w:rPr>
          <w:rFonts w:eastAsia="Times New Roman" w:cstheme="minorHAnsi"/>
          <w:color w:val="1F1F1F"/>
          <w:sz w:val="20"/>
          <w:szCs w:val="20"/>
        </w:rPr>
        <w:t xml:space="preserve"> Hague Apostille Convention, a simpler route exists. An Apostille is a single stamp issued by your home country's designated </w:t>
      </w:r>
      <w:r w:rsidRPr="00683479">
        <w:rPr>
          <w:rFonts w:eastAsia="Times New Roman" w:cstheme="minorHAnsi"/>
          <w:color w:val="1F1F1F"/>
          <w:sz w:val="20"/>
          <w:szCs w:val="20"/>
        </w:rPr>
        <w:lastRenderedPageBreak/>
        <w:t>authority, eliminating the need for UAE embassy/consulate attestation. However, the UAE is not yet a member of the Hague Convention, so this option may not always be available.</w:t>
      </w:r>
    </w:p>
    <w:p w:rsidR="00683479" w:rsidRPr="00683479" w:rsidRDefault="00683479" w:rsidP="00683479">
      <w:pPr>
        <w:shd w:val="clear" w:color="auto" w:fill="FFFFFF"/>
        <w:spacing w:before="360" w:after="360" w:line="240" w:lineRule="auto"/>
        <w:rPr>
          <w:rFonts w:eastAsia="Times New Roman" w:cstheme="minorHAnsi"/>
          <w:b/>
          <w:bCs/>
          <w:color w:val="1F1F1F"/>
          <w:sz w:val="20"/>
          <w:szCs w:val="20"/>
        </w:rPr>
      </w:pPr>
      <w:r w:rsidRPr="00683479">
        <w:rPr>
          <w:rFonts w:eastAsia="Times New Roman" w:cstheme="minorHAnsi"/>
          <w:b/>
          <w:bCs/>
          <w:color w:val="1F1F1F"/>
          <w:sz w:val="20"/>
          <w:szCs w:val="20"/>
        </w:rPr>
        <w:t xml:space="preserve">Choosing Your </w:t>
      </w:r>
      <w:r>
        <w:rPr>
          <w:rFonts w:eastAsia="Times New Roman" w:cstheme="minorHAnsi"/>
          <w:b/>
          <w:bCs/>
          <w:color w:val="1F1F1F"/>
          <w:sz w:val="20"/>
          <w:szCs w:val="20"/>
        </w:rPr>
        <w:t>Path: Attestation vs. Apostille</w:t>
      </w:r>
    </w:p>
    <w:p w:rsidR="00683479" w:rsidRPr="00683479" w:rsidRDefault="00683479" w:rsidP="00683479">
      <w:pPr>
        <w:shd w:val="clear" w:color="auto" w:fill="FFFFFF"/>
        <w:spacing w:before="360" w:after="360" w:line="240" w:lineRule="auto"/>
        <w:rPr>
          <w:rFonts w:eastAsia="Times New Roman" w:cstheme="minorHAnsi"/>
          <w:color w:val="1F1F1F"/>
          <w:sz w:val="20"/>
          <w:szCs w:val="20"/>
        </w:rPr>
      </w:pPr>
      <w:r w:rsidRPr="00683479">
        <w:rPr>
          <w:rFonts w:eastAsia="Times New Roman" w:cstheme="minorHAnsi"/>
          <w:color w:val="1F1F1F"/>
          <w:sz w:val="20"/>
          <w:szCs w:val="20"/>
        </w:rPr>
        <w:t>Deciding between attestation and Apostille depends on your document's origin and intended use. Here's a quick guide:</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Attestation:</w:t>
      </w:r>
      <w:r w:rsidRPr="00683479">
        <w:rPr>
          <w:rFonts w:eastAsia="Times New Roman" w:cstheme="minorHAnsi"/>
          <w:color w:val="1F1F1F"/>
          <w:sz w:val="20"/>
          <w:szCs w:val="20"/>
        </w:rPr>
        <w:t> Required for documents from non-Hague Convention countries, typically for visas, employment, and personal documents.</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Apostille:</w:t>
      </w:r>
      <w:r w:rsidRPr="00683479">
        <w:rPr>
          <w:rFonts w:eastAsia="Times New Roman" w:cstheme="minorHAnsi"/>
          <w:color w:val="1F1F1F"/>
          <w:sz w:val="20"/>
          <w:szCs w:val="20"/>
        </w:rPr>
        <w:t> A simpler option for documents from Hague Convention countries, often used for educational and commercial purposes.</w:t>
      </w:r>
    </w:p>
    <w:p w:rsidR="00683479" w:rsidRPr="00683479" w:rsidRDefault="00683479" w:rsidP="00683479">
      <w:pPr>
        <w:shd w:val="clear" w:color="auto" w:fill="FFFFFF"/>
        <w:spacing w:before="360" w:after="360" w:line="240" w:lineRule="auto"/>
        <w:rPr>
          <w:rFonts w:eastAsia="Times New Roman" w:cstheme="minorHAnsi"/>
          <w:b/>
          <w:bCs/>
          <w:color w:val="1F1F1F"/>
          <w:sz w:val="20"/>
          <w:szCs w:val="20"/>
        </w:rPr>
      </w:pPr>
      <w:r w:rsidRPr="00683479">
        <w:rPr>
          <w:rFonts w:eastAsia="Times New Roman" w:cstheme="minorHAnsi"/>
          <w:b/>
          <w:bCs/>
          <w:color w:val="1F1F1F"/>
          <w:sz w:val="20"/>
          <w:szCs w:val="20"/>
        </w:rPr>
        <w:t>Essential Tips for Smooth Sailing:</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Start early:</w:t>
      </w:r>
      <w:r w:rsidRPr="00683479">
        <w:rPr>
          <w:rFonts w:eastAsia="Times New Roman" w:cstheme="minorHAnsi"/>
          <w:color w:val="1F1F1F"/>
          <w:sz w:val="20"/>
          <w:szCs w:val="20"/>
        </w:rPr>
        <w:t> Attestation can take weeks, so plan ahead to avoid last-minute stress and ensure you meet deadlines.</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Prepare meticulously:</w:t>
      </w:r>
      <w:r w:rsidRPr="00683479">
        <w:rPr>
          <w:rFonts w:eastAsia="Times New Roman" w:cstheme="minorHAnsi"/>
          <w:color w:val="1F1F1F"/>
          <w:sz w:val="20"/>
          <w:szCs w:val="20"/>
        </w:rPr>
        <w:t> Double-check your documents for completeness, ensure translations are accurate and official, and meet all format requirements.</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Choose the right channel:</w:t>
      </w:r>
      <w:r w:rsidRPr="00683479">
        <w:rPr>
          <w:rFonts w:eastAsia="Times New Roman" w:cstheme="minorHAnsi"/>
          <w:color w:val="1F1F1F"/>
          <w:sz w:val="20"/>
          <w:szCs w:val="20"/>
        </w:rPr>
        <w:t> Weigh the pros and cons of embassy/consulate visits, MOFA routes, and utilizing trusted attestation service providers based on your needs and budget.</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Seek expert advice:</w:t>
      </w:r>
      <w:r w:rsidRPr="00683479">
        <w:rPr>
          <w:rFonts w:eastAsia="Times New Roman" w:cstheme="minorHAnsi"/>
          <w:color w:val="1F1F1F"/>
          <w:sz w:val="20"/>
          <w:szCs w:val="20"/>
        </w:rPr>
        <w:t> Don't hesitate to consult professionals for personalized guidance and assistance, especially for complex document types or urgent situations.</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Stay organized:</w:t>
      </w:r>
      <w:r w:rsidRPr="00683479">
        <w:rPr>
          <w:rFonts w:eastAsia="Times New Roman" w:cstheme="minorHAnsi"/>
          <w:color w:val="1F1F1F"/>
          <w:sz w:val="20"/>
          <w:szCs w:val="20"/>
        </w:rPr>
        <w:t> Track your documents, maintain copies, and keep a clear timeline to avoid confusion and delays.</w:t>
      </w:r>
    </w:p>
    <w:p w:rsidR="00683479" w:rsidRPr="00683479" w:rsidRDefault="00683479" w:rsidP="00683479">
      <w:pPr>
        <w:shd w:val="clear" w:color="auto" w:fill="FFFFFF"/>
        <w:spacing w:before="360" w:after="360" w:line="240" w:lineRule="auto"/>
        <w:rPr>
          <w:rFonts w:eastAsia="Times New Roman" w:cstheme="minorHAnsi"/>
          <w:color w:val="1F1F1F"/>
          <w:sz w:val="20"/>
          <w:szCs w:val="20"/>
        </w:rPr>
      </w:pPr>
      <w:r w:rsidRPr="00683479">
        <w:rPr>
          <w:rFonts w:eastAsia="Times New Roman" w:cstheme="minorHAnsi"/>
          <w:b/>
          <w:bCs/>
          <w:color w:val="1F1F1F"/>
          <w:sz w:val="20"/>
          <w:szCs w:val="20"/>
        </w:rPr>
        <w:t>Beyond Paperwork:</w:t>
      </w:r>
      <w:r w:rsidRPr="00683479">
        <w:rPr>
          <w:rFonts w:eastAsia="Times New Roman" w:cstheme="minorHAnsi"/>
          <w:color w:val="1F1F1F"/>
          <w:sz w:val="20"/>
          <w:szCs w:val="20"/>
        </w:rPr>
        <w:t xml:space="preserve"> The Value of Attestation Services:</w:t>
      </w:r>
    </w:p>
    <w:p w:rsidR="00683479" w:rsidRPr="00683479" w:rsidRDefault="00683479" w:rsidP="00683479">
      <w:pPr>
        <w:shd w:val="clear" w:color="auto" w:fill="FFFFFF"/>
        <w:spacing w:before="360" w:after="360" w:line="240" w:lineRule="auto"/>
        <w:rPr>
          <w:rFonts w:eastAsia="Times New Roman" w:cstheme="minorHAnsi"/>
          <w:b/>
          <w:bCs/>
          <w:color w:val="1F1F1F"/>
          <w:sz w:val="20"/>
          <w:szCs w:val="20"/>
        </w:rPr>
      </w:pPr>
      <w:r w:rsidRPr="00683479">
        <w:rPr>
          <w:rFonts w:eastAsia="Times New Roman" w:cstheme="minorHAnsi"/>
          <w:b/>
          <w:bCs/>
          <w:color w:val="1F1F1F"/>
          <w:sz w:val="20"/>
          <w:szCs w:val="20"/>
        </w:rPr>
        <w:t>Navigating the intricate world of attestation can be overwhelming. Attestation services offer invaluable assistance, providing expertise and efficiency throughout the process. Here's how they can benefit you:</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Save you time and stress:</w:t>
      </w:r>
      <w:r w:rsidRPr="00683479">
        <w:rPr>
          <w:rFonts w:eastAsia="Times New Roman" w:cstheme="minorHAnsi"/>
          <w:color w:val="1F1F1F"/>
          <w:sz w:val="20"/>
          <w:szCs w:val="20"/>
        </w:rPr>
        <w:t> Leave the Paperwork Mountains and bureaucratic hurdles to the professionals and focus on your goals and aspirations.</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Minimize errors:</w:t>
      </w:r>
      <w:r w:rsidRPr="00683479">
        <w:rPr>
          <w:rFonts w:eastAsia="Times New Roman" w:cstheme="minorHAnsi"/>
          <w:color w:val="1F1F1F"/>
          <w:sz w:val="20"/>
          <w:szCs w:val="20"/>
        </w:rPr>
        <w:t> Experts ensure your documents are in perfect order, preventing delays and rejections due to missing signatures, incorrect translations, or formatting issues.</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Offer personalized guidance:</w:t>
      </w:r>
      <w:r w:rsidRPr="00683479">
        <w:rPr>
          <w:rFonts w:eastAsia="Times New Roman" w:cstheme="minorHAnsi"/>
          <w:color w:val="1F1F1F"/>
          <w:sz w:val="20"/>
          <w:szCs w:val="20"/>
        </w:rPr>
        <w:t> Get tailored advice based on your specific document type, origin country, and intended use, ensuring you follow the correct procedures.</w:t>
      </w:r>
    </w:p>
    <w:p w:rsidR="00683479" w:rsidRPr="00683479" w:rsidRDefault="00683479" w:rsidP="00683479">
      <w:pPr>
        <w:shd w:val="clear" w:color="auto" w:fill="FFFFFF"/>
        <w:spacing w:before="100" w:beforeAutospacing="1" w:after="150" w:line="240" w:lineRule="auto"/>
        <w:rPr>
          <w:rFonts w:eastAsia="Times New Roman" w:cstheme="minorHAnsi"/>
          <w:color w:val="1F1F1F"/>
          <w:sz w:val="20"/>
          <w:szCs w:val="20"/>
        </w:rPr>
      </w:pPr>
      <w:r w:rsidRPr="00683479">
        <w:rPr>
          <w:rFonts w:eastAsia="Times New Roman" w:cstheme="minorHAnsi"/>
          <w:b/>
          <w:bCs/>
          <w:color w:val="1F1F1F"/>
          <w:sz w:val="20"/>
          <w:szCs w:val="20"/>
        </w:rPr>
        <w:t>Provide peace of mind:</w:t>
      </w:r>
      <w:r w:rsidRPr="00683479">
        <w:rPr>
          <w:rFonts w:eastAsia="Times New Roman" w:cstheme="minorHAnsi"/>
          <w:color w:val="1F1F1F"/>
          <w:sz w:val="20"/>
          <w:szCs w:val="20"/>
        </w:rPr>
        <w:t> Rely on experienced professionals to handle your attestation journey smoothly, freeing you from worry and uncertainty.</w:t>
      </w:r>
    </w:p>
    <w:p w:rsidR="00683479" w:rsidRDefault="00683479" w:rsidP="00683479">
      <w:pPr>
        <w:shd w:val="clear" w:color="auto" w:fill="FFFFFF"/>
        <w:spacing w:before="360" w:after="360" w:line="240" w:lineRule="auto"/>
        <w:rPr>
          <w:rFonts w:eastAsia="Times New Roman" w:cstheme="minorHAnsi"/>
          <w:color w:val="1F1F1F"/>
          <w:sz w:val="20"/>
          <w:szCs w:val="20"/>
        </w:rPr>
      </w:pPr>
    </w:p>
    <w:p w:rsidR="00683479" w:rsidRPr="00683479" w:rsidRDefault="006160F7" w:rsidP="00683479">
      <w:pPr>
        <w:shd w:val="clear" w:color="auto" w:fill="FFFFFF"/>
        <w:spacing w:before="360" w:after="360" w:line="240" w:lineRule="auto"/>
        <w:rPr>
          <w:rFonts w:eastAsia="Times New Roman" w:cstheme="minorHAnsi"/>
          <w:b/>
          <w:bCs/>
          <w:color w:val="1F1F1F"/>
          <w:sz w:val="20"/>
          <w:szCs w:val="20"/>
        </w:rPr>
      </w:pPr>
      <w:r w:rsidRPr="006160F7">
        <w:rPr>
          <w:rFonts w:eastAsia="Times New Roman" w:cstheme="minorHAnsi"/>
          <w:b/>
          <w:bCs/>
          <w:color w:val="1F1F1F"/>
          <w:sz w:val="20"/>
          <w:szCs w:val="20"/>
        </w:rPr>
        <w:lastRenderedPageBreak/>
        <w:t>Conclusion: Unlocking Your Emirati Journey</w:t>
      </w:r>
    </w:p>
    <w:p w:rsidR="00683479" w:rsidRDefault="00683479" w:rsidP="00683479">
      <w:pPr>
        <w:shd w:val="clear" w:color="auto" w:fill="FFFFFF"/>
        <w:spacing w:before="360" w:after="360" w:line="240" w:lineRule="auto"/>
        <w:rPr>
          <w:rFonts w:eastAsia="Times New Roman" w:cstheme="minorHAnsi"/>
          <w:color w:val="1F1F1F"/>
          <w:sz w:val="20"/>
          <w:szCs w:val="20"/>
        </w:rPr>
      </w:pPr>
      <w:r w:rsidRPr="00683479">
        <w:rPr>
          <w:rFonts w:eastAsia="Times New Roman" w:cstheme="minorHAnsi"/>
          <w:color w:val="1F1F1F"/>
          <w:sz w:val="20"/>
          <w:szCs w:val="20"/>
        </w:rPr>
        <w:t>Attestation may seem like a daunting hurdle, but with the right knowledge, preparation, and the support of trusted professionals, it can be a smooth step towards achieving your Emirati dreams. Remember, with careful planning, meticulous document preparation, and the right guidance, you can navigate the attestation maze and unlock a world of possibilities in the UAE.</w:t>
      </w:r>
    </w:p>
    <w:p w:rsidR="00CE723A" w:rsidRDefault="00CE723A" w:rsidP="00AE595E">
      <w:pPr>
        <w:rPr>
          <w:rStyle w:val="Hyperlink"/>
        </w:rPr>
      </w:pPr>
      <w:r>
        <w:rPr>
          <w:rFonts w:cstheme="minorHAnsi"/>
        </w:rPr>
        <w:t xml:space="preserve">For more information, </w:t>
      </w:r>
      <w:hyperlink r:id="rId6" w:history="1">
        <w:r w:rsidRPr="006430AC">
          <w:rPr>
            <w:rStyle w:val="Hyperlink"/>
            <w:rFonts w:cstheme="minorHAnsi"/>
          </w:rPr>
          <w:t>Attestation services in Abu Dhabi</w:t>
        </w:r>
      </w:hyperlink>
      <w:r w:rsidRPr="006430AC">
        <w:rPr>
          <w:rFonts w:cstheme="minorHAnsi"/>
        </w:rPr>
        <w:t xml:space="preserve">, </w:t>
      </w:r>
      <w:hyperlink r:id="rId7" w:history="1">
        <w:r w:rsidRPr="006430AC">
          <w:rPr>
            <w:rStyle w:val="Hyperlink"/>
            <w:rFonts w:cstheme="minorHAnsi"/>
          </w:rPr>
          <w:t>Attestation services in Dubai</w:t>
        </w:r>
      </w:hyperlink>
      <w:r w:rsidR="00AE595E">
        <w:rPr>
          <w:rFonts w:cstheme="minorHAnsi"/>
        </w:rPr>
        <w:t>,</w:t>
      </w:r>
      <w:r>
        <w:rPr>
          <w:rFonts w:cstheme="minorHAnsi"/>
        </w:rPr>
        <w:t xml:space="preserve"> </w:t>
      </w:r>
      <w:hyperlink r:id="rId8" w:history="1">
        <w:r w:rsidRPr="00EA2504">
          <w:rPr>
            <w:rStyle w:val="Hyperlink"/>
            <w:rFonts w:cstheme="minorHAnsi"/>
          </w:rPr>
          <w:t>Attestation services in UAE</w:t>
        </w:r>
      </w:hyperlink>
      <w:r>
        <w:rPr>
          <w:rFonts w:cstheme="minorHAnsi"/>
        </w:rPr>
        <w:t xml:space="preserve">, </w:t>
      </w:r>
      <w:hyperlink r:id="rId9" w:history="1">
        <w:r w:rsidRPr="006430AC">
          <w:rPr>
            <w:rStyle w:val="Hyperlink"/>
            <w:rFonts w:cstheme="minorHAnsi"/>
          </w:rPr>
          <w:t>Certificate attestation in Dubai</w:t>
        </w:r>
      </w:hyperlink>
      <w:r>
        <w:rPr>
          <w:rFonts w:cstheme="minorHAnsi"/>
        </w:rPr>
        <w:t xml:space="preserve"> and </w:t>
      </w:r>
      <w:hyperlink r:id="rId10" w:history="1">
        <w:r w:rsidRPr="00642BA3">
          <w:rPr>
            <w:rStyle w:val="Hyperlink"/>
          </w:rPr>
          <w:t xml:space="preserve">attestation services in </w:t>
        </w:r>
        <w:proofErr w:type="spellStart"/>
        <w:r w:rsidRPr="00642BA3">
          <w:rPr>
            <w:rStyle w:val="Hyperlink"/>
          </w:rPr>
          <w:t>sharjah</w:t>
        </w:r>
        <w:proofErr w:type="spellEnd"/>
      </w:hyperlink>
      <w:bookmarkStart w:id="0" w:name="_GoBack"/>
      <w:bookmarkEnd w:id="0"/>
    </w:p>
    <w:p w:rsidR="00CE723A" w:rsidRDefault="00CE723A" w:rsidP="00683479">
      <w:pPr>
        <w:shd w:val="clear" w:color="auto" w:fill="FFFFFF"/>
        <w:spacing w:before="360" w:after="360" w:line="240" w:lineRule="auto"/>
        <w:rPr>
          <w:rFonts w:eastAsia="Times New Roman" w:cstheme="minorHAnsi"/>
          <w:color w:val="1F1F1F"/>
          <w:sz w:val="20"/>
          <w:szCs w:val="20"/>
        </w:rPr>
      </w:pPr>
    </w:p>
    <w:p w:rsidR="00683479" w:rsidRPr="00CE723A" w:rsidRDefault="006160F7" w:rsidP="00CE723A">
      <w:pPr>
        <w:shd w:val="clear" w:color="auto" w:fill="FFFFFF"/>
        <w:spacing w:before="360" w:after="360" w:line="240" w:lineRule="auto"/>
        <w:rPr>
          <w:rFonts w:eastAsia="Times New Roman" w:cstheme="minorHAnsi"/>
          <w:color w:val="1F1F1F"/>
          <w:sz w:val="20"/>
          <w:szCs w:val="20"/>
        </w:rPr>
      </w:pPr>
      <w:r>
        <w:rPr>
          <w:rFonts w:eastAsia="Times New Roman" w:cstheme="minorHAnsi"/>
          <w:noProof/>
          <w:color w:val="1F1F1F"/>
          <w:sz w:val="20"/>
          <w:szCs w:val="20"/>
        </w:rPr>
        <w:drawing>
          <wp:inline distT="0" distB="0" distL="0" distR="0" wp14:anchorId="1F8B85BB" wp14:editId="469624B6">
            <wp:extent cx="5470498" cy="5470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052 (1).jpg"/>
                    <pic:cNvPicPr/>
                  </pic:nvPicPr>
                  <pic:blipFill>
                    <a:blip r:embed="rId11">
                      <a:extLst>
                        <a:ext uri="{28A0092B-C50C-407E-A947-70E740481C1C}">
                          <a14:useLocalDpi xmlns:a14="http://schemas.microsoft.com/office/drawing/2010/main" val="0"/>
                        </a:ext>
                      </a:extLst>
                    </a:blip>
                    <a:stretch>
                      <a:fillRect/>
                    </a:stretch>
                  </pic:blipFill>
                  <pic:spPr>
                    <a:xfrm>
                      <a:off x="0" y="0"/>
                      <a:ext cx="5466841" cy="5466841"/>
                    </a:xfrm>
                    <a:prstGeom prst="rect">
                      <a:avLst/>
                    </a:prstGeom>
                  </pic:spPr>
                </pic:pic>
              </a:graphicData>
            </a:graphic>
          </wp:inline>
        </w:drawing>
      </w:r>
    </w:p>
    <w:sectPr w:rsidR="00683479" w:rsidRPr="00CE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80BC2"/>
    <w:multiLevelType w:val="multilevel"/>
    <w:tmpl w:val="8E9A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EB60BD"/>
    <w:multiLevelType w:val="multilevel"/>
    <w:tmpl w:val="D8EC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A721A6"/>
    <w:multiLevelType w:val="multilevel"/>
    <w:tmpl w:val="40F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CB2694"/>
    <w:multiLevelType w:val="multilevel"/>
    <w:tmpl w:val="856E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6A6D17"/>
    <w:multiLevelType w:val="multilevel"/>
    <w:tmpl w:val="C7B2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479"/>
    <w:rsid w:val="002173F0"/>
    <w:rsid w:val="006160F7"/>
    <w:rsid w:val="00683479"/>
    <w:rsid w:val="00AE595E"/>
    <w:rsid w:val="00CE723A"/>
    <w:rsid w:val="00E14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34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4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34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479"/>
    <w:rPr>
      <w:b/>
      <w:bCs/>
    </w:rPr>
  </w:style>
  <w:style w:type="character" w:styleId="Hyperlink">
    <w:name w:val="Hyperlink"/>
    <w:basedOn w:val="DefaultParagraphFont"/>
    <w:uiPriority w:val="99"/>
    <w:semiHidden/>
    <w:unhideWhenUsed/>
    <w:rsid w:val="00683479"/>
    <w:rPr>
      <w:color w:val="0000FF"/>
      <w:u w:val="single"/>
    </w:rPr>
  </w:style>
  <w:style w:type="paragraph" w:styleId="BalloonText">
    <w:name w:val="Balloon Text"/>
    <w:basedOn w:val="Normal"/>
    <w:link w:val="BalloonTextChar"/>
    <w:uiPriority w:val="99"/>
    <w:semiHidden/>
    <w:unhideWhenUsed/>
    <w:rsid w:val="00616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0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34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4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34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479"/>
    <w:rPr>
      <w:b/>
      <w:bCs/>
    </w:rPr>
  </w:style>
  <w:style w:type="character" w:styleId="Hyperlink">
    <w:name w:val="Hyperlink"/>
    <w:basedOn w:val="DefaultParagraphFont"/>
    <w:uiPriority w:val="99"/>
    <w:semiHidden/>
    <w:unhideWhenUsed/>
    <w:rsid w:val="00683479"/>
    <w:rPr>
      <w:color w:val="0000FF"/>
      <w:u w:val="single"/>
    </w:rPr>
  </w:style>
  <w:style w:type="paragraph" w:styleId="BalloonText">
    <w:name w:val="Balloon Text"/>
    <w:basedOn w:val="Normal"/>
    <w:link w:val="BalloonTextChar"/>
    <w:uiPriority w:val="99"/>
    <w:semiHidden/>
    <w:unhideWhenUsed/>
    <w:rsid w:val="00616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0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5267">
      <w:bodyDiv w:val="1"/>
      <w:marLeft w:val="0"/>
      <w:marRight w:val="0"/>
      <w:marTop w:val="0"/>
      <w:marBottom w:val="0"/>
      <w:divBdr>
        <w:top w:val="none" w:sz="0" w:space="0" w:color="auto"/>
        <w:left w:val="none" w:sz="0" w:space="0" w:color="auto"/>
        <w:bottom w:val="none" w:sz="0" w:space="0" w:color="auto"/>
        <w:right w:val="none" w:sz="0" w:space="0" w:color="auto"/>
      </w:divBdr>
    </w:div>
    <w:div w:id="324282635">
      <w:bodyDiv w:val="1"/>
      <w:marLeft w:val="0"/>
      <w:marRight w:val="0"/>
      <w:marTop w:val="0"/>
      <w:marBottom w:val="0"/>
      <w:divBdr>
        <w:top w:val="none" w:sz="0" w:space="0" w:color="auto"/>
        <w:left w:val="none" w:sz="0" w:space="0" w:color="auto"/>
        <w:bottom w:val="none" w:sz="0" w:space="0" w:color="auto"/>
        <w:right w:val="none" w:sz="0" w:space="0" w:color="auto"/>
      </w:divBdr>
    </w:div>
    <w:div w:id="483279371">
      <w:bodyDiv w:val="1"/>
      <w:marLeft w:val="0"/>
      <w:marRight w:val="0"/>
      <w:marTop w:val="0"/>
      <w:marBottom w:val="0"/>
      <w:divBdr>
        <w:top w:val="none" w:sz="0" w:space="0" w:color="auto"/>
        <w:left w:val="none" w:sz="0" w:space="0" w:color="auto"/>
        <w:bottom w:val="none" w:sz="0" w:space="0" w:color="auto"/>
        <w:right w:val="none" w:sz="0" w:space="0" w:color="auto"/>
      </w:divBdr>
      <w:divsChild>
        <w:div w:id="425077030">
          <w:marLeft w:val="0"/>
          <w:marRight w:val="0"/>
          <w:marTop w:val="0"/>
          <w:marBottom w:val="0"/>
          <w:divBdr>
            <w:top w:val="single" w:sz="2" w:space="0" w:color="D9D9E3"/>
            <w:left w:val="single" w:sz="2" w:space="0" w:color="D9D9E3"/>
            <w:bottom w:val="single" w:sz="2" w:space="0" w:color="D9D9E3"/>
            <w:right w:val="single" w:sz="2" w:space="0" w:color="D9D9E3"/>
          </w:divBdr>
          <w:divsChild>
            <w:div w:id="418336577">
              <w:marLeft w:val="0"/>
              <w:marRight w:val="0"/>
              <w:marTop w:val="0"/>
              <w:marBottom w:val="0"/>
              <w:divBdr>
                <w:top w:val="single" w:sz="2" w:space="0" w:color="D9D9E3"/>
                <w:left w:val="single" w:sz="2" w:space="0" w:color="D9D9E3"/>
                <w:bottom w:val="single" w:sz="2" w:space="0" w:color="D9D9E3"/>
                <w:right w:val="single" w:sz="2" w:space="0" w:color="D9D9E3"/>
              </w:divBdr>
              <w:divsChild>
                <w:div w:id="107969972">
                  <w:marLeft w:val="0"/>
                  <w:marRight w:val="0"/>
                  <w:marTop w:val="0"/>
                  <w:marBottom w:val="0"/>
                  <w:divBdr>
                    <w:top w:val="single" w:sz="2" w:space="0" w:color="D9D9E3"/>
                    <w:left w:val="single" w:sz="2" w:space="0" w:color="D9D9E3"/>
                    <w:bottom w:val="single" w:sz="2" w:space="0" w:color="D9D9E3"/>
                    <w:right w:val="single" w:sz="2" w:space="0" w:color="D9D9E3"/>
                  </w:divBdr>
                  <w:divsChild>
                    <w:div w:id="164367591">
                      <w:marLeft w:val="0"/>
                      <w:marRight w:val="0"/>
                      <w:marTop w:val="0"/>
                      <w:marBottom w:val="0"/>
                      <w:divBdr>
                        <w:top w:val="single" w:sz="2" w:space="0" w:color="D9D9E3"/>
                        <w:left w:val="single" w:sz="2" w:space="0" w:color="D9D9E3"/>
                        <w:bottom w:val="single" w:sz="2" w:space="0" w:color="D9D9E3"/>
                        <w:right w:val="single" w:sz="2" w:space="0" w:color="D9D9E3"/>
                      </w:divBdr>
                      <w:divsChild>
                        <w:div w:id="1006127436">
                          <w:marLeft w:val="0"/>
                          <w:marRight w:val="0"/>
                          <w:marTop w:val="0"/>
                          <w:marBottom w:val="0"/>
                          <w:divBdr>
                            <w:top w:val="single" w:sz="2" w:space="0" w:color="D9D9E3"/>
                            <w:left w:val="single" w:sz="2" w:space="0" w:color="D9D9E3"/>
                            <w:bottom w:val="single" w:sz="2" w:space="0" w:color="D9D9E3"/>
                            <w:right w:val="single" w:sz="2" w:space="0" w:color="D9D9E3"/>
                          </w:divBdr>
                          <w:divsChild>
                            <w:div w:id="1029379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610289">
                                  <w:marLeft w:val="0"/>
                                  <w:marRight w:val="0"/>
                                  <w:marTop w:val="0"/>
                                  <w:marBottom w:val="0"/>
                                  <w:divBdr>
                                    <w:top w:val="single" w:sz="2" w:space="0" w:color="D9D9E3"/>
                                    <w:left w:val="single" w:sz="2" w:space="0" w:color="D9D9E3"/>
                                    <w:bottom w:val="single" w:sz="2" w:space="0" w:color="D9D9E3"/>
                                    <w:right w:val="single" w:sz="2" w:space="0" w:color="D9D9E3"/>
                                  </w:divBdr>
                                  <w:divsChild>
                                    <w:div w:id="136340046">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2">
                                          <w:marLeft w:val="0"/>
                                          <w:marRight w:val="0"/>
                                          <w:marTop w:val="0"/>
                                          <w:marBottom w:val="0"/>
                                          <w:divBdr>
                                            <w:top w:val="single" w:sz="2" w:space="0" w:color="D9D9E3"/>
                                            <w:left w:val="single" w:sz="2" w:space="0" w:color="D9D9E3"/>
                                            <w:bottom w:val="single" w:sz="2" w:space="0" w:color="D9D9E3"/>
                                            <w:right w:val="single" w:sz="2" w:space="0" w:color="D9D9E3"/>
                                          </w:divBdr>
                                          <w:divsChild>
                                            <w:div w:id="429669800">
                                              <w:marLeft w:val="0"/>
                                              <w:marRight w:val="0"/>
                                              <w:marTop w:val="0"/>
                                              <w:marBottom w:val="0"/>
                                              <w:divBdr>
                                                <w:top w:val="single" w:sz="2" w:space="0" w:color="D9D9E3"/>
                                                <w:left w:val="single" w:sz="2" w:space="0" w:color="D9D9E3"/>
                                                <w:bottom w:val="single" w:sz="2" w:space="0" w:color="D9D9E3"/>
                                                <w:right w:val="single" w:sz="2" w:space="0" w:color="D9D9E3"/>
                                              </w:divBdr>
                                              <w:divsChild>
                                                <w:div w:id="275017970">
                                                  <w:marLeft w:val="0"/>
                                                  <w:marRight w:val="0"/>
                                                  <w:marTop w:val="0"/>
                                                  <w:marBottom w:val="0"/>
                                                  <w:divBdr>
                                                    <w:top w:val="single" w:sz="2" w:space="0" w:color="D9D9E3"/>
                                                    <w:left w:val="single" w:sz="2" w:space="0" w:color="D9D9E3"/>
                                                    <w:bottom w:val="single" w:sz="2" w:space="0" w:color="D9D9E3"/>
                                                    <w:right w:val="single" w:sz="2" w:space="0" w:color="D9D9E3"/>
                                                  </w:divBdr>
                                                  <w:divsChild>
                                                    <w:div w:id="5828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064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attestglobal.com/location/attestation-services-in-dub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testglobal.com/location/attestation-services-in-abu-dhabi" TargetMode="Externa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attestglobal.com/location/attestation-services-in-sharjah" TargetMode="External"/><Relationship Id="rId4" Type="http://schemas.openxmlformats.org/officeDocument/2006/relationships/settings" Target="settings.xml"/><Relationship Id="rId9" Type="http://schemas.openxmlformats.org/officeDocument/2006/relationships/hyperlink" Target="https://www.attestgloba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2023-12-14T07:20:00Z</dcterms:created>
  <dcterms:modified xsi:type="dcterms:W3CDTF">2023-12-14T08:09:00Z</dcterms:modified>
</cp:coreProperties>
</file>