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Pr="00B37DE9" w:rsidRDefault="00CB1651" w:rsidP="00CB1651">
      <w:pPr>
        <w:pStyle w:val="Heading1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B37DE9" w:rsidRPr="00B37DE9">
        <w:rPr>
          <w:szCs w:val="40"/>
        </w:rPr>
        <w:t>String Processing</w:t>
      </w:r>
    </w:p>
    <w:p w:rsidR="00E5518D" w:rsidRPr="0076294A" w:rsidRDefault="0076294A" w:rsidP="00E5518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546BB8" w:rsidRDefault="00B37DE9" w:rsidP="00546BB8">
      <w:pPr>
        <w:pStyle w:val="Heading2"/>
      </w:pPr>
      <w:r>
        <w:t>Student</w:t>
      </w:r>
      <w:r w:rsidR="009A3665">
        <w:t>’</w:t>
      </w:r>
      <w:r>
        <w:t>s Result</w:t>
      </w:r>
      <w:r w:rsidR="00546BB8">
        <w:t>s</w:t>
      </w:r>
    </w:p>
    <w:p w:rsidR="00B37DE9" w:rsidRPr="00B37DE9" w:rsidRDefault="00B37DE9" w:rsidP="00B37DE9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76294A">
        <w:rPr>
          <w:noProof/>
        </w:rPr>
        <w:t>one line</w:t>
      </w:r>
      <w:r w:rsidR="0091292F">
        <w:rPr>
          <w:noProof/>
        </w:rPr>
        <w:t>, containing a</w:t>
      </w:r>
      <w:r w:rsidR="0076294A">
        <w:rPr>
          <w:noProof/>
        </w:rPr>
        <w:t xml:space="preserve"> </w:t>
      </w:r>
      <w:r w:rsidRPr="00B37DE9">
        <w:rPr>
          <w:noProof/>
        </w:rPr>
        <w:t>student</w:t>
      </w:r>
      <w:r w:rsidR="0091292F">
        <w:rPr>
          <w:noProof/>
        </w:rPr>
        <w:t>’</w:t>
      </w:r>
      <w:r w:rsidRPr="00B37DE9">
        <w:rPr>
          <w:noProof/>
        </w:rPr>
        <w:t xml:space="preserve">s </w:t>
      </w:r>
      <w:r w:rsidR="0076294A">
        <w:rPr>
          <w:noProof/>
        </w:rPr>
        <w:t xml:space="preserve">name and </w:t>
      </w:r>
      <w:bookmarkStart w:id="0" w:name="_GoBack"/>
      <w:bookmarkEnd w:id="0"/>
      <w:r w:rsidR="0076294A">
        <w:rPr>
          <w:noProof/>
        </w:rPr>
        <w:t>his</w:t>
      </w:r>
      <w:r w:rsidRPr="00B37DE9">
        <w:rPr>
          <w:noProof/>
        </w:rPr>
        <w:t xml:space="preserve"> results in format </w:t>
      </w:r>
      <w:r w:rsidRPr="00B37DE9">
        <w:rPr>
          <w:b/>
          <w:noProof/>
        </w:rPr>
        <w:t>{name} - {firstResult}, {secondResult</w:t>
      </w:r>
      <w:r>
        <w:rPr>
          <w:b/>
          <w:noProof/>
        </w:rPr>
        <w:t>}, {</w:t>
      </w:r>
      <w:r w:rsidRPr="00B37DE9">
        <w:rPr>
          <w:b/>
          <w:noProof/>
        </w:rPr>
        <w:t>thirdResult}</w:t>
      </w:r>
    </w:p>
    <w:p w:rsidR="00B37DE9" w:rsidRDefault="00B37DE9" w:rsidP="00B37DE9">
      <w:pPr>
        <w:rPr>
          <w:b/>
          <w:noProof/>
        </w:rPr>
      </w:pPr>
      <w:r w:rsidRPr="00B37DE9">
        <w:rPr>
          <w:noProof/>
        </w:rPr>
        <w:t xml:space="preserve">Print </w:t>
      </w:r>
      <w:r w:rsidR="0076294A">
        <w:rPr>
          <w:noProof/>
        </w:rPr>
        <w:t xml:space="preserve">a </w:t>
      </w:r>
      <w:r w:rsidRPr="00B37DE9">
        <w:rPr>
          <w:noProof/>
        </w:rPr>
        <w:t xml:space="preserve">table on </w:t>
      </w:r>
      <w:r w:rsidR="0076294A">
        <w:rPr>
          <w:noProof/>
        </w:rPr>
        <w:t xml:space="preserve">the </w:t>
      </w:r>
      <w:r w:rsidRPr="00B37DE9">
        <w:rPr>
          <w:noProof/>
        </w:rPr>
        <w:t xml:space="preserve">console. Each row must contain: 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>JAdv - first result, align</w:t>
      </w:r>
      <w:r w:rsidR="0076294A">
        <w:rPr>
          <w:noProof/>
        </w:rPr>
        <w:t>ed</w:t>
      </w:r>
      <w:r>
        <w:rPr>
          <w:noProof/>
        </w:rPr>
        <w:t xml:space="preserve"> right</w:t>
      </w:r>
      <w:r w:rsidR="0076294A">
        <w:rPr>
          <w:noProof/>
        </w:rPr>
        <w:t>, rounded to a</w:t>
      </w:r>
      <w:r>
        <w:rPr>
          <w:noProof/>
        </w:rPr>
        <w:t xml:space="preserve"> </w:t>
      </w:r>
      <w:r w:rsidRPr="00B37DE9">
        <w:rPr>
          <w:b/>
          <w:noProof/>
        </w:rPr>
        <w:t>precision of 2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OOP - second result, </w:t>
      </w:r>
      <w:r w:rsidR="0076294A">
        <w:rPr>
          <w:noProof/>
        </w:rPr>
        <w:t xml:space="preserve">aligned right, rounded to a </w:t>
      </w:r>
      <w:r w:rsidRPr="00B37DE9">
        <w:rPr>
          <w:b/>
          <w:noProof/>
        </w:rPr>
        <w:t>precision of 2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>AdvOOP - third result,</w:t>
      </w:r>
      <w:r w:rsidRPr="000450D3">
        <w:rPr>
          <w:noProof/>
        </w:rPr>
        <w:t xml:space="preserve"> </w:t>
      </w:r>
      <w:r w:rsidR="0076294A">
        <w:rPr>
          <w:noProof/>
        </w:rPr>
        <w:t xml:space="preserve">aligned right, rounded to a </w:t>
      </w:r>
      <w:r w:rsidRPr="00B37DE9">
        <w:rPr>
          <w:b/>
          <w:noProof/>
        </w:rPr>
        <w:t>precision of 2</w:t>
      </w:r>
    </w:p>
    <w:p w:rsidR="00B37DE9" w:rsidRPr="00B37DE9" w:rsidRDefault="0076294A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Average – average result, rounded to a </w:t>
      </w:r>
      <w:r w:rsidR="00B37DE9" w:rsidRPr="00B37DE9">
        <w:rPr>
          <w:b/>
          <w:noProof/>
        </w:rPr>
        <w:t>precision of 4</w:t>
      </w:r>
    </w:p>
    <w:p w:rsidR="00B37DE9" w:rsidRPr="000450D3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Columns </w:t>
      </w:r>
      <w:r w:rsidR="0076294A">
        <w:rPr>
          <w:noProof/>
        </w:rPr>
        <w:t xml:space="preserve">have a </w:t>
      </w:r>
      <w:r w:rsidR="0076294A" w:rsidRPr="0076294A">
        <w:rPr>
          <w:b/>
          <w:noProof/>
        </w:rPr>
        <w:t xml:space="preserve">width </w:t>
      </w:r>
      <w:r w:rsidR="0076294A" w:rsidRPr="0076294A">
        <w:rPr>
          <w:noProof/>
        </w:rPr>
        <w:t>of</w:t>
      </w:r>
      <w:r w:rsidR="0076294A" w:rsidRPr="0076294A">
        <w:rPr>
          <w:b/>
          <w:noProof/>
        </w:rPr>
        <w:t xml:space="preserve"> 7</w:t>
      </w:r>
      <w:r w:rsidR="0076294A">
        <w:rPr>
          <w:noProof/>
        </w:rPr>
        <w:t xml:space="preserve"> </w:t>
      </w:r>
      <w:r w:rsidR="0076294A" w:rsidRPr="0076294A">
        <w:rPr>
          <w:b/>
          <w:noProof/>
        </w:rPr>
        <w:t>characters</w:t>
      </w:r>
      <w:r w:rsidR="0076294A">
        <w:rPr>
          <w:noProof/>
        </w:rPr>
        <w:t xml:space="preserve"> and </w:t>
      </w:r>
      <w:r>
        <w:rPr>
          <w:noProof/>
        </w:rPr>
        <w:t xml:space="preserve">must be separated with </w:t>
      </w:r>
      <w:r w:rsidRPr="000450D3">
        <w:rPr>
          <w:b/>
          <w:noProof/>
        </w:rPr>
        <w:t>"|"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>Don't forget</w:t>
      </w:r>
      <w:r w:rsidR="0076294A">
        <w:rPr>
          <w:noProof/>
        </w:rPr>
        <w:t xml:space="preserve"> the</w:t>
      </w:r>
      <w:r>
        <w:rPr>
          <w:noProof/>
        </w:rPr>
        <w:t xml:space="preserve"> heading row 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670"/>
      </w:tblGrid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DE9" w:rsidRPr="000450D3" w:rsidRDefault="00B37DE9" w:rsidP="00654B5C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DE9" w:rsidRPr="000450D3" w:rsidRDefault="00B37DE9" w:rsidP="00654B5C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E9" w:rsidRPr="00591D6E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Gosho -</w:t>
            </w:r>
            <w:r w:rsidR="00B81694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591D6E">
              <w:rPr>
                <w:rFonts w:ascii="Consolas" w:hAnsi="Consolas" w:cs="Consolas"/>
                <w:bCs/>
                <w:noProof/>
              </w:rPr>
              <w:t>3.33333, 4.4444, 5.555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E9" w:rsidRPr="00243D2F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610D8">
              <w:rPr>
                <w:rFonts w:ascii="Consolas" w:hAnsi="Consolas" w:cs="Consolas"/>
                <w:noProof/>
              </w:rPr>
              <w:t>Name</w:t>
            </w:r>
            <w:r w:rsidRPr="00243D2F">
              <w:rPr>
                <w:rFonts w:ascii="Consolas" w:hAnsi="Consolas" w:cs="Consolas"/>
                <w:noProof/>
                <w:lang w:val="bg-BG"/>
              </w:rPr>
              <w:t xml:space="preserve">      |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 xml:space="preserve">   </w:t>
            </w:r>
            <w:r w:rsidR="004C5DF9">
              <w:rPr>
                <w:rFonts w:ascii="Consolas" w:hAnsi="Consolas" w:cs="Consolas"/>
                <w:noProof/>
              </w:rPr>
              <w:t>JAdv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  <w:r w:rsidR="004C5DF9">
              <w:rPr>
                <w:rFonts w:ascii="Consolas" w:hAnsi="Consolas" w:cs="Consolas"/>
                <w:noProof/>
              </w:rPr>
              <w:t>JavaOOP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 xml:space="preserve">| </w:t>
            </w:r>
            <w:r w:rsidR="004C5DF9">
              <w:rPr>
                <w:rFonts w:ascii="Consolas" w:hAnsi="Consolas" w:cs="Consolas"/>
                <w:noProof/>
              </w:rPr>
              <w:t>AdvOOP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  <w:r w:rsidR="004C5DF9">
              <w:rPr>
                <w:rFonts w:ascii="Consolas" w:hAnsi="Consolas" w:cs="Consolas"/>
                <w:noProof/>
              </w:rPr>
              <w:t>Average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 xml:space="preserve">Gosho     |   3,33|   4,44|   5,56| </w:t>
            </w:r>
            <w:r>
              <w:rPr>
                <w:rFonts w:ascii="Consolas" w:hAnsi="Consolas" w:cs="Consolas"/>
                <w:noProof/>
              </w:rPr>
              <w:t>4,4442</w:t>
            </w:r>
            <w:r w:rsidRPr="001610D8">
              <w:rPr>
                <w:rFonts w:ascii="Consolas" w:hAnsi="Consolas" w:cs="Consolas"/>
                <w:noProof/>
              </w:rPr>
              <w:t>|</w:t>
            </w:r>
          </w:p>
        </w:tc>
      </w:tr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E9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 - 5, 4, 3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E9" w:rsidRPr="001610D8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Name      |   JAdv|JavaOOP| AdvOOP|Average|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Mara      |   5,00|   4,00|   3,00| 4,0000|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32CC9">
      <w:r>
        <w:t>It is up to you what type of data structures you will use to solve this problem</w:t>
      </w:r>
    </w:p>
    <w:p w:rsidR="00654B5C" w:rsidRDefault="00632CC9" w:rsidP="00632CC9">
      <w:pPr>
        <w:pStyle w:val="ListParagraph"/>
        <w:numPr>
          <w:ilvl w:val="0"/>
          <w:numId w:val="40"/>
        </w:numPr>
      </w:pPr>
      <w:r>
        <w:t>The f</w:t>
      </w:r>
      <w:r w:rsidR="00675337">
        <w:t xml:space="preserve">irst row is </w:t>
      </w:r>
      <w:r w:rsidR="00675337" w:rsidRPr="00632CC9">
        <w:rPr>
          <w:b/>
        </w:rPr>
        <w:t>easy</w:t>
      </w:r>
      <w:r w:rsidR="00675337">
        <w:t>, but long.</w:t>
      </w:r>
    </w:p>
    <w:p w:rsidR="00675337" w:rsidRDefault="00675337" w:rsidP="00654B5C">
      <w:r>
        <w:rPr>
          <w:rFonts w:ascii="Consolas" w:hAnsi="Consolas" w:cs="Consolas"/>
          <w:noProof/>
          <w:color w:val="000000"/>
          <w:sz w:val="30"/>
          <w:szCs w:val="30"/>
        </w:rPr>
        <w:drawing>
          <wp:inline distT="0" distB="0" distL="0" distR="0">
            <wp:extent cx="3865880" cy="553953"/>
            <wp:effectExtent l="19050" t="19050" r="20320" b="17780"/>
            <wp:docPr id="18" name="Picture 18" descr="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82" cy="5572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337" w:rsidRPr="00675337" w:rsidRDefault="00675337" w:rsidP="00632CC9">
      <w:pPr>
        <w:pStyle w:val="ListParagraph"/>
        <w:numPr>
          <w:ilvl w:val="0"/>
          <w:numId w:val="40"/>
        </w:numPr>
      </w:pPr>
      <w:r>
        <w:t xml:space="preserve">Data rows are </w:t>
      </w:r>
      <w:r w:rsidR="00632CC9">
        <w:t>just a little bit more complicated</w:t>
      </w:r>
      <w:r>
        <w:t>:</w:t>
      </w:r>
    </w:p>
    <w:p w:rsidR="00654B5C" w:rsidRDefault="00FD0DCA" w:rsidP="00654B5C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30"/>
          <w:szCs w:val="30"/>
        </w:rPr>
      </w:pPr>
      <w:r>
        <w:rPr>
          <w:rFonts w:ascii="Consolas" w:hAnsi="Consolas" w:cs="Consolas"/>
          <w:noProof/>
          <w:color w:val="000000"/>
          <w:sz w:val="30"/>
          <w:szCs w:val="30"/>
        </w:rPr>
        <w:drawing>
          <wp:inline distT="0" distB="0" distL="0" distR="0">
            <wp:extent cx="3816985" cy="763397"/>
            <wp:effectExtent l="19050" t="19050" r="12065" b="17780"/>
            <wp:docPr id="13" name="Picture 13" descr="C:\Users\Buro\AppData\Local\Microsoft\Windows\INetCache\Content.Word\Heade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ro\AppData\Local\Microsoft\Windows\INetCache\Content.Word\HeaderR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78" cy="766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CFE" w:rsidRDefault="00675337" w:rsidP="00333CFE">
      <w:pPr>
        <w:pStyle w:val="Heading2"/>
      </w:pPr>
      <w:r>
        <w:t>Parse URL</w:t>
      </w:r>
    </w:p>
    <w:p w:rsidR="00675337" w:rsidRDefault="00675337" w:rsidP="00675337">
      <w:pP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Write a program that parses an URL address given in the format: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[protocol]://[server]/[resource]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and extracts from it the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[protocol]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,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[server]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and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[resource]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elements.</w:t>
      </w:r>
    </w:p>
    <w:p w:rsidR="00632CC9" w:rsidRPr="00675337" w:rsidRDefault="00632CC9" w:rsidP="00675337">
      <w: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If the URL is not in a correct format, print “</w:t>
      </w:r>
      <w:r>
        <w:rPr>
          <w:rFonts w:ascii="Consolas" w:hAnsi="Consolas" w:cs="Consolas"/>
          <w:noProof/>
        </w:rPr>
        <w:t>Invalid URL</w:t>
      </w:r>
      <w: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” on the console.</w:t>
      </w:r>
    </w:p>
    <w:p w:rsidR="00333CFE" w:rsidRDefault="00333CFE" w:rsidP="00333CFE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4484"/>
      </w:tblGrid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0B1914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0B1914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591D6E" w:rsidRDefault="00BE5A85" w:rsidP="000B191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https:/</w:t>
            </w:r>
            <w:r w:rsidRPr="00BE5A85">
              <w:rPr>
                <w:rFonts w:ascii="Consolas" w:hAnsi="Consolas" w:cs="Consolas"/>
                <w:noProof/>
              </w:rPr>
              <w:t>/softuni.bg/courses/java-advanced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BE5A85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Protocol = https</w:t>
            </w:r>
          </w:p>
          <w:p w:rsidR="00BE5A85" w:rsidRPr="00BE5A85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Server = softuni.bg</w:t>
            </w:r>
          </w:p>
          <w:p w:rsidR="00BE5A85" w:rsidRPr="000450D3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Resources = courses/java-advance</w:t>
            </w:r>
          </w:p>
        </w:tc>
      </w:tr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0450D3" w:rsidRDefault="00BE5A85" w:rsidP="000B191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h</w:t>
            </w:r>
            <w:r>
              <w:rPr>
                <w:rFonts w:ascii="Consolas" w:hAnsi="Consolas" w:cs="Consolas"/>
                <w:noProof/>
              </w:rPr>
              <w:t>tt</w:t>
            </w:r>
            <w:r w:rsidRPr="00BE5A85">
              <w:rPr>
                <w:rFonts w:ascii="Consolas" w:hAnsi="Consolas" w:cs="Consolas"/>
                <w:noProof/>
              </w:rPr>
              <w:t>ps://www.google.bg/search?q=google&amp;oq=goo&amp;aqs=chrome.0.0j69i60l2</w:t>
            </w:r>
            <w:r w:rsidR="00737652">
              <w:rPr>
                <w:rFonts w:ascii="Consolas" w:hAnsi="Consolas" w:cs="Consolas"/>
                <w:noProof/>
              </w:rPr>
              <w:t>://</w:t>
            </w:r>
            <w:r w:rsidRPr="00BE5A85">
              <w:rPr>
                <w:rFonts w:ascii="Consolas" w:hAnsi="Consolas" w:cs="Consolas"/>
                <w:noProof/>
              </w:rPr>
              <w:t>j0j69i57j69i65.2112j0j7&amp;sourceid=chrome&amp;ie=UTF-8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0450D3" w:rsidRDefault="00737652" w:rsidP="00BE5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URL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BE5A85" w:rsidRPr="00BE5A85" w:rsidRDefault="00737652" w:rsidP="00632CC9">
      <w:pPr>
        <w:pStyle w:val="ListParagraph"/>
        <w:numPr>
          <w:ilvl w:val="0"/>
          <w:numId w:val="40"/>
        </w:numPr>
      </w:pPr>
      <w:r w:rsidRPr="00632CC9">
        <w:rPr>
          <w:b/>
        </w:rPr>
        <w:t>"://"</w:t>
      </w:r>
      <w:r>
        <w:t xml:space="preserve"> is used to show where </w:t>
      </w:r>
      <w:r w:rsidR="00632CC9">
        <w:t xml:space="preserve">a </w:t>
      </w:r>
      <w:r>
        <w:t>protocol name end</w:t>
      </w:r>
      <w:r w:rsidR="00632CC9">
        <w:t>s</w:t>
      </w:r>
      <w:r>
        <w:t xml:space="preserve">. If you have </w:t>
      </w:r>
      <w:r w:rsidR="00632CC9">
        <w:t xml:space="preserve">it more than once, the URL </w:t>
      </w:r>
      <w:r>
        <w:t xml:space="preserve">will be </w:t>
      </w:r>
      <w:r w:rsidRPr="00632CC9">
        <w:rPr>
          <w:b/>
        </w:rPr>
        <w:t>invalid</w:t>
      </w:r>
      <w:r w:rsidR="00632CC9">
        <w:t>.</w:t>
      </w:r>
    </w:p>
    <w:p w:rsidR="002E63DF" w:rsidRDefault="00737652" w:rsidP="00632CC9">
      <w:pPr>
        <w:pStyle w:val="ListParagraph"/>
        <w:numPr>
          <w:ilvl w:val="0"/>
          <w:numId w:val="40"/>
        </w:numPr>
        <w:rPr>
          <w:noProof/>
          <w:lang w:eastAsia="bg-BG"/>
        </w:rPr>
      </w:pPr>
      <w:r>
        <w:rPr>
          <w:noProof/>
          <w:lang w:eastAsia="bg-BG"/>
        </w:rPr>
        <w:t xml:space="preserve">Server name ends with </w:t>
      </w:r>
      <w:r w:rsidRPr="00632CC9">
        <w:rPr>
          <w:b/>
          <w:noProof/>
          <w:lang w:eastAsia="bg-BG"/>
        </w:rPr>
        <w:t>"/"</w:t>
      </w:r>
      <w:r>
        <w:rPr>
          <w:noProof/>
          <w:lang w:eastAsia="bg-BG"/>
        </w:rPr>
        <w:t xml:space="preserve">, but it is </w:t>
      </w:r>
      <w:r w:rsidRPr="00632CC9">
        <w:rPr>
          <w:b/>
          <w:noProof/>
          <w:lang w:eastAsia="bg-BG"/>
        </w:rPr>
        <w:t>not</w:t>
      </w:r>
      <w:r>
        <w:rPr>
          <w:noProof/>
          <w:lang w:eastAsia="bg-BG"/>
        </w:rPr>
        <w:t xml:space="preserve"> part of </w:t>
      </w:r>
      <w:r w:rsidRPr="00632CC9">
        <w:rPr>
          <w:b/>
          <w:noProof/>
          <w:lang w:eastAsia="bg-BG"/>
        </w:rPr>
        <w:t>resourses</w:t>
      </w:r>
      <w:r>
        <w:rPr>
          <w:noProof/>
          <w:lang w:eastAsia="bg-BG"/>
        </w:rPr>
        <w:t xml:space="preserve">. </w:t>
      </w:r>
    </w:p>
    <w:p w:rsidR="00737652" w:rsidRDefault="00737652" w:rsidP="00632CC9">
      <w:pPr>
        <w:pStyle w:val="ListParagraph"/>
        <w:numPr>
          <w:ilvl w:val="0"/>
          <w:numId w:val="40"/>
        </w:numPr>
        <w:rPr>
          <w:noProof/>
          <w:lang w:eastAsia="bg-BG"/>
        </w:rPr>
      </w:pPr>
      <w:r>
        <w:rPr>
          <w:noProof/>
          <w:lang w:eastAsia="bg-BG"/>
        </w:rPr>
        <w:t xml:space="preserve">Resources use </w:t>
      </w:r>
      <w:r w:rsidR="00632CC9">
        <w:rPr>
          <w:noProof/>
          <w:lang w:eastAsia="bg-BG"/>
        </w:rPr>
        <w:t xml:space="preserve">the </w:t>
      </w:r>
      <w:r>
        <w:rPr>
          <w:noProof/>
          <w:lang w:eastAsia="bg-BG"/>
        </w:rPr>
        <w:t xml:space="preserve">same symbol </w:t>
      </w:r>
      <w:r w:rsidRPr="00632CC9">
        <w:rPr>
          <w:b/>
          <w:noProof/>
          <w:lang w:eastAsia="bg-BG"/>
        </w:rPr>
        <w:t>"/"</w:t>
      </w:r>
      <w:r>
        <w:rPr>
          <w:noProof/>
          <w:lang w:eastAsia="bg-BG"/>
        </w:rPr>
        <w:t xml:space="preserve"> to show </w:t>
      </w:r>
      <w:r w:rsidR="00632CC9">
        <w:rPr>
          <w:noProof/>
          <w:lang w:eastAsia="bg-BG"/>
        </w:rPr>
        <w:t>that</w:t>
      </w:r>
      <w:r>
        <w:rPr>
          <w:noProof/>
          <w:lang w:eastAsia="bg-BG"/>
        </w:rPr>
        <w:t xml:space="preserve"> we go deeper </w:t>
      </w:r>
      <w:r w:rsidR="00632CC9">
        <w:rPr>
          <w:noProof/>
          <w:lang w:eastAsia="bg-BG"/>
        </w:rPr>
        <w:t xml:space="preserve">in the </w:t>
      </w:r>
      <w:r w:rsidRPr="00632CC9">
        <w:rPr>
          <w:b/>
          <w:noProof/>
          <w:lang w:eastAsia="bg-BG"/>
        </w:rPr>
        <w:t>folders tree</w:t>
      </w:r>
      <w:r>
        <w:rPr>
          <w:noProof/>
          <w:lang w:eastAsia="bg-BG"/>
        </w:rPr>
        <w:t>, so be careful.</w:t>
      </w:r>
    </w:p>
    <w:p w:rsidR="00737652" w:rsidRDefault="00737652" w:rsidP="00737652">
      <w:pPr>
        <w:rPr>
          <w:noProof/>
          <w:lang w:eastAsia="bg-BG"/>
        </w:rPr>
      </w:pPr>
      <w:r>
        <w:rPr>
          <w:noProof/>
          <w:lang w:eastAsia="bg-BG"/>
        </w:rPr>
        <w:t xml:space="preserve">Think </w:t>
      </w:r>
      <w:r w:rsidR="00632CC9">
        <w:rPr>
          <w:noProof/>
          <w:lang w:eastAsia="bg-BG"/>
        </w:rPr>
        <w:t xml:space="preserve">about the </w:t>
      </w:r>
      <w:r>
        <w:rPr>
          <w:noProof/>
          <w:lang w:eastAsia="bg-BG"/>
        </w:rPr>
        <w:t>proper operations over</w:t>
      </w:r>
      <w:r w:rsidR="00632CC9">
        <w:rPr>
          <w:noProof/>
          <w:lang w:eastAsia="bg-BG"/>
        </w:rPr>
        <w:t xml:space="preserve"> the</w:t>
      </w:r>
      <w:r>
        <w:rPr>
          <w:noProof/>
          <w:lang w:eastAsia="bg-BG"/>
        </w:rPr>
        <w:t xml:space="preserve"> input:</w:t>
      </w:r>
    </w:p>
    <w:p w:rsidR="00737652" w:rsidRPr="00E65CF3" w:rsidRDefault="00737652" w:rsidP="00E65CF3">
      <w:pPr>
        <w:pStyle w:val="Code"/>
        <w:numPr>
          <w:ilvl w:val="0"/>
          <w:numId w:val="33"/>
        </w:numPr>
      </w:pPr>
      <w:r w:rsidRPr="00E65CF3">
        <w:t>.split()</w:t>
      </w:r>
    </w:p>
    <w:p w:rsidR="00737652" w:rsidRPr="00E65CF3" w:rsidRDefault="00737652" w:rsidP="00E65CF3">
      <w:pPr>
        <w:pStyle w:val="Code"/>
        <w:numPr>
          <w:ilvl w:val="0"/>
          <w:numId w:val="33"/>
        </w:numPr>
      </w:pPr>
      <w:r w:rsidRPr="00E65CF3">
        <w:t>.substring()</w:t>
      </w:r>
    </w:p>
    <w:p w:rsidR="002E63DF" w:rsidRPr="00E65CF3" w:rsidRDefault="00737652" w:rsidP="00E65CF3">
      <w:pPr>
        <w:pStyle w:val="Code"/>
        <w:numPr>
          <w:ilvl w:val="0"/>
          <w:numId w:val="33"/>
        </w:numPr>
      </w:pPr>
      <w:r w:rsidRPr="00E65CF3">
        <w:t>.indexOf()</w:t>
      </w:r>
    </w:p>
    <w:p w:rsidR="00CB74E8" w:rsidRDefault="00E65CF3" w:rsidP="00CB74E8">
      <w:pPr>
        <w:pStyle w:val="Heading2"/>
      </w:pPr>
      <w:r>
        <w:t>Parse Tags</w:t>
      </w:r>
    </w:p>
    <w:p w:rsidR="00E65CF3" w:rsidRDefault="00E65CF3" w:rsidP="00E65CF3">
      <w:r>
        <w:t>You are given a text. Write a program that changes the text in all regions surrounded by the tags &lt;</w:t>
      </w:r>
      <w:r w:rsidRPr="00E65CF3">
        <w:rPr>
          <w:b/>
        </w:rPr>
        <w:t>upcase</w:t>
      </w:r>
      <w:r>
        <w:t>&gt; and &lt;/</w:t>
      </w:r>
      <w:r w:rsidRPr="00E65CF3">
        <w:rPr>
          <w:b/>
        </w:rPr>
        <w:t>upcase</w:t>
      </w:r>
      <w:r>
        <w:t>&gt; to upper-case.</w:t>
      </w:r>
      <w:r w:rsidR="00632CC9">
        <w:t xml:space="preserve"> </w:t>
      </w:r>
      <w:r>
        <w:t xml:space="preserve">The tags </w:t>
      </w:r>
      <w:r w:rsidR="00632CC9">
        <w:t>won’t</w:t>
      </w:r>
      <w:r>
        <w:t xml:space="preserve"> be nested.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D14D3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D14D3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591D6E" w:rsidRDefault="00E65CF3" w:rsidP="00E65CF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65CF3">
              <w:rPr>
                <w:rFonts w:ascii="Consolas" w:hAnsi="Consolas" w:cs="Consolas"/>
                <w:noProof/>
              </w:rPr>
              <w:t>We are living in a &lt;upcase&gt;yellow submarine&lt;/upcase&gt;. We don't have &lt;upcase&gt;anything&lt;/upcase&gt; else.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0450D3" w:rsidRDefault="00E65CF3" w:rsidP="007D14D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are living in a YELLOW SUBMARINE. We don't have ANYTHING else.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0450D3" w:rsidRDefault="00E65CF3" w:rsidP="00E65CF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>StringBuilder&lt;/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 xml:space="preserve"> is &lt;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>awesome&lt;/u</w:t>
            </w:r>
            <w:r w:rsidRPr="00E65CF3">
              <w:rPr>
                <w:rFonts w:ascii="Consolas" w:hAnsi="Consolas" w:cs="Consolas"/>
                <w:noProof/>
              </w:rPr>
              <w:t>pcase&gt;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0450D3" w:rsidRDefault="00E65CF3" w:rsidP="007D14D3">
            <w:pPr>
              <w:spacing w:after="0"/>
              <w:rPr>
                <w:rFonts w:ascii="Consolas" w:hAnsi="Consolas" w:cs="Consolas"/>
                <w:noProof/>
              </w:rPr>
            </w:pPr>
            <w:r w:rsidRPr="00E65CF3">
              <w:rPr>
                <w:rFonts w:ascii="Consolas" w:hAnsi="Consolas" w:cs="Consolas"/>
                <w:noProof/>
              </w:rPr>
              <w:t>STRINGBUILDER is AWESOME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CB74E8" w:rsidRDefault="002E147D" w:rsidP="00632CC9">
      <w:pPr>
        <w:pStyle w:val="ListParagraph"/>
        <w:numPr>
          <w:ilvl w:val="0"/>
          <w:numId w:val="41"/>
        </w:numPr>
      </w:pPr>
      <w:r>
        <w:t xml:space="preserve">Be careful </w:t>
      </w:r>
      <w:r w:rsidR="00632CC9">
        <w:t>when</w:t>
      </w:r>
      <w:r>
        <w:t xml:space="preserve"> </w:t>
      </w:r>
      <w:r w:rsidRPr="00632CC9">
        <w:rPr>
          <w:b/>
        </w:rPr>
        <w:t>replacing</w:t>
      </w:r>
      <w:r>
        <w:t xml:space="preserve"> </w:t>
      </w:r>
      <w:r w:rsidRPr="00632CC9">
        <w:rPr>
          <w:b/>
        </w:rPr>
        <w:t>tags</w:t>
      </w:r>
      <w:r>
        <w:t xml:space="preserve"> with </w:t>
      </w:r>
      <w:r w:rsidRPr="00632CC9">
        <w:rPr>
          <w:b/>
        </w:rPr>
        <w:t>empty</w:t>
      </w:r>
      <w:r>
        <w:t xml:space="preserve"> strings.</w:t>
      </w:r>
    </w:p>
    <w:p w:rsidR="00CB74E8" w:rsidRDefault="00632CC9" w:rsidP="00632CC9">
      <w:pPr>
        <w:pStyle w:val="ListParagraph"/>
        <w:numPr>
          <w:ilvl w:val="0"/>
          <w:numId w:val="41"/>
        </w:numPr>
      </w:pPr>
      <w:r>
        <w:t>Conside</w:t>
      </w:r>
      <w:r w:rsidR="007D5C18">
        <w:t>r</w:t>
      </w:r>
      <w:r>
        <w:t xml:space="preserve"> that, a</w:t>
      </w:r>
      <w:r w:rsidR="002E147D">
        <w:t xml:space="preserve">fter replacing </w:t>
      </w:r>
      <w:r>
        <w:t>a tag</w:t>
      </w:r>
      <w:r w:rsidR="002E147D">
        <w:t>,</w:t>
      </w:r>
      <w:r>
        <w:t xml:space="preserve"> the</w:t>
      </w:r>
      <w:r w:rsidR="002E147D">
        <w:t xml:space="preserve"> </w:t>
      </w:r>
      <w:r w:rsidR="002E147D" w:rsidRPr="00632CC9">
        <w:rPr>
          <w:b/>
        </w:rPr>
        <w:t>indexes</w:t>
      </w:r>
      <w:r w:rsidR="002E147D">
        <w:t xml:space="preserve"> in </w:t>
      </w:r>
      <w:r>
        <w:t xml:space="preserve">the </w:t>
      </w:r>
      <w:r w:rsidR="002E147D">
        <w:t xml:space="preserve">string are </w:t>
      </w:r>
      <w:r w:rsidR="002E147D" w:rsidRPr="00632CC9">
        <w:rPr>
          <w:b/>
        </w:rPr>
        <w:t>not</w:t>
      </w:r>
      <w:r w:rsidR="002E147D">
        <w:t xml:space="preserve"> the </w:t>
      </w:r>
      <w:r w:rsidR="002E147D" w:rsidRPr="00632CC9">
        <w:rPr>
          <w:b/>
        </w:rPr>
        <w:t>same</w:t>
      </w:r>
      <w:r w:rsidR="002E147D">
        <w:t>.</w:t>
      </w:r>
    </w:p>
    <w:p w:rsidR="000F5D40" w:rsidRDefault="000F5D40" w:rsidP="000F5D40">
      <w:pPr>
        <w:pStyle w:val="Heading2"/>
        <w:ind w:left="360" w:hanging="360"/>
      </w:pPr>
      <w:r>
        <w:t>Series of Letters</w:t>
      </w:r>
    </w:p>
    <w:p w:rsidR="000F5D40" w:rsidRDefault="00CC3AC8" w:rsidP="000F5D40">
      <w:r>
        <w:rPr>
          <w:b/>
        </w:rPr>
        <w:t xml:space="preserve">Read a </w:t>
      </w:r>
      <w:r w:rsidR="00632CC9">
        <w:rPr>
          <w:b/>
        </w:rPr>
        <w:t>s</w:t>
      </w:r>
      <w:r w:rsidR="000F5D40" w:rsidRPr="006F01EA">
        <w:rPr>
          <w:b/>
        </w:rPr>
        <w:t>tring</w:t>
      </w:r>
      <w:r w:rsidR="000F5D40">
        <w:t xml:space="preserve"> from the console and </w:t>
      </w:r>
      <w:r w:rsidR="000F5D40" w:rsidRPr="006F01EA">
        <w:rPr>
          <w:b/>
        </w:rPr>
        <w:t>replace</w:t>
      </w:r>
      <w:r w:rsidR="000F5D40">
        <w:t xml:space="preserve"> all series of </w:t>
      </w:r>
      <w:r w:rsidR="000F5D40" w:rsidRPr="006F01EA">
        <w:rPr>
          <w:b/>
        </w:rPr>
        <w:t>consecutive identical letters</w:t>
      </w:r>
      <w:r w:rsidR="000F5D40">
        <w:t xml:space="preserve"> with a </w:t>
      </w:r>
      <w:r w:rsidR="000F5D40" w:rsidRPr="006F01EA">
        <w:rPr>
          <w:b/>
        </w:rPr>
        <w:t>single one</w:t>
      </w:r>
      <w:r w:rsidR="000F5D40">
        <w:t>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0F5D40" w:rsidRPr="00603773" w:rsidTr="00B97164">
        <w:tc>
          <w:tcPr>
            <w:tcW w:w="3073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aabb</w:t>
            </w:r>
          </w:p>
        </w:tc>
        <w:tc>
          <w:tcPr>
            <w:tcW w:w="2227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abc</w:t>
            </w:r>
          </w:p>
        </w:tc>
        <w:tc>
          <w:tcPr>
            <w:tcW w:w="2227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2227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abcdedsa</w:t>
            </w:r>
          </w:p>
        </w:tc>
      </w:tr>
    </w:tbl>
    <w:p w:rsidR="000F5D40" w:rsidRPr="000F5D40" w:rsidRDefault="000F5D40" w:rsidP="000F5D40">
      <w:pPr>
        <w:pStyle w:val="Heading3"/>
      </w:pPr>
      <w:r w:rsidRPr="00603773">
        <w:t>Hints</w:t>
      </w:r>
    </w:p>
    <w:p w:rsidR="000F5D40" w:rsidRPr="00D91A54" w:rsidRDefault="000F5D40" w:rsidP="00632CC9">
      <w:pPr>
        <w:pStyle w:val="ListParagraph"/>
        <w:numPr>
          <w:ilvl w:val="0"/>
          <w:numId w:val="42"/>
        </w:numPr>
        <w:rPr>
          <w:rStyle w:val="CodeChar"/>
        </w:rPr>
      </w:pPr>
      <w:r>
        <w:t xml:space="preserve">Use a quantifier for one or more repetitions </w:t>
      </w:r>
      <w:r w:rsidRPr="006F01EA">
        <w:rPr>
          <w:rStyle w:val="CodeChar"/>
        </w:rPr>
        <w:t>+</w:t>
      </w:r>
      <w:r>
        <w:t xml:space="preserve">, </w:t>
      </w:r>
      <w:r w:rsidR="00632CC9">
        <w:t xml:space="preserve"> </w:t>
      </w:r>
      <w:r>
        <w:t xml:space="preserve">grouping </w:t>
      </w:r>
      <w:r w:rsidR="00632CC9">
        <w:rPr>
          <w:rStyle w:val="CodeChar"/>
        </w:rPr>
        <w:t xml:space="preserve">() </w:t>
      </w:r>
      <w:r>
        <w:t>and</w:t>
      </w:r>
      <w:r w:rsidR="00632CC9">
        <w:t xml:space="preserve"> a</w:t>
      </w:r>
      <w:r>
        <w:t xml:space="preserve"> </w:t>
      </w:r>
      <w:r w:rsidR="00632CC9">
        <w:t>backreference construct</w:t>
      </w:r>
    </w:p>
    <w:p w:rsidR="000F5D40" w:rsidRDefault="000F5D40" w:rsidP="000F5D40">
      <w:pPr>
        <w:pStyle w:val="Heading2"/>
        <w:ind w:left="360" w:hanging="360"/>
      </w:pPr>
      <w:r>
        <w:t>Vowel Count</w:t>
      </w:r>
    </w:p>
    <w:p w:rsidR="000F5D40" w:rsidRPr="00692B44" w:rsidRDefault="000F5D40" w:rsidP="000F5D40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:rsidR="000F5D40" w:rsidRDefault="000F5D40" w:rsidP="000F5D40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="00632CC9">
        <w:t xml:space="preserve">case: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</w:rPr>
        <w:t>e</w:t>
      </w:r>
      <w:r w:rsidRPr="00692B44">
        <w:t xml:space="preserve">, </w:t>
      </w:r>
      <w:r w:rsidRPr="00692B44">
        <w:rPr>
          <w:b/>
        </w:rPr>
        <w:t>i</w:t>
      </w:r>
      <w:r w:rsidRPr="00692B44">
        <w:t xml:space="preserve">,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0F5D40" w:rsidRPr="00603773" w:rsidTr="00B97164">
        <w:tc>
          <w:tcPr>
            <w:tcW w:w="6016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170444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:rsidR="000F5D40" w:rsidRPr="00602914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Default="000F5D40" w:rsidP="002A7120">
      <w:pPr>
        <w:pStyle w:val="ListParagraph"/>
        <w:numPr>
          <w:ilvl w:val="0"/>
          <w:numId w:val="34"/>
        </w:numPr>
      </w:pPr>
      <w:r>
        <w:t xml:space="preserve">Read the input using </w:t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 xml:space="preserve">Compile the pattern and create a </w:t>
      </w:r>
      <w:r w:rsidRPr="009377CA">
        <w:rPr>
          <w:rStyle w:val="CodeChar"/>
        </w:rPr>
        <w:t>Matcher</w:t>
      </w:r>
      <w:r>
        <w:t xml:space="preserve"> object:</w:t>
      </w:r>
    </w:p>
    <w:p w:rsidR="000F5D40" w:rsidRDefault="000F5D40" w:rsidP="000F5D40">
      <w:r>
        <w:rPr>
          <w:noProof/>
        </w:rPr>
        <w:drawing>
          <wp:inline distT="0" distB="0" distL="0" distR="0" wp14:anchorId="0B782FBB" wp14:editId="1CCBD9D3">
            <wp:extent cx="3975439" cy="382876"/>
            <wp:effectExtent l="19050" t="19050" r="63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696" cy="387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Count the occurrences:</w:t>
      </w:r>
    </w:p>
    <w:p w:rsidR="000F5D40" w:rsidRDefault="000F5D40" w:rsidP="000F5D40">
      <w:r>
        <w:rPr>
          <w:noProof/>
        </w:rPr>
        <w:drawing>
          <wp:inline distT="0" distB="0" distL="0" distR="0" wp14:anchorId="52C155F2" wp14:editId="5E0B0678">
            <wp:extent cx="2630733" cy="848624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206" cy="855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Finally, print the result:</w:t>
      </w:r>
    </w:p>
    <w:p w:rsidR="000F5D40" w:rsidRDefault="000F5D40" w:rsidP="000F5D40">
      <w:pPr>
        <w:pStyle w:val="Heading2"/>
        <w:ind w:left="360" w:hanging="360"/>
      </w:pPr>
      <w:r>
        <w:t>Extract Tags</w:t>
      </w:r>
    </w:p>
    <w:p w:rsidR="000F5D40" w:rsidRPr="002F4C95" w:rsidRDefault="002A7120" w:rsidP="000F5D40">
      <w:pPr>
        <w:rPr>
          <w:lang w:val="en-GB"/>
        </w:rPr>
      </w:pPr>
      <w:r>
        <w:t xml:space="preserve">Read lines until you get the </w:t>
      </w:r>
      <w:r w:rsidRPr="002F4C95">
        <w:rPr>
          <w:b/>
        </w:rPr>
        <w:t>"END"</w:t>
      </w:r>
      <w:r>
        <w:t xml:space="preserve"> command. </w:t>
      </w:r>
      <w:r w:rsidR="000F5D40" w:rsidRPr="002F4C95">
        <w:t xml:space="preserve">Extract all </w:t>
      </w:r>
      <w:r w:rsidR="000F5D40" w:rsidRPr="002F4C95">
        <w:rPr>
          <w:b/>
        </w:rPr>
        <w:t>tags</w:t>
      </w:r>
      <w:r w:rsidR="000F5D40" w:rsidRPr="002F4C95">
        <w:t xml:space="preserve"> from </w:t>
      </w:r>
      <w:r>
        <w:t xml:space="preserve">the </w:t>
      </w:r>
      <w:r w:rsidR="000F5D40" w:rsidRPr="002F4C95">
        <w:t>given HTML</w:t>
      </w:r>
      <w:r w:rsidR="000F5D40">
        <w:t xml:space="preserve"> using </w:t>
      </w:r>
      <w:r>
        <w:rPr>
          <w:b/>
        </w:rPr>
        <w:t>R</w:t>
      </w:r>
      <w:r w:rsidR="000F5D40" w:rsidRPr="002A7120">
        <w:rPr>
          <w:b/>
        </w:rPr>
        <w:t>eg</w:t>
      </w:r>
      <w:r>
        <w:rPr>
          <w:b/>
        </w:rPr>
        <w:t>E</w:t>
      </w:r>
      <w:r w:rsidR="000F5D40" w:rsidRPr="002A7120">
        <w:rPr>
          <w:b/>
        </w:rPr>
        <w:t>x</w:t>
      </w:r>
      <w:r w:rsidR="000F5D40">
        <w:t>.</w:t>
      </w:r>
      <w:r>
        <w:rPr>
          <w:lang w:val="en-GB"/>
        </w:rPr>
        <w:t xml:space="preserve"> </w:t>
      </w:r>
      <w:r w:rsidR="000F5D40">
        <w:t xml:space="preserve">If there are </w:t>
      </w:r>
      <w:r w:rsidR="000F5D40" w:rsidRPr="002F4C95">
        <w:rPr>
          <w:b/>
        </w:rPr>
        <w:t>no tags</w:t>
      </w:r>
      <w:r w:rsidR="000F5D40">
        <w:t>, don’t print anything.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0F5D40" w:rsidRPr="00603773" w:rsidTr="00B97164">
        <w:tc>
          <w:tcPr>
            <w:tcW w:w="3436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3436" w:type="dxa"/>
          </w:tcPr>
          <w:p w:rsidR="000F5D40" w:rsidRPr="00CB1651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B1651">
              <w:rPr>
                <w:rFonts w:ascii="Consolas" w:hAnsi="Consolas"/>
                <w:bCs/>
                <w:noProof/>
                <w:lang w:val="de-DE"/>
              </w:rPr>
              <w:t>&lt;!DOCTYPE html&gt;</w:t>
            </w:r>
          </w:p>
          <w:p w:rsidR="000F5D40" w:rsidRPr="00CB1651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B1651">
              <w:rPr>
                <w:rFonts w:ascii="Consolas" w:hAnsi="Consolas"/>
                <w:bCs/>
                <w:noProof/>
                <w:lang w:val="de-DE"/>
              </w:rPr>
              <w:t>&lt;html lang="en"&gt;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0F5D40" w:rsidRPr="008E14FB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8E14FB">
              <w:rPr>
                <w:rFonts w:ascii="Consolas" w:hAnsi="Consolas"/>
                <w:bCs/>
                <w:noProof/>
                <w:lang w:val="de-DE"/>
              </w:rPr>
              <w:t>&lt;!DOCTYPE html&gt;</w:t>
            </w:r>
          </w:p>
          <w:p w:rsidR="000F5D40" w:rsidRPr="008E14FB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8E14FB">
              <w:rPr>
                <w:rFonts w:ascii="Consolas" w:hAnsi="Consolas"/>
                <w:bCs/>
                <w:noProof/>
                <w:lang w:val="de-DE"/>
              </w:rPr>
              <w:t>&lt;html lang="en"&gt;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0F5D40" w:rsidRPr="00603773" w:rsidTr="00B97164">
        <w:tc>
          <w:tcPr>
            <w:tcW w:w="3436" w:type="dxa"/>
          </w:tcPr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No tags.</w:t>
            </w:r>
          </w:p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Use the special character dot "</w:t>
      </w:r>
      <w:r w:rsidRPr="00965A13">
        <w:rPr>
          <w:rFonts w:ascii="Consolas" w:hAnsi="Consolas"/>
        </w:rPr>
        <w:t>.</w:t>
      </w:r>
      <w:r>
        <w:t xml:space="preserve">" and one of the regex quantifiers </w:t>
      </w:r>
      <w:r w:rsidRPr="00E57008">
        <w:rPr>
          <w:b/>
        </w:rPr>
        <w:t>made lazy</w:t>
      </w:r>
      <w:r>
        <w:t xml:space="preserve">: </w:t>
      </w:r>
    </w:p>
    <w:p w:rsidR="000F5D40" w:rsidRDefault="000F5D40" w:rsidP="000F5D40">
      <w:r>
        <w:rPr>
          <w:noProof/>
        </w:rPr>
        <w:drawing>
          <wp:inline distT="0" distB="0" distL="0" distR="0" wp14:anchorId="01ED018A" wp14:editId="7C60A9B3">
            <wp:extent cx="1374045" cy="795235"/>
            <wp:effectExtent l="19050" t="19050" r="17145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561" cy="799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Design your own regex to get a complete solution</w:t>
      </w:r>
    </w:p>
    <w:p w:rsidR="000F5D40" w:rsidRDefault="000F5D40" w:rsidP="000F5D40">
      <w:pPr>
        <w:pStyle w:val="Heading2"/>
        <w:ind w:left="360" w:hanging="360"/>
      </w:pPr>
      <w:r>
        <w:t>Valid Usernames</w:t>
      </w:r>
    </w:p>
    <w:p w:rsidR="000F5D40" w:rsidRDefault="000F5D40" w:rsidP="000F5D40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>
        <w:t>.</w:t>
      </w:r>
    </w:p>
    <w:p w:rsidR="000F5D40" w:rsidRPr="00B75A35" w:rsidRDefault="000F5D40" w:rsidP="000F5D40">
      <w:pPr>
        <w:rPr>
          <w:lang w:val="en-GB"/>
        </w:rPr>
      </w:pPr>
      <w:r>
        <w:t>A valid username:</w:t>
      </w:r>
    </w:p>
    <w:p w:rsidR="000F5D40" w:rsidRPr="00B75A35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>
        <w:t xml:space="preserve">Has </w:t>
      </w:r>
      <w:r w:rsidRPr="00513C6B">
        <w:rPr>
          <w:b/>
        </w:rPr>
        <w:t>length</w:t>
      </w:r>
      <w:r w:rsidRPr="00B75A35">
        <w:t xml:space="preserve"> between 3 and 16 characters</w:t>
      </w:r>
    </w:p>
    <w:p w:rsidR="000F5D40" w:rsidRPr="00B75A35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 w:rsidRPr="00513C6B">
        <w:rPr>
          <w:b/>
        </w:rPr>
        <w:t>Contains</w:t>
      </w:r>
      <w:r>
        <w:t xml:space="preserve"> only</w:t>
      </w:r>
      <w:r w:rsidRPr="00B75A35">
        <w:t xml:space="preserve"> letters, numbers, hyphens and underscores</w:t>
      </w:r>
    </w:p>
    <w:p w:rsidR="000F5D40" w:rsidRPr="00BB5F70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>
        <w:t>H</w:t>
      </w:r>
      <w:r w:rsidRPr="00B75A35">
        <w:t xml:space="preserve">as </w:t>
      </w:r>
      <w:r w:rsidRPr="00513C6B">
        <w:rPr>
          <w:b/>
        </w:rPr>
        <w:t>no redundant symbols</w:t>
      </w:r>
      <w:r>
        <w:t xml:space="preserve"> before, after or in </w:t>
      </w:r>
      <w:r w:rsidRPr="00B75A35">
        <w:t>between</w:t>
      </w:r>
    </w:p>
    <w:p w:rsidR="000F5D40" w:rsidRPr="002A7120" w:rsidRDefault="000F5D40" w:rsidP="000F5D40">
      <w:pPr>
        <w:rPr>
          <w:lang w:val="en-GB"/>
        </w:rPr>
      </w:pPr>
      <w:r>
        <w:t>Read</w:t>
      </w:r>
      <w:r w:rsidR="002A7120">
        <w:t xml:space="preserve"> the</w:t>
      </w:r>
      <w:r>
        <w:t xml:space="preserve"> lines until you get the </w:t>
      </w:r>
      <w:r w:rsidRPr="00BB5F70">
        <w:rPr>
          <w:b/>
        </w:rPr>
        <w:t>"END"</w:t>
      </w:r>
      <w:r>
        <w:t xml:space="preserve"> command.</w:t>
      </w:r>
      <w:r w:rsidR="002A7120">
        <w:t xml:space="preserve"> If there are </w:t>
      </w:r>
      <w:r w:rsidR="002A7120" w:rsidRPr="002F4C95">
        <w:rPr>
          <w:b/>
        </w:rPr>
        <w:t xml:space="preserve">no </w:t>
      </w:r>
      <w:r w:rsidR="002A7120">
        <w:rPr>
          <w:b/>
        </w:rPr>
        <w:t>valid usernames</w:t>
      </w:r>
      <w:r w:rsidR="002A7120">
        <w:t>, don’t print anything.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F5D40" w:rsidRPr="00603773" w:rsidTr="00B97164">
        <w:tc>
          <w:tcPr>
            <w:tcW w:w="2348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2348" w:type="dxa"/>
          </w:tcPr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0F5D40" w:rsidRPr="00603773" w:rsidTr="00B97164">
        <w:tc>
          <w:tcPr>
            <w:tcW w:w="2348" w:type="dxa"/>
          </w:tcPr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Pr="00BB5F70" w:rsidRDefault="000F5D40" w:rsidP="000F5D40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character classes </w:t>
      </w:r>
      <w:r w:rsidRPr="008F0000">
        <w:rPr>
          <w:rStyle w:val="CodeChar"/>
        </w:rPr>
        <w:t>[]</w:t>
      </w:r>
      <w:r>
        <w:t xml:space="preserve">, quantifiers </w:t>
      </w:r>
      <w:r w:rsidRPr="008F0000">
        <w:rPr>
          <w:rStyle w:val="CodeChar"/>
        </w:rPr>
        <w:t>{}</w:t>
      </w:r>
      <w:r>
        <w:t xml:space="preserve"> and anchors </w:t>
      </w:r>
      <w:r w:rsidRPr="008F0000">
        <w:rPr>
          <w:rStyle w:val="CodeChar"/>
        </w:rPr>
        <w:t>^</w:t>
      </w:r>
      <w:r w:rsidR="002A7120">
        <w:rPr>
          <w:rStyle w:val="CodeChar"/>
        </w:rPr>
        <w:t xml:space="preserve"> </w:t>
      </w:r>
      <w:r w:rsidR="002A7120" w:rsidRPr="002A7120">
        <w:rPr>
          <w:rStyle w:val="CodeChar"/>
          <w:b w:val="0"/>
        </w:rPr>
        <w:t>and</w:t>
      </w:r>
      <w:r w:rsidR="002A7120">
        <w:rPr>
          <w:rStyle w:val="CodeChar"/>
        </w:rPr>
        <w:t xml:space="preserve"> </w:t>
      </w:r>
      <w:r w:rsidRPr="008F0000">
        <w:rPr>
          <w:rStyle w:val="CodeChar"/>
        </w:rPr>
        <w:t>$</w:t>
      </w:r>
    </w:p>
    <w:sectPr w:rsidR="000F5D40" w:rsidRPr="00BB5F70" w:rsidSect="009254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4E" w:rsidRDefault="00F73D4E" w:rsidP="008068A2">
      <w:pPr>
        <w:spacing w:after="0" w:line="240" w:lineRule="auto"/>
      </w:pPr>
      <w:r>
        <w:separator/>
      </w:r>
    </w:p>
  </w:endnote>
  <w:endnote w:type="continuationSeparator" w:id="0">
    <w:p w:rsidR="00F73D4E" w:rsidRDefault="00F73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5C" w:rsidRDefault="00654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5C" w:rsidRPr="00AC77AD" w:rsidRDefault="00654B5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4E1C0F" wp14:editId="5297513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B5C" w:rsidRDefault="00654B5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783006" wp14:editId="22D7452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4E1C0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54B5C" w:rsidRDefault="00654B5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783006" wp14:editId="22D7452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21304FF" wp14:editId="7EB35A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3E8B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A73649" wp14:editId="46DA69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B5C" w:rsidRPr="008C2B83" w:rsidRDefault="00654B5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9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9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A7364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54B5C" w:rsidRPr="008C2B83" w:rsidRDefault="00654B5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9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92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BE082" wp14:editId="7C80A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B5C" w:rsidRDefault="00654B5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1BE082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54B5C" w:rsidRDefault="00654B5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C36973" wp14:editId="36B1593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B5C" w:rsidRDefault="00654B5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4B5C" w:rsidRDefault="00654B5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4D513" wp14:editId="3E2F236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6DF6AB" wp14:editId="629CC63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C88B1" wp14:editId="65C4B2E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116359" wp14:editId="241D361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B09AEC" wp14:editId="05341AA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FB7D0" wp14:editId="196B680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838B1F" wp14:editId="797CFA47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A63B6" wp14:editId="1FF028F1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F67A3" wp14:editId="7617B9F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7470E" wp14:editId="547D884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C3697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54B5C" w:rsidRDefault="00654B5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4B5C" w:rsidRDefault="00654B5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4D513" wp14:editId="3E2F236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6DF6AB" wp14:editId="629CC63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C88B1" wp14:editId="65C4B2E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116359" wp14:editId="241D361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B09AEC" wp14:editId="05341AAB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FB7D0" wp14:editId="196B680D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838B1F" wp14:editId="797CFA47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A63B6" wp14:editId="1FF028F1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5F67A3" wp14:editId="7617B9F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7470E" wp14:editId="547D884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5C" w:rsidRDefault="00654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4E" w:rsidRDefault="00F73D4E" w:rsidP="008068A2">
      <w:pPr>
        <w:spacing w:after="0" w:line="240" w:lineRule="auto"/>
      </w:pPr>
      <w:r>
        <w:separator/>
      </w:r>
    </w:p>
  </w:footnote>
  <w:footnote w:type="continuationSeparator" w:id="0">
    <w:p w:rsidR="00F73D4E" w:rsidRDefault="00F73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5C" w:rsidRDefault="00654B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5C" w:rsidRDefault="00654B5C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5C" w:rsidRDefault="00654B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F88"/>
    <w:multiLevelType w:val="hybridMultilevel"/>
    <w:tmpl w:val="B6E6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74EA"/>
    <w:multiLevelType w:val="hybridMultilevel"/>
    <w:tmpl w:val="0EA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30F90"/>
    <w:multiLevelType w:val="hybridMultilevel"/>
    <w:tmpl w:val="DA3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>
    <w:nsid w:val="6C1661A5"/>
    <w:multiLevelType w:val="hybridMultilevel"/>
    <w:tmpl w:val="607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7"/>
  </w:num>
  <w:num w:numId="8">
    <w:abstractNumId w:val="11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4"/>
  </w:num>
  <w:num w:numId="14">
    <w:abstractNumId w:val="27"/>
  </w:num>
  <w:num w:numId="15">
    <w:abstractNumId w:val="22"/>
  </w:num>
  <w:num w:numId="16">
    <w:abstractNumId w:val="31"/>
  </w:num>
  <w:num w:numId="17">
    <w:abstractNumId w:val="33"/>
  </w:num>
  <w:num w:numId="18">
    <w:abstractNumId w:val="9"/>
  </w:num>
  <w:num w:numId="19">
    <w:abstractNumId w:val="21"/>
  </w:num>
  <w:num w:numId="20">
    <w:abstractNumId w:val="34"/>
  </w:num>
  <w:num w:numId="21">
    <w:abstractNumId w:val="14"/>
  </w:num>
  <w:num w:numId="22">
    <w:abstractNumId w:val="18"/>
  </w:num>
  <w:num w:numId="23">
    <w:abstractNumId w:val="38"/>
  </w:num>
  <w:num w:numId="24">
    <w:abstractNumId w:val="2"/>
  </w:num>
  <w:num w:numId="25">
    <w:abstractNumId w:val="6"/>
  </w:num>
  <w:num w:numId="26">
    <w:abstractNumId w:val="3"/>
  </w:num>
  <w:num w:numId="27">
    <w:abstractNumId w:val="25"/>
  </w:num>
  <w:num w:numId="28">
    <w:abstractNumId w:val="41"/>
  </w:num>
  <w:num w:numId="29">
    <w:abstractNumId w:val="19"/>
  </w:num>
  <w:num w:numId="30">
    <w:abstractNumId w:val="28"/>
  </w:num>
  <w:num w:numId="31">
    <w:abstractNumId w:val="15"/>
  </w:num>
  <w:num w:numId="32">
    <w:abstractNumId w:val="39"/>
  </w:num>
  <w:num w:numId="33">
    <w:abstractNumId w:val="17"/>
  </w:num>
  <w:num w:numId="34">
    <w:abstractNumId w:val="36"/>
  </w:num>
  <w:num w:numId="35">
    <w:abstractNumId w:val="37"/>
  </w:num>
  <w:num w:numId="36">
    <w:abstractNumId w:val="10"/>
  </w:num>
  <w:num w:numId="37">
    <w:abstractNumId w:val="5"/>
  </w:num>
  <w:num w:numId="38">
    <w:abstractNumId w:val="16"/>
  </w:num>
  <w:num w:numId="39">
    <w:abstractNumId w:val="35"/>
  </w:num>
  <w:num w:numId="40">
    <w:abstractNumId w:val="24"/>
  </w:num>
  <w:num w:numId="41">
    <w:abstractNumId w:val="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125A"/>
    <w:rsid w:val="000B39E6"/>
    <w:rsid w:val="000B3FB6"/>
    <w:rsid w:val="000B56F0"/>
    <w:rsid w:val="000C16DC"/>
    <w:rsid w:val="000C709C"/>
    <w:rsid w:val="000F3C1F"/>
    <w:rsid w:val="000F4444"/>
    <w:rsid w:val="000F5D40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1F5145"/>
    <w:rsid w:val="00202520"/>
    <w:rsid w:val="00202683"/>
    <w:rsid w:val="00205549"/>
    <w:rsid w:val="00215FCE"/>
    <w:rsid w:val="0023747B"/>
    <w:rsid w:val="00243D2F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A7120"/>
    <w:rsid w:val="002B0473"/>
    <w:rsid w:val="002B2DAD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7E21"/>
    <w:rsid w:val="00356A13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F9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2E07"/>
    <w:rsid w:val="00495EBE"/>
    <w:rsid w:val="004A7E77"/>
    <w:rsid w:val="004B4CB7"/>
    <w:rsid w:val="004C4871"/>
    <w:rsid w:val="004C518B"/>
    <w:rsid w:val="004C5DF9"/>
    <w:rsid w:val="004D0793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D1F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2CC9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37652"/>
    <w:rsid w:val="00741C5B"/>
    <w:rsid w:val="00742056"/>
    <w:rsid w:val="00743C18"/>
    <w:rsid w:val="00751792"/>
    <w:rsid w:val="007547BA"/>
    <w:rsid w:val="00761A1E"/>
    <w:rsid w:val="0076294A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68EC"/>
    <w:rsid w:val="007C0BEA"/>
    <w:rsid w:val="007C164A"/>
    <w:rsid w:val="007C2C37"/>
    <w:rsid w:val="007C3E81"/>
    <w:rsid w:val="007C5F2B"/>
    <w:rsid w:val="007D1F12"/>
    <w:rsid w:val="007D5C18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40D39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46D7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92F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5A77"/>
    <w:rsid w:val="00976E46"/>
    <w:rsid w:val="009A0FA6"/>
    <w:rsid w:val="009A3665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37DE9"/>
    <w:rsid w:val="00B46736"/>
    <w:rsid w:val="00B54505"/>
    <w:rsid w:val="00B5496C"/>
    <w:rsid w:val="00B567F6"/>
    <w:rsid w:val="00B6315F"/>
    <w:rsid w:val="00B63BD7"/>
    <w:rsid w:val="00B63DED"/>
    <w:rsid w:val="00B671BA"/>
    <w:rsid w:val="00B81694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E5A85"/>
    <w:rsid w:val="00BF1775"/>
    <w:rsid w:val="00BF201D"/>
    <w:rsid w:val="00BF3C41"/>
    <w:rsid w:val="00BF434F"/>
    <w:rsid w:val="00C0490B"/>
    <w:rsid w:val="00C06FBA"/>
    <w:rsid w:val="00C07904"/>
    <w:rsid w:val="00C07C86"/>
    <w:rsid w:val="00C11320"/>
    <w:rsid w:val="00C14C80"/>
    <w:rsid w:val="00C34F46"/>
    <w:rsid w:val="00C355A5"/>
    <w:rsid w:val="00C43B64"/>
    <w:rsid w:val="00C531AF"/>
    <w:rsid w:val="00C53DCA"/>
    <w:rsid w:val="00C53F37"/>
    <w:rsid w:val="00C600A6"/>
    <w:rsid w:val="00C62A0F"/>
    <w:rsid w:val="00C70A9A"/>
    <w:rsid w:val="00C75AB3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651"/>
    <w:rsid w:val="00CB2024"/>
    <w:rsid w:val="00CB27FE"/>
    <w:rsid w:val="00CB3C22"/>
    <w:rsid w:val="00CB5784"/>
    <w:rsid w:val="00CB74E8"/>
    <w:rsid w:val="00CC0D48"/>
    <w:rsid w:val="00CC3AC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1574"/>
    <w:rsid w:val="00D55609"/>
    <w:rsid w:val="00D65F1C"/>
    <w:rsid w:val="00D67C0E"/>
    <w:rsid w:val="00D73957"/>
    <w:rsid w:val="00D75B0C"/>
    <w:rsid w:val="00D829DE"/>
    <w:rsid w:val="00D910AA"/>
    <w:rsid w:val="00D91A54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56830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25D"/>
    <w:rsid w:val="00EC7711"/>
    <w:rsid w:val="00ED0DEA"/>
    <w:rsid w:val="00ED1AEF"/>
    <w:rsid w:val="00ED73C4"/>
    <w:rsid w:val="00EE613C"/>
    <w:rsid w:val="00F100AD"/>
    <w:rsid w:val="00F11AB3"/>
    <w:rsid w:val="00F15B15"/>
    <w:rsid w:val="00F16B52"/>
    <w:rsid w:val="00F20B48"/>
    <w:rsid w:val="00F22DD6"/>
    <w:rsid w:val="00F35DE2"/>
    <w:rsid w:val="00F40E3A"/>
    <w:rsid w:val="00F432B1"/>
    <w:rsid w:val="00F44241"/>
    <w:rsid w:val="00F44ED6"/>
    <w:rsid w:val="00F45A61"/>
    <w:rsid w:val="00F46918"/>
    <w:rsid w:val="00F46DDE"/>
    <w:rsid w:val="00F51CDC"/>
    <w:rsid w:val="00F55C45"/>
    <w:rsid w:val="00F566B3"/>
    <w:rsid w:val="00F7033C"/>
    <w:rsid w:val="00F73D4E"/>
    <w:rsid w:val="00F8238F"/>
    <w:rsid w:val="00F933A8"/>
    <w:rsid w:val="00F93C22"/>
    <w:rsid w:val="00F976AD"/>
    <w:rsid w:val="00FA4E7F"/>
    <w:rsid w:val="00FC6423"/>
    <w:rsid w:val="00FD014C"/>
    <w:rsid w:val="00FD0DCA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42F3D5-C1DA-40B6-A2A3-3112335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D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62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77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62699-716D-4BEE-9124-B03B7308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Manager/>
  <Company>Software University Foundation - http://softuni.org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Elena Nikolova</cp:lastModifiedBy>
  <cp:revision>159</cp:revision>
  <cp:lastPrinted>2017-09-26T16:17:00Z</cp:lastPrinted>
  <dcterms:created xsi:type="dcterms:W3CDTF">2016-06-17T07:37:00Z</dcterms:created>
  <dcterms:modified xsi:type="dcterms:W3CDTF">2017-09-26T16:20:00Z</dcterms:modified>
  <cp:category>programming, education, software engineering, software development</cp:category>
</cp:coreProperties>
</file>