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1FD0" w14:textId="77777777" w:rsidR="00B06039" w:rsidRDefault="00710628" w:rsidP="00375651">
      <w:pPr>
        <w:spacing w:after="0" w:line="240" w:lineRule="auto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CASO 12</w:t>
      </w:r>
      <w:r w:rsidR="003E2C96">
        <w:rPr>
          <w:b/>
          <w:szCs w:val="20"/>
          <w:u w:val="single"/>
        </w:rPr>
        <w:t>-</w:t>
      </w:r>
      <w:r w:rsidR="004F0B33">
        <w:rPr>
          <w:b/>
          <w:szCs w:val="20"/>
          <w:u w:val="single"/>
        </w:rPr>
        <w:t>MATERIA: COSTOS Y PRESUPUESTOS</w:t>
      </w:r>
    </w:p>
    <w:p w14:paraId="097443E9" w14:textId="77777777" w:rsidR="00140ABE" w:rsidRDefault="00140ABE" w:rsidP="00375651">
      <w:pPr>
        <w:spacing w:after="0" w:line="240" w:lineRule="auto"/>
        <w:rPr>
          <w:szCs w:val="20"/>
        </w:rPr>
      </w:pPr>
      <w:r w:rsidRPr="00140ABE">
        <w:rPr>
          <w:szCs w:val="20"/>
        </w:rPr>
        <w:t>La</w:t>
      </w:r>
      <w:r>
        <w:rPr>
          <w:szCs w:val="20"/>
        </w:rPr>
        <w:t xml:space="preserve"> C</w:t>
      </w:r>
      <w:r w:rsidRPr="00140ABE">
        <w:rPr>
          <w:szCs w:val="20"/>
        </w:rPr>
        <w:t xml:space="preserve">ompañía </w:t>
      </w:r>
      <w:r w:rsidR="00AC74B8">
        <w:rPr>
          <w:szCs w:val="20"/>
        </w:rPr>
        <w:t>de Café YY</w:t>
      </w:r>
      <w:r>
        <w:rPr>
          <w:szCs w:val="20"/>
        </w:rPr>
        <w:t>, es una</w:t>
      </w:r>
      <w:r w:rsidR="00AA2672">
        <w:rPr>
          <w:szCs w:val="20"/>
        </w:rPr>
        <w:t xml:space="preserve"> empresa que produce </w:t>
      </w:r>
      <w:r w:rsidR="0035288A">
        <w:rPr>
          <w:szCs w:val="20"/>
        </w:rPr>
        <w:t xml:space="preserve">2 tipos de </w:t>
      </w:r>
      <w:r w:rsidR="00360352">
        <w:rPr>
          <w:szCs w:val="20"/>
        </w:rPr>
        <w:t xml:space="preserve">Cafés: Especiales y </w:t>
      </w:r>
      <w:proofErr w:type="spellStart"/>
      <w:r w:rsidR="00360352">
        <w:rPr>
          <w:szCs w:val="20"/>
        </w:rPr>
        <w:t>Solubles</w:t>
      </w:r>
      <w:r w:rsidR="00BB5367">
        <w:rPr>
          <w:szCs w:val="20"/>
        </w:rPr>
        <w:t>Las</w:t>
      </w:r>
      <w:proofErr w:type="spellEnd"/>
      <w:r w:rsidR="00BB5367">
        <w:rPr>
          <w:szCs w:val="20"/>
        </w:rPr>
        <w:t xml:space="preserve"> ventas actuales son las siguientes</w:t>
      </w:r>
      <w:r>
        <w:rPr>
          <w:szCs w:val="20"/>
        </w:rPr>
        <w:t>:</w:t>
      </w:r>
    </w:p>
    <w:p w14:paraId="4C5DF0D9" w14:textId="77777777" w:rsidR="0035288A" w:rsidRPr="0035288A" w:rsidRDefault="00360352" w:rsidP="00375651">
      <w:pPr>
        <w:spacing w:after="0" w:line="240" w:lineRule="auto"/>
        <w:rPr>
          <w:b/>
          <w:szCs w:val="20"/>
          <w:u w:val="single"/>
        </w:rPr>
      </w:pPr>
      <w:r>
        <w:rPr>
          <w:szCs w:val="20"/>
        </w:rPr>
        <w:t>Tipo Especiales</w:t>
      </w:r>
    </w:p>
    <w:p w14:paraId="4AED9F4E" w14:textId="77777777" w:rsidR="002F5A2B" w:rsidRDefault="00140ABE" w:rsidP="00375651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1° trimestre</w:t>
      </w:r>
      <w:r w:rsidR="00BC130F">
        <w:rPr>
          <w:szCs w:val="20"/>
        </w:rPr>
        <w:tab/>
        <w:t>15</w:t>
      </w:r>
      <w:r w:rsidR="0035288A">
        <w:rPr>
          <w:szCs w:val="20"/>
        </w:rPr>
        <w:t>00</w:t>
      </w:r>
      <w:r w:rsidR="00360352">
        <w:rPr>
          <w:szCs w:val="20"/>
        </w:rPr>
        <w:t>Kg</w:t>
      </w:r>
    </w:p>
    <w:p w14:paraId="19055173" w14:textId="77777777" w:rsidR="009B6F80" w:rsidRDefault="00BC130F" w:rsidP="00375651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2° trimestre</w:t>
      </w:r>
      <w:r>
        <w:rPr>
          <w:szCs w:val="20"/>
        </w:rPr>
        <w:tab/>
        <w:t>18</w:t>
      </w:r>
      <w:r w:rsidR="0035288A" w:rsidRPr="009B6F80">
        <w:rPr>
          <w:szCs w:val="20"/>
        </w:rPr>
        <w:t>00</w:t>
      </w:r>
      <w:r w:rsidR="00360352">
        <w:rPr>
          <w:szCs w:val="20"/>
        </w:rPr>
        <w:t>Kg</w:t>
      </w:r>
    </w:p>
    <w:p w14:paraId="7C1261A5" w14:textId="77777777" w:rsidR="00BB5367" w:rsidRPr="009B6F80" w:rsidRDefault="00BC130F" w:rsidP="00375651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3° trimestre</w:t>
      </w:r>
      <w:r>
        <w:rPr>
          <w:szCs w:val="20"/>
        </w:rPr>
        <w:tab/>
        <w:t>20</w:t>
      </w:r>
      <w:r w:rsidR="00360352">
        <w:rPr>
          <w:szCs w:val="20"/>
        </w:rPr>
        <w:t>00Kg</w:t>
      </w:r>
    </w:p>
    <w:p w14:paraId="6838F1F9" w14:textId="77777777" w:rsidR="00AA2672" w:rsidRDefault="00360352" w:rsidP="00375651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4° </w:t>
      </w:r>
      <w:r w:rsidR="00BC130F">
        <w:rPr>
          <w:szCs w:val="20"/>
        </w:rPr>
        <w:t>trimestre</w:t>
      </w:r>
      <w:r w:rsidR="00BC130F">
        <w:rPr>
          <w:szCs w:val="20"/>
        </w:rPr>
        <w:tab/>
        <w:t>25</w:t>
      </w:r>
      <w:r>
        <w:rPr>
          <w:szCs w:val="20"/>
        </w:rPr>
        <w:t>00 Kg</w:t>
      </w:r>
    </w:p>
    <w:p w14:paraId="6BA7C12F" w14:textId="77777777" w:rsidR="0035288A" w:rsidRDefault="00305BC1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>Tipo Solubles</w:t>
      </w:r>
    </w:p>
    <w:p w14:paraId="1DAB1F36" w14:textId="77777777" w:rsidR="009B6F80" w:rsidRDefault="009B6F80" w:rsidP="00375651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1° trimestre</w:t>
      </w:r>
      <w:r>
        <w:rPr>
          <w:szCs w:val="20"/>
        </w:rPr>
        <w:tab/>
        <w:t>2</w:t>
      </w:r>
      <w:r w:rsidR="00BC130F">
        <w:rPr>
          <w:szCs w:val="20"/>
        </w:rPr>
        <w:t>5</w:t>
      </w:r>
      <w:r w:rsidR="0035288A" w:rsidRPr="009B6F80">
        <w:rPr>
          <w:szCs w:val="20"/>
        </w:rPr>
        <w:t>0</w:t>
      </w:r>
      <w:r w:rsidR="00360352">
        <w:rPr>
          <w:szCs w:val="20"/>
        </w:rPr>
        <w:t>0 Kg</w:t>
      </w:r>
    </w:p>
    <w:p w14:paraId="48D92D43" w14:textId="77777777" w:rsidR="009B6F80" w:rsidRDefault="009B6F80" w:rsidP="00375651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2° trimestre</w:t>
      </w:r>
      <w:r>
        <w:rPr>
          <w:szCs w:val="20"/>
        </w:rPr>
        <w:tab/>
        <w:t>2</w:t>
      </w:r>
      <w:r w:rsidR="0035288A" w:rsidRPr="009B6F80">
        <w:rPr>
          <w:szCs w:val="20"/>
        </w:rPr>
        <w:t>00</w:t>
      </w:r>
      <w:r w:rsidR="00360352">
        <w:rPr>
          <w:szCs w:val="20"/>
        </w:rPr>
        <w:t>0Kg</w:t>
      </w:r>
    </w:p>
    <w:p w14:paraId="4EAA4A97" w14:textId="77777777" w:rsidR="0035288A" w:rsidRPr="009B6F80" w:rsidRDefault="00BC130F" w:rsidP="00375651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3° trimestre</w:t>
      </w:r>
      <w:r>
        <w:rPr>
          <w:szCs w:val="20"/>
        </w:rPr>
        <w:tab/>
        <w:t>25</w:t>
      </w:r>
      <w:r w:rsidR="0035288A" w:rsidRPr="009B6F80">
        <w:rPr>
          <w:szCs w:val="20"/>
        </w:rPr>
        <w:t>0</w:t>
      </w:r>
      <w:r w:rsidR="00360352">
        <w:rPr>
          <w:szCs w:val="20"/>
        </w:rPr>
        <w:t>0Kg</w:t>
      </w:r>
    </w:p>
    <w:p w14:paraId="75FC683B" w14:textId="77777777" w:rsidR="009B6F80" w:rsidRDefault="00360352" w:rsidP="00375651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4° trimestre</w:t>
      </w:r>
      <w:r>
        <w:rPr>
          <w:szCs w:val="20"/>
        </w:rPr>
        <w:tab/>
        <w:t>3</w:t>
      </w:r>
      <w:r w:rsidR="0035288A" w:rsidRPr="009B6F80">
        <w:rPr>
          <w:szCs w:val="20"/>
        </w:rPr>
        <w:t>00</w:t>
      </w:r>
      <w:r>
        <w:rPr>
          <w:szCs w:val="20"/>
        </w:rPr>
        <w:t>0Kg</w:t>
      </w:r>
    </w:p>
    <w:p w14:paraId="6F37966B" w14:textId="21D9B841" w:rsidR="000C3EBF" w:rsidRPr="009B6F80" w:rsidRDefault="000C3EBF" w:rsidP="00375651">
      <w:pPr>
        <w:spacing w:after="0" w:line="240" w:lineRule="auto"/>
        <w:jc w:val="both"/>
        <w:rPr>
          <w:szCs w:val="20"/>
        </w:rPr>
      </w:pPr>
      <w:r w:rsidRPr="009B6F80">
        <w:rPr>
          <w:szCs w:val="20"/>
        </w:rPr>
        <w:t>El pre</w:t>
      </w:r>
      <w:r w:rsidR="00AA2672" w:rsidRPr="009B6F80">
        <w:rPr>
          <w:szCs w:val="20"/>
        </w:rPr>
        <w:t>cio promedio de venta</w:t>
      </w:r>
      <w:r w:rsidR="00360352">
        <w:rPr>
          <w:szCs w:val="20"/>
        </w:rPr>
        <w:t xml:space="preserve"> del Café especial es de Bs</w:t>
      </w:r>
      <w:r w:rsidR="009B6F80">
        <w:rPr>
          <w:szCs w:val="20"/>
        </w:rPr>
        <w:t xml:space="preserve">. </w:t>
      </w:r>
      <w:r w:rsidR="00117216">
        <w:rPr>
          <w:szCs w:val="20"/>
        </w:rPr>
        <w:t>2</w:t>
      </w:r>
      <w:r w:rsidR="009B6F80">
        <w:rPr>
          <w:szCs w:val="20"/>
        </w:rPr>
        <w:t>00</w:t>
      </w:r>
      <w:r w:rsidR="00360352">
        <w:rPr>
          <w:szCs w:val="20"/>
        </w:rPr>
        <w:t>/Kg y el Soluble Bs. 1</w:t>
      </w:r>
      <w:r w:rsidR="00117216">
        <w:rPr>
          <w:szCs w:val="20"/>
        </w:rPr>
        <w:t>00</w:t>
      </w:r>
      <w:r w:rsidR="00360352">
        <w:rPr>
          <w:szCs w:val="20"/>
        </w:rPr>
        <w:t>/Kg</w:t>
      </w:r>
    </w:p>
    <w:p w14:paraId="429271CB" w14:textId="13C01415" w:rsidR="000C3EBF" w:rsidRDefault="000C3EBF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>Para el próximo año se tiene previsto un i</w:t>
      </w:r>
      <w:r w:rsidR="00AA2672">
        <w:rPr>
          <w:szCs w:val="20"/>
        </w:rPr>
        <w:t>ncremento de l</w:t>
      </w:r>
      <w:r w:rsidR="00360352">
        <w:rPr>
          <w:szCs w:val="20"/>
        </w:rPr>
        <w:t>as ventas de un 10</w:t>
      </w:r>
      <w:r>
        <w:rPr>
          <w:szCs w:val="20"/>
        </w:rPr>
        <w:t>%, debiéndose hacer inversione</w:t>
      </w:r>
      <w:r w:rsidR="00EC7160">
        <w:rPr>
          <w:szCs w:val="20"/>
        </w:rPr>
        <w:t>s en</w:t>
      </w:r>
      <w:r w:rsidR="00AA2672">
        <w:rPr>
          <w:szCs w:val="20"/>
        </w:rPr>
        <w:t xml:space="preserve"> compra de equipos </w:t>
      </w:r>
      <w:r w:rsidR="00360352">
        <w:rPr>
          <w:szCs w:val="20"/>
        </w:rPr>
        <w:t xml:space="preserve">Bs </w:t>
      </w:r>
      <w:r w:rsidR="00117216">
        <w:rPr>
          <w:szCs w:val="20"/>
        </w:rPr>
        <w:t>1</w:t>
      </w:r>
      <w:r w:rsidR="00C3288C">
        <w:rPr>
          <w:szCs w:val="20"/>
        </w:rPr>
        <w:t xml:space="preserve">00.000 </w:t>
      </w:r>
      <w:r w:rsidR="00D85F23">
        <w:rPr>
          <w:szCs w:val="20"/>
        </w:rPr>
        <w:t>y sistemas</w:t>
      </w:r>
      <w:r w:rsidR="0035288A">
        <w:rPr>
          <w:szCs w:val="20"/>
        </w:rPr>
        <w:t xml:space="preserve"> de gestión de calidad</w:t>
      </w:r>
      <w:r w:rsidR="00C3288C">
        <w:rPr>
          <w:szCs w:val="20"/>
        </w:rPr>
        <w:t xml:space="preserve"> de Bs</w:t>
      </w:r>
      <w:r w:rsidR="004C7AC0">
        <w:rPr>
          <w:szCs w:val="20"/>
        </w:rPr>
        <w:t>. 2</w:t>
      </w:r>
      <w:r w:rsidR="00D85F23">
        <w:rPr>
          <w:szCs w:val="20"/>
        </w:rPr>
        <w:t>0.000</w:t>
      </w:r>
      <w:r w:rsidR="00C3288C">
        <w:rPr>
          <w:szCs w:val="20"/>
        </w:rPr>
        <w:t xml:space="preserve">, debiendo pagarse este </w:t>
      </w:r>
      <w:r w:rsidR="00AC74B8">
        <w:rPr>
          <w:szCs w:val="20"/>
        </w:rPr>
        <w:t>último</w:t>
      </w:r>
      <w:r w:rsidR="00796E8C">
        <w:rPr>
          <w:szCs w:val="20"/>
        </w:rPr>
        <w:t xml:space="preserve"> en dos cuotas 2º y 4</w:t>
      </w:r>
      <w:r w:rsidR="00C3288C">
        <w:rPr>
          <w:szCs w:val="20"/>
        </w:rPr>
        <w:t>º trimestre</w:t>
      </w:r>
      <w:r w:rsidR="00716FE0">
        <w:rPr>
          <w:szCs w:val="20"/>
        </w:rPr>
        <w:t xml:space="preserve">. La empresa dispone en Caja y Bancos Bs </w:t>
      </w:r>
      <w:r w:rsidR="00117216">
        <w:rPr>
          <w:szCs w:val="20"/>
        </w:rPr>
        <w:t>3</w:t>
      </w:r>
      <w:r w:rsidR="00716FE0">
        <w:rPr>
          <w:szCs w:val="20"/>
        </w:rPr>
        <w:t>0.000</w:t>
      </w:r>
    </w:p>
    <w:p w14:paraId="07245A62" w14:textId="77777777" w:rsidR="003E2C96" w:rsidRDefault="003E2C96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El Inventario Final de este año será de: Café especial 200 Kg; Café Soluble 300 Kg. Se tiene previsto que los inventarios finales por trimestre son del 5% de las ventas   </w:t>
      </w:r>
    </w:p>
    <w:p w14:paraId="18AC08B8" w14:textId="1D5BEA82" w:rsidR="00C3288C" w:rsidRDefault="00C3288C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>El Café se compra dos veces al año</w:t>
      </w:r>
      <w:r w:rsidR="00AC74B8">
        <w:rPr>
          <w:szCs w:val="20"/>
        </w:rPr>
        <w:t xml:space="preserve"> (1º y 3º Trimestre)</w:t>
      </w:r>
      <w:r w:rsidR="00BC130F">
        <w:rPr>
          <w:szCs w:val="20"/>
        </w:rPr>
        <w:t xml:space="preserve"> y se utiliza 1,15</w:t>
      </w:r>
      <w:r>
        <w:rPr>
          <w:szCs w:val="20"/>
        </w:rPr>
        <w:t xml:space="preserve"> Kg de café especial en granos crudos, para un Kg de café </w:t>
      </w:r>
      <w:r w:rsidR="00AC74B8">
        <w:rPr>
          <w:szCs w:val="20"/>
        </w:rPr>
        <w:t>tostado</w:t>
      </w:r>
      <w:r>
        <w:rPr>
          <w:szCs w:val="20"/>
        </w:rPr>
        <w:t xml:space="preserve"> a un precio</w:t>
      </w:r>
      <w:r w:rsidR="00BC130F">
        <w:rPr>
          <w:szCs w:val="20"/>
        </w:rPr>
        <w:t xml:space="preserve"> de Bs. </w:t>
      </w:r>
      <w:r w:rsidR="00117216">
        <w:rPr>
          <w:szCs w:val="20"/>
        </w:rPr>
        <w:t>5</w:t>
      </w:r>
      <w:r w:rsidR="00BC130F">
        <w:rPr>
          <w:szCs w:val="20"/>
        </w:rPr>
        <w:t>0/Kg y se utiliza 1.20</w:t>
      </w:r>
      <w:r>
        <w:rPr>
          <w:szCs w:val="20"/>
        </w:rPr>
        <w:t xml:space="preserve"> Kg de café común para hacer un Kg de café</w:t>
      </w:r>
      <w:r w:rsidR="00710628">
        <w:rPr>
          <w:szCs w:val="20"/>
        </w:rPr>
        <w:t xml:space="preserve"> soluble a un precio de Bs </w:t>
      </w:r>
      <w:r w:rsidR="00117216">
        <w:rPr>
          <w:szCs w:val="20"/>
        </w:rPr>
        <w:t>3</w:t>
      </w:r>
      <w:r w:rsidR="00710628">
        <w:rPr>
          <w:szCs w:val="20"/>
        </w:rPr>
        <w:t>0/kg</w:t>
      </w:r>
      <w:r>
        <w:rPr>
          <w:szCs w:val="20"/>
        </w:rPr>
        <w:t>.</w:t>
      </w:r>
    </w:p>
    <w:p w14:paraId="1AD72747" w14:textId="064B12B1" w:rsidR="0039224F" w:rsidRDefault="009B6F80" w:rsidP="00AC74B8">
      <w:pPr>
        <w:spacing w:after="0" w:line="240" w:lineRule="auto"/>
        <w:jc w:val="both"/>
        <w:rPr>
          <w:szCs w:val="20"/>
        </w:rPr>
      </w:pPr>
      <w:r>
        <w:rPr>
          <w:szCs w:val="20"/>
        </w:rPr>
        <w:t>Los</w:t>
      </w:r>
      <w:r w:rsidR="00711834">
        <w:rPr>
          <w:szCs w:val="20"/>
        </w:rPr>
        <w:t xml:space="preserve"> envases para el café soluble es de 100 Bs el 1000 de envases</w:t>
      </w:r>
      <w:r w:rsidR="00D943FA">
        <w:rPr>
          <w:szCs w:val="20"/>
        </w:rPr>
        <w:t xml:space="preserve"> de 500 g</w:t>
      </w:r>
      <w:r w:rsidR="00711834">
        <w:rPr>
          <w:szCs w:val="20"/>
        </w:rPr>
        <w:t xml:space="preserve"> y otros aditivos de 0.05 Bs por Kg de café. Los envases para el café especial se compran a Bs. 50 el 1000 de envases</w:t>
      </w:r>
      <w:r w:rsidR="00D943FA">
        <w:rPr>
          <w:szCs w:val="20"/>
        </w:rPr>
        <w:t xml:space="preserve"> de 500 gr</w:t>
      </w:r>
      <w:r w:rsidR="00711834">
        <w:rPr>
          <w:szCs w:val="20"/>
        </w:rPr>
        <w:t xml:space="preserve"> y no tiene aditivos</w:t>
      </w:r>
      <w:r w:rsidR="00D943FA">
        <w:rPr>
          <w:szCs w:val="20"/>
        </w:rPr>
        <w:t xml:space="preserve">. La energía eléctrica utilizada es de 10 KWh por Kg de café a un precio de 0.60 Bs/KWh para los dos tipos. </w:t>
      </w:r>
      <w:r w:rsidR="00117216">
        <w:rPr>
          <w:szCs w:val="20"/>
        </w:rPr>
        <w:t>4 operarios y 2 ayudante manejan las 2 líneas de producción con un sueldo mensual de Bs. 4.000 y Bs. 2.500 respectivamente</w:t>
      </w:r>
      <w:r w:rsidR="008A7A34">
        <w:rPr>
          <w:szCs w:val="20"/>
        </w:rPr>
        <w:t>. El supervisor de planta recibe un suelo de 5.500 Bs/mes</w:t>
      </w:r>
      <w:bookmarkStart w:id="0" w:name="_GoBack"/>
      <w:bookmarkEnd w:id="0"/>
      <w:r w:rsidR="00117216">
        <w:rPr>
          <w:szCs w:val="20"/>
        </w:rPr>
        <w:t xml:space="preserve"> </w:t>
      </w:r>
    </w:p>
    <w:p w14:paraId="4B0A9D9E" w14:textId="2D0532D4" w:rsidR="00AC74B8" w:rsidRDefault="00711834" w:rsidP="00AC74B8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Los </w:t>
      </w:r>
      <w:r w:rsidR="00117216">
        <w:rPr>
          <w:szCs w:val="20"/>
        </w:rPr>
        <w:t>repuestos y lubricantes para</w:t>
      </w:r>
      <w:r>
        <w:rPr>
          <w:szCs w:val="20"/>
        </w:rPr>
        <w:t xml:space="preserve"> las maquinas</w:t>
      </w:r>
      <w:r w:rsidR="00BC130F">
        <w:rPr>
          <w:szCs w:val="20"/>
        </w:rPr>
        <w:t xml:space="preserve"> </w:t>
      </w:r>
      <w:r w:rsidR="00117216">
        <w:rPr>
          <w:szCs w:val="20"/>
        </w:rPr>
        <w:t>se compran</w:t>
      </w:r>
      <w:r w:rsidR="00BC130F">
        <w:rPr>
          <w:szCs w:val="20"/>
        </w:rPr>
        <w:t xml:space="preserve"> Bs. 5</w:t>
      </w:r>
      <w:r w:rsidR="00AC74B8">
        <w:rPr>
          <w:szCs w:val="20"/>
        </w:rPr>
        <w:t>.000 por trimestre</w:t>
      </w:r>
      <w:r>
        <w:rPr>
          <w:szCs w:val="20"/>
        </w:rPr>
        <w:t xml:space="preserve"> y se pagan a la empresa que hace el mantenimiento</w:t>
      </w:r>
      <w:r w:rsidR="008B7C2A">
        <w:rPr>
          <w:szCs w:val="20"/>
        </w:rPr>
        <w:t xml:space="preserve"> Bs. 2000 por mes</w:t>
      </w:r>
    </w:p>
    <w:p w14:paraId="714D9388" w14:textId="149F04B6" w:rsidR="0039224F" w:rsidRDefault="0039224F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>Los co</w:t>
      </w:r>
      <w:r w:rsidR="00F13146">
        <w:rPr>
          <w:szCs w:val="20"/>
        </w:rPr>
        <w:t>sto</w:t>
      </w:r>
      <w:r>
        <w:rPr>
          <w:szCs w:val="20"/>
        </w:rPr>
        <w:t>s de administ</w:t>
      </w:r>
      <w:r w:rsidR="00BC130F">
        <w:rPr>
          <w:szCs w:val="20"/>
        </w:rPr>
        <w:t xml:space="preserve">ración son Bs </w:t>
      </w:r>
      <w:r w:rsidR="00117216">
        <w:rPr>
          <w:szCs w:val="20"/>
        </w:rPr>
        <w:t>3</w:t>
      </w:r>
      <w:r w:rsidR="00AC74B8">
        <w:rPr>
          <w:szCs w:val="20"/>
        </w:rPr>
        <w:t>0</w:t>
      </w:r>
      <w:r w:rsidR="00B06039">
        <w:rPr>
          <w:szCs w:val="20"/>
        </w:rPr>
        <w:t>.000</w:t>
      </w:r>
      <w:r>
        <w:rPr>
          <w:szCs w:val="20"/>
        </w:rPr>
        <w:t xml:space="preserve"> por trimestre</w:t>
      </w:r>
    </w:p>
    <w:p w14:paraId="4821C024" w14:textId="77777777" w:rsidR="0039224F" w:rsidRDefault="0039224F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Los costos de </w:t>
      </w:r>
      <w:r w:rsidR="00B06039">
        <w:rPr>
          <w:szCs w:val="20"/>
        </w:rPr>
        <w:t>comercializació</w:t>
      </w:r>
      <w:r w:rsidR="00BC130F">
        <w:rPr>
          <w:szCs w:val="20"/>
        </w:rPr>
        <w:t>n son $</w:t>
      </w:r>
      <w:proofErr w:type="spellStart"/>
      <w:r w:rsidR="00BC130F">
        <w:rPr>
          <w:szCs w:val="20"/>
        </w:rPr>
        <w:t>us</w:t>
      </w:r>
      <w:proofErr w:type="spellEnd"/>
      <w:r w:rsidR="00BC130F">
        <w:rPr>
          <w:szCs w:val="20"/>
        </w:rPr>
        <w:t xml:space="preserve"> 2</w:t>
      </w:r>
      <w:r w:rsidR="00AC74B8">
        <w:rPr>
          <w:szCs w:val="20"/>
        </w:rPr>
        <w:t>0</w:t>
      </w:r>
      <w:r w:rsidR="00B06039">
        <w:rPr>
          <w:szCs w:val="20"/>
        </w:rPr>
        <w:t>.000</w:t>
      </w:r>
      <w:r>
        <w:rPr>
          <w:szCs w:val="20"/>
        </w:rPr>
        <w:t xml:space="preserve"> por trimestre</w:t>
      </w:r>
    </w:p>
    <w:p w14:paraId="51D5091B" w14:textId="77777777" w:rsidR="003E2C96" w:rsidRDefault="00EC7160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Los bancos otorgan </w:t>
      </w:r>
      <w:r w:rsidR="00B06039">
        <w:rPr>
          <w:szCs w:val="20"/>
        </w:rPr>
        <w:t>préstamos</w:t>
      </w:r>
      <w:r w:rsidR="00375651">
        <w:rPr>
          <w:szCs w:val="20"/>
        </w:rPr>
        <w:t xml:space="preserve"> a una tasa de interés del 12</w:t>
      </w:r>
      <w:r>
        <w:rPr>
          <w:szCs w:val="20"/>
        </w:rPr>
        <w:t>% anua</w:t>
      </w:r>
      <w:r w:rsidR="004E72CF">
        <w:rPr>
          <w:szCs w:val="20"/>
        </w:rPr>
        <w:t>l</w:t>
      </w:r>
    </w:p>
    <w:p w14:paraId="74CB3D74" w14:textId="77777777" w:rsidR="0039224F" w:rsidRDefault="000676EF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>La depreciación anual es de B</w:t>
      </w:r>
      <w:r w:rsidR="00BC130F">
        <w:rPr>
          <w:szCs w:val="20"/>
        </w:rPr>
        <w:t>s. 10</w:t>
      </w:r>
      <w:r w:rsidR="003E2C96">
        <w:rPr>
          <w:szCs w:val="20"/>
        </w:rPr>
        <w:t>0.000</w:t>
      </w:r>
    </w:p>
    <w:p w14:paraId="34017384" w14:textId="4315B4F6" w:rsidR="00140ABE" w:rsidRDefault="005A10FD" w:rsidP="00375651">
      <w:pPr>
        <w:spacing w:after="0" w:line="240" w:lineRule="auto"/>
        <w:jc w:val="both"/>
        <w:rPr>
          <w:szCs w:val="20"/>
        </w:rPr>
      </w:pPr>
      <w:r>
        <w:rPr>
          <w:szCs w:val="20"/>
        </w:rPr>
        <w:t>Prepa</w:t>
      </w:r>
      <w:r w:rsidR="002F7117">
        <w:rPr>
          <w:szCs w:val="20"/>
        </w:rPr>
        <w:t xml:space="preserve">rar el Presupuesto para </w:t>
      </w:r>
      <w:r w:rsidR="00117216">
        <w:rPr>
          <w:szCs w:val="20"/>
        </w:rPr>
        <w:t>el próximo año</w:t>
      </w:r>
      <w:r w:rsidR="0039224F">
        <w:rPr>
          <w:szCs w:val="20"/>
        </w:rPr>
        <w:t xml:space="preserve"> y el flujo de caja</w:t>
      </w:r>
    </w:p>
    <w:p w14:paraId="36B969D8" w14:textId="77777777" w:rsidR="00B06039" w:rsidRDefault="00B06039" w:rsidP="00B06039">
      <w:pPr>
        <w:spacing w:after="0" w:line="240" w:lineRule="auto"/>
        <w:jc w:val="center"/>
        <w:rPr>
          <w:b/>
          <w:szCs w:val="20"/>
          <w:u w:val="single"/>
        </w:rPr>
      </w:pPr>
    </w:p>
    <w:p w14:paraId="021E439D" w14:textId="77777777" w:rsidR="00305BC1" w:rsidRDefault="00305BC1" w:rsidP="00B06039">
      <w:pPr>
        <w:spacing w:after="0" w:line="240" w:lineRule="auto"/>
        <w:jc w:val="center"/>
        <w:rPr>
          <w:b/>
          <w:szCs w:val="20"/>
          <w:u w:val="single"/>
        </w:rPr>
      </w:pPr>
    </w:p>
    <w:sectPr w:rsidR="00305BC1" w:rsidSect="00375651">
      <w:pgSz w:w="12240" w:h="20160" w:code="5"/>
      <w:pgMar w:top="1134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28A0"/>
    <w:multiLevelType w:val="hybridMultilevel"/>
    <w:tmpl w:val="7C6811EC"/>
    <w:lvl w:ilvl="0" w:tplc="4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76820A9"/>
    <w:multiLevelType w:val="hybridMultilevel"/>
    <w:tmpl w:val="C32C294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350B"/>
    <w:multiLevelType w:val="hybridMultilevel"/>
    <w:tmpl w:val="584CDA04"/>
    <w:lvl w:ilvl="0" w:tplc="ADD676B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992"/>
    <w:rsid w:val="0000703A"/>
    <w:rsid w:val="00020D5E"/>
    <w:rsid w:val="000313A8"/>
    <w:rsid w:val="000407B3"/>
    <w:rsid w:val="000676EF"/>
    <w:rsid w:val="0009293E"/>
    <w:rsid w:val="00093C44"/>
    <w:rsid w:val="000C3EBF"/>
    <w:rsid w:val="000E61F1"/>
    <w:rsid w:val="000F55B4"/>
    <w:rsid w:val="00117216"/>
    <w:rsid w:val="00140ABE"/>
    <w:rsid w:val="001559DA"/>
    <w:rsid w:val="001D6134"/>
    <w:rsid w:val="001F66FB"/>
    <w:rsid w:val="00214629"/>
    <w:rsid w:val="002A2296"/>
    <w:rsid w:val="002A6B79"/>
    <w:rsid w:val="002B6603"/>
    <w:rsid w:val="002B7528"/>
    <w:rsid w:val="002F5A2B"/>
    <w:rsid w:val="002F7117"/>
    <w:rsid w:val="00305BC1"/>
    <w:rsid w:val="00332C00"/>
    <w:rsid w:val="0033546B"/>
    <w:rsid w:val="0035288A"/>
    <w:rsid w:val="00357652"/>
    <w:rsid w:val="00360352"/>
    <w:rsid w:val="00375651"/>
    <w:rsid w:val="0039224F"/>
    <w:rsid w:val="003E2C96"/>
    <w:rsid w:val="00411F85"/>
    <w:rsid w:val="00421C89"/>
    <w:rsid w:val="00423C12"/>
    <w:rsid w:val="00431039"/>
    <w:rsid w:val="00431F67"/>
    <w:rsid w:val="004C7AC0"/>
    <w:rsid w:val="004E72CF"/>
    <w:rsid w:val="004F0B33"/>
    <w:rsid w:val="00523932"/>
    <w:rsid w:val="005351AF"/>
    <w:rsid w:val="00536221"/>
    <w:rsid w:val="00560794"/>
    <w:rsid w:val="005860EC"/>
    <w:rsid w:val="005A10FD"/>
    <w:rsid w:val="005A30AE"/>
    <w:rsid w:val="0061169E"/>
    <w:rsid w:val="00665730"/>
    <w:rsid w:val="006A3767"/>
    <w:rsid w:val="00710628"/>
    <w:rsid w:val="00711834"/>
    <w:rsid w:val="007132FC"/>
    <w:rsid w:val="00716FE0"/>
    <w:rsid w:val="00724D2D"/>
    <w:rsid w:val="00727DA9"/>
    <w:rsid w:val="00731753"/>
    <w:rsid w:val="00754E88"/>
    <w:rsid w:val="0076293F"/>
    <w:rsid w:val="00785C23"/>
    <w:rsid w:val="00796E8C"/>
    <w:rsid w:val="00800F35"/>
    <w:rsid w:val="008A7A34"/>
    <w:rsid w:val="008B7C2A"/>
    <w:rsid w:val="008E13B7"/>
    <w:rsid w:val="008F478C"/>
    <w:rsid w:val="009068AF"/>
    <w:rsid w:val="009A7C07"/>
    <w:rsid w:val="009B45AC"/>
    <w:rsid w:val="009B6F80"/>
    <w:rsid w:val="00A834BC"/>
    <w:rsid w:val="00AA2672"/>
    <w:rsid w:val="00AC5A94"/>
    <w:rsid w:val="00AC74B8"/>
    <w:rsid w:val="00AE51B9"/>
    <w:rsid w:val="00AE72EA"/>
    <w:rsid w:val="00B06039"/>
    <w:rsid w:val="00B17E9D"/>
    <w:rsid w:val="00B86741"/>
    <w:rsid w:val="00BA5572"/>
    <w:rsid w:val="00BA6FFA"/>
    <w:rsid w:val="00BB5367"/>
    <w:rsid w:val="00BC130F"/>
    <w:rsid w:val="00BC5AEA"/>
    <w:rsid w:val="00C10154"/>
    <w:rsid w:val="00C123E8"/>
    <w:rsid w:val="00C22775"/>
    <w:rsid w:val="00C3288C"/>
    <w:rsid w:val="00C500C5"/>
    <w:rsid w:val="00CA7F50"/>
    <w:rsid w:val="00CE1BDB"/>
    <w:rsid w:val="00CF5D03"/>
    <w:rsid w:val="00D25C73"/>
    <w:rsid w:val="00D52822"/>
    <w:rsid w:val="00D85F23"/>
    <w:rsid w:val="00D943FA"/>
    <w:rsid w:val="00DC46F2"/>
    <w:rsid w:val="00DC4992"/>
    <w:rsid w:val="00DD1422"/>
    <w:rsid w:val="00DE5BD1"/>
    <w:rsid w:val="00E108D0"/>
    <w:rsid w:val="00E20206"/>
    <w:rsid w:val="00E20891"/>
    <w:rsid w:val="00E86430"/>
    <w:rsid w:val="00E925BD"/>
    <w:rsid w:val="00EB7EF2"/>
    <w:rsid w:val="00EC3521"/>
    <w:rsid w:val="00EC7160"/>
    <w:rsid w:val="00EE2383"/>
    <w:rsid w:val="00EE754B"/>
    <w:rsid w:val="00EF7BF7"/>
    <w:rsid w:val="00F13146"/>
    <w:rsid w:val="00F41D86"/>
    <w:rsid w:val="00F65DFC"/>
    <w:rsid w:val="00F83170"/>
    <w:rsid w:val="00FD0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4268"/>
  <w15:docId w15:val="{3700A00D-0922-4E0C-9A3D-2BF96104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38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C49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  <w:div w:id="15626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  <w:div w:id="1666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 CHAHIN</dc:creator>
  <cp:lastModifiedBy>Sofia Chahin Venegas</cp:lastModifiedBy>
  <cp:revision>6</cp:revision>
  <cp:lastPrinted>2012-12-04T17:04:00Z</cp:lastPrinted>
  <dcterms:created xsi:type="dcterms:W3CDTF">2020-07-23T20:42:00Z</dcterms:created>
  <dcterms:modified xsi:type="dcterms:W3CDTF">2021-12-07T20:51:00Z</dcterms:modified>
</cp:coreProperties>
</file>