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0E81" w:rsidRDefault="001C68A0">
      <w:pPr>
        <w:spacing w:after="0"/>
        <w:ind w:left="21"/>
      </w:pPr>
      <w:r>
        <w:rPr>
          <w:rFonts w:ascii="Times New Roman" w:eastAsia="Times New Roman" w:hAnsi="Times New Roman" w:cs="Times New Roman"/>
          <w:b/>
          <w:sz w:val="46"/>
        </w:rPr>
        <w:t>Universidad Autónoma Gabriel René Moreno</w:t>
      </w:r>
    </w:p>
    <w:p w:rsidR="004C0E81" w:rsidRDefault="001C68A0">
      <w:pPr>
        <w:spacing w:after="33"/>
        <w:ind w:left="10" w:hanging="10"/>
        <w:jc w:val="center"/>
      </w:pPr>
      <w:r>
        <w:rPr>
          <w:rFonts w:ascii="Times New Roman" w:eastAsia="Times New Roman" w:hAnsi="Times New Roman" w:cs="Times New Roman"/>
          <w:b/>
          <w:sz w:val="34"/>
        </w:rPr>
        <w:t>Facultad de Ingeniería en Ciencias de la Computación y</w:t>
      </w:r>
    </w:p>
    <w:p w:rsidR="004C0E81" w:rsidRDefault="001C68A0">
      <w:pPr>
        <w:spacing w:after="0"/>
        <w:ind w:left="10" w:hanging="10"/>
        <w:jc w:val="center"/>
      </w:pPr>
      <w:r>
        <w:rPr>
          <w:rFonts w:ascii="Times New Roman" w:eastAsia="Times New Roman" w:hAnsi="Times New Roman" w:cs="Times New Roman"/>
          <w:b/>
          <w:sz w:val="34"/>
        </w:rPr>
        <w:t>Telecomunicaciones</w:t>
      </w:r>
    </w:p>
    <w:p w:rsidR="004C0E81" w:rsidRDefault="001C68A0">
      <w:pPr>
        <w:spacing w:after="43"/>
        <w:jc w:val="center"/>
      </w:pPr>
      <w:r>
        <w:rPr>
          <w:rFonts w:ascii="Times New Roman" w:eastAsia="Times New Roman" w:hAnsi="Times New Roman" w:cs="Times New Roman"/>
          <w:i/>
          <w:sz w:val="28"/>
        </w:rPr>
        <w:t>Carrera de Ingeniería en Sistemas</w:t>
      </w:r>
    </w:p>
    <w:p w:rsidR="004C0E81" w:rsidRDefault="001C68A0">
      <w:pPr>
        <w:spacing w:after="292"/>
        <w:ind w:left="2790"/>
      </w:pPr>
      <w:r>
        <w:rPr>
          <w:noProof/>
        </w:rPr>
        <w:drawing>
          <wp:inline distT="0" distB="0" distL="0" distR="0">
            <wp:extent cx="2190750" cy="2733675"/>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
                    <a:stretch>
                      <a:fillRect/>
                    </a:stretch>
                  </pic:blipFill>
                  <pic:spPr>
                    <a:xfrm>
                      <a:off x="0" y="0"/>
                      <a:ext cx="2190750" cy="2733675"/>
                    </a:xfrm>
                    <a:prstGeom prst="rect">
                      <a:avLst/>
                    </a:prstGeom>
                  </pic:spPr>
                </pic:pic>
              </a:graphicData>
            </a:graphic>
          </wp:inline>
        </w:drawing>
      </w:r>
    </w:p>
    <w:p w:rsidR="004C0E81" w:rsidRDefault="001C68A0">
      <w:pPr>
        <w:pStyle w:val="Ttulo1"/>
      </w:pPr>
      <w:r>
        <w:t>Título: Aplicación de las 5S’s en una Tienda de Abarrotes</w:t>
      </w:r>
    </w:p>
    <w:p w:rsidR="004C0E81" w:rsidRDefault="001C68A0">
      <w:pPr>
        <w:spacing w:after="12" w:line="265" w:lineRule="auto"/>
        <w:ind w:left="-5" w:hanging="10"/>
      </w:pPr>
      <w:r>
        <w:rPr>
          <w:rFonts w:ascii="Times New Roman" w:eastAsia="Times New Roman" w:hAnsi="Times New Roman" w:cs="Times New Roman"/>
          <w:b/>
          <w:sz w:val="32"/>
        </w:rPr>
        <w:t>Integrantes:</w:t>
      </w:r>
    </w:p>
    <w:p w:rsidR="001C68A0" w:rsidRDefault="001C68A0">
      <w:pPr>
        <w:spacing w:after="215" w:line="265" w:lineRule="auto"/>
        <w:ind w:left="-5" w:hanging="10"/>
        <w:rPr>
          <w:rFonts w:ascii="Times New Roman" w:eastAsia="Times New Roman" w:hAnsi="Times New Roman" w:cs="Times New Roman"/>
          <w:sz w:val="28"/>
        </w:rPr>
      </w:pPr>
    </w:p>
    <w:p w:rsidR="001C68A0" w:rsidRDefault="001C68A0">
      <w:pPr>
        <w:spacing w:after="215" w:line="265" w:lineRule="auto"/>
        <w:ind w:left="-5" w:hanging="10"/>
        <w:rPr>
          <w:rFonts w:ascii="Times New Roman" w:eastAsia="Times New Roman" w:hAnsi="Times New Roman" w:cs="Times New Roman"/>
          <w:sz w:val="28"/>
        </w:rPr>
      </w:pPr>
    </w:p>
    <w:p w:rsidR="004C0E81" w:rsidRDefault="001C68A0">
      <w:pPr>
        <w:spacing w:after="215" w:line="265" w:lineRule="auto"/>
        <w:ind w:left="-5" w:hanging="10"/>
      </w:pPr>
      <w:r>
        <w:rPr>
          <w:rFonts w:ascii="Times New Roman" w:eastAsia="Times New Roman" w:hAnsi="Times New Roman" w:cs="Times New Roman"/>
          <w:b/>
          <w:sz w:val="32"/>
        </w:rPr>
        <w:t xml:space="preserve">Grupo: </w:t>
      </w:r>
      <w:r>
        <w:rPr>
          <w:rFonts w:ascii="Times New Roman" w:eastAsia="Times New Roman" w:hAnsi="Times New Roman" w:cs="Times New Roman"/>
          <w:sz w:val="32"/>
        </w:rPr>
        <w:t>4</w:t>
      </w:r>
    </w:p>
    <w:p w:rsidR="004C0E81" w:rsidRDefault="001C68A0">
      <w:pPr>
        <w:spacing w:after="332"/>
        <w:ind w:left="10" w:hanging="10"/>
      </w:pPr>
      <w:r>
        <w:rPr>
          <w:rFonts w:ascii="Times New Roman" w:eastAsia="Times New Roman" w:hAnsi="Times New Roman" w:cs="Times New Roman"/>
          <w:b/>
          <w:sz w:val="32"/>
        </w:rPr>
        <w:t xml:space="preserve">Materia: </w:t>
      </w:r>
      <w:r>
        <w:rPr>
          <w:rFonts w:ascii="Times New Roman" w:eastAsia="Times New Roman" w:hAnsi="Times New Roman" w:cs="Times New Roman"/>
          <w:sz w:val="28"/>
        </w:rPr>
        <w:t>Ingeniería de la Calidad</w:t>
      </w:r>
    </w:p>
    <w:p w:rsidR="004C0E81" w:rsidRDefault="001C68A0">
      <w:pPr>
        <w:spacing w:after="1478" w:line="265" w:lineRule="auto"/>
        <w:ind w:left="-5" w:hanging="10"/>
        <w:rPr>
          <w:rFonts w:ascii="Times New Roman" w:eastAsia="Times New Roman" w:hAnsi="Times New Roman" w:cs="Times New Roman"/>
          <w:sz w:val="28"/>
        </w:rPr>
      </w:pPr>
      <w:r>
        <w:rPr>
          <w:rFonts w:ascii="Times New Roman" w:eastAsia="Times New Roman" w:hAnsi="Times New Roman" w:cs="Times New Roman"/>
          <w:b/>
          <w:sz w:val="32"/>
        </w:rPr>
        <w:t xml:space="preserve">Sigla-Grupo: </w:t>
      </w:r>
      <w:r>
        <w:rPr>
          <w:rFonts w:ascii="Times New Roman" w:eastAsia="Times New Roman" w:hAnsi="Times New Roman" w:cs="Times New Roman"/>
          <w:sz w:val="28"/>
        </w:rPr>
        <w:t>ELC005-SA</w:t>
      </w:r>
    </w:p>
    <w:p w:rsidR="001C68A0" w:rsidRDefault="001C68A0">
      <w:pPr>
        <w:spacing w:after="1478" w:line="265" w:lineRule="auto"/>
        <w:ind w:left="-5" w:hanging="10"/>
      </w:pPr>
      <w:bookmarkStart w:id="0" w:name="_GoBack"/>
      <w:bookmarkEnd w:id="0"/>
    </w:p>
    <w:p w:rsidR="004C0E81" w:rsidRDefault="001C68A0">
      <w:pPr>
        <w:spacing w:after="0"/>
        <w:jc w:val="center"/>
      </w:pPr>
      <w:r>
        <w:rPr>
          <w:rFonts w:ascii="Times New Roman" w:eastAsia="Times New Roman" w:hAnsi="Times New Roman" w:cs="Times New Roman"/>
          <w:sz w:val="34"/>
        </w:rPr>
        <w:lastRenderedPageBreak/>
        <w:t>Santa Cruz - Bolivia</w:t>
      </w:r>
    </w:p>
    <w:p w:rsidR="004C0E81" w:rsidRDefault="001C68A0">
      <w:pPr>
        <w:pStyle w:val="Ttulo2"/>
        <w:ind w:left="-5"/>
      </w:pPr>
      <w:r>
        <w:t>Problema de las 5S’s</w:t>
      </w:r>
    </w:p>
    <w:p w:rsidR="004C0E81" w:rsidRDefault="001C68A0">
      <w:pPr>
        <w:spacing w:after="452" w:line="382" w:lineRule="auto"/>
        <w:ind w:left="-5" w:right="-8" w:hanging="10"/>
        <w:jc w:val="both"/>
      </w:pPr>
      <w:r>
        <w:rPr>
          <w:rFonts w:ascii="Times New Roman" w:eastAsia="Times New Roman" w:hAnsi="Times New Roman" w:cs="Times New Roman"/>
          <w:sz w:val="24"/>
        </w:rPr>
        <w:t>La problemática planteada en este proyecto es el de una tienda de abarrotes ubicada en la zona Virgen de Luján, que se ve en la necesidad de aplicar las 5S’s para ofrecer una mejor atención a los clientes, lo cual no es posible debido a que no existe una b</w:t>
      </w:r>
      <w:r>
        <w:rPr>
          <w:rFonts w:ascii="Times New Roman" w:eastAsia="Times New Roman" w:hAnsi="Times New Roman" w:cs="Times New Roman"/>
          <w:sz w:val="24"/>
        </w:rPr>
        <w:t>uena clasificación y orden de los productos ofrecidos. Veremos como la aplicación de las 5S’s mejora significativamente el desempeño del proceso de negocio de la tienda de abarrotes.</w:t>
      </w:r>
    </w:p>
    <w:p w:rsidR="004C0E81" w:rsidRDefault="001C68A0">
      <w:pPr>
        <w:pStyle w:val="Ttulo2"/>
        <w:ind w:left="-5"/>
      </w:pPr>
      <w:r>
        <w:t>Resumen de la Metodología de las 5S’s</w:t>
      </w:r>
    </w:p>
    <w:p w:rsidR="004C0E81" w:rsidRDefault="001C68A0">
      <w:pPr>
        <w:spacing w:after="171" w:line="388" w:lineRule="auto"/>
        <w:jc w:val="both"/>
      </w:pPr>
      <w:r>
        <w:rPr>
          <w:rFonts w:ascii="Times New Roman" w:eastAsia="Times New Roman" w:hAnsi="Times New Roman" w:cs="Times New Roman"/>
          <w:color w:val="434343"/>
          <w:sz w:val="24"/>
        </w:rPr>
        <w:t>La metodología de las 5S es una her</w:t>
      </w:r>
      <w:r>
        <w:rPr>
          <w:rFonts w:ascii="Times New Roman" w:eastAsia="Times New Roman" w:hAnsi="Times New Roman" w:cs="Times New Roman"/>
          <w:color w:val="434343"/>
          <w:sz w:val="24"/>
        </w:rPr>
        <w:t>ramienta de calidad, toma su nombre de las cinco palabras japonesas que inician con la letra S: Seiri (Clasificación), Seiton (Orden), Seiso (Limpieza), Seiketsu (Estandarización) y Shitsuke (Disciplina), las cuales dan las pautas para crear condiciones de</w:t>
      </w:r>
      <w:r>
        <w:rPr>
          <w:rFonts w:ascii="Times New Roman" w:eastAsia="Times New Roman" w:hAnsi="Times New Roman" w:cs="Times New Roman"/>
          <w:color w:val="434343"/>
          <w:sz w:val="24"/>
        </w:rPr>
        <w:t xml:space="preserve"> trabajo que permitan la ejecución de labores de forma organizada, ordenada y limpia. Dichas condiciones se crean a través de reforzar los buenos hábitos de comportamiento e interacción social, creando un entorno de trabajo eficiente y productivo.</w:t>
      </w:r>
    </w:p>
    <w:p w:rsidR="004C0E81" w:rsidRDefault="001C68A0">
      <w:pPr>
        <w:spacing w:after="324"/>
      </w:pPr>
      <w:r>
        <w:rPr>
          <w:rFonts w:ascii="Times New Roman" w:eastAsia="Times New Roman" w:hAnsi="Times New Roman" w:cs="Times New Roman"/>
          <w:b/>
          <w:sz w:val="24"/>
        </w:rPr>
        <w:t>Objetivo</w:t>
      </w:r>
      <w:r>
        <w:rPr>
          <w:rFonts w:ascii="Times New Roman" w:eastAsia="Times New Roman" w:hAnsi="Times New Roman" w:cs="Times New Roman"/>
          <w:b/>
          <w:sz w:val="24"/>
        </w:rPr>
        <w:t>s específicos de la metodología 5S</w:t>
      </w:r>
    </w:p>
    <w:p w:rsidR="004C0E81" w:rsidRDefault="001C68A0">
      <w:pPr>
        <w:numPr>
          <w:ilvl w:val="0"/>
          <w:numId w:val="2"/>
        </w:numPr>
        <w:spacing w:after="23" w:line="363" w:lineRule="auto"/>
        <w:ind w:hanging="360"/>
        <w:jc w:val="both"/>
      </w:pPr>
      <w:r>
        <w:rPr>
          <w:rFonts w:ascii="Times New Roman" w:eastAsia="Times New Roman" w:hAnsi="Times New Roman" w:cs="Times New Roman"/>
          <w:color w:val="2C2F34"/>
          <w:sz w:val="24"/>
        </w:rPr>
        <w:t>Mejorar y mantener las condiciones de organización, orden y limpieza en el lugar de trabajo.</w:t>
      </w:r>
    </w:p>
    <w:p w:rsidR="004C0E81" w:rsidRDefault="001C68A0">
      <w:pPr>
        <w:numPr>
          <w:ilvl w:val="0"/>
          <w:numId w:val="2"/>
        </w:numPr>
        <w:spacing w:after="23" w:line="363" w:lineRule="auto"/>
        <w:ind w:hanging="360"/>
        <w:jc w:val="both"/>
      </w:pPr>
      <w:r>
        <w:rPr>
          <w:rFonts w:ascii="Times New Roman" w:eastAsia="Times New Roman" w:hAnsi="Times New Roman" w:cs="Times New Roman"/>
          <w:color w:val="2C2F34"/>
          <w:sz w:val="24"/>
        </w:rPr>
        <w:t>A través de un entorno de trabajo ordenado y limpio, se crean condiciones de seguridad, de motivación y de eficiencia.</w:t>
      </w:r>
    </w:p>
    <w:p w:rsidR="004C0E81" w:rsidRDefault="001C68A0">
      <w:pPr>
        <w:numPr>
          <w:ilvl w:val="0"/>
          <w:numId w:val="2"/>
        </w:numPr>
        <w:spacing w:after="147"/>
        <w:ind w:hanging="360"/>
        <w:jc w:val="both"/>
      </w:pPr>
      <w:r>
        <w:rPr>
          <w:rFonts w:ascii="Times New Roman" w:eastAsia="Times New Roman" w:hAnsi="Times New Roman" w:cs="Times New Roman"/>
          <w:color w:val="2C2F34"/>
          <w:sz w:val="24"/>
        </w:rPr>
        <w:t>Eliminar los desperdicios de la organización.</w:t>
      </w:r>
    </w:p>
    <w:p w:rsidR="004C0E81" w:rsidRDefault="001C68A0">
      <w:pPr>
        <w:numPr>
          <w:ilvl w:val="0"/>
          <w:numId w:val="2"/>
        </w:numPr>
        <w:spacing w:after="321"/>
        <w:ind w:hanging="360"/>
        <w:jc w:val="both"/>
      </w:pPr>
      <w:r>
        <w:rPr>
          <w:rFonts w:ascii="Times New Roman" w:eastAsia="Times New Roman" w:hAnsi="Times New Roman" w:cs="Times New Roman"/>
          <w:color w:val="2C2F34"/>
          <w:sz w:val="24"/>
        </w:rPr>
        <w:t>Mejorar la calidad de la organización.</w:t>
      </w:r>
    </w:p>
    <w:p w:rsidR="004C0E81" w:rsidRDefault="001C68A0">
      <w:pPr>
        <w:pStyle w:val="Ttulo3"/>
        <w:spacing w:after="314"/>
        <w:ind w:right="4312"/>
      </w:pPr>
      <w:r>
        <w:rPr>
          <w:color w:val="2C2F34"/>
          <w:sz w:val="24"/>
        </w:rPr>
        <w:t>Principios de la metodología de las 5S</w:t>
      </w:r>
    </w:p>
    <w:p w:rsidR="004C0E81" w:rsidRDefault="001C68A0">
      <w:pPr>
        <w:spacing w:after="344"/>
        <w:ind w:left="10" w:hanging="10"/>
        <w:jc w:val="both"/>
      </w:pPr>
      <w:r>
        <w:rPr>
          <w:rFonts w:ascii="Times New Roman" w:eastAsia="Times New Roman" w:hAnsi="Times New Roman" w:cs="Times New Roman"/>
          <w:color w:val="2C2F34"/>
          <w:sz w:val="24"/>
        </w:rPr>
        <w:t>Esta metodología se compone de cinco principios fundamentales:</w:t>
      </w:r>
    </w:p>
    <w:p w:rsidR="004C0E81" w:rsidRDefault="001C68A0">
      <w:pPr>
        <w:numPr>
          <w:ilvl w:val="0"/>
          <w:numId w:val="3"/>
        </w:numPr>
        <w:spacing w:after="147"/>
        <w:ind w:hanging="360"/>
        <w:jc w:val="both"/>
      </w:pPr>
      <w:r>
        <w:rPr>
          <w:rFonts w:ascii="Times New Roman" w:eastAsia="Times New Roman" w:hAnsi="Times New Roman" w:cs="Times New Roman"/>
          <w:color w:val="2C2F34"/>
          <w:sz w:val="24"/>
        </w:rPr>
        <w:t>Clasificación u Organización: Seiri</w:t>
      </w:r>
    </w:p>
    <w:p w:rsidR="004C0E81" w:rsidRDefault="001C68A0">
      <w:pPr>
        <w:numPr>
          <w:ilvl w:val="0"/>
          <w:numId w:val="3"/>
        </w:numPr>
        <w:spacing w:after="147"/>
        <w:ind w:hanging="360"/>
        <w:jc w:val="both"/>
      </w:pPr>
      <w:r>
        <w:rPr>
          <w:rFonts w:ascii="Times New Roman" w:eastAsia="Times New Roman" w:hAnsi="Times New Roman" w:cs="Times New Roman"/>
          <w:color w:val="2C2F34"/>
          <w:sz w:val="24"/>
        </w:rPr>
        <w:t>Orden: Seiton</w:t>
      </w:r>
    </w:p>
    <w:p w:rsidR="004C0E81" w:rsidRDefault="001C68A0">
      <w:pPr>
        <w:numPr>
          <w:ilvl w:val="0"/>
          <w:numId w:val="3"/>
        </w:numPr>
        <w:spacing w:after="147"/>
        <w:ind w:hanging="360"/>
        <w:jc w:val="both"/>
      </w:pPr>
      <w:r>
        <w:rPr>
          <w:rFonts w:ascii="Times New Roman" w:eastAsia="Times New Roman" w:hAnsi="Times New Roman" w:cs="Times New Roman"/>
          <w:color w:val="2C2F34"/>
          <w:sz w:val="24"/>
        </w:rPr>
        <w:t>Limpieza: Seiso</w:t>
      </w:r>
    </w:p>
    <w:p w:rsidR="004C0E81" w:rsidRDefault="001C68A0">
      <w:pPr>
        <w:numPr>
          <w:ilvl w:val="0"/>
          <w:numId w:val="3"/>
        </w:numPr>
        <w:spacing w:after="147"/>
        <w:ind w:hanging="360"/>
        <w:jc w:val="both"/>
      </w:pPr>
      <w:r>
        <w:rPr>
          <w:rFonts w:ascii="Times New Roman" w:eastAsia="Times New Roman" w:hAnsi="Times New Roman" w:cs="Times New Roman"/>
          <w:color w:val="2C2F34"/>
          <w:sz w:val="24"/>
        </w:rPr>
        <w:t>Estandarización: Seiketsu</w:t>
      </w:r>
    </w:p>
    <w:p w:rsidR="004C0E81" w:rsidRDefault="001C68A0">
      <w:pPr>
        <w:numPr>
          <w:ilvl w:val="0"/>
          <w:numId w:val="3"/>
        </w:numPr>
        <w:spacing w:after="354"/>
        <w:ind w:hanging="360"/>
        <w:jc w:val="both"/>
      </w:pPr>
      <w:r>
        <w:rPr>
          <w:rFonts w:ascii="Times New Roman" w:eastAsia="Times New Roman" w:hAnsi="Times New Roman" w:cs="Times New Roman"/>
          <w:color w:val="2C2F34"/>
          <w:sz w:val="24"/>
        </w:rPr>
        <w:t>Disciplina: Shitsuke</w:t>
      </w:r>
    </w:p>
    <w:p w:rsidR="004C0E81" w:rsidRDefault="001C68A0">
      <w:pPr>
        <w:pStyle w:val="Ttulo3"/>
        <w:tabs>
          <w:tab w:val="center" w:pos="450"/>
          <w:tab w:val="center" w:pos="2550"/>
        </w:tabs>
        <w:spacing w:after="120"/>
        <w:ind w:left="0" w:firstLine="0"/>
      </w:pPr>
      <w:r>
        <w:rPr>
          <w:rFonts w:ascii="Calibri" w:eastAsia="Calibri" w:hAnsi="Calibri" w:cs="Calibri"/>
          <w:b w:val="0"/>
          <w:sz w:val="22"/>
        </w:rPr>
        <w:lastRenderedPageBreak/>
        <w:tab/>
      </w:r>
      <w:r>
        <w:rPr>
          <w:color w:val="2C2F34"/>
          <w:sz w:val="24"/>
        </w:rPr>
        <w:t>1.</w:t>
      </w:r>
      <w:r>
        <w:rPr>
          <w:color w:val="2C2F34"/>
          <w:sz w:val="24"/>
        </w:rPr>
        <w:tab/>
        <w:t>Clasificación u Organización (Seiri)</w:t>
      </w:r>
    </w:p>
    <w:p w:rsidR="004C0E81" w:rsidRDefault="001C68A0">
      <w:pPr>
        <w:spacing w:after="147"/>
        <w:ind w:left="730" w:hanging="10"/>
        <w:jc w:val="both"/>
      </w:pPr>
      <w:r>
        <w:rPr>
          <w:rFonts w:ascii="Times New Roman" w:eastAsia="Times New Roman" w:hAnsi="Times New Roman" w:cs="Times New Roman"/>
          <w:color w:val="2C2F34"/>
          <w:sz w:val="24"/>
        </w:rPr>
        <w:t>Clasificar consiste en:</w:t>
      </w:r>
    </w:p>
    <w:p w:rsidR="004C0E81" w:rsidRDefault="001C68A0">
      <w:pPr>
        <w:numPr>
          <w:ilvl w:val="0"/>
          <w:numId w:val="4"/>
        </w:numPr>
        <w:spacing w:after="0" w:line="376" w:lineRule="auto"/>
        <w:ind w:hanging="360"/>
        <w:jc w:val="both"/>
      </w:pPr>
      <w:r>
        <w:rPr>
          <w:rFonts w:ascii="Times New Roman" w:eastAsia="Times New Roman" w:hAnsi="Times New Roman" w:cs="Times New Roman"/>
          <w:color w:val="2C2F34"/>
          <w:sz w:val="24"/>
        </w:rPr>
        <w:t>Identificar la naturaleza de cada elemento: Separe lo que realmente sirve de lo que no; identifique lo necesario de lo innecesario, sean herrami</w:t>
      </w:r>
      <w:r>
        <w:rPr>
          <w:rFonts w:ascii="Times New Roman" w:eastAsia="Times New Roman" w:hAnsi="Times New Roman" w:cs="Times New Roman"/>
          <w:color w:val="2C2F34"/>
          <w:sz w:val="24"/>
        </w:rPr>
        <w:t>entas, equipos, útiles o información.</w:t>
      </w:r>
    </w:p>
    <w:p w:rsidR="004C0E81" w:rsidRDefault="001C68A0">
      <w:pPr>
        <w:spacing w:after="248"/>
        <w:ind w:left="30" w:right="-35"/>
      </w:pPr>
      <w:r>
        <w:rPr>
          <w:noProof/>
        </w:rPr>
        <w:drawing>
          <wp:inline distT="0" distB="0" distL="0" distR="0">
            <wp:extent cx="5734050" cy="2962275"/>
            <wp:effectExtent l="0" t="0" r="0" b="0"/>
            <wp:docPr id="417" name="Picture 417"/>
            <wp:cNvGraphicFramePr/>
            <a:graphic xmlns:a="http://schemas.openxmlformats.org/drawingml/2006/main">
              <a:graphicData uri="http://schemas.openxmlformats.org/drawingml/2006/picture">
                <pic:pic xmlns:pic="http://schemas.openxmlformats.org/drawingml/2006/picture">
                  <pic:nvPicPr>
                    <pic:cNvPr id="417" name="Picture 417"/>
                    <pic:cNvPicPr/>
                  </pic:nvPicPr>
                  <pic:blipFill>
                    <a:blip r:embed="rId6"/>
                    <a:stretch>
                      <a:fillRect/>
                    </a:stretch>
                  </pic:blipFill>
                  <pic:spPr>
                    <a:xfrm>
                      <a:off x="0" y="0"/>
                      <a:ext cx="5734050" cy="2962275"/>
                    </a:xfrm>
                    <a:prstGeom prst="rect">
                      <a:avLst/>
                    </a:prstGeom>
                  </pic:spPr>
                </pic:pic>
              </a:graphicData>
            </a:graphic>
          </wp:inline>
        </w:drawing>
      </w:r>
    </w:p>
    <w:p w:rsidR="004C0E81" w:rsidRDefault="001C68A0">
      <w:pPr>
        <w:spacing w:after="147"/>
        <w:ind w:left="730" w:hanging="10"/>
        <w:jc w:val="both"/>
      </w:pPr>
      <w:r>
        <w:rPr>
          <w:rFonts w:ascii="Times New Roman" w:eastAsia="Times New Roman" w:hAnsi="Times New Roman" w:cs="Times New Roman"/>
          <w:color w:val="2C2F34"/>
          <w:sz w:val="24"/>
        </w:rPr>
        <w:t>Las ventajas de clasificar son:</w:t>
      </w:r>
    </w:p>
    <w:p w:rsidR="004C0E81" w:rsidRDefault="001C68A0">
      <w:pPr>
        <w:numPr>
          <w:ilvl w:val="0"/>
          <w:numId w:val="4"/>
        </w:numPr>
        <w:spacing w:after="147"/>
        <w:ind w:hanging="360"/>
        <w:jc w:val="both"/>
      </w:pPr>
      <w:r>
        <w:rPr>
          <w:rFonts w:ascii="Times New Roman" w:eastAsia="Times New Roman" w:hAnsi="Times New Roman" w:cs="Times New Roman"/>
          <w:color w:val="2C2F34"/>
          <w:sz w:val="24"/>
        </w:rPr>
        <w:t>Se obtiene un espacio adicional</w:t>
      </w:r>
    </w:p>
    <w:p w:rsidR="004C0E81" w:rsidRDefault="001C68A0">
      <w:pPr>
        <w:numPr>
          <w:ilvl w:val="0"/>
          <w:numId w:val="4"/>
        </w:numPr>
        <w:spacing w:after="147"/>
        <w:ind w:hanging="360"/>
        <w:jc w:val="both"/>
      </w:pPr>
      <w:r>
        <w:rPr>
          <w:rFonts w:ascii="Times New Roman" w:eastAsia="Times New Roman" w:hAnsi="Times New Roman" w:cs="Times New Roman"/>
          <w:color w:val="2C2F34"/>
          <w:sz w:val="24"/>
        </w:rPr>
        <w:t>Se elimina el exceso de herramientas y objetos obsoletos</w:t>
      </w:r>
    </w:p>
    <w:p w:rsidR="004C0E81" w:rsidRDefault="001C68A0">
      <w:pPr>
        <w:numPr>
          <w:ilvl w:val="0"/>
          <w:numId w:val="4"/>
        </w:numPr>
        <w:spacing w:after="353"/>
        <w:ind w:hanging="360"/>
        <w:jc w:val="both"/>
      </w:pPr>
      <w:r>
        <w:rPr>
          <w:rFonts w:ascii="Times New Roman" w:eastAsia="Times New Roman" w:hAnsi="Times New Roman" w:cs="Times New Roman"/>
          <w:color w:val="2C2F34"/>
          <w:sz w:val="24"/>
        </w:rPr>
        <w:t>Se disminuyen movimientos innecesarios</w:t>
      </w:r>
    </w:p>
    <w:p w:rsidR="004C0E81" w:rsidRDefault="001C68A0">
      <w:pPr>
        <w:pStyle w:val="Ttulo3"/>
        <w:tabs>
          <w:tab w:val="center" w:pos="450"/>
          <w:tab w:val="center" w:pos="1483"/>
        </w:tabs>
        <w:spacing w:after="120"/>
        <w:ind w:left="0" w:firstLine="0"/>
      </w:pPr>
      <w:r>
        <w:rPr>
          <w:rFonts w:ascii="Calibri" w:eastAsia="Calibri" w:hAnsi="Calibri" w:cs="Calibri"/>
          <w:b w:val="0"/>
          <w:sz w:val="22"/>
        </w:rPr>
        <w:tab/>
      </w:r>
      <w:r>
        <w:rPr>
          <w:color w:val="2C2F34"/>
          <w:sz w:val="24"/>
        </w:rPr>
        <w:t>2.</w:t>
      </w:r>
      <w:r>
        <w:rPr>
          <w:color w:val="2C2F34"/>
          <w:sz w:val="24"/>
        </w:rPr>
        <w:tab/>
        <w:t>Orden (Seiton)</w:t>
      </w:r>
    </w:p>
    <w:p w:rsidR="004C0E81" w:rsidRDefault="001C68A0">
      <w:pPr>
        <w:spacing w:after="143"/>
        <w:ind w:left="715" w:hanging="10"/>
      </w:pPr>
      <w:r>
        <w:rPr>
          <w:rFonts w:ascii="Times New Roman" w:eastAsia="Times New Roman" w:hAnsi="Times New Roman" w:cs="Times New Roman"/>
          <w:i/>
          <w:color w:val="2C2F34"/>
          <w:sz w:val="24"/>
        </w:rPr>
        <w:t>Ordenar consiste en:</w:t>
      </w:r>
    </w:p>
    <w:p w:rsidR="004C0E81" w:rsidRDefault="001C68A0">
      <w:pPr>
        <w:numPr>
          <w:ilvl w:val="0"/>
          <w:numId w:val="5"/>
        </w:numPr>
        <w:spacing w:after="23" w:line="363" w:lineRule="auto"/>
        <w:ind w:hanging="360"/>
        <w:jc w:val="both"/>
      </w:pPr>
      <w:r>
        <w:rPr>
          <w:rFonts w:ascii="Times New Roman" w:eastAsia="Times New Roman" w:hAnsi="Times New Roman" w:cs="Times New Roman"/>
          <w:color w:val="2C2F34"/>
          <w:sz w:val="24"/>
        </w:rPr>
        <w:t>Disponer de un sitio adecuado para cada elemento que se ha considerado como necesario.</w:t>
      </w:r>
    </w:p>
    <w:p w:rsidR="004C0E81" w:rsidRDefault="001C68A0">
      <w:pPr>
        <w:numPr>
          <w:ilvl w:val="0"/>
          <w:numId w:val="5"/>
        </w:numPr>
        <w:spacing w:after="23" w:line="363" w:lineRule="auto"/>
        <w:ind w:hanging="360"/>
        <w:jc w:val="both"/>
      </w:pPr>
      <w:r>
        <w:rPr>
          <w:rFonts w:ascii="Times New Roman" w:eastAsia="Times New Roman" w:hAnsi="Times New Roman" w:cs="Times New Roman"/>
          <w:color w:val="2C2F34"/>
          <w:sz w:val="24"/>
        </w:rPr>
        <w:t>Disponer de sitios debidamente identificados para ubicar elementos que se emplean con poca frecuencia.</w:t>
      </w:r>
    </w:p>
    <w:p w:rsidR="004C0E81" w:rsidRDefault="001C68A0">
      <w:pPr>
        <w:numPr>
          <w:ilvl w:val="0"/>
          <w:numId w:val="5"/>
        </w:numPr>
        <w:spacing w:after="23" w:line="363" w:lineRule="auto"/>
        <w:ind w:hanging="360"/>
        <w:jc w:val="both"/>
      </w:pPr>
      <w:r>
        <w:rPr>
          <w:rFonts w:ascii="Times New Roman" w:eastAsia="Times New Roman" w:hAnsi="Times New Roman" w:cs="Times New Roman"/>
          <w:color w:val="2C2F34"/>
          <w:sz w:val="24"/>
        </w:rPr>
        <w:t xml:space="preserve">Utilizar la identificación visual, de tal manera que le permita a </w:t>
      </w:r>
      <w:r>
        <w:rPr>
          <w:rFonts w:ascii="Times New Roman" w:eastAsia="Times New Roman" w:hAnsi="Times New Roman" w:cs="Times New Roman"/>
          <w:color w:val="2C2F34"/>
          <w:sz w:val="24"/>
        </w:rPr>
        <w:t>las personas ajenas al área realizar una correcta disposición.</w:t>
      </w:r>
    </w:p>
    <w:p w:rsidR="004C0E81" w:rsidRDefault="001C68A0">
      <w:pPr>
        <w:numPr>
          <w:ilvl w:val="0"/>
          <w:numId w:val="5"/>
        </w:numPr>
        <w:spacing w:after="23" w:line="363" w:lineRule="auto"/>
        <w:ind w:hanging="360"/>
        <w:jc w:val="both"/>
      </w:pPr>
      <w:r>
        <w:rPr>
          <w:rFonts w:ascii="Times New Roman" w:eastAsia="Times New Roman" w:hAnsi="Times New Roman" w:cs="Times New Roman"/>
          <w:color w:val="2C2F34"/>
          <w:sz w:val="24"/>
        </w:rPr>
        <w:t>Identificar el grado de utilidad de cada elemento, para realizar una disposición que disminuya los movimientos innecesarios.</w:t>
      </w:r>
    </w:p>
    <w:p w:rsidR="004C0E81" w:rsidRDefault="001C68A0">
      <w:pPr>
        <w:numPr>
          <w:ilvl w:val="0"/>
          <w:numId w:val="5"/>
        </w:numPr>
        <w:spacing w:after="147"/>
        <w:ind w:hanging="360"/>
        <w:jc w:val="both"/>
      </w:pPr>
      <w:r>
        <w:rPr>
          <w:rFonts w:ascii="Times New Roman" w:eastAsia="Times New Roman" w:hAnsi="Times New Roman" w:cs="Times New Roman"/>
          <w:color w:val="2C2F34"/>
          <w:sz w:val="24"/>
        </w:rPr>
        <w:t>Determine la cantidad exacta que debe haber de cada artículo.</w:t>
      </w:r>
    </w:p>
    <w:p w:rsidR="004C0E81" w:rsidRDefault="001C68A0">
      <w:pPr>
        <w:numPr>
          <w:ilvl w:val="0"/>
          <w:numId w:val="5"/>
        </w:numPr>
        <w:spacing w:after="147" w:line="363" w:lineRule="auto"/>
        <w:ind w:hanging="360"/>
        <w:jc w:val="both"/>
      </w:pPr>
      <w:r>
        <w:rPr>
          <w:rFonts w:ascii="Times New Roman" w:eastAsia="Times New Roman" w:hAnsi="Times New Roman" w:cs="Times New Roman"/>
          <w:color w:val="2C2F34"/>
          <w:sz w:val="24"/>
        </w:rPr>
        <w:lastRenderedPageBreak/>
        <w:t>Cree l</w:t>
      </w:r>
      <w:r>
        <w:rPr>
          <w:rFonts w:ascii="Times New Roman" w:eastAsia="Times New Roman" w:hAnsi="Times New Roman" w:cs="Times New Roman"/>
          <w:color w:val="2C2F34"/>
          <w:sz w:val="24"/>
        </w:rPr>
        <w:t>os medios convenientes para que cada artículo retorne a su lugar de disposición una vez sea utilizado.</w:t>
      </w:r>
    </w:p>
    <w:p w:rsidR="004C0E81" w:rsidRDefault="001C68A0">
      <w:pPr>
        <w:spacing w:after="147"/>
        <w:ind w:left="730" w:hanging="10"/>
        <w:jc w:val="both"/>
      </w:pPr>
      <w:r>
        <w:rPr>
          <w:rFonts w:ascii="Times New Roman" w:eastAsia="Times New Roman" w:hAnsi="Times New Roman" w:cs="Times New Roman"/>
          <w:color w:val="2C2F34"/>
          <w:sz w:val="24"/>
        </w:rPr>
        <w:t>Las ventajas de ordenar son:</w:t>
      </w:r>
    </w:p>
    <w:p w:rsidR="004C0E81" w:rsidRDefault="001C68A0">
      <w:pPr>
        <w:numPr>
          <w:ilvl w:val="0"/>
          <w:numId w:val="5"/>
        </w:numPr>
        <w:spacing w:after="147"/>
        <w:ind w:hanging="360"/>
        <w:jc w:val="both"/>
      </w:pPr>
      <w:r>
        <w:rPr>
          <w:rFonts w:ascii="Times New Roman" w:eastAsia="Times New Roman" w:hAnsi="Times New Roman" w:cs="Times New Roman"/>
          <w:color w:val="2C2F34"/>
          <w:sz w:val="24"/>
        </w:rPr>
        <w:t>Se reducen los tiempos de búsqueda</w:t>
      </w:r>
    </w:p>
    <w:p w:rsidR="004C0E81" w:rsidRDefault="001C68A0">
      <w:pPr>
        <w:numPr>
          <w:ilvl w:val="0"/>
          <w:numId w:val="5"/>
        </w:numPr>
        <w:spacing w:after="147"/>
        <w:ind w:hanging="360"/>
        <w:jc w:val="both"/>
      </w:pPr>
      <w:r>
        <w:rPr>
          <w:rFonts w:ascii="Times New Roman" w:eastAsia="Times New Roman" w:hAnsi="Times New Roman" w:cs="Times New Roman"/>
          <w:color w:val="2C2F34"/>
          <w:sz w:val="24"/>
        </w:rPr>
        <w:t>Se eliminan condiciones inseguras</w:t>
      </w:r>
    </w:p>
    <w:p w:rsidR="004C0E81" w:rsidRDefault="001C68A0">
      <w:pPr>
        <w:numPr>
          <w:ilvl w:val="0"/>
          <w:numId w:val="5"/>
        </w:numPr>
        <w:spacing w:after="147"/>
        <w:ind w:hanging="360"/>
        <w:jc w:val="both"/>
      </w:pPr>
      <w:r>
        <w:rPr>
          <w:rFonts w:ascii="Times New Roman" w:eastAsia="Times New Roman" w:hAnsi="Times New Roman" w:cs="Times New Roman"/>
          <w:color w:val="2C2F34"/>
          <w:sz w:val="24"/>
        </w:rPr>
        <w:t>Se ocupa menos espacio</w:t>
      </w:r>
    </w:p>
    <w:p w:rsidR="004C0E81" w:rsidRDefault="001C68A0">
      <w:pPr>
        <w:numPr>
          <w:ilvl w:val="0"/>
          <w:numId w:val="5"/>
        </w:numPr>
        <w:spacing w:after="353"/>
        <w:ind w:hanging="360"/>
        <w:jc w:val="both"/>
      </w:pPr>
      <w:r>
        <w:rPr>
          <w:rFonts w:ascii="Times New Roman" w:eastAsia="Times New Roman" w:hAnsi="Times New Roman" w:cs="Times New Roman"/>
          <w:color w:val="2C2F34"/>
          <w:sz w:val="24"/>
        </w:rPr>
        <w:t>Se evitan interrupciones en el p</w:t>
      </w:r>
      <w:r>
        <w:rPr>
          <w:rFonts w:ascii="Times New Roman" w:eastAsia="Times New Roman" w:hAnsi="Times New Roman" w:cs="Times New Roman"/>
          <w:color w:val="2C2F34"/>
          <w:sz w:val="24"/>
        </w:rPr>
        <w:t>roceso</w:t>
      </w:r>
    </w:p>
    <w:p w:rsidR="004C0E81" w:rsidRDefault="001C68A0">
      <w:pPr>
        <w:pStyle w:val="Ttulo3"/>
        <w:tabs>
          <w:tab w:val="center" w:pos="450"/>
          <w:tab w:val="center" w:pos="1570"/>
        </w:tabs>
        <w:spacing w:after="120"/>
        <w:ind w:left="0" w:firstLine="0"/>
      </w:pPr>
      <w:r>
        <w:rPr>
          <w:rFonts w:ascii="Calibri" w:eastAsia="Calibri" w:hAnsi="Calibri" w:cs="Calibri"/>
          <w:b w:val="0"/>
          <w:sz w:val="22"/>
        </w:rPr>
        <w:tab/>
      </w:r>
      <w:r>
        <w:rPr>
          <w:color w:val="2C2F34"/>
          <w:sz w:val="24"/>
        </w:rPr>
        <w:t>3.</w:t>
      </w:r>
      <w:r>
        <w:rPr>
          <w:color w:val="2C2F34"/>
          <w:sz w:val="24"/>
        </w:rPr>
        <w:tab/>
        <w:t>Limpieza (Seiso)</w:t>
      </w:r>
    </w:p>
    <w:p w:rsidR="004C0E81" w:rsidRDefault="001C68A0">
      <w:pPr>
        <w:spacing w:after="143"/>
        <w:ind w:left="715" w:hanging="10"/>
      </w:pPr>
      <w:r>
        <w:rPr>
          <w:rFonts w:ascii="Times New Roman" w:eastAsia="Times New Roman" w:hAnsi="Times New Roman" w:cs="Times New Roman"/>
          <w:i/>
          <w:color w:val="2C2F34"/>
          <w:sz w:val="24"/>
        </w:rPr>
        <w:t>Limpiar consiste en:</w:t>
      </w:r>
    </w:p>
    <w:p w:rsidR="004C0E81" w:rsidRDefault="001C68A0">
      <w:pPr>
        <w:numPr>
          <w:ilvl w:val="0"/>
          <w:numId w:val="6"/>
        </w:numPr>
        <w:spacing w:after="147"/>
        <w:ind w:hanging="360"/>
        <w:jc w:val="both"/>
      </w:pPr>
      <w:r>
        <w:rPr>
          <w:rFonts w:ascii="Times New Roman" w:eastAsia="Times New Roman" w:hAnsi="Times New Roman" w:cs="Times New Roman"/>
          <w:color w:val="2C2F34"/>
          <w:sz w:val="24"/>
        </w:rPr>
        <w:t>Integrar la limpieza como parte del trabajo.</w:t>
      </w:r>
    </w:p>
    <w:p w:rsidR="004C0E81" w:rsidRDefault="001C68A0">
      <w:pPr>
        <w:numPr>
          <w:ilvl w:val="0"/>
          <w:numId w:val="6"/>
        </w:numPr>
        <w:spacing w:after="23" w:line="363" w:lineRule="auto"/>
        <w:ind w:hanging="360"/>
        <w:jc w:val="both"/>
      </w:pPr>
      <w:r>
        <w:rPr>
          <w:rFonts w:ascii="Times New Roman" w:eastAsia="Times New Roman" w:hAnsi="Times New Roman" w:cs="Times New Roman"/>
          <w:color w:val="2C2F34"/>
          <w:sz w:val="24"/>
        </w:rPr>
        <w:t>Asumir la limpieza como una actividad de mantenimiento autónomo y rutinario.</w:t>
      </w:r>
    </w:p>
    <w:p w:rsidR="004C0E81" w:rsidRDefault="001C68A0">
      <w:pPr>
        <w:numPr>
          <w:ilvl w:val="0"/>
          <w:numId w:val="6"/>
        </w:numPr>
        <w:spacing w:after="23" w:line="363" w:lineRule="auto"/>
        <w:ind w:hanging="360"/>
        <w:jc w:val="both"/>
      </w:pPr>
      <w:r>
        <w:rPr>
          <w:rFonts w:ascii="Times New Roman" w:eastAsia="Times New Roman" w:hAnsi="Times New Roman" w:cs="Times New Roman"/>
          <w:color w:val="2C2F34"/>
          <w:sz w:val="24"/>
        </w:rPr>
        <w:t>Eliminar las fuentes de contaminación, no solo la suciedad Las ventajas de limpiar son:</w:t>
      </w:r>
    </w:p>
    <w:p w:rsidR="004C0E81" w:rsidRDefault="001C68A0">
      <w:pPr>
        <w:numPr>
          <w:ilvl w:val="0"/>
          <w:numId w:val="6"/>
        </w:numPr>
        <w:spacing w:after="23" w:line="363" w:lineRule="auto"/>
        <w:ind w:hanging="360"/>
        <w:jc w:val="both"/>
      </w:pPr>
      <w:r>
        <w:rPr>
          <w:rFonts w:ascii="Times New Roman" w:eastAsia="Times New Roman" w:hAnsi="Times New Roman" w:cs="Times New Roman"/>
          <w:color w:val="2C2F34"/>
          <w:sz w:val="24"/>
        </w:rPr>
        <w:t>Mantener</w:t>
      </w:r>
      <w:r>
        <w:rPr>
          <w:rFonts w:ascii="Times New Roman" w:eastAsia="Times New Roman" w:hAnsi="Times New Roman" w:cs="Times New Roman"/>
          <w:color w:val="2C2F34"/>
          <w:sz w:val="24"/>
        </w:rPr>
        <w:tab/>
        <w:t>un</w:t>
      </w:r>
      <w:r>
        <w:rPr>
          <w:rFonts w:ascii="Times New Roman" w:eastAsia="Times New Roman" w:hAnsi="Times New Roman" w:cs="Times New Roman"/>
          <w:color w:val="2C2F34"/>
          <w:sz w:val="24"/>
        </w:rPr>
        <w:tab/>
        <w:t>lugar</w:t>
      </w:r>
      <w:r>
        <w:rPr>
          <w:rFonts w:ascii="Times New Roman" w:eastAsia="Times New Roman" w:hAnsi="Times New Roman" w:cs="Times New Roman"/>
          <w:color w:val="2C2F34"/>
          <w:sz w:val="24"/>
        </w:rPr>
        <w:tab/>
        <w:t>de</w:t>
      </w:r>
      <w:r>
        <w:rPr>
          <w:rFonts w:ascii="Times New Roman" w:eastAsia="Times New Roman" w:hAnsi="Times New Roman" w:cs="Times New Roman"/>
          <w:color w:val="2C2F34"/>
          <w:sz w:val="24"/>
        </w:rPr>
        <w:tab/>
        <w:t>trabajo</w:t>
      </w:r>
      <w:r>
        <w:rPr>
          <w:rFonts w:ascii="Times New Roman" w:eastAsia="Times New Roman" w:hAnsi="Times New Roman" w:cs="Times New Roman"/>
          <w:color w:val="2C2F34"/>
          <w:sz w:val="24"/>
        </w:rPr>
        <w:tab/>
        <w:t>limpio</w:t>
      </w:r>
      <w:r>
        <w:rPr>
          <w:rFonts w:ascii="Times New Roman" w:eastAsia="Times New Roman" w:hAnsi="Times New Roman" w:cs="Times New Roman"/>
          <w:color w:val="2C2F34"/>
          <w:sz w:val="24"/>
        </w:rPr>
        <w:tab/>
        <w:t>aumenta</w:t>
      </w:r>
      <w:r>
        <w:rPr>
          <w:rFonts w:ascii="Times New Roman" w:eastAsia="Times New Roman" w:hAnsi="Times New Roman" w:cs="Times New Roman"/>
          <w:color w:val="2C2F34"/>
          <w:sz w:val="24"/>
        </w:rPr>
        <w:tab/>
        <w:t>la</w:t>
      </w:r>
      <w:r>
        <w:rPr>
          <w:rFonts w:ascii="Times New Roman" w:eastAsia="Times New Roman" w:hAnsi="Times New Roman" w:cs="Times New Roman"/>
          <w:color w:val="2C2F34"/>
          <w:sz w:val="24"/>
        </w:rPr>
        <w:tab/>
        <w:t>motivación</w:t>
      </w:r>
      <w:r>
        <w:rPr>
          <w:rFonts w:ascii="Times New Roman" w:eastAsia="Times New Roman" w:hAnsi="Times New Roman" w:cs="Times New Roman"/>
          <w:color w:val="2C2F34"/>
          <w:sz w:val="24"/>
        </w:rPr>
        <w:tab/>
        <w:t>de</w:t>
      </w:r>
      <w:r>
        <w:rPr>
          <w:rFonts w:ascii="Times New Roman" w:eastAsia="Times New Roman" w:hAnsi="Times New Roman" w:cs="Times New Roman"/>
          <w:color w:val="2C2F34"/>
          <w:sz w:val="24"/>
        </w:rPr>
        <w:tab/>
        <w:t>los colaboradores.</w:t>
      </w:r>
    </w:p>
    <w:p w:rsidR="004C0E81" w:rsidRDefault="001C68A0">
      <w:pPr>
        <w:numPr>
          <w:ilvl w:val="0"/>
          <w:numId w:val="6"/>
        </w:numPr>
        <w:spacing w:after="147"/>
        <w:ind w:hanging="360"/>
        <w:jc w:val="both"/>
      </w:pPr>
      <w:r>
        <w:rPr>
          <w:rFonts w:ascii="Times New Roman" w:eastAsia="Times New Roman" w:hAnsi="Times New Roman" w:cs="Times New Roman"/>
          <w:color w:val="2C2F34"/>
          <w:sz w:val="24"/>
        </w:rPr>
        <w:t>Incrementa la vida útil de las herramientas y los equipos.</w:t>
      </w:r>
    </w:p>
    <w:p w:rsidR="004C0E81" w:rsidRDefault="001C68A0">
      <w:pPr>
        <w:numPr>
          <w:ilvl w:val="0"/>
          <w:numId w:val="6"/>
        </w:numPr>
        <w:spacing w:after="353"/>
        <w:ind w:hanging="360"/>
        <w:jc w:val="both"/>
      </w:pPr>
      <w:r>
        <w:rPr>
          <w:rFonts w:ascii="Times New Roman" w:eastAsia="Times New Roman" w:hAnsi="Times New Roman" w:cs="Times New Roman"/>
          <w:color w:val="2C2F34"/>
          <w:sz w:val="24"/>
        </w:rPr>
        <w:t>Mejora la percepción que tien</w:t>
      </w:r>
      <w:r>
        <w:rPr>
          <w:rFonts w:ascii="Times New Roman" w:eastAsia="Times New Roman" w:hAnsi="Times New Roman" w:cs="Times New Roman"/>
          <w:color w:val="2C2F34"/>
          <w:sz w:val="24"/>
        </w:rPr>
        <w:t>e el cliente acerca de los procesos y el producto.</w:t>
      </w:r>
    </w:p>
    <w:p w:rsidR="004C0E81" w:rsidRDefault="001C68A0">
      <w:pPr>
        <w:spacing w:after="23" w:line="363" w:lineRule="auto"/>
        <w:ind w:left="705" w:right="4312" w:hanging="360"/>
      </w:pPr>
      <w:r>
        <w:rPr>
          <w:rFonts w:ascii="Times New Roman" w:eastAsia="Times New Roman" w:hAnsi="Times New Roman" w:cs="Times New Roman"/>
          <w:b/>
          <w:color w:val="2C2F34"/>
          <w:sz w:val="24"/>
        </w:rPr>
        <w:t>4.</w:t>
      </w:r>
      <w:r>
        <w:rPr>
          <w:rFonts w:ascii="Times New Roman" w:eastAsia="Times New Roman" w:hAnsi="Times New Roman" w:cs="Times New Roman"/>
          <w:b/>
          <w:color w:val="2C2F34"/>
          <w:sz w:val="24"/>
        </w:rPr>
        <w:tab/>
        <w:t xml:space="preserve">Estandarización (Seiketsu) </w:t>
      </w:r>
      <w:r>
        <w:rPr>
          <w:rFonts w:ascii="Times New Roman" w:eastAsia="Times New Roman" w:hAnsi="Times New Roman" w:cs="Times New Roman"/>
          <w:i/>
          <w:color w:val="2C2F34"/>
          <w:sz w:val="24"/>
        </w:rPr>
        <w:t>Estandarizar consiste en:</w:t>
      </w:r>
    </w:p>
    <w:p w:rsidR="004C0E81" w:rsidRDefault="001C68A0">
      <w:pPr>
        <w:numPr>
          <w:ilvl w:val="0"/>
          <w:numId w:val="7"/>
        </w:numPr>
        <w:spacing w:after="8" w:line="376" w:lineRule="auto"/>
        <w:ind w:hanging="360"/>
        <w:jc w:val="both"/>
      </w:pPr>
      <w:r>
        <w:rPr>
          <w:rFonts w:ascii="Times New Roman" w:eastAsia="Times New Roman" w:hAnsi="Times New Roman" w:cs="Times New Roman"/>
          <w:color w:val="2C2F34"/>
          <w:sz w:val="24"/>
        </w:rPr>
        <w:t>Mantener el grado de organización, orden y limpieza alcanzado con las tres primeras fases; a través de señalización, manuales, procedimientos y norma</w:t>
      </w:r>
      <w:r>
        <w:rPr>
          <w:rFonts w:ascii="Times New Roman" w:eastAsia="Times New Roman" w:hAnsi="Times New Roman" w:cs="Times New Roman"/>
          <w:color w:val="2C2F34"/>
          <w:sz w:val="24"/>
        </w:rPr>
        <w:t>s de apoyo.</w:t>
      </w:r>
    </w:p>
    <w:p w:rsidR="004C0E81" w:rsidRDefault="001C68A0">
      <w:pPr>
        <w:numPr>
          <w:ilvl w:val="0"/>
          <w:numId w:val="7"/>
        </w:numPr>
        <w:spacing w:after="147"/>
        <w:ind w:hanging="360"/>
        <w:jc w:val="both"/>
      </w:pPr>
      <w:r>
        <w:rPr>
          <w:rFonts w:ascii="Times New Roman" w:eastAsia="Times New Roman" w:hAnsi="Times New Roman" w:cs="Times New Roman"/>
          <w:color w:val="2C2F34"/>
          <w:sz w:val="24"/>
        </w:rPr>
        <w:t>Instruir a los colaboradores en el diseño de normas de apoyo.</w:t>
      </w:r>
    </w:p>
    <w:p w:rsidR="004C0E81" w:rsidRDefault="001C68A0">
      <w:pPr>
        <w:numPr>
          <w:ilvl w:val="0"/>
          <w:numId w:val="7"/>
        </w:numPr>
        <w:spacing w:after="23" w:line="363" w:lineRule="auto"/>
        <w:ind w:hanging="360"/>
        <w:jc w:val="both"/>
      </w:pPr>
      <w:r>
        <w:rPr>
          <w:rFonts w:ascii="Times New Roman" w:eastAsia="Times New Roman" w:hAnsi="Times New Roman" w:cs="Times New Roman"/>
          <w:color w:val="2C2F34"/>
          <w:sz w:val="24"/>
        </w:rPr>
        <w:t>Utilizar evidencia visual acerca de cómo se deben mantener las áreas, los equipos y las herramientas.</w:t>
      </w:r>
    </w:p>
    <w:p w:rsidR="004C0E81" w:rsidRDefault="001C68A0">
      <w:pPr>
        <w:numPr>
          <w:ilvl w:val="0"/>
          <w:numId w:val="7"/>
        </w:numPr>
        <w:spacing w:after="353"/>
        <w:ind w:hanging="360"/>
        <w:jc w:val="both"/>
      </w:pPr>
      <w:r>
        <w:rPr>
          <w:rFonts w:ascii="Times New Roman" w:eastAsia="Times New Roman" w:hAnsi="Times New Roman" w:cs="Times New Roman"/>
          <w:color w:val="2C2F34"/>
          <w:sz w:val="24"/>
        </w:rPr>
        <w:t>Utilizar moldes o plantillas para conservar el orden.</w:t>
      </w:r>
    </w:p>
    <w:p w:rsidR="004C0E81" w:rsidRDefault="001C68A0">
      <w:pPr>
        <w:pStyle w:val="Ttulo3"/>
        <w:tabs>
          <w:tab w:val="center" w:pos="450"/>
          <w:tab w:val="center" w:pos="1784"/>
        </w:tabs>
        <w:spacing w:after="120"/>
        <w:ind w:left="0" w:firstLine="0"/>
      </w:pPr>
      <w:r>
        <w:rPr>
          <w:rFonts w:ascii="Calibri" w:eastAsia="Calibri" w:hAnsi="Calibri" w:cs="Calibri"/>
          <w:b w:val="0"/>
          <w:sz w:val="22"/>
        </w:rPr>
        <w:tab/>
      </w:r>
      <w:r>
        <w:rPr>
          <w:color w:val="2C2F34"/>
          <w:sz w:val="24"/>
        </w:rPr>
        <w:t>5.</w:t>
      </w:r>
      <w:r>
        <w:rPr>
          <w:color w:val="2C2F34"/>
          <w:sz w:val="24"/>
        </w:rPr>
        <w:tab/>
        <w:t>Disciplina (Shitsuke)</w:t>
      </w:r>
    </w:p>
    <w:p w:rsidR="004C0E81" w:rsidRDefault="001C68A0">
      <w:pPr>
        <w:spacing w:after="143"/>
        <w:ind w:left="715" w:hanging="10"/>
      </w:pPr>
      <w:r>
        <w:rPr>
          <w:rFonts w:ascii="Times New Roman" w:eastAsia="Times New Roman" w:hAnsi="Times New Roman" w:cs="Times New Roman"/>
          <w:i/>
          <w:color w:val="2C2F34"/>
          <w:sz w:val="24"/>
        </w:rPr>
        <w:t>La disciplina consiste en:</w:t>
      </w:r>
    </w:p>
    <w:p w:rsidR="004C0E81" w:rsidRDefault="001C68A0">
      <w:pPr>
        <w:numPr>
          <w:ilvl w:val="0"/>
          <w:numId w:val="8"/>
        </w:numPr>
        <w:spacing w:after="0" w:line="388" w:lineRule="auto"/>
        <w:ind w:hanging="360"/>
        <w:jc w:val="both"/>
      </w:pPr>
      <w:r>
        <w:rPr>
          <w:rFonts w:ascii="Times New Roman" w:eastAsia="Times New Roman" w:hAnsi="Times New Roman" w:cs="Times New Roman"/>
          <w:color w:val="2C2F34"/>
          <w:sz w:val="24"/>
        </w:rPr>
        <w:t>Establecer una cultura de respeto por los estándares establecidos, y por los logros alcanzados en materia de organización, orden y limpieza</w:t>
      </w:r>
    </w:p>
    <w:p w:rsidR="004C0E81" w:rsidRDefault="001C68A0">
      <w:pPr>
        <w:numPr>
          <w:ilvl w:val="0"/>
          <w:numId w:val="8"/>
        </w:numPr>
        <w:spacing w:after="147"/>
        <w:ind w:hanging="360"/>
        <w:jc w:val="both"/>
      </w:pPr>
      <w:r>
        <w:rPr>
          <w:rFonts w:ascii="Times New Roman" w:eastAsia="Times New Roman" w:hAnsi="Times New Roman" w:cs="Times New Roman"/>
          <w:color w:val="2C2F34"/>
          <w:sz w:val="24"/>
        </w:rPr>
        <w:lastRenderedPageBreak/>
        <w:t>Promover la filosofía de que todo puede hacerse mejor</w:t>
      </w:r>
    </w:p>
    <w:p w:rsidR="004C0E81" w:rsidRDefault="001C68A0">
      <w:pPr>
        <w:numPr>
          <w:ilvl w:val="0"/>
          <w:numId w:val="8"/>
        </w:numPr>
        <w:spacing w:after="147"/>
        <w:ind w:hanging="360"/>
        <w:jc w:val="both"/>
      </w:pPr>
      <w:r>
        <w:rPr>
          <w:rFonts w:ascii="Times New Roman" w:eastAsia="Times New Roman" w:hAnsi="Times New Roman" w:cs="Times New Roman"/>
          <w:color w:val="2C2F34"/>
          <w:sz w:val="24"/>
        </w:rPr>
        <w:t>Aprender haciendo</w:t>
      </w:r>
    </w:p>
    <w:p w:rsidR="004C0E81" w:rsidRDefault="001C68A0">
      <w:pPr>
        <w:numPr>
          <w:ilvl w:val="0"/>
          <w:numId w:val="8"/>
        </w:numPr>
        <w:spacing w:after="147"/>
        <w:ind w:hanging="360"/>
        <w:jc w:val="both"/>
      </w:pPr>
      <w:r>
        <w:rPr>
          <w:rFonts w:ascii="Times New Roman" w:eastAsia="Times New Roman" w:hAnsi="Times New Roman" w:cs="Times New Roman"/>
          <w:color w:val="2C2F34"/>
          <w:sz w:val="24"/>
        </w:rPr>
        <w:t>Enseñar con el ej</w:t>
      </w:r>
      <w:r>
        <w:rPr>
          <w:rFonts w:ascii="Times New Roman" w:eastAsia="Times New Roman" w:hAnsi="Times New Roman" w:cs="Times New Roman"/>
          <w:color w:val="2C2F34"/>
          <w:sz w:val="24"/>
        </w:rPr>
        <w:t>emplo</w:t>
      </w:r>
    </w:p>
    <w:p w:rsidR="004C0E81" w:rsidRDefault="001C68A0">
      <w:pPr>
        <w:numPr>
          <w:ilvl w:val="0"/>
          <w:numId w:val="8"/>
        </w:numPr>
        <w:spacing w:after="23" w:line="363" w:lineRule="auto"/>
        <w:ind w:hanging="360"/>
        <w:jc w:val="both"/>
      </w:pPr>
      <w:r>
        <w:rPr>
          <w:rFonts w:ascii="Times New Roman" w:eastAsia="Times New Roman" w:hAnsi="Times New Roman" w:cs="Times New Roman"/>
          <w:color w:val="2C2F34"/>
          <w:sz w:val="24"/>
        </w:rPr>
        <w:t>Haga visibles los resultados de la metodología 5S Ventajas de la disciplina:</w:t>
      </w:r>
    </w:p>
    <w:p w:rsidR="004C0E81" w:rsidRDefault="001C68A0">
      <w:pPr>
        <w:numPr>
          <w:ilvl w:val="0"/>
          <w:numId w:val="8"/>
        </w:numPr>
        <w:spacing w:after="245" w:line="388" w:lineRule="auto"/>
        <w:ind w:hanging="360"/>
        <w:jc w:val="both"/>
      </w:pPr>
      <w:r>
        <w:rPr>
          <w:rFonts w:ascii="Times New Roman" w:eastAsia="Times New Roman" w:hAnsi="Times New Roman" w:cs="Times New Roman"/>
          <w:color w:val="2C2F34"/>
          <w:sz w:val="24"/>
        </w:rPr>
        <w:t>Se crea el hábito de la organización, el orden y la limpieza a través de la formación continua y la ejecución disciplinada de las normas.</w:t>
      </w:r>
    </w:p>
    <w:p w:rsidR="004C0E81" w:rsidRDefault="001C68A0">
      <w:pPr>
        <w:pStyle w:val="Ttulo2"/>
        <w:spacing w:after="288"/>
        <w:ind w:left="-5"/>
      </w:pPr>
      <w:r>
        <w:t>Desarrollo de cada S</w:t>
      </w:r>
    </w:p>
    <w:p w:rsidR="004C0E81" w:rsidRDefault="001C68A0">
      <w:pPr>
        <w:pStyle w:val="Ttulo3"/>
        <w:ind w:left="-5"/>
      </w:pPr>
      <w:r>
        <w:t>Primera S: Cla</w:t>
      </w:r>
      <w:r>
        <w:t>sificación (Seiri)</w:t>
      </w:r>
    </w:p>
    <w:p w:rsidR="004C0E81" w:rsidRDefault="001C68A0">
      <w:pPr>
        <w:spacing w:after="4" w:line="382" w:lineRule="auto"/>
        <w:ind w:left="-5" w:hanging="10"/>
      </w:pPr>
      <w:r>
        <w:rPr>
          <w:rFonts w:ascii="Times New Roman" w:eastAsia="Times New Roman" w:hAnsi="Times New Roman" w:cs="Times New Roman"/>
          <w:sz w:val="24"/>
        </w:rPr>
        <w:t>El propósito de clasificar significa retirar de los objetos de trabajo, todos los elementos que no son necesarios para las operaciones de la tienda de abarrotes. Los elementos necesarios se deben mantener cerca, mientras que los innecesa</w:t>
      </w:r>
      <w:r>
        <w:rPr>
          <w:rFonts w:ascii="Times New Roman" w:eastAsia="Times New Roman" w:hAnsi="Times New Roman" w:cs="Times New Roman"/>
          <w:sz w:val="24"/>
        </w:rPr>
        <w:t>rios se deben retirar del área de trabajo, se pueden donar si es que aún tiene alguna utilidad para otra persona, se puede cambiar de sitio o simplemente botar.</w:t>
      </w:r>
    </w:p>
    <w:p w:rsidR="004C0E81" w:rsidRDefault="001C68A0">
      <w:pPr>
        <w:spacing w:after="4" w:line="382" w:lineRule="auto"/>
        <w:ind w:left="-5" w:hanging="10"/>
      </w:pPr>
      <w:r>
        <w:rPr>
          <w:rFonts w:ascii="Times New Roman" w:eastAsia="Times New Roman" w:hAnsi="Times New Roman" w:cs="Times New Roman"/>
          <w:sz w:val="24"/>
        </w:rPr>
        <w:t>En las siguientes fotografías se muestra un pequeño ejemplo de la tienda una vez aplicada la pr</w:t>
      </w:r>
      <w:r>
        <w:rPr>
          <w:rFonts w:ascii="Times New Roman" w:eastAsia="Times New Roman" w:hAnsi="Times New Roman" w:cs="Times New Roman"/>
          <w:sz w:val="24"/>
        </w:rPr>
        <w:t>imera S, en la que solo se tienen objetos necesarios para el negocio.</w:t>
      </w:r>
    </w:p>
    <w:p w:rsidR="004C0E81" w:rsidRDefault="001C68A0">
      <w:pPr>
        <w:spacing w:after="457"/>
        <w:ind w:left="30" w:right="-35"/>
      </w:pPr>
      <w:r>
        <w:rPr>
          <w:noProof/>
        </w:rPr>
        <w:drawing>
          <wp:inline distT="0" distB="0" distL="0" distR="0">
            <wp:extent cx="5734050" cy="3571875"/>
            <wp:effectExtent l="0" t="0" r="0" b="0"/>
            <wp:docPr id="630" name="Picture 630"/>
            <wp:cNvGraphicFramePr/>
            <a:graphic xmlns:a="http://schemas.openxmlformats.org/drawingml/2006/main">
              <a:graphicData uri="http://schemas.openxmlformats.org/drawingml/2006/picture">
                <pic:pic xmlns:pic="http://schemas.openxmlformats.org/drawingml/2006/picture">
                  <pic:nvPicPr>
                    <pic:cNvPr id="630" name="Picture 630"/>
                    <pic:cNvPicPr/>
                  </pic:nvPicPr>
                  <pic:blipFill>
                    <a:blip r:embed="rId7"/>
                    <a:stretch>
                      <a:fillRect/>
                    </a:stretch>
                  </pic:blipFill>
                  <pic:spPr>
                    <a:xfrm>
                      <a:off x="0" y="0"/>
                      <a:ext cx="5734050" cy="3571875"/>
                    </a:xfrm>
                    <a:prstGeom prst="rect">
                      <a:avLst/>
                    </a:prstGeom>
                  </pic:spPr>
                </pic:pic>
              </a:graphicData>
            </a:graphic>
          </wp:inline>
        </w:drawing>
      </w:r>
    </w:p>
    <w:p w:rsidR="004C0E81" w:rsidRDefault="001C68A0">
      <w:pPr>
        <w:pStyle w:val="Ttulo3"/>
        <w:ind w:left="-5"/>
      </w:pPr>
      <w:r>
        <w:lastRenderedPageBreak/>
        <w:t>Segunda S: Orden (Seiton)</w:t>
      </w:r>
    </w:p>
    <w:p w:rsidR="004C0E81" w:rsidRDefault="001C68A0">
      <w:pPr>
        <w:spacing w:after="4" w:line="382" w:lineRule="auto"/>
        <w:ind w:left="-5" w:hanging="10"/>
      </w:pPr>
      <w:r>
        <w:rPr>
          <w:rFonts w:ascii="Times New Roman" w:eastAsia="Times New Roman" w:hAnsi="Times New Roman" w:cs="Times New Roman"/>
          <w:sz w:val="24"/>
        </w:rPr>
        <w:t>En esta sección comenzamos a ordenar todos los elementos clasificados anteriormente para darles un correcto sitio a cada uno para que otorgue un máximo desemp</w:t>
      </w:r>
      <w:r>
        <w:rPr>
          <w:rFonts w:ascii="Times New Roman" w:eastAsia="Times New Roman" w:hAnsi="Times New Roman" w:cs="Times New Roman"/>
          <w:sz w:val="24"/>
        </w:rPr>
        <w:t>eño. Se pretende ubicar los elementos necesarios en sitios donde se puedan encontrar fácilmente para su uso.</w:t>
      </w:r>
    </w:p>
    <w:p w:rsidR="004C0E81" w:rsidRDefault="001C68A0">
      <w:pPr>
        <w:spacing w:after="4" w:line="382" w:lineRule="auto"/>
        <w:ind w:left="-5" w:hanging="10"/>
      </w:pPr>
      <w:r>
        <w:rPr>
          <w:rFonts w:ascii="Times New Roman" w:eastAsia="Times New Roman" w:hAnsi="Times New Roman" w:cs="Times New Roman"/>
          <w:sz w:val="24"/>
        </w:rPr>
        <w:t>La organización además de permitir la fácil ubicación de los artículos, mejora la imagen de la tienda, dando al cliente la sensación de que las cos</w:t>
      </w:r>
      <w:r>
        <w:rPr>
          <w:rFonts w:ascii="Times New Roman" w:eastAsia="Times New Roman" w:hAnsi="Times New Roman" w:cs="Times New Roman"/>
          <w:sz w:val="24"/>
        </w:rPr>
        <w:t>as se hacen bien.</w:t>
      </w:r>
    </w:p>
    <w:p w:rsidR="004C0E81" w:rsidRDefault="001C68A0">
      <w:pPr>
        <w:spacing w:after="4" w:line="382" w:lineRule="auto"/>
        <w:ind w:left="-5" w:hanging="10"/>
      </w:pPr>
      <w:r>
        <w:rPr>
          <w:rFonts w:ascii="Times New Roman" w:eastAsia="Times New Roman" w:hAnsi="Times New Roman" w:cs="Times New Roman"/>
          <w:sz w:val="24"/>
        </w:rPr>
        <w:t>El primer paso para organizar es definir un nombre o color para cada tipo de producto, luego se decide en qué lugar ponerlo tomando en cuenta la frecuencia de uso o la frecuencia en la que se vende. Finalmente, acomodar las cosas de tal forma que se facili</w:t>
      </w:r>
      <w:r>
        <w:rPr>
          <w:rFonts w:ascii="Times New Roman" w:eastAsia="Times New Roman" w:hAnsi="Times New Roman" w:cs="Times New Roman"/>
          <w:sz w:val="24"/>
        </w:rPr>
        <w:t>te el colocar etiquetas visibles y utilizar tarjetas de colores para facilitar la localización de los objetos de manera rápida y sencilla.</w:t>
      </w:r>
    </w:p>
    <w:p w:rsidR="004C0E81" w:rsidRDefault="001C68A0">
      <w:pPr>
        <w:spacing w:after="4"/>
        <w:ind w:left="-5" w:hanging="10"/>
      </w:pPr>
      <w:r>
        <w:rPr>
          <w:rFonts w:ascii="Times New Roman" w:eastAsia="Times New Roman" w:hAnsi="Times New Roman" w:cs="Times New Roman"/>
          <w:sz w:val="24"/>
        </w:rPr>
        <w:t>En las siguientes fotografías se observa el resultado después de aplicar la segunda S:</w:t>
      </w:r>
    </w:p>
    <w:p w:rsidR="004C0E81" w:rsidRDefault="001C68A0">
      <w:pPr>
        <w:spacing w:after="0"/>
        <w:ind w:left="30" w:right="-50"/>
      </w:pPr>
      <w:r>
        <w:rPr>
          <w:noProof/>
        </w:rPr>
        <w:drawing>
          <wp:inline distT="0" distB="0" distL="0" distR="0">
            <wp:extent cx="5743575" cy="4295775"/>
            <wp:effectExtent l="0" t="0" r="0" b="0"/>
            <wp:docPr id="649" name="Picture 649"/>
            <wp:cNvGraphicFramePr/>
            <a:graphic xmlns:a="http://schemas.openxmlformats.org/drawingml/2006/main">
              <a:graphicData uri="http://schemas.openxmlformats.org/drawingml/2006/picture">
                <pic:pic xmlns:pic="http://schemas.openxmlformats.org/drawingml/2006/picture">
                  <pic:nvPicPr>
                    <pic:cNvPr id="649" name="Picture 649"/>
                    <pic:cNvPicPr/>
                  </pic:nvPicPr>
                  <pic:blipFill>
                    <a:blip r:embed="rId8"/>
                    <a:stretch>
                      <a:fillRect/>
                    </a:stretch>
                  </pic:blipFill>
                  <pic:spPr>
                    <a:xfrm>
                      <a:off x="0" y="0"/>
                      <a:ext cx="5743575" cy="4295775"/>
                    </a:xfrm>
                    <a:prstGeom prst="rect">
                      <a:avLst/>
                    </a:prstGeom>
                  </pic:spPr>
                </pic:pic>
              </a:graphicData>
            </a:graphic>
          </wp:inline>
        </w:drawing>
      </w:r>
    </w:p>
    <w:p w:rsidR="004C0E81" w:rsidRDefault="001C68A0">
      <w:pPr>
        <w:spacing w:after="457"/>
        <w:ind w:left="30"/>
      </w:pPr>
      <w:r>
        <w:rPr>
          <w:noProof/>
        </w:rPr>
        <w:lastRenderedPageBreak/>
        <w:drawing>
          <wp:inline distT="0" distB="0" distL="0" distR="0">
            <wp:extent cx="4381500" cy="3276600"/>
            <wp:effectExtent l="0" t="0" r="0" b="0"/>
            <wp:docPr id="790" name="Picture 790"/>
            <wp:cNvGraphicFramePr/>
            <a:graphic xmlns:a="http://schemas.openxmlformats.org/drawingml/2006/main">
              <a:graphicData uri="http://schemas.openxmlformats.org/drawingml/2006/picture">
                <pic:pic xmlns:pic="http://schemas.openxmlformats.org/drawingml/2006/picture">
                  <pic:nvPicPr>
                    <pic:cNvPr id="790" name="Picture 790"/>
                    <pic:cNvPicPr/>
                  </pic:nvPicPr>
                  <pic:blipFill>
                    <a:blip r:embed="rId9"/>
                    <a:stretch>
                      <a:fillRect/>
                    </a:stretch>
                  </pic:blipFill>
                  <pic:spPr>
                    <a:xfrm>
                      <a:off x="0" y="0"/>
                      <a:ext cx="4381500" cy="3276600"/>
                    </a:xfrm>
                    <a:prstGeom prst="rect">
                      <a:avLst/>
                    </a:prstGeom>
                  </pic:spPr>
                </pic:pic>
              </a:graphicData>
            </a:graphic>
          </wp:inline>
        </w:drawing>
      </w:r>
    </w:p>
    <w:p w:rsidR="004C0E81" w:rsidRDefault="001C68A0">
      <w:pPr>
        <w:pStyle w:val="Ttulo3"/>
        <w:ind w:left="-5"/>
      </w:pPr>
      <w:r>
        <w:t>Tercera S: Limpieza (Seiso</w:t>
      </w:r>
      <w:r>
        <w:t>)</w:t>
      </w:r>
    </w:p>
    <w:p w:rsidR="004C0E81" w:rsidRDefault="001C68A0">
      <w:pPr>
        <w:spacing w:after="2" w:line="382" w:lineRule="auto"/>
        <w:ind w:left="-5" w:right="-8" w:hanging="10"/>
        <w:jc w:val="both"/>
      </w:pPr>
      <w:r>
        <w:rPr>
          <w:rFonts w:ascii="Times New Roman" w:eastAsia="Times New Roman" w:hAnsi="Times New Roman" w:cs="Times New Roman"/>
          <w:sz w:val="24"/>
        </w:rPr>
        <w:t>Con la tercera S se pretende mantener un ambiente pulcro, ya que una tienda ordenada da al cliente la sensación de que las cosas se hacen bien y mejora la imagen de la tienda. Para ello se aplican algunas reglas como ser:</w:t>
      </w:r>
    </w:p>
    <w:p w:rsidR="004C0E81" w:rsidRDefault="001C68A0">
      <w:pPr>
        <w:numPr>
          <w:ilvl w:val="0"/>
          <w:numId w:val="9"/>
        </w:numPr>
        <w:spacing w:after="4" w:line="382" w:lineRule="auto"/>
        <w:ind w:hanging="360"/>
      </w:pPr>
      <w:r>
        <w:rPr>
          <w:rFonts w:ascii="Times New Roman" w:eastAsia="Times New Roman" w:hAnsi="Times New Roman" w:cs="Times New Roman"/>
          <w:sz w:val="24"/>
        </w:rPr>
        <w:t>Se deberá barrer todos los días, tanto a la hora de abrir como a la hora de cerrar la tienda.</w:t>
      </w:r>
    </w:p>
    <w:p w:rsidR="004C0E81" w:rsidRDefault="001C68A0">
      <w:pPr>
        <w:numPr>
          <w:ilvl w:val="0"/>
          <w:numId w:val="9"/>
        </w:numPr>
        <w:spacing w:after="4" w:line="382" w:lineRule="auto"/>
        <w:ind w:hanging="360"/>
      </w:pPr>
      <w:r>
        <w:rPr>
          <w:rFonts w:ascii="Times New Roman" w:eastAsia="Times New Roman" w:hAnsi="Times New Roman" w:cs="Times New Roman"/>
          <w:sz w:val="24"/>
        </w:rPr>
        <w:t>Al momento de hacer la reposición, se deberá limpiar y hacer aseo de los productos y del área que ocupan estos.</w:t>
      </w:r>
    </w:p>
    <w:p w:rsidR="004C0E81" w:rsidRDefault="001C68A0">
      <w:pPr>
        <w:numPr>
          <w:ilvl w:val="0"/>
          <w:numId w:val="9"/>
        </w:numPr>
        <w:spacing w:after="2" w:line="382" w:lineRule="auto"/>
        <w:ind w:hanging="360"/>
      </w:pPr>
      <w:r>
        <w:rPr>
          <w:rFonts w:ascii="Times New Roman" w:eastAsia="Times New Roman" w:hAnsi="Times New Roman" w:cs="Times New Roman"/>
          <w:sz w:val="24"/>
        </w:rPr>
        <w:t>Debido a la situación que se está viviendo en este</w:t>
      </w:r>
      <w:r>
        <w:rPr>
          <w:rFonts w:ascii="Times New Roman" w:eastAsia="Times New Roman" w:hAnsi="Times New Roman" w:cs="Times New Roman"/>
          <w:sz w:val="24"/>
        </w:rPr>
        <w:t xml:space="preserve"> tiempo, es necesario cumplir con las normas de bioseguridad, se deberá tener a mano un frasco de alcohol para desinfectar el dinero, también se deberá hacer uso del barbijo.</w:t>
      </w:r>
    </w:p>
    <w:p w:rsidR="004C0E81" w:rsidRDefault="001C68A0">
      <w:pPr>
        <w:numPr>
          <w:ilvl w:val="0"/>
          <w:numId w:val="9"/>
        </w:numPr>
        <w:spacing w:after="193" w:line="382" w:lineRule="auto"/>
        <w:ind w:hanging="360"/>
      </w:pPr>
      <w:r>
        <w:rPr>
          <w:rFonts w:ascii="Times New Roman" w:eastAsia="Times New Roman" w:hAnsi="Times New Roman" w:cs="Times New Roman"/>
          <w:sz w:val="24"/>
        </w:rPr>
        <w:t>Antes de comenzar la jornada se deberán limpiar los estantes y verificar que esté</w:t>
      </w:r>
      <w:r>
        <w:rPr>
          <w:rFonts w:ascii="Times New Roman" w:eastAsia="Times New Roman" w:hAnsi="Times New Roman" w:cs="Times New Roman"/>
          <w:sz w:val="24"/>
        </w:rPr>
        <w:t>n en el lugar y orden correcto.</w:t>
      </w:r>
    </w:p>
    <w:p w:rsidR="004C0E81" w:rsidRDefault="001C68A0">
      <w:pPr>
        <w:pStyle w:val="Ttulo3"/>
        <w:spacing w:after="134"/>
        <w:ind w:left="-5"/>
      </w:pPr>
      <w:r>
        <w:t>Cuarta S: Estandarización (Seiketsu)</w:t>
      </w:r>
    </w:p>
    <w:p w:rsidR="004C0E81" w:rsidRDefault="001C68A0">
      <w:pPr>
        <w:spacing w:after="4" w:line="382" w:lineRule="auto"/>
        <w:ind w:left="-5" w:hanging="10"/>
      </w:pPr>
      <w:r>
        <w:rPr>
          <w:rFonts w:ascii="Times New Roman" w:eastAsia="Times New Roman" w:hAnsi="Times New Roman" w:cs="Times New Roman"/>
          <w:sz w:val="24"/>
        </w:rPr>
        <w:t>La estandarización es un aspecto muy importante. De nada sirve ordenar y clasificar si no se es constante en ello. En estos casos se opta por establecer procedimientos y planes para mante</w:t>
      </w:r>
      <w:r>
        <w:rPr>
          <w:rFonts w:ascii="Times New Roman" w:eastAsia="Times New Roman" w:hAnsi="Times New Roman" w:cs="Times New Roman"/>
          <w:sz w:val="24"/>
        </w:rPr>
        <w:t>ner el orden y limpieza.</w:t>
      </w:r>
    </w:p>
    <w:p w:rsidR="004C0E81" w:rsidRDefault="001C68A0">
      <w:pPr>
        <w:spacing w:after="225" w:line="382" w:lineRule="auto"/>
        <w:ind w:left="-5" w:hanging="10"/>
      </w:pPr>
      <w:r>
        <w:rPr>
          <w:rFonts w:ascii="Times New Roman" w:eastAsia="Times New Roman" w:hAnsi="Times New Roman" w:cs="Times New Roman"/>
          <w:sz w:val="24"/>
        </w:rPr>
        <w:lastRenderedPageBreak/>
        <w:t>En esta etapa se trata de conservar lo que se ha logrado aplicando los estándares de las tres primeras S. Se busca crear hábitos para conservar el lugar de trabajo en perfectas condiciones, para ello se establece la regularidad con</w:t>
      </w:r>
      <w:r>
        <w:rPr>
          <w:rFonts w:ascii="Times New Roman" w:eastAsia="Times New Roman" w:hAnsi="Times New Roman" w:cs="Times New Roman"/>
          <w:sz w:val="24"/>
        </w:rPr>
        <w:t xml:space="preserve"> la que se va limpiar el lugar y también manteniendo todo en su sitio y en orden.</w:t>
      </w:r>
    </w:p>
    <w:p w:rsidR="004C0E81" w:rsidRDefault="001C68A0">
      <w:pPr>
        <w:pStyle w:val="Ttulo3"/>
        <w:ind w:left="-5"/>
      </w:pPr>
      <w:r>
        <w:t>Quinta S: Disciplina (Shitsuke)</w:t>
      </w:r>
    </w:p>
    <w:p w:rsidR="004C0E81" w:rsidRDefault="001C68A0">
      <w:pPr>
        <w:spacing w:after="4" w:line="382" w:lineRule="auto"/>
        <w:ind w:left="-5" w:hanging="10"/>
      </w:pPr>
      <w:r>
        <w:rPr>
          <w:rFonts w:ascii="Times New Roman" w:eastAsia="Times New Roman" w:hAnsi="Times New Roman" w:cs="Times New Roman"/>
          <w:sz w:val="24"/>
        </w:rPr>
        <w:t>En esta última S, se comprobará si lo implementado en las anteriores S, logra un cambio significativo al obtener el compromiso con los trabajadores de la tienda.</w:t>
      </w:r>
    </w:p>
    <w:p w:rsidR="004C0E81" w:rsidRDefault="001C68A0">
      <w:pPr>
        <w:spacing w:after="4" w:line="382" w:lineRule="auto"/>
        <w:ind w:left="-5" w:hanging="10"/>
      </w:pPr>
      <w:r>
        <w:rPr>
          <w:rFonts w:ascii="Times New Roman" w:eastAsia="Times New Roman" w:hAnsi="Times New Roman" w:cs="Times New Roman"/>
          <w:sz w:val="24"/>
        </w:rPr>
        <w:t>La mejor manera de cumplir con la disciplina es respetando a los demás, tanto a los clientes c</w:t>
      </w:r>
      <w:r>
        <w:rPr>
          <w:rFonts w:ascii="Times New Roman" w:eastAsia="Times New Roman" w:hAnsi="Times New Roman" w:cs="Times New Roman"/>
          <w:sz w:val="24"/>
        </w:rPr>
        <w:t>omo a las personas que ayudan en la tienda, llevando puesto los equipos de protección, teniendo el hábito de limpieza y convirtiendo esos detalles en hábitos reflejos.</w:t>
      </w:r>
    </w:p>
    <w:p w:rsidR="004C0E81" w:rsidRDefault="001C68A0">
      <w:pPr>
        <w:spacing w:after="449" w:line="382" w:lineRule="auto"/>
        <w:ind w:left="-5" w:hanging="10"/>
      </w:pPr>
      <w:r>
        <w:rPr>
          <w:rFonts w:ascii="Times New Roman" w:eastAsia="Times New Roman" w:hAnsi="Times New Roman" w:cs="Times New Roman"/>
          <w:sz w:val="24"/>
        </w:rPr>
        <w:t>La práctica de la disciplina pretende lograr el hábito de respetar y utilizar correctame</w:t>
      </w:r>
      <w:r>
        <w:rPr>
          <w:rFonts w:ascii="Times New Roman" w:eastAsia="Times New Roman" w:hAnsi="Times New Roman" w:cs="Times New Roman"/>
          <w:sz w:val="24"/>
        </w:rPr>
        <w:t>nte los procedimientos y estándares desarrollados anteriormente.</w:t>
      </w:r>
    </w:p>
    <w:p w:rsidR="004C0E81" w:rsidRDefault="001C68A0">
      <w:pPr>
        <w:pStyle w:val="Ttulo2"/>
        <w:ind w:left="-5"/>
      </w:pPr>
      <w:r>
        <w:t>Conclusiones</w:t>
      </w:r>
    </w:p>
    <w:p w:rsidR="004C0E81" w:rsidRDefault="001C68A0">
      <w:pPr>
        <w:spacing w:after="67" w:line="382" w:lineRule="auto"/>
        <w:ind w:left="-5" w:right="-8" w:hanging="10"/>
        <w:jc w:val="both"/>
      </w:pPr>
      <w:r>
        <w:rPr>
          <w:rFonts w:ascii="Times New Roman" w:eastAsia="Times New Roman" w:hAnsi="Times New Roman" w:cs="Times New Roman"/>
          <w:sz w:val="24"/>
        </w:rPr>
        <w:t>Después de haber analizado todo el contexto en el cual se desarrolla el proceso de negocio de la tienda de abarrotes “ Emilia“ , se concluye que los 5 principios a los cuales hac</w:t>
      </w:r>
      <w:r>
        <w:rPr>
          <w:rFonts w:ascii="Times New Roman" w:eastAsia="Times New Roman" w:hAnsi="Times New Roman" w:cs="Times New Roman"/>
          <w:sz w:val="24"/>
        </w:rPr>
        <w:t>e referencia la metodología de 5S, aumenta significativamente la eficiencia del negocio, ya que nos muestra cómo trabajar de manera adecuada siguiendo una serie de normas indispensables</w:t>
      </w:r>
    </w:p>
    <w:p w:rsidR="004C0E81" w:rsidRDefault="001C68A0">
      <w:pPr>
        <w:spacing w:after="4"/>
        <w:ind w:left="-5" w:hanging="10"/>
      </w:pPr>
      <w:r>
        <w:rPr>
          <w:rFonts w:ascii="Times New Roman" w:eastAsia="Times New Roman" w:hAnsi="Times New Roman" w:cs="Times New Roman"/>
          <w:sz w:val="24"/>
        </w:rPr>
        <w:t>para todo negocio, manteniendo así un ambiente de trabajo sano, limpio</w:t>
      </w:r>
      <w:r>
        <w:rPr>
          <w:rFonts w:ascii="Times New Roman" w:eastAsia="Times New Roman" w:hAnsi="Times New Roman" w:cs="Times New Roman"/>
          <w:sz w:val="24"/>
        </w:rPr>
        <w:t xml:space="preserve"> y agradable.</w:t>
      </w:r>
    </w:p>
    <w:p w:rsidR="004C0E81" w:rsidRDefault="001C68A0">
      <w:pPr>
        <w:pStyle w:val="Ttulo2"/>
        <w:ind w:left="-5"/>
      </w:pPr>
      <w:r>
        <w:t>Bibliografía</w:t>
      </w:r>
    </w:p>
    <w:p w:rsidR="004C0E81" w:rsidRDefault="001C68A0">
      <w:pPr>
        <w:numPr>
          <w:ilvl w:val="0"/>
          <w:numId w:val="10"/>
        </w:numPr>
        <w:spacing w:after="120"/>
        <w:ind w:right="55" w:hanging="360"/>
      </w:pPr>
      <w:hyperlink r:id="rId10">
        <w:r>
          <w:rPr>
            <w:rFonts w:ascii="Times New Roman" w:eastAsia="Times New Roman" w:hAnsi="Times New Roman" w:cs="Times New Roman"/>
            <w:color w:val="1155CC"/>
            <w:sz w:val="24"/>
            <w:u w:val="single" w:color="1155CC"/>
          </w:rPr>
          <w:t>http://repositorio.lamolina.edu.pe/bitstream/handle/UNALM/3260/Q03-H6-T-resume</w:t>
        </w:r>
      </w:hyperlink>
    </w:p>
    <w:p w:rsidR="004C0E81" w:rsidRDefault="001C68A0">
      <w:pPr>
        <w:spacing w:after="143"/>
        <w:ind w:left="720"/>
      </w:pPr>
      <w:hyperlink r:id="rId11">
        <w:r>
          <w:rPr>
            <w:rFonts w:ascii="Times New Roman" w:eastAsia="Times New Roman" w:hAnsi="Times New Roman" w:cs="Times New Roman"/>
            <w:color w:val="1155CC"/>
            <w:sz w:val="24"/>
            <w:u w:val="single" w:color="1155CC"/>
          </w:rPr>
          <w:t>n.pdf?sequence=4&amp;isAllowed=y</w:t>
        </w:r>
      </w:hyperlink>
    </w:p>
    <w:p w:rsidR="004C0E81" w:rsidRDefault="001C68A0">
      <w:pPr>
        <w:numPr>
          <w:ilvl w:val="0"/>
          <w:numId w:val="10"/>
        </w:numPr>
        <w:spacing w:after="143" w:line="363" w:lineRule="auto"/>
        <w:ind w:right="55" w:hanging="360"/>
      </w:pPr>
      <w:hyperlink r:id="rId12">
        <w:r>
          <w:rPr>
            <w:rFonts w:ascii="Times New Roman" w:eastAsia="Times New Roman" w:hAnsi="Times New Roman" w:cs="Times New Roman"/>
            <w:color w:val="1155CC"/>
            <w:sz w:val="24"/>
            <w:u w:val="single" w:color="1155CC"/>
          </w:rPr>
          <w:t>https://www</w:t>
        </w:r>
        <w:r>
          <w:rPr>
            <w:rFonts w:ascii="Times New Roman" w:eastAsia="Times New Roman" w:hAnsi="Times New Roman" w:cs="Times New Roman"/>
            <w:color w:val="1155CC"/>
            <w:sz w:val="24"/>
            <w:u w:val="single" w:color="1155CC"/>
          </w:rPr>
          <w:t xml:space="preserve">.ingenieriaindustrialonline.com/gestion-y-control-de-calidad/metodologia </w:t>
        </w:r>
      </w:hyperlink>
      <w:hyperlink r:id="rId13">
        <w:r>
          <w:rPr>
            <w:rFonts w:ascii="Times New Roman" w:eastAsia="Times New Roman" w:hAnsi="Times New Roman" w:cs="Times New Roman"/>
            <w:color w:val="1155CC"/>
            <w:sz w:val="24"/>
            <w:u w:val="single" w:color="1155CC"/>
          </w:rPr>
          <w:t>-de-las-5s/</w:t>
        </w:r>
      </w:hyperlink>
    </w:p>
    <w:sectPr w:rsidR="004C0E81">
      <w:pgSz w:w="11920" w:h="16840"/>
      <w:pgMar w:top="1470" w:right="1455" w:bottom="145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C6637"/>
    <w:multiLevelType w:val="hybridMultilevel"/>
    <w:tmpl w:val="3E56D056"/>
    <w:lvl w:ilvl="0" w:tplc="1172B638">
      <w:start w:val="1"/>
      <w:numFmt w:val="bullet"/>
      <w:lvlText w:val="-"/>
      <w:lvlJc w:val="left"/>
      <w:pPr>
        <w:ind w:left="5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570CE92">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CBAB03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106DA8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ADC5128">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9ADEB6">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F1A2EC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984FD64">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7905FF8">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8396E43"/>
    <w:multiLevelType w:val="hybridMultilevel"/>
    <w:tmpl w:val="99AE232E"/>
    <w:lvl w:ilvl="0" w:tplc="06B0D91A">
      <w:start w:val="1"/>
      <w:numFmt w:val="bullet"/>
      <w:lvlText w:val="●"/>
      <w:lvlJc w:val="left"/>
      <w:pPr>
        <w:ind w:left="720"/>
      </w:pPr>
      <w:rPr>
        <w:rFonts w:ascii="Arial" w:eastAsia="Arial" w:hAnsi="Arial" w:cs="Arial"/>
        <w:b w:val="0"/>
        <w:i w:val="0"/>
        <w:strike w:val="0"/>
        <w:dstrike w:val="0"/>
        <w:color w:val="2C2F34"/>
        <w:sz w:val="24"/>
        <w:szCs w:val="24"/>
        <w:u w:val="none" w:color="000000"/>
        <w:bdr w:val="none" w:sz="0" w:space="0" w:color="auto"/>
        <w:shd w:val="clear" w:color="auto" w:fill="auto"/>
        <w:vertAlign w:val="baseline"/>
      </w:rPr>
    </w:lvl>
    <w:lvl w:ilvl="1" w:tplc="751630F6">
      <w:start w:val="1"/>
      <w:numFmt w:val="bullet"/>
      <w:lvlText w:val="o"/>
      <w:lvlJc w:val="left"/>
      <w:pPr>
        <w:ind w:left="1440"/>
      </w:pPr>
      <w:rPr>
        <w:rFonts w:ascii="Arial" w:eastAsia="Arial" w:hAnsi="Arial" w:cs="Arial"/>
        <w:b w:val="0"/>
        <w:i w:val="0"/>
        <w:strike w:val="0"/>
        <w:dstrike w:val="0"/>
        <w:color w:val="2C2F34"/>
        <w:sz w:val="24"/>
        <w:szCs w:val="24"/>
        <w:u w:val="none" w:color="000000"/>
        <w:bdr w:val="none" w:sz="0" w:space="0" w:color="auto"/>
        <w:shd w:val="clear" w:color="auto" w:fill="auto"/>
        <w:vertAlign w:val="baseline"/>
      </w:rPr>
    </w:lvl>
    <w:lvl w:ilvl="2" w:tplc="CBFE84F0">
      <w:start w:val="1"/>
      <w:numFmt w:val="bullet"/>
      <w:lvlText w:val="▪"/>
      <w:lvlJc w:val="left"/>
      <w:pPr>
        <w:ind w:left="2160"/>
      </w:pPr>
      <w:rPr>
        <w:rFonts w:ascii="Arial" w:eastAsia="Arial" w:hAnsi="Arial" w:cs="Arial"/>
        <w:b w:val="0"/>
        <w:i w:val="0"/>
        <w:strike w:val="0"/>
        <w:dstrike w:val="0"/>
        <w:color w:val="2C2F34"/>
        <w:sz w:val="24"/>
        <w:szCs w:val="24"/>
        <w:u w:val="none" w:color="000000"/>
        <w:bdr w:val="none" w:sz="0" w:space="0" w:color="auto"/>
        <w:shd w:val="clear" w:color="auto" w:fill="auto"/>
        <w:vertAlign w:val="baseline"/>
      </w:rPr>
    </w:lvl>
    <w:lvl w:ilvl="3" w:tplc="6A744D4A">
      <w:start w:val="1"/>
      <w:numFmt w:val="bullet"/>
      <w:lvlText w:val="•"/>
      <w:lvlJc w:val="left"/>
      <w:pPr>
        <w:ind w:left="2880"/>
      </w:pPr>
      <w:rPr>
        <w:rFonts w:ascii="Arial" w:eastAsia="Arial" w:hAnsi="Arial" w:cs="Arial"/>
        <w:b w:val="0"/>
        <w:i w:val="0"/>
        <w:strike w:val="0"/>
        <w:dstrike w:val="0"/>
        <w:color w:val="2C2F34"/>
        <w:sz w:val="24"/>
        <w:szCs w:val="24"/>
        <w:u w:val="none" w:color="000000"/>
        <w:bdr w:val="none" w:sz="0" w:space="0" w:color="auto"/>
        <w:shd w:val="clear" w:color="auto" w:fill="auto"/>
        <w:vertAlign w:val="baseline"/>
      </w:rPr>
    </w:lvl>
    <w:lvl w:ilvl="4" w:tplc="8A846676">
      <w:start w:val="1"/>
      <w:numFmt w:val="bullet"/>
      <w:lvlText w:val="o"/>
      <w:lvlJc w:val="left"/>
      <w:pPr>
        <w:ind w:left="3600"/>
      </w:pPr>
      <w:rPr>
        <w:rFonts w:ascii="Arial" w:eastAsia="Arial" w:hAnsi="Arial" w:cs="Arial"/>
        <w:b w:val="0"/>
        <w:i w:val="0"/>
        <w:strike w:val="0"/>
        <w:dstrike w:val="0"/>
        <w:color w:val="2C2F34"/>
        <w:sz w:val="24"/>
        <w:szCs w:val="24"/>
        <w:u w:val="none" w:color="000000"/>
        <w:bdr w:val="none" w:sz="0" w:space="0" w:color="auto"/>
        <w:shd w:val="clear" w:color="auto" w:fill="auto"/>
        <w:vertAlign w:val="baseline"/>
      </w:rPr>
    </w:lvl>
    <w:lvl w:ilvl="5" w:tplc="2A70894C">
      <w:start w:val="1"/>
      <w:numFmt w:val="bullet"/>
      <w:lvlText w:val="▪"/>
      <w:lvlJc w:val="left"/>
      <w:pPr>
        <w:ind w:left="4320"/>
      </w:pPr>
      <w:rPr>
        <w:rFonts w:ascii="Arial" w:eastAsia="Arial" w:hAnsi="Arial" w:cs="Arial"/>
        <w:b w:val="0"/>
        <w:i w:val="0"/>
        <w:strike w:val="0"/>
        <w:dstrike w:val="0"/>
        <w:color w:val="2C2F34"/>
        <w:sz w:val="24"/>
        <w:szCs w:val="24"/>
        <w:u w:val="none" w:color="000000"/>
        <w:bdr w:val="none" w:sz="0" w:space="0" w:color="auto"/>
        <w:shd w:val="clear" w:color="auto" w:fill="auto"/>
        <w:vertAlign w:val="baseline"/>
      </w:rPr>
    </w:lvl>
    <w:lvl w:ilvl="6" w:tplc="C1AA3A20">
      <w:start w:val="1"/>
      <w:numFmt w:val="bullet"/>
      <w:lvlText w:val="•"/>
      <w:lvlJc w:val="left"/>
      <w:pPr>
        <w:ind w:left="5040"/>
      </w:pPr>
      <w:rPr>
        <w:rFonts w:ascii="Arial" w:eastAsia="Arial" w:hAnsi="Arial" w:cs="Arial"/>
        <w:b w:val="0"/>
        <w:i w:val="0"/>
        <w:strike w:val="0"/>
        <w:dstrike w:val="0"/>
        <w:color w:val="2C2F34"/>
        <w:sz w:val="24"/>
        <w:szCs w:val="24"/>
        <w:u w:val="none" w:color="000000"/>
        <w:bdr w:val="none" w:sz="0" w:space="0" w:color="auto"/>
        <w:shd w:val="clear" w:color="auto" w:fill="auto"/>
        <w:vertAlign w:val="baseline"/>
      </w:rPr>
    </w:lvl>
    <w:lvl w:ilvl="7" w:tplc="2C84496E">
      <w:start w:val="1"/>
      <w:numFmt w:val="bullet"/>
      <w:lvlText w:val="o"/>
      <w:lvlJc w:val="left"/>
      <w:pPr>
        <w:ind w:left="5760"/>
      </w:pPr>
      <w:rPr>
        <w:rFonts w:ascii="Arial" w:eastAsia="Arial" w:hAnsi="Arial" w:cs="Arial"/>
        <w:b w:val="0"/>
        <w:i w:val="0"/>
        <w:strike w:val="0"/>
        <w:dstrike w:val="0"/>
        <w:color w:val="2C2F34"/>
        <w:sz w:val="24"/>
        <w:szCs w:val="24"/>
        <w:u w:val="none" w:color="000000"/>
        <w:bdr w:val="none" w:sz="0" w:space="0" w:color="auto"/>
        <w:shd w:val="clear" w:color="auto" w:fill="auto"/>
        <w:vertAlign w:val="baseline"/>
      </w:rPr>
    </w:lvl>
    <w:lvl w:ilvl="8" w:tplc="668ED32E">
      <w:start w:val="1"/>
      <w:numFmt w:val="bullet"/>
      <w:lvlText w:val="▪"/>
      <w:lvlJc w:val="left"/>
      <w:pPr>
        <w:ind w:left="6480"/>
      </w:pPr>
      <w:rPr>
        <w:rFonts w:ascii="Arial" w:eastAsia="Arial" w:hAnsi="Arial" w:cs="Arial"/>
        <w:b w:val="0"/>
        <w:i w:val="0"/>
        <w:strike w:val="0"/>
        <w:dstrike w:val="0"/>
        <w:color w:val="2C2F34"/>
        <w:sz w:val="24"/>
        <w:szCs w:val="24"/>
        <w:u w:val="none" w:color="000000"/>
        <w:bdr w:val="none" w:sz="0" w:space="0" w:color="auto"/>
        <w:shd w:val="clear" w:color="auto" w:fill="auto"/>
        <w:vertAlign w:val="baseline"/>
      </w:rPr>
    </w:lvl>
  </w:abstractNum>
  <w:abstractNum w:abstractNumId="2" w15:restartNumberingAfterBreak="0">
    <w:nsid w:val="261A7B3D"/>
    <w:multiLevelType w:val="hybridMultilevel"/>
    <w:tmpl w:val="3800DAFE"/>
    <w:lvl w:ilvl="0" w:tplc="E320E926">
      <w:start w:val="1"/>
      <w:numFmt w:val="bullet"/>
      <w:lvlText w:val="●"/>
      <w:lvlJc w:val="left"/>
      <w:pPr>
        <w:ind w:left="720"/>
      </w:pPr>
      <w:rPr>
        <w:rFonts w:ascii="Arial" w:eastAsia="Arial" w:hAnsi="Arial" w:cs="Arial"/>
        <w:b w:val="0"/>
        <w:i w:val="0"/>
        <w:strike w:val="0"/>
        <w:dstrike w:val="0"/>
        <w:color w:val="2C2F34"/>
        <w:sz w:val="24"/>
        <w:szCs w:val="24"/>
        <w:u w:val="none" w:color="000000"/>
        <w:bdr w:val="none" w:sz="0" w:space="0" w:color="auto"/>
        <w:shd w:val="clear" w:color="auto" w:fill="auto"/>
        <w:vertAlign w:val="baseline"/>
      </w:rPr>
    </w:lvl>
    <w:lvl w:ilvl="1" w:tplc="E9AE5DD2">
      <w:start w:val="1"/>
      <w:numFmt w:val="bullet"/>
      <w:lvlText w:val="o"/>
      <w:lvlJc w:val="left"/>
      <w:pPr>
        <w:ind w:left="1440"/>
      </w:pPr>
      <w:rPr>
        <w:rFonts w:ascii="Arial" w:eastAsia="Arial" w:hAnsi="Arial" w:cs="Arial"/>
        <w:b w:val="0"/>
        <w:i w:val="0"/>
        <w:strike w:val="0"/>
        <w:dstrike w:val="0"/>
        <w:color w:val="2C2F34"/>
        <w:sz w:val="24"/>
        <w:szCs w:val="24"/>
        <w:u w:val="none" w:color="000000"/>
        <w:bdr w:val="none" w:sz="0" w:space="0" w:color="auto"/>
        <w:shd w:val="clear" w:color="auto" w:fill="auto"/>
        <w:vertAlign w:val="baseline"/>
      </w:rPr>
    </w:lvl>
    <w:lvl w:ilvl="2" w:tplc="96DE341E">
      <w:start w:val="1"/>
      <w:numFmt w:val="bullet"/>
      <w:lvlText w:val="▪"/>
      <w:lvlJc w:val="left"/>
      <w:pPr>
        <w:ind w:left="2160"/>
      </w:pPr>
      <w:rPr>
        <w:rFonts w:ascii="Arial" w:eastAsia="Arial" w:hAnsi="Arial" w:cs="Arial"/>
        <w:b w:val="0"/>
        <w:i w:val="0"/>
        <w:strike w:val="0"/>
        <w:dstrike w:val="0"/>
        <w:color w:val="2C2F34"/>
        <w:sz w:val="24"/>
        <w:szCs w:val="24"/>
        <w:u w:val="none" w:color="000000"/>
        <w:bdr w:val="none" w:sz="0" w:space="0" w:color="auto"/>
        <w:shd w:val="clear" w:color="auto" w:fill="auto"/>
        <w:vertAlign w:val="baseline"/>
      </w:rPr>
    </w:lvl>
    <w:lvl w:ilvl="3" w:tplc="D1EE49BE">
      <w:start w:val="1"/>
      <w:numFmt w:val="bullet"/>
      <w:lvlText w:val="•"/>
      <w:lvlJc w:val="left"/>
      <w:pPr>
        <w:ind w:left="2880"/>
      </w:pPr>
      <w:rPr>
        <w:rFonts w:ascii="Arial" w:eastAsia="Arial" w:hAnsi="Arial" w:cs="Arial"/>
        <w:b w:val="0"/>
        <w:i w:val="0"/>
        <w:strike w:val="0"/>
        <w:dstrike w:val="0"/>
        <w:color w:val="2C2F34"/>
        <w:sz w:val="24"/>
        <w:szCs w:val="24"/>
        <w:u w:val="none" w:color="000000"/>
        <w:bdr w:val="none" w:sz="0" w:space="0" w:color="auto"/>
        <w:shd w:val="clear" w:color="auto" w:fill="auto"/>
        <w:vertAlign w:val="baseline"/>
      </w:rPr>
    </w:lvl>
    <w:lvl w:ilvl="4" w:tplc="6D024328">
      <w:start w:val="1"/>
      <w:numFmt w:val="bullet"/>
      <w:lvlText w:val="o"/>
      <w:lvlJc w:val="left"/>
      <w:pPr>
        <w:ind w:left="3600"/>
      </w:pPr>
      <w:rPr>
        <w:rFonts w:ascii="Arial" w:eastAsia="Arial" w:hAnsi="Arial" w:cs="Arial"/>
        <w:b w:val="0"/>
        <w:i w:val="0"/>
        <w:strike w:val="0"/>
        <w:dstrike w:val="0"/>
        <w:color w:val="2C2F34"/>
        <w:sz w:val="24"/>
        <w:szCs w:val="24"/>
        <w:u w:val="none" w:color="000000"/>
        <w:bdr w:val="none" w:sz="0" w:space="0" w:color="auto"/>
        <w:shd w:val="clear" w:color="auto" w:fill="auto"/>
        <w:vertAlign w:val="baseline"/>
      </w:rPr>
    </w:lvl>
    <w:lvl w:ilvl="5" w:tplc="C5A4BC4A">
      <w:start w:val="1"/>
      <w:numFmt w:val="bullet"/>
      <w:lvlText w:val="▪"/>
      <w:lvlJc w:val="left"/>
      <w:pPr>
        <w:ind w:left="4320"/>
      </w:pPr>
      <w:rPr>
        <w:rFonts w:ascii="Arial" w:eastAsia="Arial" w:hAnsi="Arial" w:cs="Arial"/>
        <w:b w:val="0"/>
        <w:i w:val="0"/>
        <w:strike w:val="0"/>
        <w:dstrike w:val="0"/>
        <w:color w:val="2C2F34"/>
        <w:sz w:val="24"/>
        <w:szCs w:val="24"/>
        <w:u w:val="none" w:color="000000"/>
        <w:bdr w:val="none" w:sz="0" w:space="0" w:color="auto"/>
        <w:shd w:val="clear" w:color="auto" w:fill="auto"/>
        <w:vertAlign w:val="baseline"/>
      </w:rPr>
    </w:lvl>
    <w:lvl w:ilvl="6" w:tplc="17B4B4D0">
      <w:start w:val="1"/>
      <w:numFmt w:val="bullet"/>
      <w:lvlText w:val="•"/>
      <w:lvlJc w:val="left"/>
      <w:pPr>
        <w:ind w:left="5040"/>
      </w:pPr>
      <w:rPr>
        <w:rFonts w:ascii="Arial" w:eastAsia="Arial" w:hAnsi="Arial" w:cs="Arial"/>
        <w:b w:val="0"/>
        <w:i w:val="0"/>
        <w:strike w:val="0"/>
        <w:dstrike w:val="0"/>
        <w:color w:val="2C2F34"/>
        <w:sz w:val="24"/>
        <w:szCs w:val="24"/>
        <w:u w:val="none" w:color="000000"/>
        <w:bdr w:val="none" w:sz="0" w:space="0" w:color="auto"/>
        <w:shd w:val="clear" w:color="auto" w:fill="auto"/>
        <w:vertAlign w:val="baseline"/>
      </w:rPr>
    </w:lvl>
    <w:lvl w:ilvl="7" w:tplc="3A064D3E">
      <w:start w:val="1"/>
      <w:numFmt w:val="bullet"/>
      <w:lvlText w:val="o"/>
      <w:lvlJc w:val="left"/>
      <w:pPr>
        <w:ind w:left="5760"/>
      </w:pPr>
      <w:rPr>
        <w:rFonts w:ascii="Arial" w:eastAsia="Arial" w:hAnsi="Arial" w:cs="Arial"/>
        <w:b w:val="0"/>
        <w:i w:val="0"/>
        <w:strike w:val="0"/>
        <w:dstrike w:val="0"/>
        <w:color w:val="2C2F34"/>
        <w:sz w:val="24"/>
        <w:szCs w:val="24"/>
        <w:u w:val="none" w:color="000000"/>
        <w:bdr w:val="none" w:sz="0" w:space="0" w:color="auto"/>
        <w:shd w:val="clear" w:color="auto" w:fill="auto"/>
        <w:vertAlign w:val="baseline"/>
      </w:rPr>
    </w:lvl>
    <w:lvl w:ilvl="8" w:tplc="D512AE3A">
      <w:start w:val="1"/>
      <w:numFmt w:val="bullet"/>
      <w:lvlText w:val="▪"/>
      <w:lvlJc w:val="left"/>
      <w:pPr>
        <w:ind w:left="6480"/>
      </w:pPr>
      <w:rPr>
        <w:rFonts w:ascii="Arial" w:eastAsia="Arial" w:hAnsi="Arial" w:cs="Arial"/>
        <w:b w:val="0"/>
        <w:i w:val="0"/>
        <w:strike w:val="0"/>
        <w:dstrike w:val="0"/>
        <w:color w:val="2C2F34"/>
        <w:sz w:val="24"/>
        <w:szCs w:val="24"/>
        <w:u w:val="none" w:color="000000"/>
        <w:bdr w:val="none" w:sz="0" w:space="0" w:color="auto"/>
        <w:shd w:val="clear" w:color="auto" w:fill="auto"/>
        <w:vertAlign w:val="baseline"/>
      </w:rPr>
    </w:lvl>
  </w:abstractNum>
  <w:abstractNum w:abstractNumId="3" w15:restartNumberingAfterBreak="0">
    <w:nsid w:val="28D7790E"/>
    <w:multiLevelType w:val="hybridMultilevel"/>
    <w:tmpl w:val="A28A1788"/>
    <w:lvl w:ilvl="0" w:tplc="3D926A2A">
      <w:start w:val="1"/>
      <w:numFmt w:val="bullet"/>
      <w:lvlText w:val="-"/>
      <w:lvlJc w:val="left"/>
      <w:pPr>
        <w:ind w:left="1425"/>
      </w:pPr>
      <w:rPr>
        <w:rFonts w:ascii="Times New Roman" w:eastAsia="Times New Roman" w:hAnsi="Times New Roman" w:cs="Times New Roman"/>
        <w:b w:val="0"/>
        <w:i w:val="0"/>
        <w:strike w:val="0"/>
        <w:dstrike w:val="0"/>
        <w:color w:val="2C2F34"/>
        <w:sz w:val="24"/>
        <w:szCs w:val="24"/>
        <w:u w:val="none" w:color="000000"/>
        <w:bdr w:val="none" w:sz="0" w:space="0" w:color="auto"/>
        <w:shd w:val="clear" w:color="auto" w:fill="auto"/>
        <w:vertAlign w:val="baseline"/>
      </w:rPr>
    </w:lvl>
    <w:lvl w:ilvl="1" w:tplc="377C0466">
      <w:start w:val="1"/>
      <w:numFmt w:val="bullet"/>
      <w:lvlText w:val="o"/>
      <w:lvlJc w:val="left"/>
      <w:pPr>
        <w:ind w:left="1920"/>
      </w:pPr>
      <w:rPr>
        <w:rFonts w:ascii="Times New Roman" w:eastAsia="Times New Roman" w:hAnsi="Times New Roman" w:cs="Times New Roman"/>
        <w:b w:val="0"/>
        <w:i w:val="0"/>
        <w:strike w:val="0"/>
        <w:dstrike w:val="0"/>
        <w:color w:val="2C2F34"/>
        <w:sz w:val="24"/>
        <w:szCs w:val="24"/>
        <w:u w:val="none" w:color="000000"/>
        <w:bdr w:val="none" w:sz="0" w:space="0" w:color="auto"/>
        <w:shd w:val="clear" w:color="auto" w:fill="auto"/>
        <w:vertAlign w:val="baseline"/>
      </w:rPr>
    </w:lvl>
    <w:lvl w:ilvl="2" w:tplc="194490E4">
      <w:start w:val="1"/>
      <w:numFmt w:val="bullet"/>
      <w:lvlText w:val="▪"/>
      <w:lvlJc w:val="left"/>
      <w:pPr>
        <w:ind w:left="2640"/>
      </w:pPr>
      <w:rPr>
        <w:rFonts w:ascii="Times New Roman" w:eastAsia="Times New Roman" w:hAnsi="Times New Roman" w:cs="Times New Roman"/>
        <w:b w:val="0"/>
        <w:i w:val="0"/>
        <w:strike w:val="0"/>
        <w:dstrike w:val="0"/>
        <w:color w:val="2C2F34"/>
        <w:sz w:val="24"/>
        <w:szCs w:val="24"/>
        <w:u w:val="none" w:color="000000"/>
        <w:bdr w:val="none" w:sz="0" w:space="0" w:color="auto"/>
        <w:shd w:val="clear" w:color="auto" w:fill="auto"/>
        <w:vertAlign w:val="baseline"/>
      </w:rPr>
    </w:lvl>
    <w:lvl w:ilvl="3" w:tplc="DF985BBA">
      <w:start w:val="1"/>
      <w:numFmt w:val="bullet"/>
      <w:lvlText w:val="•"/>
      <w:lvlJc w:val="left"/>
      <w:pPr>
        <w:ind w:left="3360"/>
      </w:pPr>
      <w:rPr>
        <w:rFonts w:ascii="Times New Roman" w:eastAsia="Times New Roman" w:hAnsi="Times New Roman" w:cs="Times New Roman"/>
        <w:b w:val="0"/>
        <w:i w:val="0"/>
        <w:strike w:val="0"/>
        <w:dstrike w:val="0"/>
        <w:color w:val="2C2F34"/>
        <w:sz w:val="24"/>
        <w:szCs w:val="24"/>
        <w:u w:val="none" w:color="000000"/>
        <w:bdr w:val="none" w:sz="0" w:space="0" w:color="auto"/>
        <w:shd w:val="clear" w:color="auto" w:fill="auto"/>
        <w:vertAlign w:val="baseline"/>
      </w:rPr>
    </w:lvl>
    <w:lvl w:ilvl="4" w:tplc="774C2032">
      <w:start w:val="1"/>
      <w:numFmt w:val="bullet"/>
      <w:lvlText w:val="o"/>
      <w:lvlJc w:val="left"/>
      <w:pPr>
        <w:ind w:left="4080"/>
      </w:pPr>
      <w:rPr>
        <w:rFonts w:ascii="Times New Roman" w:eastAsia="Times New Roman" w:hAnsi="Times New Roman" w:cs="Times New Roman"/>
        <w:b w:val="0"/>
        <w:i w:val="0"/>
        <w:strike w:val="0"/>
        <w:dstrike w:val="0"/>
        <w:color w:val="2C2F34"/>
        <w:sz w:val="24"/>
        <w:szCs w:val="24"/>
        <w:u w:val="none" w:color="000000"/>
        <w:bdr w:val="none" w:sz="0" w:space="0" w:color="auto"/>
        <w:shd w:val="clear" w:color="auto" w:fill="auto"/>
        <w:vertAlign w:val="baseline"/>
      </w:rPr>
    </w:lvl>
    <w:lvl w:ilvl="5" w:tplc="6A629B5E">
      <w:start w:val="1"/>
      <w:numFmt w:val="bullet"/>
      <w:lvlText w:val="▪"/>
      <w:lvlJc w:val="left"/>
      <w:pPr>
        <w:ind w:left="4800"/>
      </w:pPr>
      <w:rPr>
        <w:rFonts w:ascii="Times New Roman" w:eastAsia="Times New Roman" w:hAnsi="Times New Roman" w:cs="Times New Roman"/>
        <w:b w:val="0"/>
        <w:i w:val="0"/>
        <w:strike w:val="0"/>
        <w:dstrike w:val="0"/>
        <w:color w:val="2C2F34"/>
        <w:sz w:val="24"/>
        <w:szCs w:val="24"/>
        <w:u w:val="none" w:color="000000"/>
        <w:bdr w:val="none" w:sz="0" w:space="0" w:color="auto"/>
        <w:shd w:val="clear" w:color="auto" w:fill="auto"/>
        <w:vertAlign w:val="baseline"/>
      </w:rPr>
    </w:lvl>
    <w:lvl w:ilvl="6" w:tplc="0742A8FE">
      <w:start w:val="1"/>
      <w:numFmt w:val="bullet"/>
      <w:lvlText w:val="•"/>
      <w:lvlJc w:val="left"/>
      <w:pPr>
        <w:ind w:left="5520"/>
      </w:pPr>
      <w:rPr>
        <w:rFonts w:ascii="Times New Roman" w:eastAsia="Times New Roman" w:hAnsi="Times New Roman" w:cs="Times New Roman"/>
        <w:b w:val="0"/>
        <w:i w:val="0"/>
        <w:strike w:val="0"/>
        <w:dstrike w:val="0"/>
        <w:color w:val="2C2F34"/>
        <w:sz w:val="24"/>
        <w:szCs w:val="24"/>
        <w:u w:val="none" w:color="000000"/>
        <w:bdr w:val="none" w:sz="0" w:space="0" w:color="auto"/>
        <w:shd w:val="clear" w:color="auto" w:fill="auto"/>
        <w:vertAlign w:val="baseline"/>
      </w:rPr>
    </w:lvl>
    <w:lvl w:ilvl="7" w:tplc="CC243872">
      <w:start w:val="1"/>
      <w:numFmt w:val="bullet"/>
      <w:lvlText w:val="o"/>
      <w:lvlJc w:val="left"/>
      <w:pPr>
        <w:ind w:left="6240"/>
      </w:pPr>
      <w:rPr>
        <w:rFonts w:ascii="Times New Roman" w:eastAsia="Times New Roman" w:hAnsi="Times New Roman" w:cs="Times New Roman"/>
        <w:b w:val="0"/>
        <w:i w:val="0"/>
        <w:strike w:val="0"/>
        <w:dstrike w:val="0"/>
        <w:color w:val="2C2F34"/>
        <w:sz w:val="24"/>
        <w:szCs w:val="24"/>
        <w:u w:val="none" w:color="000000"/>
        <w:bdr w:val="none" w:sz="0" w:space="0" w:color="auto"/>
        <w:shd w:val="clear" w:color="auto" w:fill="auto"/>
        <w:vertAlign w:val="baseline"/>
      </w:rPr>
    </w:lvl>
    <w:lvl w:ilvl="8" w:tplc="C0D8A204">
      <w:start w:val="1"/>
      <w:numFmt w:val="bullet"/>
      <w:lvlText w:val="▪"/>
      <w:lvlJc w:val="left"/>
      <w:pPr>
        <w:ind w:left="6960"/>
      </w:pPr>
      <w:rPr>
        <w:rFonts w:ascii="Times New Roman" w:eastAsia="Times New Roman" w:hAnsi="Times New Roman" w:cs="Times New Roman"/>
        <w:b w:val="0"/>
        <w:i w:val="0"/>
        <w:strike w:val="0"/>
        <w:dstrike w:val="0"/>
        <w:color w:val="2C2F34"/>
        <w:sz w:val="24"/>
        <w:szCs w:val="24"/>
        <w:u w:val="none" w:color="000000"/>
        <w:bdr w:val="none" w:sz="0" w:space="0" w:color="auto"/>
        <w:shd w:val="clear" w:color="auto" w:fill="auto"/>
        <w:vertAlign w:val="baseline"/>
      </w:rPr>
    </w:lvl>
  </w:abstractNum>
  <w:abstractNum w:abstractNumId="4" w15:restartNumberingAfterBreak="0">
    <w:nsid w:val="2BF1678D"/>
    <w:multiLevelType w:val="hybridMultilevel"/>
    <w:tmpl w:val="96B4FA42"/>
    <w:lvl w:ilvl="0" w:tplc="5CB60AAC">
      <w:start w:val="1"/>
      <w:numFmt w:val="bullet"/>
      <w:lvlText w:val="-"/>
      <w:lvlJc w:val="left"/>
      <w:pPr>
        <w:ind w:left="1425"/>
      </w:pPr>
      <w:rPr>
        <w:rFonts w:ascii="Times New Roman" w:eastAsia="Times New Roman" w:hAnsi="Times New Roman" w:cs="Times New Roman"/>
        <w:b w:val="0"/>
        <w:i w:val="0"/>
        <w:strike w:val="0"/>
        <w:dstrike w:val="0"/>
        <w:color w:val="2C2F34"/>
        <w:sz w:val="24"/>
        <w:szCs w:val="24"/>
        <w:u w:val="none" w:color="000000"/>
        <w:bdr w:val="none" w:sz="0" w:space="0" w:color="auto"/>
        <w:shd w:val="clear" w:color="auto" w:fill="auto"/>
        <w:vertAlign w:val="baseline"/>
      </w:rPr>
    </w:lvl>
    <w:lvl w:ilvl="1" w:tplc="DB1AFFDC">
      <w:start w:val="1"/>
      <w:numFmt w:val="bullet"/>
      <w:lvlText w:val="o"/>
      <w:lvlJc w:val="left"/>
      <w:pPr>
        <w:ind w:left="1800"/>
      </w:pPr>
      <w:rPr>
        <w:rFonts w:ascii="Times New Roman" w:eastAsia="Times New Roman" w:hAnsi="Times New Roman" w:cs="Times New Roman"/>
        <w:b w:val="0"/>
        <w:i w:val="0"/>
        <w:strike w:val="0"/>
        <w:dstrike w:val="0"/>
        <w:color w:val="2C2F34"/>
        <w:sz w:val="24"/>
        <w:szCs w:val="24"/>
        <w:u w:val="none" w:color="000000"/>
        <w:bdr w:val="none" w:sz="0" w:space="0" w:color="auto"/>
        <w:shd w:val="clear" w:color="auto" w:fill="auto"/>
        <w:vertAlign w:val="baseline"/>
      </w:rPr>
    </w:lvl>
    <w:lvl w:ilvl="2" w:tplc="319A5614">
      <w:start w:val="1"/>
      <w:numFmt w:val="bullet"/>
      <w:lvlText w:val="▪"/>
      <w:lvlJc w:val="left"/>
      <w:pPr>
        <w:ind w:left="2520"/>
      </w:pPr>
      <w:rPr>
        <w:rFonts w:ascii="Times New Roman" w:eastAsia="Times New Roman" w:hAnsi="Times New Roman" w:cs="Times New Roman"/>
        <w:b w:val="0"/>
        <w:i w:val="0"/>
        <w:strike w:val="0"/>
        <w:dstrike w:val="0"/>
        <w:color w:val="2C2F34"/>
        <w:sz w:val="24"/>
        <w:szCs w:val="24"/>
        <w:u w:val="none" w:color="000000"/>
        <w:bdr w:val="none" w:sz="0" w:space="0" w:color="auto"/>
        <w:shd w:val="clear" w:color="auto" w:fill="auto"/>
        <w:vertAlign w:val="baseline"/>
      </w:rPr>
    </w:lvl>
    <w:lvl w:ilvl="3" w:tplc="CEBCA9B8">
      <w:start w:val="1"/>
      <w:numFmt w:val="bullet"/>
      <w:lvlText w:val="•"/>
      <w:lvlJc w:val="left"/>
      <w:pPr>
        <w:ind w:left="3240"/>
      </w:pPr>
      <w:rPr>
        <w:rFonts w:ascii="Times New Roman" w:eastAsia="Times New Roman" w:hAnsi="Times New Roman" w:cs="Times New Roman"/>
        <w:b w:val="0"/>
        <w:i w:val="0"/>
        <w:strike w:val="0"/>
        <w:dstrike w:val="0"/>
        <w:color w:val="2C2F34"/>
        <w:sz w:val="24"/>
        <w:szCs w:val="24"/>
        <w:u w:val="none" w:color="000000"/>
        <w:bdr w:val="none" w:sz="0" w:space="0" w:color="auto"/>
        <w:shd w:val="clear" w:color="auto" w:fill="auto"/>
        <w:vertAlign w:val="baseline"/>
      </w:rPr>
    </w:lvl>
    <w:lvl w:ilvl="4" w:tplc="9B2217C6">
      <w:start w:val="1"/>
      <w:numFmt w:val="bullet"/>
      <w:lvlText w:val="o"/>
      <w:lvlJc w:val="left"/>
      <w:pPr>
        <w:ind w:left="3960"/>
      </w:pPr>
      <w:rPr>
        <w:rFonts w:ascii="Times New Roman" w:eastAsia="Times New Roman" w:hAnsi="Times New Roman" w:cs="Times New Roman"/>
        <w:b w:val="0"/>
        <w:i w:val="0"/>
        <w:strike w:val="0"/>
        <w:dstrike w:val="0"/>
        <w:color w:val="2C2F34"/>
        <w:sz w:val="24"/>
        <w:szCs w:val="24"/>
        <w:u w:val="none" w:color="000000"/>
        <w:bdr w:val="none" w:sz="0" w:space="0" w:color="auto"/>
        <w:shd w:val="clear" w:color="auto" w:fill="auto"/>
        <w:vertAlign w:val="baseline"/>
      </w:rPr>
    </w:lvl>
    <w:lvl w:ilvl="5" w:tplc="87E00D96">
      <w:start w:val="1"/>
      <w:numFmt w:val="bullet"/>
      <w:lvlText w:val="▪"/>
      <w:lvlJc w:val="left"/>
      <w:pPr>
        <w:ind w:left="4680"/>
      </w:pPr>
      <w:rPr>
        <w:rFonts w:ascii="Times New Roman" w:eastAsia="Times New Roman" w:hAnsi="Times New Roman" w:cs="Times New Roman"/>
        <w:b w:val="0"/>
        <w:i w:val="0"/>
        <w:strike w:val="0"/>
        <w:dstrike w:val="0"/>
        <w:color w:val="2C2F34"/>
        <w:sz w:val="24"/>
        <w:szCs w:val="24"/>
        <w:u w:val="none" w:color="000000"/>
        <w:bdr w:val="none" w:sz="0" w:space="0" w:color="auto"/>
        <w:shd w:val="clear" w:color="auto" w:fill="auto"/>
        <w:vertAlign w:val="baseline"/>
      </w:rPr>
    </w:lvl>
    <w:lvl w:ilvl="6" w:tplc="9962D37A">
      <w:start w:val="1"/>
      <w:numFmt w:val="bullet"/>
      <w:lvlText w:val="•"/>
      <w:lvlJc w:val="left"/>
      <w:pPr>
        <w:ind w:left="5400"/>
      </w:pPr>
      <w:rPr>
        <w:rFonts w:ascii="Times New Roman" w:eastAsia="Times New Roman" w:hAnsi="Times New Roman" w:cs="Times New Roman"/>
        <w:b w:val="0"/>
        <w:i w:val="0"/>
        <w:strike w:val="0"/>
        <w:dstrike w:val="0"/>
        <w:color w:val="2C2F34"/>
        <w:sz w:val="24"/>
        <w:szCs w:val="24"/>
        <w:u w:val="none" w:color="000000"/>
        <w:bdr w:val="none" w:sz="0" w:space="0" w:color="auto"/>
        <w:shd w:val="clear" w:color="auto" w:fill="auto"/>
        <w:vertAlign w:val="baseline"/>
      </w:rPr>
    </w:lvl>
    <w:lvl w:ilvl="7" w:tplc="64E64A8A">
      <w:start w:val="1"/>
      <w:numFmt w:val="bullet"/>
      <w:lvlText w:val="o"/>
      <w:lvlJc w:val="left"/>
      <w:pPr>
        <w:ind w:left="6120"/>
      </w:pPr>
      <w:rPr>
        <w:rFonts w:ascii="Times New Roman" w:eastAsia="Times New Roman" w:hAnsi="Times New Roman" w:cs="Times New Roman"/>
        <w:b w:val="0"/>
        <w:i w:val="0"/>
        <w:strike w:val="0"/>
        <w:dstrike w:val="0"/>
        <w:color w:val="2C2F34"/>
        <w:sz w:val="24"/>
        <w:szCs w:val="24"/>
        <w:u w:val="none" w:color="000000"/>
        <w:bdr w:val="none" w:sz="0" w:space="0" w:color="auto"/>
        <w:shd w:val="clear" w:color="auto" w:fill="auto"/>
        <w:vertAlign w:val="baseline"/>
      </w:rPr>
    </w:lvl>
    <w:lvl w:ilvl="8" w:tplc="1D689570">
      <w:start w:val="1"/>
      <w:numFmt w:val="bullet"/>
      <w:lvlText w:val="▪"/>
      <w:lvlJc w:val="left"/>
      <w:pPr>
        <w:ind w:left="6840"/>
      </w:pPr>
      <w:rPr>
        <w:rFonts w:ascii="Times New Roman" w:eastAsia="Times New Roman" w:hAnsi="Times New Roman" w:cs="Times New Roman"/>
        <w:b w:val="0"/>
        <w:i w:val="0"/>
        <w:strike w:val="0"/>
        <w:dstrike w:val="0"/>
        <w:color w:val="2C2F34"/>
        <w:sz w:val="24"/>
        <w:szCs w:val="24"/>
        <w:u w:val="none" w:color="000000"/>
        <w:bdr w:val="none" w:sz="0" w:space="0" w:color="auto"/>
        <w:shd w:val="clear" w:color="auto" w:fill="auto"/>
        <w:vertAlign w:val="baseline"/>
      </w:rPr>
    </w:lvl>
  </w:abstractNum>
  <w:abstractNum w:abstractNumId="5" w15:restartNumberingAfterBreak="0">
    <w:nsid w:val="378E74BF"/>
    <w:multiLevelType w:val="hybridMultilevel"/>
    <w:tmpl w:val="4E5EE394"/>
    <w:lvl w:ilvl="0" w:tplc="2C08B2CE">
      <w:start w:val="1"/>
      <w:numFmt w:val="bullet"/>
      <w:lvlText w:val="-"/>
      <w:lvlJc w:val="left"/>
      <w:pPr>
        <w:ind w:left="1425"/>
      </w:pPr>
      <w:rPr>
        <w:rFonts w:ascii="Times New Roman" w:eastAsia="Times New Roman" w:hAnsi="Times New Roman" w:cs="Times New Roman"/>
        <w:b w:val="0"/>
        <w:i w:val="0"/>
        <w:strike w:val="0"/>
        <w:dstrike w:val="0"/>
        <w:color w:val="2C2F34"/>
        <w:sz w:val="24"/>
        <w:szCs w:val="24"/>
        <w:u w:val="none" w:color="000000"/>
        <w:bdr w:val="none" w:sz="0" w:space="0" w:color="auto"/>
        <w:shd w:val="clear" w:color="auto" w:fill="auto"/>
        <w:vertAlign w:val="baseline"/>
      </w:rPr>
    </w:lvl>
    <w:lvl w:ilvl="1" w:tplc="151659D4">
      <w:start w:val="1"/>
      <w:numFmt w:val="bullet"/>
      <w:lvlText w:val="o"/>
      <w:lvlJc w:val="left"/>
      <w:pPr>
        <w:ind w:left="1800"/>
      </w:pPr>
      <w:rPr>
        <w:rFonts w:ascii="Times New Roman" w:eastAsia="Times New Roman" w:hAnsi="Times New Roman" w:cs="Times New Roman"/>
        <w:b w:val="0"/>
        <w:i w:val="0"/>
        <w:strike w:val="0"/>
        <w:dstrike w:val="0"/>
        <w:color w:val="2C2F34"/>
        <w:sz w:val="24"/>
        <w:szCs w:val="24"/>
        <w:u w:val="none" w:color="000000"/>
        <w:bdr w:val="none" w:sz="0" w:space="0" w:color="auto"/>
        <w:shd w:val="clear" w:color="auto" w:fill="auto"/>
        <w:vertAlign w:val="baseline"/>
      </w:rPr>
    </w:lvl>
    <w:lvl w:ilvl="2" w:tplc="99780AF0">
      <w:start w:val="1"/>
      <w:numFmt w:val="bullet"/>
      <w:lvlText w:val="▪"/>
      <w:lvlJc w:val="left"/>
      <w:pPr>
        <w:ind w:left="2520"/>
      </w:pPr>
      <w:rPr>
        <w:rFonts w:ascii="Times New Roman" w:eastAsia="Times New Roman" w:hAnsi="Times New Roman" w:cs="Times New Roman"/>
        <w:b w:val="0"/>
        <w:i w:val="0"/>
        <w:strike w:val="0"/>
        <w:dstrike w:val="0"/>
        <w:color w:val="2C2F34"/>
        <w:sz w:val="24"/>
        <w:szCs w:val="24"/>
        <w:u w:val="none" w:color="000000"/>
        <w:bdr w:val="none" w:sz="0" w:space="0" w:color="auto"/>
        <w:shd w:val="clear" w:color="auto" w:fill="auto"/>
        <w:vertAlign w:val="baseline"/>
      </w:rPr>
    </w:lvl>
    <w:lvl w:ilvl="3" w:tplc="FBFC784C">
      <w:start w:val="1"/>
      <w:numFmt w:val="bullet"/>
      <w:lvlText w:val="•"/>
      <w:lvlJc w:val="left"/>
      <w:pPr>
        <w:ind w:left="3240"/>
      </w:pPr>
      <w:rPr>
        <w:rFonts w:ascii="Times New Roman" w:eastAsia="Times New Roman" w:hAnsi="Times New Roman" w:cs="Times New Roman"/>
        <w:b w:val="0"/>
        <w:i w:val="0"/>
        <w:strike w:val="0"/>
        <w:dstrike w:val="0"/>
        <w:color w:val="2C2F34"/>
        <w:sz w:val="24"/>
        <w:szCs w:val="24"/>
        <w:u w:val="none" w:color="000000"/>
        <w:bdr w:val="none" w:sz="0" w:space="0" w:color="auto"/>
        <w:shd w:val="clear" w:color="auto" w:fill="auto"/>
        <w:vertAlign w:val="baseline"/>
      </w:rPr>
    </w:lvl>
    <w:lvl w:ilvl="4" w:tplc="807C9D24">
      <w:start w:val="1"/>
      <w:numFmt w:val="bullet"/>
      <w:lvlText w:val="o"/>
      <w:lvlJc w:val="left"/>
      <w:pPr>
        <w:ind w:left="3960"/>
      </w:pPr>
      <w:rPr>
        <w:rFonts w:ascii="Times New Roman" w:eastAsia="Times New Roman" w:hAnsi="Times New Roman" w:cs="Times New Roman"/>
        <w:b w:val="0"/>
        <w:i w:val="0"/>
        <w:strike w:val="0"/>
        <w:dstrike w:val="0"/>
        <w:color w:val="2C2F34"/>
        <w:sz w:val="24"/>
        <w:szCs w:val="24"/>
        <w:u w:val="none" w:color="000000"/>
        <w:bdr w:val="none" w:sz="0" w:space="0" w:color="auto"/>
        <w:shd w:val="clear" w:color="auto" w:fill="auto"/>
        <w:vertAlign w:val="baseline"/>
      </w:rPr>
    </w:lvl>
    <w:lvl w:ilvl="5" w:tplc="E220A3C6">
      <w:start w:val="1"/>
      <w:numFmt w:val="bullet"/>
      <w:lvlText w:val="▪"/>
      <w:lvlJc w:val="left"/>
      <w:pPr>
        <w:ind w:left="4680"/>
      </w:pPr>
      <w:rPr>
        <w:rFonts w:ascii="Times New Roman" w:eastAsia="Times New Roman" w:hAnsi="Times New Roman" w:cs="Times New Roman"/>
        <w:b w:val="0"/>
        <w:i w:val="0"/>
        <w:strike w:val="0"/>
        <w:dstrike w:val="0"/>
        <w:color w:val="2C2F34"/>
        <w:sz w:val="24"/>
        <w:szCs w:val="24"/>
        <w:u w:val="none" w:color="000000"/>
        <w:bdr w:val="none" w:sz="0" w:space="0" w:color="auto"/>
        <w:shd w:val="clear" w:color="auto" w:fill="auto"/>
        <w:vertAlign w:val="baseline"/>
      </w:rPr>
    </w:lvl>
    <w:lvl w:ilvl="6" w:tplc="70248846">
      <w:start w:val="1"/>
      <w:numFmt w:val="bullet"/>
      <w:lvlText w:val="•"/>
      <w:lvlJc w:val="left"/>
      <w:pPr>
        <w:ind w:left="5400"/>
      </w:pPr>
      <w:rPr>
        <w:rFonts w:ascii="Times New Roman" w:eastAsia="Times New Roman" w:hAnsi="Times New Roman" w:cs="Times New Roman"/>
        <w:b w:val="0"/>
        <w:i w:val="0"/>
        <w:strike w:val="0"/>
        <w:dstrike w:val="0"/>
        <w:color w:val="2C2F34"/>
        <w:sz w:val="24"/>
        <w:szCs w:val="24"/>
        <w:u w:val="none" w:color="000000"/>
        <w:bdr w:val="none" w:sz="0" w:space="0" w:color="auto"/>
        <w:shd w:val="clear" w:color="auto" w:fill="auto"/>
        <w:vertAlign w:val="baseline"/>
      </w:rPr>
    </w:lvl>
    <w:lvl w:ilvl="7" w:tplc="5FDCF764">
      <w:start w:val="1"/>
      <w:numFmt w:val="bullet"/>
      <w:lvlText w:val="o"/>
      <w:lvlJc w:val="left"/>
      <w:pPr>
        <w:ind w:left="6120"/>
      </w:pPr>
      <w:rPr>
        <w:rFonts w:ascii="Times New Roman" w:eastAsia="Times New Roman" w:hAnsi="Times New Roman" w:cs="Times New Roman"/>
        <w:b w:val="0"/>
        <w:i w:val="0"/>
        <w:strike w:val="0"/>
        <w:dstrike w:val="0"/>
        <w:color w:val="2C2F34"/>
        <w:sz w:val="24"/>
        <w:szCs w:val="24"/>
        <w:u w:val="none" w:color="000000"/>
        <w:bdr w:val="none" w:sz="0" w:space="0" w:color="auto"/>
        <w:shd w:val="clear" w:color="auto" w:fill="auto"/>
        <w:vertAlign w:val="baseline"/>
      </w:rPr>
    </w:lvl>
    <w:lvl w:ilvl="8" w:tplc="71C02D04">
      <w:start w:val="1"/>
      <w:numFmt w:val="bullet"/>
      <w:lvlText w:val="▪"/>
      <w:lvlJc w:val="left"/>
      <w:pPr>
        <w:ind w:left="6840"/>
      </w:pPr>
      <w:rPr>
        <w:rFonts w:ascii="Times New Roman" w:eastAsia="Times New Roman" w:hAnsi="Times New Roman" w:cs="Times New Roman"/>
        <w:b w:val="0"/>
        <w:i w:val="0"/>
        <w:strike w:val="0"/>
        <w:dstrike w:val="0"/>
        <w:color w:val="2C2F34"/>
        <w:sz w:val="24"/>
        <w:szCs w:val="24"/>
        <w:u w:val="none" w:color="000000"/>
        <w:bdr w:val="none" w:sz="0" w:space="0" w:color="auto"/>
        <w:shd w:val="clear" w:color="auto" w:fill="auto"/>
        <w:vertAlign w:val="baseline"/>
      </w:rPr>
    </w:lvl>
  </w:abstractNum>
  <w:abstractNum w:abstractNumId="6" w15:restartNumberingAfterBreak="0">
    <w:nsid w:val="3B3C1B8C"/>
    <w:multiLevelType w:val="hybridMultilevel"/>
    <w:tmpl w:val="249CEDFA"/>
    <w:lvl w:ilvl="0" w:tplc="33F80402">
      <w:start w:val="1"/>
      <w:numFmt w:val="bullet"/>
      <w:lvlText w:val="-"/>
      <w:lvlJc w:val="left"/>
      <w:pPr>
        <w:ind w:left="1425"/>
      </w:pPr>
      <w:rPr>
        <w:rFonts w:ascii="Times New Roman" w:eastAsia="Times New Roman" w:hAnsi="Times New Roman" w:cs="Times New Roman"/>
        <w:b w:val="0"/>
        <w:i w:val="0"/>
        <w:strike w:val="0"/>
        <w:dstrike w:val="0"/>
        <w:color w:val="2C2F34"/>
        <w:sz w:val="24"/>
        <w:szCs w:val="24"/>
        <w:u w:val="none" w:color="000000"/>
        <w:bdr w:val="none" w:sz="0" w:space="0" w:color="auto"/>
        <w:shd w:val="clear" w:color="auto" w:fill="auto"/>
        <w:vertAlign w:val="baseline"/>
      </w:rPr>
    </w:lvl>
    <w:lvl w:ilvl="1" w:tplc="1ADCB974">
      <w:start w:val="1"/>
      <w:numFmt w:val="bullet"/>
      <w:lvlText w:val="o"/>
      <w:lvlJc w:val="left"/>
      <w:pPr>
        <w:ind w:left="1800"/>
      </w:pPr>
      <w:rPr>
        <w:rFonts w:ascii="Times New Roman" w:eastAsia="Times New Roman" w:hAnsi="Times New Roman" w:cs="Times New Roman"/>
        <w:b w:val="0"/>
        <w:i w:val="0"/>
        <w:strike w:val="0"/>
        <w:dstrike w:val="0"/>
        <w:color w:val="2C2F34"/>
        <w:sz w:val="24"/>
        <w:szCs w:val="24"/>
        <w:u w:val="none" w:color="000000"/>
        <w:bdr w:val="none" w:sz="0" w:space="0" w:color="auto"/>
        <w:shd w:val="clear" w:color="auto" w:fill="auto"/>
        <w:vertAlign w:val="baseline"/>
      </w:rPr>
    </w:lvl>
    <w:lvl w:ilvl="2" w:tplc="36C0E3D6">
      <w:start w:val="1"/>
      <w:numFmt w:val="bullet"/>
      <w:lvlText w:val="▪"/>
      <w:lvlJc w:val="left"/>
      <w:pPr>
        <w:ind w:left="2520"/>
      </w:pPr>
      <w:rPr>
        <w:rFonts w:ascii="Times New Roman" w:eastAsia="Times New Roman" w:hAnsi="Times New Roman" w:cs="Times New Roman"/>
        <w:b w:val="0"/>
        <w:i w:val="0"/>
        <w:strike w:val="0"/>
        <w:dstrike w:val="0"/>
        <w:color w:val="2C2F34"/>
        <w:sz w:val="24"/>
        <w:szCs w:val="24"/>
        <w:u w:val="none" w:color="000000"/>
        <w:bdr w:val="none" w:sz="0" w:space="0" w:color="auto"/>
        <w:shd w:val="clear" w:color="auto" w:fill="auto"/>
        <w:vertAlign w:val="baseline"/>
      </w:rPr>
    </w:lvl>
    <w:lvl w:ilvl="3" w:tplc="28D8508E">
      <w:start w:val="1"/>
      <w:numFmt w:val="bullet"/>
      <w:lvlText w:val="•"/>
      <w:lvlJc w:val="left"/>
      <w:pPr>
        <w:ind w:left="3240"/>
      </w:pPr>
      <w:rPr>
        <w:rFonts w:ascii="Times New Roman" w:eastAsia="Times New Roman" w:hAnsi="Times New Roman" w:cs="Times New Roman"/>
        <w:b w:val="0"/>
        <w:i w:val="0"/>
        <w:strike w:val="0"/>
        <w:dstrike w:val="0"/>
        <w:color w:val="2C2F34"/>
        <w:sz w:val="24"/>
        <w:szCs w:val="24"/>
        <w:u w:val="none" w:color="000000"/>
        <w:bdr w:val="none" w:sz="0" w:space="0" w:color="auto"/>
        <w:shd w:val="clear" w:color="auto" w:fill="auto"/>
        <w:vertAlign w:val="baseline"/>
      </w:rPr>
    </w:lvl>
    <w:lvl w:ilvl="4" w:tplc="D1E611FE">
      <w:start w:val="1"/>
      <w:numFmt w:val="bullet"/>
      <w:lvlText w:val="o"/>
      <w:lvlJc w:val="left"/>
      <w:pPr>
        <w:ind w:left="3960"/>
      </w:pPr>
      <w:rPr>
        <w:rFonts w:ascii="Times New Roman" w:eastAsia="Times New Roman" w:hAnsi="Times New Roman" w:cs="Times New Roman"/>
        <w:b w:val="0"/>
        <w:i w:val="0"/>
        <w:strike w:val="0"/>
        <w:dstrike w:val="0"/>
        <w:color w:val="2C2F34"/>
        <w:sz w:val="24"/>
        <w:szCs w:val="24"/>
        <w:u w:val="none" w:color="000000"/>
        <w:bdr w:val="none" w:sz="0" w:space="0" w:color="auto"/>
        <w:shd w:val="clear" w:color="auto" w:fill="auto"/>
        <w:vertAlign w:val="baseline"/>
      </w:rPr>
    </w:lvl>
    <w:lvl w:ilvl="5" w:tplc="7DFA52FA">
      <w:start w:val="1"/>
      <w:numFmt w:val="bullet"/>
      <w:lvlText w:val="▪"/>
      <w:lvlJc w:val="left"/>
      <w:pPr>
        <w:ind w:left="4680"/>
      </w:pPr>
      <w:rPr>
        <w:rFonts w:ascii="Times New Roman" w:eastAsia="Times New Roman" w:hAnsi="Times New Roman" w:cs="Times New Roman"/>
        <w:b w:val="0"/>
        <w:i w:val="0"/>
        <w:strike w:val="0"/>
        <w:dstrike w:val="0"/>
        <w:color w:val="2C2F34"/>
        <w:sz w:val="24"/>
        <w:szCs w:val="24"/>
        <w:u w:val="none" w:color="000000"/>
        <w:bdr w:val="none" w:sz="0" w:space="0" w:color="auto"/>
        <w:shd w:val="clear" w:color="auto" w:fill="auto"/>
        <w:vertAlign w:val="baseline"/>
      </w:rPr>
    </w:lvl>
    <w:lvl w:ilvl="6" w:tplc="ABC08F88">
      <w:start w:val="1"/>
      <w:numFmt w:val="bullet"/>
      <w:lvlText w:val="•"/>
      <w:lvlJc w:val="left"/>
      <w:pPr>
        <w:ind w:left="5400"/>
      </w:pPr>
      <w:rPr>
        <w:rFonts w:ascii="Times New Roman" w:eastAsia="Times New Roman" w:hAnsi="Times New Roman" w:cs="Times New Roman"/>
        <w:b w:val="0"/>
        <w:i w:val="0"/>
        <w:strike w:val="0"/>
        <w:dstrike w:val="0"/>
        <w:color w:val="2C2F34"/>
        <w:sz w:val="24"/>
        <w:szCs w:val="24"/>
        <w:u w:val="none" w:color="000000"/>
        <w:bdr w:val="none" w:sz="0" w:space="0" w:color="auto"/>
        <w:shd w:val="clear" w:color="auto" w:fill="auto"/>
        <w:vertAlign w:val="baseline"/>
      </w:rPr>
    </w:lvl>
    <w:lvl w:ilvl="7" w:tplc="E53CCB10">
      <w:start w:val="1"/>
      <w:numFmt w:val="bullet"/>
      <w:lvlText w:val="o"/>
      <w:lvlJc w:val="left"/>
      <w:pPr>
        <w:ind w:left="6120"/>
      </w:pPr>
      <w:rPr>
        <w:rFonts w:ascii="Times New Roman" w:eastAsia="Times New Roman" w:hAnsi="Times New Roman" w:cs="Times New Roman"/>
        <w:b w:val="0"/>
        <w:i w:val="0"/>
        <w:strike w:val="0"/>
        <w:dstrike w:val="0"/>
        <w:color w:val="2C2F34"/>
        <w:sz w:val="24"/>
        <w:szCs w:val="24"/>
        <w:u w:val="none" w:color="000000"/>
        <w:bdr w:val="none" w:sz="0" w:space="0" w:color="auto"/>
        <w:shd w:val="clear" w:color="auto" w:fill="auto"/>
        <w:vertAlign w:val="baseline"/>
      </w:rPr>
    </w:lvl>
    <w:lvl w:ilvl="8" w:tplc="CA9A1FE0">
      <w:start w:val="1"/>
      <w:numFmt w:val="bullet"/>
      <w:lvlText w:val="▪"/>
      <w:lvlJc w:val="left"/>
      <w:pPr>
        <w:ind w:left="6840"/>
      </w:pPr>
      <w:rPr>
        <w:rFonts w:ascii="Times New Roman" w:eastAsia="Times New Roman" w:hAnsi="Times New Roman" w:cs="Times New Roman"/>
        <w:b w:val="0"/>
        <w:i w:val="0"/>
        <w:strike w:val="0"/>
        <w:dstrike w:val="0"/>
        <w:color w:val="2C2F34"/>
        <w:sz w:val="24"/>
        <w:szCs w:val="24"/>
        <w:u w:val="none" w:color="000000"/>
        <w:bdr w:val="none" w:sz="0" w:space="0" w:color="auto"/>
        <w:shd w:val="clear" w:color="auto" w:fill="auto"/>
        <w:vertAlign w:val="baseline"/>
      </w:rPr>
    </w:lvl>
  </w:abstractNum>
  <w:abstractNum w:abstractNumId="7" w15:restartNumberingAfterBreak="0">
    <w:nsid w:val="4AFE405A"/>
    <w:multiLevelType w:val="hybridMultilevel"/>
    <w:tmpl w:val="11589B7E"/>
    <w:lvl w:ilvl="0" w:tplc="A6B4B194">
      <w:start w:val="1"/>
      <w:numFmt w:val="bullet"/>
      <w:lvlText w:val="-"/>
      <w:lvlJc w:val="left"/>
      <w:pPr>
        <w:ind w:left="1425"/>
      </w:pPr>
      <w:rPr>
        <w:rFonts w:ascii="Times New Roman" w:eastAsia="Times New Roman" w:hAnsi="Times New Roman" w:cs="Times New Roman"/>
        <w:b w:val="0"/>
        <w:i w:val="0"/>
        <w:strike w:val="0"/>
        <w:dstrike w:val="0"/>
        <w:color w:val="2C2F34"/>
        <w:sz w:val="24"/>
        <w:szCs w:val="24"/>
        <w:u w:val="none" w:color="000000"/>
        <w:bdr w:val="none" w:sz="0" w:space="0" w:color="auto"/>
        <w:shd w:val="clear" w:color="auto" w:fill="auto"/>
        <w:vertAlign w:val="baseline"/>
      </w:rPr>
    </w:lvl>
    <w:lvl w:ilvl="1" w:tplc="15502238">
      <w:start w:val="1"/>
      <w:numFmt w:val="bullet"/>
      <w:lvlText w:val="o"/>
      <w:lvlJc w:val="left"/>
      <w:pPr>
        <w:ind w:left="1800"/>
      </w:pPr>
      <w:rPr>
        <w:rFonts w:ascii="Times New Roman" w:eastAsia="Times New Roman" w:hAnsi="Times New Roman" w:cs="Times New Roman"/>
        <w:b w:val="0"/>
        <w:i w:val="0"/>
        <w:strike w:val="0"/>
        <w:dstrike w:val="0"/>
        <w:color w:val="2C2F34"/>
        <w:sz w:val="24"/>
        <w:szCs w:val="24"/>
        <w:u w:val="none" w:color="000000"/>
        <w:bdr w:val="none" w:sz="0" w:space="0" w:color="auto"/>
        <w:shd w:val="clear" w:color="auto" w:fill="auto"/>
        <w:vertAlign w:val="baseline"/>
      </w:rPr>
    </w:lvl>
    <w:lvl w:ilvl="2" w:tplc="2CD8BAC0">
      <w:start w:val="1"/>
      <w:numFmt w:val="bullet"/>
      <w:lvlText w:val="▪"/>
      <w:lvlJc w:val="left"/>
      <w:pPr>
        <w:ind w:left="2520"/>
      </w:pPr>
      <w:rPr>
        <w:rFonts w:ascii="Times New Roman" w:eastAsia="Times New Roman" w:hAnsi="Times New Roman" w:cs="Times New Roman"/>
        <w:b w:val="0"/>
        <w:i w:val="0"/>
        <w:strike w:val="0"/>
        <w:dstrike w:val="0"/>
        <w:color w:val="2C2F34"/>
        <w:sz w:val="24"/>
        <w:szCs w:val="24"/>
        <w:u w:val="none" w:color="000000"/>
        <w:bdr w:val="none" w:sz="0" w:space="0" w:color="auto"/>
        <w:shd w:val="clear" w:color="auto" w:fill="auto"/>
        <w:vertAlign w:val="baseline"/>
      </w:rPr>
    </w:lvl>
    <w:lvl w:ilvl="3" w:tplc="FD5EC1AC">
      <w:start w:val="1"/>
      <w:numFmt w:val="bullet"/>
      <w:lvlText w:val="•"/>
      <w:lvlJc w:val="left"/>
      <w:pPr>
        <w:ind w:left="3240"/>
      </w:pPr>
      <w:rPr>
        <w:rFonts w:ascii="Times New Roman" w:eastAsia="Times New Roman" w:hAnsi="Times New Roman" w:cs="Times New Roman"/>
        <w:b w:val="0"/>
        <w:i w:val="0"/>
        <w:strike w:val="0"/>
        <w:dstrike w:val="0"/>
        <w:color w:val="2C2F34"/>
        <w:sz w:val="24"/>
        <w:szCs w:val="24"/>
        <w:u w:val="none" w:color="000000"/>
        <w:bdr w:val="none" w:sz="0" w:space="0" w:color="auto"/>
        <w:shd w:val="clear" w:color="auto" w:fill="auto"/>
        <w:vertAlign w:val="baseline"/>
      </w:rPr>
    </w:lvl>
    <w:lvl w:ilvl="4" w:tplc="6DBAEC7C">
      <w:start w:val="1"/>
      <w:numFmt w:val="bullet"/>
      <w:lvlText w:val="o"/>
      <w:lvlJc w:val="left"/>
      <w:pPr>
        <w:ind w:left="3960"/>
      </w:pPr>
      <w:rPr>
        <w:rFonts w:ascii="Times New Roman" w:eastAsia="Times New Roman" w:hAnsi="Times New Roman" w:cs="Times New Roman"/>
        <w:b w:val="0"/>
        <w:i w:val="0"/>
        <w:strike w:val="0"/>
        <w:dstrike w:val="0"/>
        <w:color w:val="2C2F34"/>
        <w:sz w:val="24"/>
        <w:szCs w:val="24"/>
        <w:u w:val="none" w:color="000000"/>
        <w:bdr w:val="none" w:sz="0" w:space="0" w:color="auto"/>
        <w:shd w:val="clear" w:color="auto" w:fill="auto"/>
        <w:vertAlign w:val="baseline"/>
      </w:rPr>
    </w:lvl>
    <w:lvl w:ilvl="5" w:tplc="E7400526">
      <w:start w:val="1"/>
      <w:numFmt w:val="bullet"/>
      <w:lvlText w:val="▪"/>
      <w:lvlJc w:val="left"/>
      <w:pPr>
        <w:ind w:left="4680"/>
      </w:pPr>
      <w:rPr>
        <w:rFonts w:ascii="Times New Roman" w:eastAsia="Times New Roman" w:hAnsi="Times New Roman" w:cs="Times New Roman"/>
        <w:b w:val="0"/>
        <w:i w:val="0"/>
        <w:strike w:val="0"/>
        <w:dstrike w:val="0"/>
        <w:color w:val="2C2F34"/>
        <w:sz w:val="24"/>
        <w:szCs w:val="24"/>
        <w:u w:val="none" w:color="000000"/>
        <w:bdr w:val="none" w:sz="0" w:space="0" w:color="auto"/>
        <w:shd w:val="clear" w:color="auto" w:fill="auto"/>
        <w:vertAlign w:val="baseline"/>
      </w:rPr>
    </w:lvl>
    <w:lvl w:ilvl="6" w:tplc="C5BAF682">
      <w:start w:val="1"/>
      <w:numFmt w:val="bullet"/>
      <w:lvlText w:val="•"/>
      <w:lvlJc w:val="left"/>
      <w:pPr>
        <w:ind w:left="5400"/>
      </w:pPr>
      <w:rPr>
        <w:rFonts w:ascii="Times New Roman" w:eastAsia="Times New Roman" w:hAnsi="Times New Roman" w:cs="Times New Roman"/>
        <w:b w:val="0"/>
        <w:i w:val="0"/>
        <w:strike w:val="0"/>
        <w:dstrike w:val="0"/>
        <w:color w:val="2C2F34"/>
        <w:sz w:val="24"/>
        <w:szCs w:val="24"/>
        <w:u w:val="none" w:color="000000"/>
        <w:bdr w:val="none" w:sz="0" w:space="0" w:color="auto"/>
        <w:shd w:val="clear" w:color="auto" w:fill="auto"/>
        <w:vertAlign w:val="baseline"/>
      </w:rPr>
    </w:lvl>
    <w:lvl w:ilvl="7" w:tplc="6C0A41FA">
      <w:start w:val="1"/>
      <w:numFmt w:val="bullet"/>
      <w:lvlText w:val="o"/>
      <w:lvlJc w:val="left"/>
      <w:pPr>
        <w:ind w:left="6120"/>
      </w:pPr>
      <w:rPr>
        <w:rFonts w:ascii="Times New Roman" w:eastAsia="Times New Roman" w:hAnsi="Times New Roman" w:cs="Times New Roman"/>
        <w:b w:val="0"/>
        <w:i w:val="0"/>
        <w:strike w:val="0"/>
        <w:dstrike w:val="0"/>
        <w:color w:val="2C2F34"/>
        <w:sz w:val="24"/>
        <w:szCs w:val="24"/>
        <w:u w:val="none" w:color="000000"/>
        <w:bdr w:val="none" w:sz="0" w:space="0" w:color="auto"/>
        <w:shd w:val="clear" w:color="auto" w:fill="auto"/>
        <w:vertAlign w:val="baseline"/>
      </w:rPr>
    </w:lvl>
    <w:lvl w:ilvl="8" w:tplc="73E0D8FA">
      <w:start w:val="1"/>
      <w:numFmt w:val="bullet"/>
      <w:lvlText w:val="▪"/>
      <w:lvlJc w:val="left"/>
      <w:pPr>
        <w:ind w:left="6840"/>
      </w:pPr>
      <w:rPr>
        <w:rFonts w:ascii="Times New Roman" w:eastAsia="Times New Roman" w:hAnsi="Times New Roman" w:cs="Times New Roman"/>
        <w:b w:val="0"/>
        <w:i w:val="0"/>
        <w:strike w:val="0"/>
        <w:dstrike w:val="0"/>
        <w:color w:val="2C2F34"/>
        <w:sz w:val="24"/>
        <w:szCs w:val="24"/>
        <w:u w:val="none" w:color="000000"/>
        <w:bdr w:val="none" w:sz="0" w:space="0" w:color="auto"/>
        <w:shd w:val="clear" w:color="auto" w:fill="auto"/>
        <w:vertAlign w:val="baseline"/>
      </w:rPr>
    </w:lvl>
  </w:abstractNum>
  <w:abstractNum w:abstractNumId="8" w15:restartNumberingAfterBreak="0">
    <w:nsid w:val="70117AE6"/>
    <w:multiLevelType w:val="hybridMultilevel"/>
    <w:tmpl w:val="167259C2"/>
    <w:lvl w:ilvl="0" w:tplc="EEBE6D72">
      <w:start w:val="1"/>
      <w:numFmt w:val="bullet"/>
      <w:lvlText w:val="-"/>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DB654D6">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6CEDE92">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BDE29DE">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6E68368">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CC0B6E4">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B1233FC">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30EEBC4">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1300626">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7A8757F5"/>
    <w:multiLevelType w:val="hybridMultilevel"/>
    <w:tmpl w:val="0F1875A0"/>
    <w:lvl w:ilvl="0" w:tplc="EA8A75F6">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AA1ECE">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80CAEF4">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7AC0D9E">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74AA8AC">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AF20C0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8CCCAA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F82DDCA">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21A72D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8"/>
  </w:num>
  <w:num w:numId="2">
    <w:abstractNumId w:val="1"/>
  </w:num>
  <w:num w:numId="3">
    <w:abstractNumId w:val="2"/>
  </w:num>
  <w:num w:numId="4">
    <w:abstractNumId w:val="7"/>
  </w:num>
  <w:num w:numId="5">
    <w:abstractNumId w:val="5"/>
  </w:num>
  <w:num w:numId="6">
    <w:abstractNumId w:val="4"/>
  </w:num>
  <w:num w:numId="7">
    <w:abstractNumId w:val="6"/>
  </w:num>
  <w:num w:numId="8">
    <w:abstractNumId w:val="3"/>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0E81"/>
    <w:rsid w:val="001C68A0"/>
    <w:rsid w:val="004C0E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38CE4"/>
  <w15:docId w15:val="{8E06B5B0-F1AE-40B8-84CB-2731CE6C2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Ttulo1">
    <w:name w:val="heading 1"/>
    <w:next w:val="Normal"/>
    <w:link w:val="Ttulo1Car"/>
    <w:uiPriority w:val="9"/>
    <w:unhideWhenUsed/>
    <w:qFormat/>
    <w:pPr>
      <w:keepNext/>
      <w:keepLines/>
      <w:spacing w:after="144" w:line="274" w:lineRule="auto"/>
      <w:jc w:val="center"/>
      <w:outlineLvl w:val="0"/>
    </w:pPr>
    <w:rPr>
      <w:rFonts w:ascii="Times New Roman" w:eastAsia="Times New Roman" w:hAnsi="Times New Roman" w:cs="Times New Roman"/>
      <w:b/>
      <w:color w:val="000000"/>
      <w:sz w:val="38"/>
    </w:rPr>
  </w:style>
  <w:style w:type="paragraph" w:styleId="Ttulo2">
    <w:name w:val="heading 2"/>
    <w:next w:val="Normal"/>
    <w:link w:val="Ttulo2Car"/>
    <w:uiPriority w:val="9"/>
    <w:unhideWhenUsed/>
    <w:qFormat/>
    <w:pPr>
      <w:keepNext/>
      <w:keepLines/>
      <w:spacing w:after="215" w:line="265" w:lineRule="auto"/>
      <w:ind w:left="10" w:hanging="10"/>
      <w:outlineLvl w:val="1"/>
    </w:pPr>
    <w:rPr>
      <w:rFonts w:ascii="Times New Roman" w:eastAsia="Times New Roman" w:hAnsi="Times New Roman" w:cs="Times New Roman"/>
      <w:b/>
      <w:color w:val="000000"/>
      <w:sz w:val="32"/>
    </w:rPr>
  </w:style>
  <w:style w:type="paragraph" w:styleId="Ttulo3">
    <w:name w:val="heading 3"/>
    <w:next w:val="Normal"/>
    <w:link w:val="Ttulo3Car"/>
    <w:uiPriority w:val="9"/>
    <w:unhideWhenUsed/>
    <w:qFormat/>
    <w:pPr>
      <w:keepNext/>
      <w:keepLines/>
      <w:spacing w:after="254"/>
      <w:ind w:left="10" w:hanging="10"/>
      <w:outlineLvl w:val="2"/>
    </w:pPr>
    <w:rPr>
      <w:rFonts w:ascii="Times New Roman" w:eastAsia="Times New Roman" w:hAnsi="Times New Roman" w:cs="Times New Roman"/>
      <w:b/>
      <w:color w:val="000000"/>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Pr>
      <w:rFonts w:ascii="Times New Roman" w:eastAsia="Times New Roman" w:hAnsi="Times New Roman" w:cs="Times New Roman"/>
      <w:b/>
      <w:color w:val="000000"/>
      <w:sz w:val="26"/>
    </w:rPr>
  </w:style>
  <w:style w:type="character" w:customStyle="1" w:styleId="Ttulo2Car">
    <w:name w:val="Título 2 Car"/>
    <w:link w:val="Ttulo2"/>
    <w:rPr>
      <w:rFonts w:ascii="Times New Roman" w:eastAsia="Times New Roman" w:hAnsi="Times New Roman" w:cs="Times New Roman"/>
      <w:b/>
      <w:color w:val="000000"/>
      <w:sz w:val="32"/>
    </w:rPr>
  </w:style>
  <w:style w:type="character" w:customStyle="1" w:styleId="Ttulo1Car">
    <w:name w:val="Título 1 Car"/>
    <w:link w:val="Ttulo1"/>
    <w:rPr>
      <w:rFonts w:ascii="Times New Roman" w:eastAsia="Times New Roman" w:hAnsi="Times New Roman" w:cs="Times New Roman"/>
      <w:b/>
      <w:color w:val="000000"/>
      <w:sz w:val="3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hyperlink" Target="https://www.ingenieriaindustrialonline.com/gestion-y-control-de-calidad/metodologia-de-las-5s/" TargetMode="Externa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hyperlink" Target="https://www.ingenieriaindustrialonline.com/gestion-y-control-de-calidad/metodologia-de-las-5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http://repositorio.lamolina.edu.pe/bitstream/handle/UNALM/3260/Q03-H6-T-resumen.pdf?sequence=4&amp;isAllowed=y" TargetMode="External"/><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hyperlink" Target="http://repositorio.lamolina.edu.pe/bitstream/handle/UNALM/3260/Q03-H6-T-resumen.pdf?sequence=4&amp;isAllowed=y"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1376</Words>
  <Characters>7847</Characters>
  <Application>Microsoft Office Word</Application>
  <DocSecurity>0</DocSecurity>
  <Lines>65</Lines>
  <Paragraphs>18</Paragraphs>
  <ScaleCrop>false</ScaleCrop>
  <Company/>
  <LinksUpToDate>false</LinksUpToDate>
  <CharactersWithSpaces>9205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5S’s-Grupo4</dc:title>
  <dc:subject/>
  <dc:creator>Usuario</dc:creator>
  <cp:keywords/>
  <cp:lastModifiedBy>Usuario</cp:lastModifiedBy>
  <cp:revision>2</cp:revision>
  <dcterms:created xsi:type="dcterms:W3CDTF">2021-10-20T14:22:00Z</dcterms:created>
  <dcterms:modified xsi:type="dcterms:W3CDTF">2021-10-20T14:22:00Z</dcterms:modified>
</cp:coreProperties>
</file>