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            <w:vMerge w:val="restart"/>
          </w:tcPr>
          <w:p>
            <w:r>
              <w:t>SSS-ICUSW-GE-010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SRS-ICUSW-GE-010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SRS-ICUSW-GE-020</w:t>
            </w:r>
          </w:p>
        </w:tc>
      </w:tr>
      <w:tr>
        <w:tc>
          <w:tcPr>
            <w:vMerge w:val="restart"/>
          </w:tcPr>
          <w:p>
            <w:r>
              <w:t>SSS-ICUSW-CA-010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SRS-ICUSW-FU-010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SRS-ICUSW-PE-010</w:t>
            </w:r>
          </w:p>
        </w:tc>
      </w:tr>
      <w:tr>
        <w:tc>
          <w:tcPr>
            <w:vMerge w:val="restart"/>
          </w:tcPr>
          <w:p>
            <w:r>
              <w:t>SSS-ICUSW-IF-010</w:t>
            </w:r>
          </w:p>
        </w:tc>
        <w:tc>
          <w:tcPr>
            <w:vMerge w:val="restart"/>
          </w:tcPr>
          <w:p>
            <w:r>
              <w:t>SRG-EPD-SSS-001</w:t>
            </w:r>
          </w:p>
        </w:tc>
        <w:tc>
          <w:tcPr>
					</w:tcPr>
          <w:p>
            <w:r>
              <w:t>SRS-ICUSW-IF-010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SRS-ICUSW-IF-020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SSS Item</w:t>
            </w:r>
          </w:p>
        </w:tc>
        <w:tc>
          <w:tcPr>
					</w:tcPr>
          <w:p>
            <w:r>
              <w:rPr>
                <w:b/>
              </w:rPr>
              <w:t>SSS document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SRS-ICUSW-GE-010</w:t>
            </w:r>
          </w:p>
        </w:tc>
        <w:tc>
          <w:tcPr>
					</w:tcPr>
          <w:p>
            <w:r>
              <w:t>SRG-EPD-SRS-001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SRS-ICUSW-GE-020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SRS-ICUSW-FU-010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SRS-ICUSW-PE-010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SRS-ICUSW-IF-010</w:t>
            </w:r>
          </w:p>
        </w:tc>
        <w:tc>
          <w:tcPr>
					</w:tcPr>
          <w:p>
            <w:r>
              <w:t>SRG-EPD-SRS-001</w:t>
            </w:r>
          </w:p>
        </w:tc>
      </w:tr>
      <w:tr>
        <w:tc>
          <w:tcPr>
            <w:tcW w:w="2500" w:type="pct"/>
          </w:tcPr>
          <w:p>
            <w:r>
              <w:t>SRS-ICUSW-IF-020</w:t>
            </w:r>
          </w:p>
        </w:tc>
        <w:tc>
          <w:tcPr>
					</w:tcPr>
          <w:p>
            <w:r>
              <w:t>SRG-EPD-SRS-001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