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9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1"/>
        <w:gridCol w:w="246"/>
        <w:gridCol w:w="6269"/>
        <w:gridCol w:w="737"/>
        <w:gridCol w:w="1193"/>
      </w:tblGrid>
      <w:tr>
        <w:tblPrEx>
          <w:shd w:val="clear" w:color="auto" w:fill="auto"/>
        </w:tblPrEx>
        <w:trPr>
          <w:trHeight w:val="440" w:hRule="atLeast"/>
        </w:trPr>
        <w:tc>
          <w:tcPr>
            <w:tcW w:type="dxa" w:w="893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100" w:after="10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KONSTANTINOS (DINO) LIOLIOS</w:t>
            </w:r>
          </w:p>
        </w:tc>
      </w:tr>
      <w:tr>
        <w:tblPrEx>
          <w:shd w:val="clear" w:color="auto" w:fill="auto"/>
        </w:tblPrEx>
        <w:trPr>
          <w:trHeight w:val="1026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198"/>
            <w:gridSpan w:val="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40" w:after="4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Principal 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ngineer</w:t>
            </w:r>
          </w:p>
          <w:p>
            <w:pPr>
              <w:pStyle w:val="Normal"/>
              <w:spacing w:before="40" w:after="4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Binwise</w:t>
            </w:r>
          </w:p>
          <w:p>
            <w:pPr>
              <w:pStyle w:val="Normal"/>
              <w:spacing w:before="40" w:after="4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340 N. Civic Dr. #503, Walnut Creek, CA 94596</w:t>
            </w:r>
          </w:p>
          <w:p>
            <w:pPr>
              <w:pStyle w:val="Normal"/>
              <w:spacing w:before="40" w:after="40"/>
            </w:pPr>
            <w:r>
              <w:rPr>
                <w:rFonts w:hAnsi="Symbo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•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Phone: +1-925-348-6943 </w:t>
            </w:r>
            <w:r>
              <w:rPr>
                <w:rFonts w:hAnsi="Symbo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•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E-mail: </w:t>
            </w:r>
            <w:hyperlink r:id="rId4" w:history="1">
              <w:r>
                <w:rPr>
                  <w:rStyle w:val="Hyperlink.0"/>
                  <w:rtl w:val="0"/>
                  <w:lang w:val="en-US"/>
                </w:rPr>
                <w:t>dinos.liolios@gmail.com</w:t>
              </w:r>
            </w:hyperlink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893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1"/>
              <w:spacing w:before="100" w:after="100" w:line="240" w:lineRule="aut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QUICK AND DIRTY</w:t>
            </w:r>
          </w:p>
        </w:tc>
      </w:tr>
      <w:tr>
        <w:tblPrEx>
          <w:shd w:val="clear" w:color="auto" w:fill="auto"/>
        </w:tblPrEx>
        <w:trPr>
          <w:trHeight w:val="7550" w:hRule="atLeast"/>
        </w:trPr>
        <w:tc>
          <w:tcPr>
            <w:tcW w:type="dxa" w:w="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4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100" w:after="100" w:line="330" w:lineRule="atLeast"/>
              <w:ind w:left="720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I am full stack software engineer with 1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6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 successful years of work experience in various IT roles.  Currently I work in the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beverage inventory management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 industry and I design and develop enterprise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 cloud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 platform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s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that scale horizontally.  These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 platforms are comprised by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 components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 that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 often come with secure REST API layers and high user-experience web UIs.  My expertise is in JAVA, </w:t>
            </w:r>
            <w:r>
              <w:rPr>
                <w:rFonts w:ascii="Helvetica"/>
                <w:color w:val="505b58"/>
                <w:spacing w:val="0"/>
                <w:sz w:val="23"/>
                <w:szCs w:val="23"/>
                <w:u w:color="505b58"/>
                <w:rtl w:val="0"/>
                <w:lang w:val="en-US"/>
              </w:rPr>
              <w:t xml:space="preserve">Jersey, Spring,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Cassandra, ActiveMQ/Camel, Lucene/SOLR, </w:t>
            </w:r>
            <w:r>
              <w:rPr>
                <w:rFonts w:ascii="Helvetica"/>
                <w:color w:val="505b58"/>
                <w:spacing w:val="0"/>
                <w:sz w:val="23"/>
                <w:szCs w:val="23"/>
                <w:u w:color="505b58"/>
                <w:rtl w:val="0"/>
                <w:lang w:val="en-US"/>
              </w:rPr>
              <w:t>AngularJS</w:t>
            </w:r>
            <w:r>
              <w:rPr>
                <w:rFonts w:ascii="Helvetica"/>
                <w:color w:val="505b58"/>
                <w:spacing w:val="0"/>
                <w:sz w:val="23"/>
                <w:szCs w:val="23"/>
                <w:u w:color="505b58"/>
                <w:rtl w:val="0"/>
                <w:lang w:val="en-US"/>
              </w:rPr>
              <w:t xml:space="preserve">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and </w:t>
            </w:r>
            <w:r>
              <w:rPr>
                <w:rFonts w:ascii="Helvetica"/>
                <w:color w:val="505b58"/>
                <w:spacing w:val="0"/>
                <w:sz w:val="23"/>
                <w:szCs w:val="23"/>
                <w:u w:color="505b58"/>
                <w:rtl w:val="0"/>
                <w:lang w:val="en-US"/>
              </w:rPr>
              <w:t>ReactJS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. 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I am a firm believer of the Netflix core technologies and I often employ resilient architectures that leverage kafka, zookeeper, eureka, zuul, ribbon and monitored by AppDynamics. 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I enjoy UI development, because I have the visual pleasure of seeing my code morph into something but I also like applying enterprise patterns in large-scale back-end infrastructures. 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I am currently fascinated by server-side pre rendering using NodeJS and I am trying to find a secure way of incorporating Redux to the architectures mentioned above. 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I enjoy software development because I always liked solving problems and making things 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“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easier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”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.  I am a methodical person that prefers to think before acting instead of randomly trying until getting to a solution.  In every place I have worked in the past, I have become the go-to guy and people value my 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“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common</w:t>
            </w:r>
            <w:r>
              <w:rPr>
                <w:rFonts w:hAnsi="Helvetica" w:hint="default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sense, my no-nonsense attitude and the ability to see the big picture.  I am always happy and willing to help others and very good in prioritizing the right tasks in the available time and resources. 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893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1"/>
              <w:spacing w:before="100" w:after="100" w:line="240" w:lineRule="aut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summary of qualifications</w:t>
            </w:r>
          </w:p>
        </w:tc>
      </w:tr>
      <w:tr>
        <w:tblPrEx>
          <w:shd w:val="clear" w:color="auto" w:fill="auto"/>
        </w:tblPrEx>
        <w:trPr>
          <w:trHeight w:val="8020" w:hRule="atLeast"/>
        </w:trPr>
        <w:tc>
          <w:tcPr>
            <w:tcW w:type="dxa" w:w="4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4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numPr>
                <w:ilvl w:val="0"/>
                <w:numId w:val="3"/>
              </w:numPr>
              <w:tabs>
                <w:tab w:val="num" w:pos="610"/>
                <w:tab w:val="left" w:pos="720"/>
              </w:tabs>
              <w:spacing w:before="100" w:after="100" w:line="330" w:lineRule="atLeast"/>
              <w:ind w:left="610" w:hanging="250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16"/>
                <w:szCs w:val="16"/>
                <w:u w:val="none" w:color="505b58"/>
                <w:vertAlign w:val="baseline"/>
                <w:rtl w:val="0"/>
                <w:lang w:val="en-US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1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6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+ years of wearing many hats in the field of software engineering; experience as a software engineer, manager, researcher, data scientist, product manager, project manager and team/project leadership roles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num" w:pos="610"/>
                <w:tab w:val="left" w:pos="720"/>
              </w:tabs>
              <w:bidi w:val="0"/>
              <w:spacing w:before="100" w:after="100" w:line="330" w:lineRule="atLeast"/>
              <w:ind w:left="610" w:right="0" w:hanging="250"/>
              <w:jc w:val="lef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16"/>
                <w:szCs w:val="16"/>
                <w:u w:val="none" w:color="505b58"/>
                <w:vertAlign w:val="baseline"/>
                <w:rtl w:val="0"/>
                <w:lang w:val="en-US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Exceptional communications, leadership and organizational skills - ability to bring people to a common understanding &amp; reach consensus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num" w:pos="610"/>
                <w:tab w:val="left" w:pos="720"/>
              </w:tabs>
              <w:bidi w:val="0"/>
              <w:spacing w:before="100" w:after="100" w:line="330" w:lineRule="atLeast"/>
              <w:ind w:left="610" w:right="0" w:hanging="250"/>
              <w:jc w:val="lef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16"/>
                <w:szCs w:val="16"/>
                <w:u w:val="none" w:color="505b58"/>
                <w:vertAlign w:val="baseline"/>
                <w:rtl w:val="0"/>
                <w:lang w:val="en-US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Deep Agile development expertise and strong experience with project management tools</w:t>
            </w:r>
          </w:p>
          <w:p>
            <w:pPr>
              <w:pStyle w:val="Normal"/>
              <w:numPr>
                <w:ilvl w:val="0"/>
                <w:numId w:val="6"/>
              </w:numPr>
              <w:tabs>
                <w:tab w:val="num" w:pos="610"/>
                <w:tab w:val="left" w:pos="720"/>
              </w:tabs>
              <w:bidi w:val="0"/>
              <w:spacing w:before="100" w:after="100" w:line="330" w:lineRule="atLeast"/>
              <w:ind w:left="610" w:right="0" w:hanging="250"/>
              <w:jc w:val="lef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16"/>
                <w:szCs w:val="16"/>
                <w:u w:val="none" w:color="505b58"/>
                <w:vertAlign w:val="baseline"/>
                <w:rtl w:val="0"/>
                <w:lang w:val="en-US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Proven ability to manage projects of various size and complexity, of many concurrent features, very frequent releases, consistently delivering high-quality, on-time results</w:t>
            </w:r>
          </w:p>
          <w:p>
            <w:pPr>
              <w:pStyle w:val="Normal"/>
              <w:numPr>
                <w:ilvl w:val="0"/>
                <w:numId w:val="7"/>
              </w:numPr>
              <w:tabs>
                <w:tab w:val="num" w:pos="610"/>
                <w:tab w:val="left" w:pos="720"/>
              </w:tabs>
              <w:bidi w:val="0"/>
              <w:spacing w:before="100" w:after="100" w:line="330" w:lineRule="atLeast"/>
              <w:ind w:left="610" w:right="0" w:hanging="250"/>
              <w:jc w:val="lef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16"/>
                <w:szCs w:val="16"/>
                <w:u w:val="none" w:color="505b58"/>
                <w:vertAlign w:val="baseline"/>
                <w:rtl w:val="0"/>
                <w:lang w:val="en-US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Motivated self-starter with a high attention to detail; flexible and adaptable to change; not afraid to learn new things</w:t>
            </w:r>
          </w:p>
          <w:p>
            <w:pPr>
              <w:pStyle w:val="Normal"/>
              <w:numPr>
                <w:ilvl w:val="0"/>
                <w:numId w:val="8"/>
              </w:numPr>
              <w:tabs>
                <w:tab w:val="num" w:pos="610"/>
                <w:tab w:val="left" w:pos="720"/>
              </w:tabs>
              <w:bidi w:val="0"/>
              <w:spacing w:before="100" w:after="100" w:line="330" w:lineRule="atLeast"/>
              <w:ind w:left="610" w:right="0" w:hanging="250"/>
              <w:jc w:val="lef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16"/>
                <w:szCs w:val="16"/>
                <w:u w:val="none" w:color="505b58"/>
                <w:vertAlign w:val="baseline"/>
                <w:rtl w:val="0"/>
                <w:lang w:val="en-US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Interested in highly scalable elastic cloud technologies as well as in software team structure, workflow, process, tools and team dynamics to help manage rapid growth</w:t>
            </w:r>
          </w:p>
          <w:p>
            <w:pPr>
              <w:pStyle w:val="Normal"/>
              <w:numPr>
                <w:ilvl w:val="0"/>
                <w:numId w:val="9"/>
              </w:numPr>
              <w:tabs>
                <w:tab w:val="num" w:pos="610"/>
                <w:tab w:val="left" w:pos="720"/>
              </w:tabs>
              <w:bidi w:val="0"/>
              <w:spacing w:before="100" w:after="100" w:line="330" w:lineRule="atLeast"/>
              <w:ind w:left="610" w:right="0" w:hanging="250"/>
              <w:jc w:val="lef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16"/>
                <w:szCs w:val="16"/>
                <w:u w:val="none" w:color="505b58"/>
                <w:vertAlign w:val="baseline"/>
                <w:rtl w:val="0"/>
                <w:lang w:val="en-US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Fluent in JAVA, C#,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 perl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AWS,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Oracle,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T-SQL,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AngularJS,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 Webpack, RequireJS, SASS, npm, Bower,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Backbone/Marionette/Epoxy, ReactJS/Redux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, maven,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P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uppet, Eclipse,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G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it, Spring, ASP.net, semantic querying, geospatial data,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Jenkins, CodePipeline/CodeDeploy, S3, Zookeeper</w:t>
            </w:r>
          </w:p>
          <w:p>
            <w:pPr>
              <w:pStyle w:val="Normal"/>
              <w:numPr>
                <w:ilvl w:val="0"/>
                <w:numId w:val="10"/>
              </w:numPr>
              <w:tabs>
                <w:tab w:val="num" w:pos="610"/>
                <w:tab w:val="left" w:pos="720"/>
              </w:tabs>
              <w:bidi w:val="0"/>
              <w:spacing w:before="100" w:after="100" w:line="330" w:lineRule="atLeast"/>
              <w:ind w:left="610" w:right="0" w:hanging="250"/>
              <w:jc w:val="left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16"/>
                <w:szCs w:val="16"/>
                <w:u w:val="none" w:color="505b58"/>
                <w:vertAlign w:val="baseline"/>
                <w:rtl w:val="0"/>
                <w:lang w:val="en-US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Experienced with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Scala, Play, Kafka,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Cassandra,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MongoDB, Elastic Search, Varnish, AWS ELB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num" w:pos="610"/>
                <w:tab w:val="left" w:pos="720"/>
              </w:tabs>
              <w:bidi w:val="0"/>
              <w:spacing w:before="100" w:after="100" w:line="330" w:lineRule="atLeast"/>
              <w:ind w:left="610" w:right="0" w:hanging="250"/>
              <w:jc w:val="left"/>
              <w:rPr>
                <w:rFonts w:ascii="Helvetica" w:cs="Helvetica" w:hAnsi="Helvetica" w:eastAsia="Helvetica"/>
                <w:color w:val="505b58"/>
                <w:position w:val="0"/>
                <w:sz w:val="16"/>
                <w:szCs w:val="16"/>
                <w:rtl w:val="0"/>
              </w:rPr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 xml:space="preserve">Familiar with hadoop, mapreduce,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505b58"/>
                <w:spacing w:val="0"/>
                <w:kern w:val="0"/>
                <w:position w:val="0"/>
                <w:sz w:val="23"/>
                <w:szCs w:val="23"/>
                <w:u w:val="none" w:color="505b58"/>
                <w:vertAlign w:val="baseline"/>
                <w:rtl w:val="0"/>
                <w:lang w:val="en-US"/>
              </w:rPr>
              <w:t>spark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893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1"/>
              <w:spacing w:before="100" w:after="100" w:line="240" w:lineRule="aut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POSITIONS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spacing w:after="40" w:line="240" w:lineRule="auto"/>
              <w:rPr>
                <w:spacing w:val="10"/>
                <w:sz w:val="20"/>
                <w:szCs w:val="20"/>
              </w:rPr>
            </w:pPr>
            <w:r>
              <w:rPr>
                <w:spacing w:val="10"/>
                <w:sz w:val="20"/>
                <w:szCs w:val="20"/>
                <w:rtl w:val="0"/>
                <w:lang w:val="en-US"/>
              </w:rPr>
              <w:t>Principal Engineer</w:t>
            </w:r>
          </w:p>
          <w:p>
            <w:pPr>
              <w:pStyle w:val="Title"/>
              <w:spacing w:after="40" w:line="240" w:lineRule="auto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Binwise,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Engineering,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San Francisco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, CA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scription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5-present</w:t>
            </w:r>
          </w:p>
        </w:tc>
      </w:tr>
      <w:tr>
        <w:tblPrEx>
          <w:shd w:val="clear" w:color="auto" w:fill="auto"/>
        </w:tblPrEx>
        <w:trPr>
          <w:trHeight w:val="770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spacing w:after="4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Senior Software Engineer II</w:t>
            </w:r>
          </w:p>
          <w:p>
            <w:pPr>
              <w:pStyle w:val="Title"/>
              <w:spacing w:after="40" w:line="240" w:lineRule="auto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MobiTV, User Data Management Group, Engineering, Emeryville, CA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scription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2013-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</w:tr>
      <w:tr>
        <w:tblPrEx>
          <w:shd w:val="clear" w:color="auto" w:fill="auto"/>
        </w:tblPrEx>
        <w:trPr>
          <w:trHeight w:val="770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spacing w:after="4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Group Lead</w:t>
            </w:r>
          </w:p>
          <w:p>
            <w:pPr>
              <w:pStyle w:val="Title"/>
              <w:spacing w:after="40" w:line="240" w:lineRule="auto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Genome Biology Program, DOE Joint Genome Institute, Walnut Creek, CA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scription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2009 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2013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737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spacing w:after="4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Senior Programmer</w:t>
            </w:r>
          </w:p>
          <w:p>
            <w:pPr>
              <w:pStyle w:val="Title"/>
              <w:spacing w:after="40" w:line="240" w:lineRule="auto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Dept of Medicine, University of Chicago, Chicago, Il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scription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2007 - 2009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737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spacing w:after="4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IT Software Engineer 3</w:t>
            </w:r>
          </w:p>
          <w:p>
            <w:pPr>
              <w:pStyle w:val="Location"/>
              <w:spacing w:before="40" w:after="4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Dept of Pathology, Northwestern University, Chicago, IL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ates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2003 - 2007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737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spacing w:after="4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Scientific Programmer</w:t>
            </w:r>
          </w:p>
          <w:p>
            <w:pPr>
              <w:pStyle w:val="Title"/>
              <w:spacing w:after="40" w:line="240" w:lineRule="auto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Integrated Genomics, Inc., Chicago, IL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ocation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2001 - 2003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893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1"/>
              <w:spacing w:before="100" w:after="100" w:line="240" w:lineRule="aut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Education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spacing w:after="4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Certificate Program</w:t>
            </w:r>
          </w:p>
          <w:p>
            <w:pPr>
              <w:pStyle w:val="Title"/>
              <w:spacing w:after="40" w:line="240" w:lineRule="auto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IT Project Management, University of California, Berkeley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ocation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2012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- 201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737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spacing w:after="4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Master of Science</w:t>
            </w:r>
          </w:p>
          <w:p>
            <w:pPr>
              <w:pStyle w:val="Title"/>
              <w:spacing w:after="40" w:line="240" w:lineRule="auto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Computer Science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University of Chicago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ocation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2007 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2008</w:t>
            </w:r>
          </w:p>
        </w:tc>
      </w:tr>
      <w:tr>
        <w:tblPrEx>
          <w:shd w:val="clear" w:color="auto" w:fill="auto"/>
        </w:tblPrEx>
        <w:trPr>
          <w:trHeight w:val="530" w:hRule="atLeast"/>
        </w:trPr>
        <w:tc>
          <w:tcPr>
            <w:tcW w:type="dxa" w:w="737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spacing w:after="4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Bachelor of Science</w:t>
            </w:r>
          </w:p>
          <w:p>
            <w:pPr>
              <w:pStyle w:val="Location"/>
              <w:spacing w:before="40" w:after="4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Mathematics, Northwestern University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ocation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2004 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2006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893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1"/>
              <w:spacing w:before="100" w:after="100" w:line="240" w:lineRule="aut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publications overview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7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80"/>
            </w:tcMar>
            <w:vAlign w:val="top"/>
          </w:tcPr>
          <w:p>
            <w:pPr>
              <w:pStyle w:val="Normal"/>
              <w:numPr>
                <w:ilvl w:val="0"/>
                <w:numId w:val="14"/>
              </w:numPr>
              <w:tabs>
                <w:tab w:val="num" w:pos="318"/>
                <w:tab w:val="left" w:pos="372"/>
              </w:tabs>
              <w:spacing w:before="40" w:after="40" w:line="240" w:lineRule="auto"/>
              <w:ind w:left="406" w:hanging="306"/>
              <w:rPr>
                <w:position w:val="0"/>
                <w:sz w:val="16"/>
                <w:szCs w:val="16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Referred Publications: 20 (3 science/2 nature)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80"/>
            </w:tcMar>
            <w:vAlign w:val="top"/>
          </w:tcPr>
          <w:p>
            <w:pPr>
              <w:pStyle w:val="Normal"/>
              <w:numPr>
                <w:ilvl w:val="0"/>
                <w:numId w:val="17"/>
              </w:numPr>
              <w:tabs>
                <w:tab w:val="num" w:pos="318"/>
                <w:tab w:val="left" w:pos="372"/>
              </w:tabs>
              <w:spacing w:before="40" w:after="40" w:line="240" w:lineRule="auto"/>
              <w:ind w:left="406" w:hanging="306"/>
              <w:rPr>
                <w:position w:val="0"/>
                <w:sz w:val="16"/>
                <w:szCs w:val="16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H-Factor: 19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737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80"/>
            </w:tcMar>
            <w:vAlign w:val="top"/>
          </w:tcPr>
          <w:p>
            <w:pPr>
              <w:pStyle w:val="Normal"/>
              <w:numPr>
                <w:ilvl w:val="0"/>
                <w:numId w:val="20"/>
              </w:numPr>
              <w:tabs>
                <w:tab w:val="num" w:pos="318"/>
                <w:tab w:val="left" w:pos="372"/>
              </w:tabs>
              <w:spacing w:before="40" w:after="40" w:line="240" w:lineRule="auto"/>
              <w:ind w:left="406" w:hanging="306"/>
              <w:rPr>
                <w:position w:val="0"/>
                <w:sz w:val="16"/>
                <w:szCs w:val="16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Google Links (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Liolios K.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):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21300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80"/>
            </w:tcMar>
            <w:vAlign w:val="top"/>
          </w:tcPr>
          <w:p>
            <w:pPr>
              <w:pStyle w:val="Normal"/>
              <w:numPr>
                <w:ilvl w:val="0"/>
                <w:numId w:val="23"/>
              </w:numPr>
              <w:tabs>
                <w:tab w:val="num" w:pos="318"/>
                <w:tab w:val="left" w:pos="372"/>
              </w:tabs>
              <w:spacing w:before="40" w:after="40" w:line="240" w:lineRule="auto"/>
              <w:ind w:left="406" w:hanging="306"/>
              <w:rPr>
                <w:position w:val="0"/>
                <w:sz w:val="16"/>
                <w:szCs w:val="16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Google Scholar Articles: 2700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893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before="120" w:after="12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Languages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737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80"/>
            </w:tcMar>
            <w:vAlign w:val="top"/>
          </w:tcPr>
          <w:p>
            <w:pPr>
              <w:pStyle w:val="Normal"/>
              <w:numPr>
                <w:ilvl w:val="0"/>
                <w:numId w:val="24"/>
              </w:numPr>
              <w:tabs>
                <w:tab w:val="num" w:pos="318"/>
                <w:tab w:val="left" w:pos="372"/>
              </w:tabs>
              <w:spacing w:before="40" w:after="40" w:line="240" w:lineRule="auto"/>
              <w:ind w:left="406" w:hanging="306"/>
              <w:rPr>
                <w:position w:val="0"/>
                <w:sz w:val="16"/>
                <w:szCs w:val="16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Greek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80"/>
            </w:tcMar>
            <w:vAlign w:val="top"/>
          </w:tcPr>
          <w:p>
            <w:pPr>
              <w:pStyle w:val="Normal"/>
              <w:numPr>
                <w:ilvl w:val="0"/>
                <w:numId w:val="25"/>
              </w:numPr>
              <w:tabs>
                <w:tab w:val="num" w:pos="318"/>
                <w:tab w:val="left" w:pos="372"/>
              </w:tabs>
              <w:spacing w:before="40" w:after="40" w:line="240" w:lineRule="auto"/>
              <w:ind w:left="406" w:hanging="306"/>
              <w:rPr>
                <w:position w:val="0"/>
                <w:sz w:val="16"/>
                <w:szCs w:val="16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Native speaker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7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80"/>
            </w:tcMar>
            <w:vAlign w:val="top"/>
          </w:tcPr>
          <w:p>
            <w:pPr>
              <w:pStyle w:val="Normal"/>
              <w:numPr>
                <w:ilvl w:val="0"/>
                <w:numId w:val="26"/>
              </w:numPr>
              <w:tabs>
                <w:tab w:val="num" w:pos="318"/>
                <w:tab w:val="left" w:pos="372"/>
              </w:tabs>
              <w:spacing w:before="40" w:after="40" w:line="240" w:lineRule="auto"/>
              <w:ind w:left="406" w:hanging="306"/>
              <w:rPr>
                <w:position w:val="0"/>
                <w:sz w:val="16"/>
                <w:szCs w:val="16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English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80"/>
            </w:tcMar>
            <w:vAlign w:val="top"/>
          </w:tcPr>
          <w:p>
            <w:pPr>
              <w:pStyle w:val="Normal"/>
              <w:numPr>
                <w:ilvl w:val="0"/>
                <w:numId w:val="27"/>
              </w:numPr>
              <w:tabs>
                <w:tab w:val="num" w:pos="318"/>
                <w:tab w:val="left" w:pos="372"/>
              </w:tabs>
              <w:spacing w:before="40" w:after="40" w:line="240" w:lineRule="auto"/>
              <w:ind w:left="406" w:hanging="306"/>
              <w:rPr>
                <w:position w:val="0"/>
                <w:sz w:val="16"/>
                <w:szCs w:val="16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Fluent</w:t>
            </w:r>
          </w:p>
        </w:tc>
      </w:tr>
      <w:tr>
        <w:tblPrEx>
          <w:shd w:val="clear" w:color="auto" w:fill="auto"/>
        </w:tblPrEx>
        <w:trPr>
          <w:trHeight w:val="410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80"/>
            </w:tcMar>
            <w:vAlign w:val="top"/>
          </w:tcPr>
          <w:p>
            <w:pPr>
              <w:pStyle w:val="Normal"/>
              <w:numPr>
                <w:ilvl w:val="0"/>
                <w:numId w:val="28"/>
              </w:numPr>
              <w:tabs>
                <w:tab w:val="num" w:pos="318"/>
                <w:tab w:val="left" w:pos="372"/>
              </w:tabs>
              <w:spacing w:before="40" w:after="40" w:line="240" w:lineRule="auto"/>
              <w:ind w:left="406" w:hanging="306"/>
              <w:rPr>
                <w:position w:val="0"/>
                <w:sz w:val="16"/>
                <w:szCs w:val="16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French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8"/>
              <w:bottom w:type="dxa" w:w="80"/>
              <w:right w:type="dxa" w:w="80"/>
            </w:tcMar>
            <w:vAlign w:val="top"/>
          </w:tcPr>
          <w:p>
            <w:pPr>
              <w:pStyle w:val="Normal"/>
              <w:numPr>
                <w:ilvl w:val="0"/>
                <w:numId w:val="29"/>
              </w:numPr>
              <w:tabs>
                <w:tab w:val="num" w:pos="318"/>
                <w:tab w:val="left" w:pos="372"/>
              </w:tabs>
              <w:spacing w:before="40" w:after="40" w:line="240" w:lineRule="auto"/>
              <w:ind w:left="406" w:hanging="306"/>
              <w:rPr>
                <w:position w:val="0"/>
                <w:sz w:val="16"/>
                <w:szCs w:val="16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Intermediate</w:t>
            </w:r>
          </w:p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893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before="120" w:after="12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notable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PROJECTS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itle"/>
              <w:spacing w:after="4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Genomes on line Database (GOLD)</w:t>
            </w:r>
          </w:p>
          <w:p>
            <w:pPr>
              <w:pStyle w:val="Title"/>
              <w:spacing w:after="4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hyperlink r:id="rId5" w:history="1">
              <w:r>
                <w:rPr>
                  <w:rStyle w:val="Hyperlink.1"/>
                  <w:caps w:val="0"/>
                  <w:smallCaps w:val="0"/>
                  <w:strike w:val="0"/>
                  <w:dstrike w:val="0"/>
                  <w:outline w:val="0"/>
                  <w:spacing w:val="10"/>
                  <w:kern w:val="0"/>
                  <w:position w:val="0"/>
                  <w:sz w:val="20"/>
                  <w:szCs w:val="20"/>
                  <w:vertAlign w:val="baseline"/>
                  <w:rtl w:val="0"/>
                  <w:lang w:val="en-US"/>
                </w:rPr>
                <w:t>http://genomesonline.org</w:t>
              </w:r>
            </w:hyperlink>
          </w:p>
          <w:p>
            <w:pPr>
              <w:pStyle w:val="Location"/>
              <w:spacing w:before="40" w:after="4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Lead the development of the most respected genome project catalogue and assisted data curation by automating the gathering and import of genome project information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ates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2000 - 2013</w:t>
            </w:r>
          </w:p>
        </w:tc>
      </w:tr>
      <w:tr>
        <w:tblPrEx>
          <w:shd w:val="clear" w:color="auto" w:fill="auto"/>
        </w:tblPrEx>
        <w:trPr>
          <w:trHeight w:val="236" w:hRule="atLeast"/>
        </w:trPr>
        <w:tc>
          <w:tcPr>
            <w:tcW w:type="dxa" w:w="893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9999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120" w:after="12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ffffff"/>
                <w:spacing w:val="1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 xml:space="preserve">A. 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ffffff"/>
                <w:spacing w:val="1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Work experience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before="120" w:after="12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1"/>
              <w:spacing w:after="8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senior software engineer, mobitv - engineering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1"/>
              <w:spacing w:after="80"/>
            </w:pPr>
            <w:r>
              <w:rPr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2013 - present</w:t>
            </w:r>
          </w:p>
        </w:tc>
      </w:tr>
      <w:tr>
        <w:tblPrEx>
          <w:shd w:val="clear" w:color="auto" w:fill="auto"/>
        </w:tblPrEx>
        <w:trPr>
          <w:trHeight w:val="4619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numPr>
                <w:ilvl w:val="0"/>
                <w:numId w:val="32"/>
              </w:numPr>
              <w:ind w:left="72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Provide end-to-end mobile media solutions</w:t>
            </w:r>
          </w:p>
          <w:p>
            <w:pPr>
              <w:pStyle w:val="Normal"/>
              <w:numPr>
                <w:ilvl w:val="0"/>
                <w:numId w:val="33"/>
              </w:numPr>
              <w:ind w:left="72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Develop back-end platform components in an agile continuous integration environment employing technologies such as JAVA 6/8, Spring 3/4, maven, perforce, git/bitbucket, hiera/puppet, bamboo, tomcat, ActiveMQ, Camel, Jersey 1, SOLR 5, Cassandra/Astyanax, mysql, ORACLE, varnish, memcached, zookeeper, codahale, jmxtrans, icinga, ganglia, Netflix curator</w:t>
            </w:r>
          </w:p>
          <w:p>
            <w:pPr>
              <w:pStyle w:val="Normal"/>
              <w:numPr>
                <w:ilvl w:val="0"/>
                <w:numId w:val="34"/>
              </w:numPr>
              <w:ind w:left="72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Develop front-end modules in AngularJS , ReactJS, Polymer, JSP, jQuery, Jetspeed, Portlets, tiles</w:t>
            </w:r>
          </w:p>
          <w:p>
            <w:pPr>
              <w:pStyle w:val="Normal"/>
              <w:numPr>
                <w:ilvl w:val="0"/>
                <w:numId w:val="35"/>
              </w:numPr>
              <w:ind w:left="72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Apply open-source optimizations to legacy components such as zookeeper/curator service discovery, kafka logging, CXF code generation for strongly typed interfaces, spring bean overriding etc. </w:t>
            </w:r>
          </w:p>
          <w:p>
            <w:pPr>
              <w:pStyle w:val="Normal"/>
              <w:numPr>
                <w:ilvl w:val="0"/>
                <w:numId w:val="36"/>
              </w:numPr>
              <w:ind w:left="72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Participate in large-scale architecture decisions, document and implement new designs</w:t>
            </w:r>
          </w:p>
          <w:p>
            <w:pPr>
              <w:pStyle w:val="Normal"/>
              <w:numPr>
                <w:ilvl w:val="0"/>
                <w:numId w:val="37"/>
              </w:numPr>
              <w:bidi w:val="0"/>
              <w:ind w:left="720" w:right="0" w:hanging="360"/>
              <w:jc w:val="lef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333333"/>
                <w:spacing w:val="10"/>
                <w:kern w:val="0"/>
                <w:position w:val="0"/>
                <w:sz w:val="16"/>
                <w:szCs w:val="16"/>
                <w:u w:val="none" w:color="333333"/>
                <w:vertAlign w:val="baseline"/>
                <w:rtl w:val="0"/>
                <w:lang w:val="en-US"/>
              </w:rPr>
            </w:pP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Within the Agile framework of software development, collaborate with the product owners on feature definitions.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333333"/>
                <w:spacing w:val="10"/>
                <w:kern w:val="0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n-US"/>
              </w:rPr>
              <w:t> </w:t>
            </w:r>
          </w:p>
          <w:p>
            <w:pPr>
              <w:pStyle w:val="Normal"/>
              <w:numPr>
                <w:ilvl w:val="0"/>
                <w:numId w:val="38"/>
              </w:numPr>
              <w:ind w:left="72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Work closely with Scrum Masters on sprint deliverables and project schedules.</w:t>
            </w:r>
          </w:p>
          <w:p>
            <w:pPr>
              <w:pStyle w:val="Normal"/>
              <w:numPr>
                <w:ilvl w:val="0"/>
                <w:numId w:val="39"/>
              </w:numPr>
              <w:ind w:left="72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Participate in bug scrubs, hardening sprints and provide technical guidance to the test teams to build manual and automated test suites.</w:t>
            </w:r>
          </w:p>
          <w:p>
            <w:pPr>
              <w:pStyle w:val="Normal"/>
              <w:numPr>
                <w:ilvl w:val="0"/>
                <w:numId w:val="40"/>
              </w:numPr>
              <w:ind w:left="72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Work closely with technical writers to ensure detailed product documents are maintained and served in an automated and secure manner to our clients.</w:t>
            </w:r>
          </w:p>
          <w:p>
            <w:pPr>
              <w:pStyle w:val="Normal"/>
              <w:numPr>
                <w:ilvl w:val="0"/>
                <w:numId w:val="41"/>
              </w:numPr>
              <w:ind w:left="72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Design product features and present them to engineering and other groups.</w:t>
            </w:r>
          </w:p>
          <w:p>
            <w:pPr>
              <w:pStyle w:val="Normal"/>
              <w:numPr>
                <w:ilvl w:val="0"/>
                <w:numId w:val="42"/>
              </w:numPr>
              <w:ind w:left="720"/>
              <w:rPr>
                <w:position w:val="0"/>
                <w:sz w:val="16"/>
                <w:szCs w:val="16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Work closely with product management to develop products. 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before="120" w:after="12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2.</w:t>
            </w:r>
          </w:p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1"/>
              <w:spacing w:after="8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GROUP lead, DOE Joint GENOME institute </w:t>
            </w:r>
            <w:r>
              <w:rPr>
                <w:rFonts w:hAnsi="Tahoma" w:hint="default"/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MIcrobial genomics program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1"/>
              <w:spacing w:after="80"/>
            </w:pPr>
            <w:r>
              <w:rPr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2009 - 2013</w:t>
            </w:r>
          </w:p>
        </w:tc>
      </w:tr>
      <w:tr>
        <w:tblPrEx>
          <w:shd w:val="clear" w:color="auto" w:fill="auto"/>
        </w:tblPrEx>
        <w:trPr>
          <w:trHeight w:val="4610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numPr>
                <w:ilvl w:val="0"/>
                <w:numId w:val="45"/>
              </w:numPr>
              <w:tabs>
                <w:tab w:val="num" w:pos="648"/>
                <w:tab w:val="clear" w:pos="720"/>
              </w:tabs>
              <w:spacing w:before="40" w:after="40" w:line="240" w:lineRule="auto"/>
              <w:ind w:left="648" w:hanging="288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Coordinate the data release and annotation for thousands human microbial reference genomes produced by a consortium of 4 major sequencing centers and many research groups around the world that are part of the NIH Human Microbiome Project</w:t>
            </w:r>
          </w:p>
          <w:p>
            <w:pPr>
              <w:pStyle w:val="Normal"/>
              <w:numPr>
                <w:ilvl w:val="0"/>
                <w:numId w:val="46"/>
              </w:numPr>
              <w:tabs>
                <w:tab w:val="num" w:pos="648"/>
                <w:tab w:val="clear" w:pos="720"/>
              </w:tabs>
              <w:spacing w:before="40" w:after="40" w:line="240" w:lineRule="auto"/>
              <w:ind w:left="648" w:hanging="288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Develop and maintain a portal for metadata annotation for a universal catalog and monitoring system for private and public genome projects around the world supporting numerous major sequencing initiatives</w:t>
            </w:r>
          </w:p>
          <w:p>
            <w:pPr>
              <w:pStyle w:val="Normal"/>
              <w:numPr>
                <w:ilvl w:val="0"/>
                <w:numId w:val="47"/>
              </w:numPr>
              <w:tabs>
                <w:tab w:val="num" w:pos="648"/>
                <w:tab w:val="clear" w:pos="720"/>
              </w:tabs>
              <w:spacing w:before="40" w:after="40" w:line="240" w:lineRule="auto"/>
              <w:ind w:left="648" w:hanging="288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Propose standards for universality of genome data and metadata formats and verify compliance of major data sets by developing tools</w:t>
            </w:r>
          </w:p>
          <w:p>
            <w:pPr>
              <w:pStyle w:val="Normal"/>
              <w:numPr>
                <w:ilvl w:val="0"/>
                <w:numId w:val="48"/>
              </w:numPr>
              <w:tabs>
                <w:tab w:val="num" w:pos="648"/>
                <w:tab w:val="clear" w:pos="720"/>
              </w:tabs>
              <w:spacing w:before="40" w:after="40" w:line="240" w:lineRule="auto"/>
              <w:ind w:left="648" w:hanging="288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Advocate workflows, grids, clouds, and turn-key desktop solutions for the M5 initiative</w:t>
            </w:r>
          </w:p>
          <w:p>
            <w:pPr>
              <w:pStyle w:val="Normal"/>
              <w:numPr>
                <w:ilvl w:val="0"/>
                <w:numId w:val="49"/>
              </w:numPr>
              <w:tabs>
                <w:tab w:val="num" w:pos="648"/>
                <w:tab w:val="clear" w:pos="720"/>
              </w:tabs>
              <w:spacing w:before="40" w:after="40" w:line="240" w:lineRule="auto"/>
              <w:ind w:left="648" w:hanging="288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Negotiate with scientific communities and resolve concept and definition conflicts for the creation of genomic and metagenomic controlled vocabularies and ontologies that can be widely accepted</w:t>
            </w:r>
          </w:p>
          <w:p>
            <w:pPr>
              <w:pStyle w:val="Normal"/>
              <w:numPr>
                <w:ilvl w:val="0"/>
                <w:numId w:val="50"/>
              </w:numPr>
              <w:tabs>
                <w:tab w:val="num" w:pos="648"/>
                <w:tab w:val="clear" w:pos="720"/>
              </w:tabs>
              <w:spacing w:before="40" w:after="40" w:line="240" w:lineRule="auto"/>
              <w:ind w:left="648" w:hanging="288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Manage a 8-member team that is responsible for the capture, store and visualization of genome and metagenome metadata</w:t>
            </w:r>
          </w:p>
          <w:p>
            <w:pPr>
              <w:pStyle w:val="Normal"/>
              <w:numPr>
                <w:ilvl w:val="0"/>
                <w:numId w:val="51"/>
              </w:numPr>
              <w:tabs>
                <w:tab w:val="num" w:pos="648"/>
                <w:tab w:val="clear" w:pos="720"/>
              </w:tabs>
              <w:spacing w:before="40" w:after="40" w:line="240" w:lineRule="auto"/>
              <w:ind w:left="648" w:hanging="288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Serve in the IT steering committee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before="120" w:after="12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2.</w:t>
            </w:r>
          </w:p>
        </w:tc>
        <w:tc>
          <w:tcPr>
            <w:tcW w:type="dxa" w:w="626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80" w:after="8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SENIOR PROGRAMMER, University of Chicago </w:t>
            </w:r>
            <w:r>
              <w:rPr>
                <w:rFonts w:hAnsi="Tahom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Medicine</w:t>
            </w:r>
          </w:p>
        </w:tc>
        <w:tc>
          <w:tcPr>
            <w:tcW w:type="dxa" w:w="1929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80" w:after="8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2007 </w:t>
            </w:r>
            <w:r>
              <w:rPr>
                <w:rFonts w:hAnsi="Tahom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2009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widowControl w:val="0"/>
              <w:numPr>
                <w:ilvl w:val="0"/>
                <w:numId w:val="54"/>
              </w:numPr>
              <w:tabs>
                <w:tab w:val="num" w:pos="648"/>
                <w:tab w:val="clear" w:pos="720"/>
              </w:tabs>
              <w:suppressAutoHyphens w:val="1"/>
              <w:spacing w:line="240" w:lineRule="auto"/>
              <w:ind w:left="648" w:hanging="288"/>
              <w:rPr>
                <w:position w:val="0"/>
                <w:sz w:val="16"/>
                <w:szCs w:val="16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3-tier and systems programming using technologies such as.NET Framework versions 1.2/ 2.0/4.0, Java, PHP, Perl, Oracle, SQL Server, Postgres, Ajax.NET, extJS, YUI, JSON, PL/SQL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before="120" w:after="12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3.</w:t>
            </w:r>
          </w:p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tabs>
                <w:tab w:val="left" w:pos="252"/>
              </w:tabs>
              <w:spacing w:before="80" w:after="80" w:line="240" w:lineRule="aut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IT Software engineer 3, Northwestern university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tabs>
                <w:tab w:val="left" w:pos="252"/>
              </w:tabs>
              <w:spacing w:line="240" w:lineRule="auto"/>
            </w:pPr>
            <w:r>
              <w:rPr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2003 </w:t>
            </w:r>
            <w:r>
              <w:rPr>
                <w:rFonts w:hAnsi="Tahoma" w:hint="default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2007</w:t>
            </w:r>
          </w:p>
        </w:tc>
      </w:tr>
      <w:tr>
        <w:tblPrEx>
          <w:shd w:val="clear" w:color="auto" w:fill="auto"/>
        </w:tblPrEx>
        <w:trPr>
          <w:trHeight w:val="1790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numPr>
                <w:ilvl w:val="0"/>
                <w:numId w:val="55"/>
              </w:numPr>
              <w:tabs>
                <w:tab w:val="num" w:pos="648"/>
                <w:tab w:val="clear" w:pos="720"/>
              </w:tabs>
              <w:spacing w:before="100" w:after="100" w:line="240" w:lineRule="auto"/>
              <w:ind w:left="648" w:hanging="288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Employed probability theory, statistics, pattern recognition neural network algorithms (as Monte Carlo simulations, Hidden Markov Models, Expectation Maximization) in malarial protein motif discovery responsible for sub-cellular localization</w:t>
            </w:r>
          </w:p>
          <w:p>
            <w:pPr>
              <w:pStyle w:val="Normal"/>
              <w:numPr>
                <w:ilvl w:val="0"/>
                <w:numId w:val="56"/>
              </w:numPr>
              <w:tabs>
                <w:tab w:val="num" w:pos="648"/>
                <w:tab w:val="clear" w:pos="720"/>
              </w:tabs>
              <w:spacing w:before="100" w:after="100" w:line="240" w:lineRule="auto"/>
              <w:ind w:left="648" w:hanging="288"/>
              <w:rPr>
                <w:position w:val="0"/>
                <w:sz w:val="16"/>
                <w:szCs w:val="16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Researched on statistical analysis and modeling, clustering analysis such hierarchical clustering, self-organizing maps, multidimensional scaling such as principal component analysis for biological data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before="120" w:after="12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4.</w:t>
            </w:r>
          </w:p>
        </w:tc>
        <w:tc>
          <w:tcPr>
            <w:tcW w:type="dxa" w:w="6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tabs>
                <w:tab w:val="left" w:pos="252"/>
              </w:tabs>
              <w:spacing w:before="80" w:after="80" w:line="240" w:lineRule="auto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Scientific programmer, integrated genomics, inc</w:t>
            </w:r>
          </w:p>
        </w:tc>
        <w:tc>
          <w:tcPr>
            <w:tcW w:type="dxa" w:w="192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tabs>
                <w:tab w:val="left" w:pos="252"/>
              </w:tabs>
              <w:spacing w:line="240" w:lineRule="auto"/>
            </w:pPr>
            <w:r>
              <w:rPr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2001 </w:t>
            </w:r>
            <w:r>
              <w:rPr>
                <w:rFonts w:hAnsi="Tahoma" w:hint="default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2003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numPr>
                <w:ilvl w:val="0"/>
                <w:numId w:val="59"/>
              </w:numPr>
              <w:tabs>
                <w:tab w:val="num" w:pos="648"/>
                <w:tab w:val="left" w:pos="1440"/>
                <w:tab w:val="clear" w:pos="720"/>
              </w:tabs>
              <w:ind w:left="648" w:hanging="288"/>
              <w:rPr>
                <w:position w:val="0"/>
                <w:sz w:val="16"/>
                <w:szCs w:val="16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Developed and maintained </w:t>
            </w:r>
            <w:hyperlink r:id="rId6" w:history="1">
              <w:r>
                <w:rPr>
                  <w:rStyle w:val="Hyperlink.2"/>
                  <w:caps w:val="0"/>
                  <w:smallCaps w:val="0"/>
                  <w:strike w:val="0"/>
                  <w:dstrike w:val="0"/>
                  <w:outline w:val="0"/>
                  <w:spacing w:val="10"/>
                  <w:kern w:val="0"/>
                  <w:position w:val="0"/>
                  <w:sz w:val="20"/>
                  <w:szCs w:val="20"/>
                  <w:vertAlign w:val="baseline"/>
                  <w:rtl w:val="0"/>
                  <w:lang w:val="en-US"/>
                </w:rPr>
                <w:t>ERGO</w:t>
              </w:r>
            </w:hyperlink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, an internet-based system for gene annotation, comparative analysis of genomes and pathway predictions (Perl, CGI, postgresql) 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893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9999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1"/>
              <w:spacing w:before="120" w:after="12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ffffff"/>
                <w:spacing w:val="1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 xml:space="preserve">B. 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ffffff"/>
                <w:spacing w:val="1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Publications (115 total, 5 first author, 2 in nature, 2 in science)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7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before="120" w:after="12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type="dxa" w:w="81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1"/>
              <w:spacing w:before="120" w:after="12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Notable PUBLICATIONS:</w:t>
            </w:r>
          </w:p>
        </w:tc>
      </w:tr>
      <w:tr>
        <w:tblPrEx>
          <w:shd w:val="clear" w:color="auto" w:fill="auto"/>
        </w:tblPrEx>
        <w:trPr>
          <w:trHeight w:val="5054" w:hRule="atLeast"/>
        </w:trPr>
        <w:tc>
          <w:tcPr>
            <w:tcW w:type="dxa" w:w="7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0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</w:tabs>
              <w:spacing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numPr>
                <w:ilvl w:val="0"/>
                <w:numId w:val="62"/>
              </w:numPr>
              <w:tabs>
                <w:tab w:val="num" w:pos="68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clear" w:pos="720"/>
              </w:tabs>
              <w:spacing w:line="240" w:lineRule="auto"/>
              <w:ind w:left="680" w:hanging="32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Human Microbiome Project Consortium. A framework for human microbiome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research. </w:t>
            </w:r>
          </w:p>
          <w:p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</w:tabs>
              <w:spacing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1208494" cy="200254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nature2.jpg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494" cy="20025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. 2012 Jun 13;486(7402):215-21. doi: 10.1038/nature11209. PubMed </w:t>
            </w:r>
          </w:p>
          <w:p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</w:tabs>
              <w:spacing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PMID: 22699610; PubMed Central PMCID: PMC3377744.</w:t>
            </w:r>
          </w:p>
          <w:p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</w:tabs>
              <w:spacing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numPr>
                <w:ilvl w:val="0"/>
                <w:numId w:val="62"/>
              </w:numPr>
              <w:tabs>
                <w:tab w:val="num" w:pos="68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clear" w:pos="720"/>
              </w:tabs>
              <w:spacing w:line="240" w:lineRule="auto"/>
              <w:ind w:left="680" w:hanging="32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Human Microbiome Project Consortium. Structure, function and diversity of the healthy human microbiome. </w:t>
            </w:r>
          </w:p>
          <w:p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</w:tabs>
              <w:spacing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1208494" cy="200254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nature2.jp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494" cy="20025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2012 Jun 13;486(7402):207-14. doi:10.1038/nature11234. PubMed PMID: 22699609.</w:t>
            </w:r>
          </w:p>
          <w:p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</w:tabs>
              <w:spacing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HTML Preformatted"/>
              <w:numPr>
                <w:ilvl w:val="0"/>
                <w:numId w:val="64"/>
              </w:numPr>
              <w:tabs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720" w:right="0" w:hanging="360"/>
              <w:jc w:val="left"/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 catalog of reference genomes from the human microbiome.</w:t>
            </w:r>
          </w:p>
          <w:p>
            <w:pPr>
              <w:pStyle w:val="HTML Preformatted"/>
              <w:tabs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ahoma" w:cs="Tahoma" w:hAnsi="Tahoma" w:eastAsia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1143000" cy="26670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science.png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66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2010 May 21;328(5981):994-9. PubMed PMID: 20489017; </w:t>
            </w:r>
          </w:p>
          <w:p>
            <w:pPr>
              <w:pStyle w:val="Normal"/>
              <w:numPr>
                <w:ilvl w:val="0"/>
                <w:numId w:val="64"/>
              </w:numPr>
              <w:tabs>
                <w:tab w:val="num" w:pos="64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clear" w:pos="720"/>
              </w:tabs>
              <w:bidi w:val="0"/>
              <w:spacing w:line="240" w:lineRule="auto"/>
              <w:ind w:left="648" w:right="0" w:hanging="288"/>
              <w:jc w:val="left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 host-targeting signal in virulence proteins reveals a secretome in malarial infection.</w:t>
            </w:r>
          </w:p>
          <w:p>
            <w:pPr>
              <w:pStyle w:val="Normal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  <w:tab w:val="left" w:pos="8340"/>
              </w:tabs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1143000" cy="26670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science.png"/>
                          <pic:cNvPicPr/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66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2004 Dec 10;306(5703):1934-7.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11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"/>
        <w:widowControl w:val="0"/>
        <w:spacing w:line="240" w:lineRule="auto"/>
      </w:pPr>
    </w:p>
    <w:p>
      <w:pPr>
        <w:pStyle w:val="Normal"/>
        <w:widowControl w:val="0"/>
      </w:pPr>
    </w:p>
    <w:tbl>
      <w:tblPr>
        <w:tblW w:w="88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3"/>
        <w:gridCol w:w="6895"/>
        <w:gridCol w:w="1482"/>
      </w:tblGrid>
      <w:tr>
        <w:tblPrEx>
          <w:shd w:val="clear" w:color="auto" w:fill="auto"/>
        </w:tblPrEx>
        <w:trPr>
          <w:trHeight w:val="236" w:hRule="atLeast"/>
        </w:trPr>
        <w:tc>
          <w:tcPr>
            <w:tcW w:type="dxa" w:w="884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9999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120" w:after="12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ffffff"/>
                <w:spacing w:val="1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 xml:space="preserve">d. </w:t>
            </w: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ffffff"/>
                <w:spacing w:val="1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en-US"/>
              </w:rPr>
              <w:t>References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before="120" w:after="12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type="dxa" w:w="68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1"/>
              <w:spacing w:after="8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Available upon request</w:t>
            </w:r>
          </w:p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before="120" w:after="12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2.</w:t>
            </w:r>
          </w:p>
        </w:tc>
        <w:tc>
          <w:tcPr>
            <w:tcW w:type="dxa" w:w="68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before="120" w:after="120"/>
            </w:pPr>
            <w:r>
              <w:rPr>
                <w:b w:val="1"/>
                <w:bCs w:val="1"/>
                <w:caps w:val="1"/>
                <w:strike w:val="0"/>
                <w:dstrike w:val="0"/>
                <w:outline w:val="0"/>
                <w:color w:val="000000"/>
                <w:spacing w:val="1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3.</w:t>
            </w:r>
          </w:p>
        </w:tc>
        <w:tc>
          <w:tcPr>
            <w:tcW w:type="dxa" w:w="68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3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"/>
        <w:widowControl w:val="0"/>
        <w:spacing w:line="240" w:lineRule="auto"/>
      </w:pPr>
      <w:r>
        <w:br w:type="textWrapping"/>
      </w:r>
      <w:r>
        <w:br w:type="page"/>
      </w:r>
    </w:p>
    <w:p>
      <w:pPr>
        <w:pStyle w:val="Normal"/>
        <w:widowControl w:val="0"/>
        <w:spacing w:line="240" w:lineRule="auto"/>
      </w:pPr>
      <w:r>
        <w:br w:type="page"/>
      </w:r>
    </w:p>
    <w:p>
      <w:pPr>
        <w:pStyle w:val="Normal"/>
        <w:widowControl w:val="0"/>
        <w:spacing w:line="240" w:lineRule="auto"/>
      </w:pPr>
      <w:r>
        <w:br w:type="page"/>
      </w:r>
    </w:p>
    <w:p>
      <w:pPr>
        <w:pStyle w:val="Normal"/>
        <w:widowControl w:val="0"/>
        <w:spacing w:line="240" w:lineRule="auto"/>
      </w:pPr>
      <w:r>
        <w:br w:type="page"/>
      </w:r>
    </w:p>
    <w:p>
      <w:pPr>
        <w:pStyle w:val="Normal"/>
        <w:widowControl w:val="0"/>
        <w:spacing w:line="240" w:lineRule="auto"/>
      </w:pPr>
      <w:r>
        <w:br w:type="page"/>
      </w:r>
    </w:p>
    <w:p>
      <w:pPr>
        <w:pStyle w:val="Normal"/>
        <w:widowControl w:val="0"/>
        <w:spacing w:line="240" w:lineRule="auto"/>
      </w:pPr>
    </w:p>
    <w:sectPr>
      <w:headerReference w:type="default" r:id="rId11"/>
      <w:footerReference w:type="default" r:id="rId12"/>
      <w:pgSz w:w="12240" w:h="15840" w:orient="portrait"/>
      <w:pgMar w:top="1200" w:right="1700" w:bottom="1200" w:left="17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6</w:t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25"/>
          <w:tab w:val="clear" w:pos="0"/>
        </w:tabs>
        <w:ind w:left="14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45"/>
          <w:tab w:val="clear" w:pos="0"/>
        </w:tabs>
        <w:ind w:left="21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3">
      <w:start w:val="1"/>
      <w:numFmt w:val="bullet"/>
      <w:suff w:val="tab"/>
      <w:lvlText w:val="▪"/>
      <w:lvlJc w:val="left"/>
      <w:pPr>
        <w:tabs>
          <w:tab w:val="num" w:pos="2865"/>
          <w:tab w:val="clear" w:pos="0"/>
        </w:tabs>
        <w:ind w:left="28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4">
      <w:start w:val="1"/>
      <w:numFmt w:val="bullet"/>
      <w:suff w:val="tab"/>
      <w:lvlText w:val="▪"/>
      <w:lvlJc w:val="left"/>
      <w:pPr>
        <w:tabs>
          <w:tab w:val="num" w:pos="3585"/>
          <w:tab w:val="clear" w:pos="0"/>
        </w:tabs>
        <w:ind w:left="358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05"/>
          <w:tab w:val="clear" w:pos="0"/>
        </w:tabs>
        <w:ind w:left="430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6">
      <w:start w:val="1"/>
      <w:numFmt w:val="bullet"/>
      <w:suff w:val="tab"/>
      <w:lvlText w:val="▪"/>
      <w:lvlJc w:val="left"/>
      <w:pPr>
        <w:tabs>
          <w:tab w:val="num" w:pos="5025"/>
          <w:tab w:val="clear" w:pos="0"/>
        </w:tabs>
        <w:ind w:left="50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7">
      <w:start w:val="1"/>
      <w:numFmt w:val="bullet"/>
      <w:suff w:val="tab"/>
      <w:lvlText w:val="▪"/>
      <w:lvlJc w:val="left"/>
      <w:pPr>
        <w:tabs>
          <w:tab w:val="num" w:pos="5745"/>
          <w:tab w:val="clear" w:pos="0"/>
        </w:tabs>
        <w:ind w:left="57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65"/>
          <w:tab w:val="clear" w:pos="0"/>
        </w:tabs>
        <w:ind w:left="64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▪"/>
      <w:lvlJc w:val="left"/>
      <w:pPr/>
      <w:rPr>
        <w:position w:val="0"/>
      </w:rPr>
    </w:lvl>
    <w:lvl w:ilvl="4">
      <w:start w:val="1"/>
      <w:numFmt w:val="bullet"/>
      <w:suff w:val="tab"/>
      <w:lvlText w:val="▪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▪"/>
      <w:lvlJc w:val="left"/>
      <w:pPr/>
      <w:rPr>
        <w:position w:val="0"/>
      </w:rPr>
    </w:lvl>
    <w:lvl w:ilvl="7">
      <w:start w:val="1"/>
      <w:numFmt w:val="bullet"/>
      <w:suff w:val="tab"/>
      <w:lvlText w:val="▪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16"/>
        <w:szCs w:val="16"/>
        <w:u w:val="none" w:color="505b58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25"/>
          <w:tab w:val="clear" w:pos="0"/>
        </w:tabs>
        <w:ind w:left="14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45"/>
          <w:tab w:val="clear" w:pos="0"/>
        </w:tabs>
        <w:ind w:left="21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3">
      <w:start w:val="1"/>
      <w:numFmt w:val="bullet"/>
      <w:suff w:val="tab"/>
      <w:lvlText w:val="▪"/>
      <w:lvlJc w:val="left"/>
      <w:pPr>
        <w:tabs>
          <w:tab w:val="num" w:pos="2865"/>
          <w:tab w:val="clear" w:pos="0"/>
        </w:tabs>
        <w:ind w:left="28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4">
      <w:start w:val="1"/>
      <w:numFmt w:val="bullet"/>
      <w:suff w:val="tab"/>
      <w:lvlText w:val="▪"/>
      <w:lvlJc w:val="left"/>
      <w:pPr>
        <w:tabs>
          <w:tab w:val="num" w:pos="3585"/>
          <w:tab w:val="clear" w:pos="0"/>
        </w:tabs>
        <w:ind w:left="358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05"/>
          <w:tab w:val="clear" w:pos="0"/>
        </w:tabs>
        <w:ind w:left="430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6">
      <w:start w:val="1"/>
      <w:numFmt w:val="bullet"/>
      <w:suff w:val="tab"/>
      <w:lvlText w:val="▪"/>
      <w:lvlJc w:val="left"/>
      <w:pPr>
        <w:tabs>
          <w:tab w:val="num" w:pos="5025"/>
          <w:tab w:val="clear" w:pos="0"/>
        </w:tabs>
        <w:ind w:left="50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7">
      <w:start w:val="1"/>
      <w:numFmt w:val="bullet"/>
      <w:suff w:val="tab"/>
      <w:lvlText w:val="▪"/>
      <w:lvlJc w:val="left"/>
      <w:pPr>
        <w:tabs>
          <w:tab w:val="num" w:pos="5745"/>
          <w:tab w:val="clear" w:pos="0"/>
        </w:tabs>
        <w:ind w:left="57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65"/>
          <w:tab w:val="clear" w:pos="0"/>
        </w:tabs>
        <w:ind w:left="64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16"/>
        <w:szCs w:val="16"/>
        <w:u w:val="none" w:color="505b58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25"/>
          <w:tab w:val="clear" w:pos="0"/>
        </w:tabs>
        <w:ind w:left="14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45"/>
          <w:tab w:val="clear" w:pos="0"/>
        </w:tabs>
        <w:ind w:left="21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3">
      <w:start w:val="1"/>
      <w:numFmt w:val="bullet"/>
      <w:suff w:val="tab"/>
      <w:lvlText w:val="▪"/>
      <w:lvlJc w:val="left"/>
      <w:pPr>
        <w:tabs>
          <w:tab w:val="num" w:pos="2865"/>
          <w:tab w:val="clear" w:pos="0"/>
        </w:tabs>
        <w:ind w:left="28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4">
      <w:start w:val="1"/>
      <w:numFmt w:val="bullet"/>
      <w:suff w:val="tab"/>
      <w:lvlText w:val="▪"/>
      <w:lvlJc w:val="left"/>
      <w:pPr>
        <w:tabs>
          <w:tab w:val="num" w:pos="3585"/>
          <w:tab w:val="clear" w:pos="0"/>
        </w:tabs>
        <w:ind w:left="358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05"/>
          <w:tab w:val="clear" w:pos="0"/>
        </w:tabs>
        <w:ind w:left="430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6">
      <w:start w:val="1"/>
      <w:numFmt w:val="bullet"/>
      <w:suff w:val="tab"/>
      <w:lvlText w:val="▪"/>
      <w:lvlJc w:val="left"/>
      <w:pPr>
        <w:tabs>
          <w:tab w:val="num" w:pos="5025"/>
          <w:tab w:val="clear" w:pos="0"/>
        </w:tabs>
        <w:ind w:left="50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7">
      <w:start w:val="1"/>
      <w:numFmt w:val="bullet"/>
      <w:suff w:val="tab"/>
      <w:lvlText w:val="▪"/>
      <w:lvlJc w:val="left"/>
      <w:pPr>
        <w:tabs>
          <w:tab w:val="num" w:pos="5745"/>
          <w:tab w:val="clear" w:pos="0"/>
        </w:tabs>
        <w:ind w:left="57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65"/>
          <w:tab w:val="clear" w:pos="0"/>
        </w:tabs>
        <w:ind w:left="64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16"/>
        <w:szCs w:val="16"/>
        <w:u w:val="none" w:color="505b58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25"/>
          <w:tab w:val="clear" w:pos="0"/>
        </w:tabs>
        <w:ind w:left="14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45"/>
          <w:tab w:val="clear" w:pos="0"/>
        </w:tabs>
        <w:ind w:left="21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3">
      <w:start w:val="1"/>
      <w:numFmt w:val="bullet"/>
      <w:suff w:val="tab"/>
      <w:lvlText w:val="▪"/>
      <w:lvlJc w:val="left"/>
      <w:pPr>
        <w:tabs>
          <w:tab w:val="num" w:pos="2865"/>
          <w:tab w:val="clear" w:pos="0"/>
        </w:tabs>
        <w:ind w:left="28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4">
      <w:start w:val="1"/>
      <w:numFmt w:val="bullet"/>
      <w:suff w:val="tab"/>
      <w:lvlText w:val="▪"/>
      <w:lvlJc w:val="left"/>
      <w:pPr>
        <w:tabs>
          <w:tab w:val="num" w:pos="3585"/>
          <w:tab w:val="clear" w:pos="0"/>
        </w:tabs>
        <w:ind w:left="358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05"/>
          <w:tab w:val="clear" w:pos="0"/>
        </w:tabs>
        <w:ind w:left="430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6">
      <w:start w:val="1"/>
      <w:numFmt w:val="bullet"/>
      <w:suff w:val="tab"/>
      <w:lvlText w:val="▪"/>
      <w:lvlJc w:val="left"/>
      <w:pPr>
        <w:tabs>
          <w:tab w:val="num" w:pos="5025"/>
          <w:tab w:val="clear" w:pos="0"/>
        </w:tabs>
        <w:ind w:left="50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7">
      <w:start w:val="1"/>
      <w:numFmt w:val="bullet"/>
      <w:suff w:val="tab"/>
      <w:lvlText w:val="▪"/>
      <w:lvlJc w:val="left"/>
      <w:pPr>
        <w:tabs>
          <w:tab w:val="num" w:pos="5745"/>
          <w:tab w:val="clear" w:pos="0"/>
        </w:tabs>
        <w:ind w:left="57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65"/>
          <w:tab w:val="clear" w:pos="0"/>
        </w:tabs>
        <w:ind w:left="64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16"/>
        <w:szCs w:val="16"/>
        <w:u w:val="none" w:color="505b58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25"/>
          <w:tab w:val="clear" w:pos="0"/>
        </w:tabs>
        <w:ind w:left="14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45"/>
          <w:tab w:val="clear" w:pos="0"/>
        </w:tabs>
        <w:ind w:left="21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3">
      <w:start w:val="1"/>
      <w:numFmt w:val="bullet"/>
      <w:suff w:val="tab"/>
      <w:lvlText w:val="▪"/>
      <w:lvlJc w:val="left"/>
      <w:pPr>
        <w:tabs>
          <w:tab w:val="num" w:pos="2865"/>
          <w:tab w:val="clear" w:pos="0"/>
        </w:tabs>
        <w:ind w:left="28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4">
      <w:start w:val="1"/>
      <w:numFmt w:val="bullet"/>
      <w:suff w:val="tab"/>
      <w:lvlText w:val="▪"/>
      <w:lvlJc w:val="left"/>
      <w:pPr>
        <w:tabs>
          <w:tab w:val="num" w:pos="3585"/>
          <w:tab w:val="clear" w:pos="0"/>
        </w:tabs>
        <w:ind w:left="358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05"/>
          <w:tab w:val="clear" w:pos="0"/>
        </w:tabs>
        <w:ind w:left="430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6">
      <w:start w:val="1"/>
      <w:numFmt w:val="bullet"/>
      <w:suff w:val="tab"/>
      <w:lvlText w:val="▪"/>
      <w:lvlJc w:val="left"/>
      <w:pPr>
        <w:tabs>
          <w:tab w:val="num" w:pos="5025"/>
          <w:tab w:val="clear" w:pos="0"/>
        </w:tabs>
        <w:ind w:left="50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7">
      <w:start w:val="1"/>
      <w:numFmt w:val="bullet"/>
      <w:suff w:val="tab"/>
      <w:lvlText w:val="▪"/>
      <w:lvlJc w:val="left"/>
      <w:pPr>
        <w:tabs>
          <w:tab w:val="num" w:pos="5745"/>
          <w:tab w:val="clear" w:pos="0"/>
        </w:tabs>
        <w:ind w:left="57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65"/>
          <w:tab w:val="clear" w:pos="0"/>
        </w:tabs>
        <w:ind w:left="64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16"/>
        <w:szCs w:val="16"/>
        <w:u w:val="none" w:color="505b58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25"/>
          <w:tab w:val="clear" w:pos="0"/>
        </w:tabs>
        <w:ind w:left="14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45"/>
          <w:tab w:val="clear" w:pos="0"/>
        </w:tabs>
        <w:ind w:left="21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3">
      <w:start w:val="1"/>
      <w:numFmt w:val="bullet"/>
      <w:suff w:val="tab"/>
      <w:lvlText w:val="▪"/>
      <w:lvlJc w:val="left"/>
      <w:pPr>
        <w:tabs>
          <w:tab w:val="num" w:pos="2865"/>
          <w:tab w:val="clear" w:pos="0"/>
        </w:tabs>
        <w:ind w:left="28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4">
      <w:start w:val="1"/>
      <w:numFmt w:val="bullet"/>
      <w:suff w:val="tab"/>
      <w:lvlText w:val="▪"/>
      <w:lvlJc w:val="left"/>
      <w:pPr>
        <w:tabs>
          <w:tab w:val="num" w:pos="3585"/>
          <w:tab w:val="clear" w:pos="0"/>
        </w:tabs>
        <w:ind w:left="358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05"/>
          <w:tab w:val="clear" w:pos="0"/>
        </w:tabs>
        <w:ind w:left="430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6">
      <w:start w:val="1"/>
      <w:numFmt w:val="bullet"/>
      <w:suff w:val="tab"/>
      <w:lvlText w:val="▪"/>
      <w:lvlJc w:val="left"/>
      <w:pPr>
        <w:tabs>
          <w:tab w:val="num" w:pos="5025"/>
          <w:tab w:val="clear" w:pos="0"/>
        </w:tabs>
        <w:ind w:left="50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7">
      <w:start w:val="1"/>
      <w:numFmt w:val="bullet"/>
      <w:suff w:val="tab"/>
      <w:lvlText w:val="▪"/>
      <w:lvlJc w:val="left"/>
      <w:pPr>
        <w:tabs>
          <w:tab w:val="num" w:pos="5745"/>
          <w:tab w:val="clear" w:pos="0"/>
        </w:tabs>
        <w:ind w:left="57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65"/>
          <w:tab w:val="clear" w:pos="0"/>
        </w:tabs>
        <w:ind w:left="64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16"/>
        <w:szCs w:val="16"/>
        <w:u w:val="none" w:color="505b58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25"/>
          <w:tab w:val="clear" w:pos="0"/>
        </w:tabs>
        <w:ind w:left="14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45"/>
          <w:tab w:val="clear" w:pos="0"/>
        </w:tabs>
        <w:ind w:left="21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3">
      <w:start w:val="1"/>
      <w:numFmt w:val="bullet"/>
      <w:suff w:val="tab"/>
      <w:lvlText w:val="▪"/>
      <w:lvlJc w:val="left"/>
      <w:pPr>
        <w:tabs>
          <w:tab w:val="num" w:pos="2865"/>
          <w:tab w:val="clear" w:pos="0"/>
        </w:tabs>
        <w:ind w:left="28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4">
      <w:start w:val="1"/>
      <w:numFmt w:val="bullet"/>
      <w:suff w:val="tab"/>
      <w:lvlText w:val="▪"/>
      <w:lvlJc w:val="left"/>
      <w:pPr>
        <w:tabs>
          <w:tab w:val="num" w:pos="3585"/>
          <w:tab w:val="clear" w:pos="0"/>
        </w:tabs>
        <w:ind w:left="358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05"/>
          <w:tab w:val="clear" w:pos="0"/>
        </w:tabs>
        <w:ind w:left="430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6">
      <w:start w:val="1"/>
      <w:numFmt w:val="bullet"/>
      <w:suff w:val="tab"/>
      <w:lvlText w:val="▪"/>
      <w:lvlJc w:val="left"/>
      <w:pPr>
        <w:tabs>
          <w:tab w:val="num" w:pos="5025"/>
          <w:tab w:val="clear" w:pos="0"/>
        </w:tabs>
        <w:ind w:left="50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7">
      <w:start w:val="1"/>
      <w:numFmt w:val="bullet"/>
      <w:suff w:val="tab"/>
      <w:lvlText w:val="▪"/>
      <w:lvlJc w:val="left"/>
      <w:pPr>
        <w:tabs>
          <w:tab w:val="num" w:pos="5745"/>
          <w:tab w:val="clear" w:pos="0"/>
        </w:tabs>
        <w:ind w:left="57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65"/>
          <w:tab w:val="clear" w:pos="0"/>
        </w:tabs>
        <w:ind w:left="64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16"/>
        <w:szCs w:val="16"/>
        <w:u w:val="none" w:color="505b58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25"/>
          <w:tab w:val="clear" w:pos="0"/>
        </w:tabs>
        <w:ind w:left="14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45"/>
          <w:tab w:val="clear" w:pos="0"/>
        </w:tabs>
        <w:ind w:left="21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3">
      <w:start w:val="1"/>
      <w:numFmt w:val="bullet"/>
      <w:suff w:val="tab"/>
      <w:lvlText w:val="▪"/>
      <w:lvlJc w:val="left"/>
      <w:pPr>
        <w:tabs>
          <w:tab w:val="num" w:pos="2865"/>
          <w:tab w:val="clear" w:pos="0"/>
        </w:tabs>
        <w:ind w:left="28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4">
      <w:start w:val="1"/>
      <w:numFmt w:val="bullet"/>
      <w:suff w:val="tab"/>
      <w:lvlText w:val="▪"/>
      <w:lvlJc w:val="left"/>
      <w:pPr>
        <w:tabs>
          <w:tab w:val="num" w:pos="3585"/>
          <w:tab w:val="clear" w:pos="0"/>
        </w:tabs>
        <w:ind w:left="358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05"/>
          <w:tab w:val="clear" w:pos="0"/>
        </w:tabs>
        <w:ind w:left="430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6">
      <w:start w:val="1"/>
      <w:numFmt w:val="bullet"/>
      <w:suff w:val="tab"/>
      <w:lvlText w:val="▪"/>
      <w:lvlJc w:val="left"/>
      <w:pPr>
        <w:tabs>
          <w:tab w:val="num" w:pos="5025"/>
          <w:tab w:val="clear" w:pos="0"/>
        </w:tabs>
        <w:ind w:left="50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7">
      <w:start w:val="1"/>
      <w:numFmt w:val="bullet"/>
      <w:suff w:val="tab"/>
      <w:lvlText w:val="▪"/>
      <w:lvlJc w:val="left"/>
      <w:pPr>
        <w:tabs>
          <w:tab w:val="num" w:pos="5745"/>
          <w:tab w:val="clear" w:pos="0"/>
        </w:tabs>
        <w:ind w:left="57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65"/>
          <w:tab w:val="clear" w:pos="0"/>
        </w:tabs>
        <w:ind w:left="64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16"/>
        <w:szCs w:val="16"/>
        <w:u w:val="none" w:color="505b58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25"/>
          <w:tab w:val="clear" w:pos="0"/>
        </w:tabs>
        <w:ind w:left="14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45"/>
          <w:tab w:val="clear" w:pos="0"/>
        </w:tabs>
        <w:ind w:left="21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3">
      <w:start w:val="1"/>
      <w:numFmt w:val="bullet"/>
      <w:suff w:val="tab"/>
      <w:lvlText w:val="▪"/>
      <w:lvlJc w:val="left"/>
      <w:pPr>
        <w:tabs>
          <w:tab w:val="num" w:pos="2865"/>
          <w:tab w:val="clear" w:pos="0"/>
        </w:tabs>
        <w:ind w:left="28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4">
      <w:start w:val="1"/>
      <w:numFmt w:val="bullet"/>
      <w:suff w:val="tab"/>
      <w:lvlText w:val="▪"/>
      <w:lvlJc w:val="left"/>
      <w:pPr>
        <w:tabs>
          <w:tab w:val="num" w:pos="3585"/>
          <w:tab w:val="clear" w:pos="0"/>
        </w:tabs>
        <w:ind w:left="358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05"/>
          <w:tab w:val="clear" w:pos="0"/>
        </w:tabs>
        <w:ind w:left="430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6">
      <w:start w:val="1"/>
      <w:numFmt w:val="bullet"/>
      <w:suff w:val="tab"/>
      <w:lvlText w:val="▪"/>
      <w:lvlJc w:val="left"/>
      <w:pPr>
        <w:tabs>
          <w:tab w:val="num" w:pos="5025"/>
          <w:tab w:val="clear" w:pos="0"/>
        </w:tabs>
        <w:ind w:left="50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7">
      <w:start w:val="1"/>
      <w:numFmt w:val="bullet"/>
      <w:suff w:val="tab"/>
      <w:lvlText w:val="▪"/>
      <w:lvlJc w:val="left"/>
      <w:pPr>
        <w:tabs>
          <w:tab w:val="num" w:pos="5745"/>
          <w:tab w:val="clear" w:pos="0"/>
        </w:tabs>
        <w:ind w:left="57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65"/>
          <w:tab w:val="clear" w:pos="0"/>
        </w:tabs>
        <w:ind w:left="64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16"/>
        <w:szCs w:val="16"/>
        <w:u w:val="none" w:color="505b58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25"/>
          <w:tab w:val="clear" w:pos="0"/>
        </w:tabs>
        <w:ind w:left="14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45"/>
          <w:tab w:val="clear" w:pos="0"/>
        </w:tabs>
        <w:ind w:left="21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3">
      <w:start w:val="1"/>
      <w:numFmt w:val="bullet"/>
      <w:suff w:val="tab"/>
      <w:lvlText w:val="▪"/>
      <w:lvlJc w:val="left"/>
      <w:pPr>
        <w:tabs>
          <w:tab w:val="num" w:pos="2865"/>
          <w:tab w:val="clear" w:pos="0"/>
        </w:tabs>
        <w:ind w:left="28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4">
      <w:start w:val="1"/>
      <w:numFmt w:val="bullet"/>
      <w:suff w:val="tab"/>
      <w:lvlText w:val="▪"/>
      <w:lvlJc w:val="left"/>
      <w:pPr>
        <w:tabs>
          <w:tab w:val="num" w:pos="3585"/>
          <w:tab w:val="clear" w:pos="0"/>
        </w:tabs>
        <w:ind w:left="358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05"/>
          <w:tab w:val="clear" w:pos="0"/>
        </w:tabs>
        <w:ind w:left="430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6">
      <w:start w:val="1"/>
      <w:numFmt w:val="bullet"/>
      <w:suff w:val="tab"/>
      <w:lvlText w:val="▪"/>
      <w:lvlJc w:val="left"/>
      <w:pPr>
        <w:tabs>
          <w:tab w:val="num" w:pos="5025"/>
          <w:tab w:val="clear" w:pos="0"/>
        </w:tabs>
        <w:ind w:left="502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7">
      <w:start w:val="1"/>
      <w:numFmt w:val="bullet"/>
      <w:suff w:val="tab"/>
      <w:lvlText w:val="▪"/>
      <w:lvlJc w:val="left"/>
      <w:pPr>
        <w:tabs>
          <w:tab w:val="num" w:pos="5745"/>
          <w:tab w:val="clear" w:pos="0"/>
        </w:tabs>
        <w:ind w:left="574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65"/>
          <w:tab w:val="clear" w:pos="0"/>
        </w:tabs>
        <w:ind w:left="6465" w:hanging="345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505b58"/>
        <w:spacing w:val="0"/>
        <w:kern w:val="0"/>
        <w:position w:val="0"/>
        <w:sz w:val="23"/>
        <w:szCs w:val="23"/>
        <w:u w:val="none" w:color="505b58"/>
        <w:vertAlign w:val="baseline"/>
        <w:lang w:val="en-US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72"/>
          <w:tab w:val="clear" w:pos="0"/>
        </w:tabs>
        <w:ind w:left="372" w:hanging="272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72"/>
          <w:tab w:val="clear" w:pos="0"/>
        </w:tabs>
        <w:ind w:left="372" w:hanging="272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72"/>
          <w:tab w:val="clear" w:pos="0"/>
        </w:tabs>
        <w:ind w:left="372" w:hanging="272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6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72"/>
          <w:tab w:val="clear" w:pos="0"/>
        </w:tabs>
        <w:ind w:left="372" w:hanging="272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72"/>
          <w:tab w:val="clear" w:pos="0"/>
        </w:tabs>
        <w:ind w:left="372" w:hanging="272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9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72"/>
          <w:tab w:val="clear" w:pos="0"/>
        </w:tabs>
        <w:ind w:left="372" w:hanging="272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72"/>
          <w:tab w:val="clear" w:pos="0"/>
        </w:tabs>
        <w:ind w:left="372" w:hanging="272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2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372"/>
          <w:tab w:val="clear" w:pos="0"/>
        </w:tabs>
        <w:ind w:left="372" w:hanging="272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3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72"/>
          <w:tab w:val="clear" w:pos="0"/>
        </w:tabs>
        <w:ind w:left="372" w:hanging="272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372"/>
          <w:tab w:val="clear" w:pos="0"/>
        </w:tabs>
        <w:ind w:left="372" w:hanging="272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72"/>
          <w:tab w:val="clear" w:pos="0"/>
        </w:tabs>
        <w:ind w:left="372" w:hanging="272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6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72"/>
          <w:tab w:val="clear" w:pos="0"/>
        </w:tabs>
        <w:ind w:left="372" w:hanging="272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7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72"/>
          <w:tab w:val="clear" w:pos="0"/>
        </w:tabs>
        <w:ind w:left="372" w:hanging="272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8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372"/>
          <w:tab w:val="clear" w:pos="0"/>
        </w:tabs>
        <w:ind w:left="372" w:hanging="272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0"/>
          <w:tab w:val="clear" w:pos="0"/>
        </w:tabs>
        <w:ind w:left="13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0"/>
          <w:tab w:val="clear" w:pos="0"/>
        </w:tabs>
        <w:ind w:left="20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0"/>
          <w:tab w:val="clear" w:pos="0"/>
        </w:tabs>
        <w:ind w:left="348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0"/>
          <w:tab w:val="clear" w:pos="0"/>
        </w:tabs>
        <w:ind w:left="420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0"/>
          <w:tab w:val="clear" w:pos="0"/>
        </w:tabs>
        <w:ind w:left="56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0"/>
          <w:tab w:val="clear" w:pos="0"/>
        </w:tabs>
        <w:ind w:left="63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1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0"/>
          <w:tab w:val="clear" w:pos="0"/>
        </w:tabs>
        <w:ind w:left="13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0"/>
          <w:tab w:val="clear" w:pos="0"/>
        </w:tabs>
        <w:ind w:left="20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0"/>
          <w:tab w:val="clear" w:pos="0"/>
        </w:tabs>
        <w:ind w:left="348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0"/>
          <w:tab w:val="clear" w:pos="0"/>
        </w:tabs>
        <w:ind w:left="420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0"/>
          <w:tab w:val="clear" w:pos="0"/>
        </w:tabs>
        <w:ind w:left="56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0"/>
          <w:tab w:val="clear" w:pos="0"/>
        </w:tabs>
        <w:ind w:left="63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</w:abstractNum>
  <w:abstractNum w:abstractNumId="32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0"/>
          <w:tab w:val="clear" w:pos="0"/>
        </w:tabs>
        <w:ind w:left="13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0"/>
          <w:tab w:val="clear" w:pos="0"/>
        </w:tabs>
        <w:ind w:left="20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0"/>
          <w:tab w:val="clear" w:pos="0"/>
        </w:tabs>
        <w:ind w:left="348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0"/>
          <w:tab w:val="clear" w:pos="0"/>
        </w:tabs>
        <w:ind w:left="420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0"/>
          <w:tab w:val="clear" w:pos="0"/>
        </w:tabs>
        <w:ind w:left="56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0"/>
          <w:tab w:val="clear" w:pos="0"/>
        </w:tabs>
        <w:ind w:left="63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</w:abstractNum>
  <w:abstractNum w:abstractNumId="33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0"/>
          <w:tab w:val="clear" w:pos="0"/>
        </w:tabs>
        <w:ind w:left="13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0"/>
          <w:tab w:val="clear" w:pos="0"/>
        </w:tabs>
        <w:ind w:left="20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0"/>
          <w:tab w:val="clear" w:pos="0"/>
        </w:tabs>
        <w:ind w:left="348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0"/>
          <w:tab w:val="clear" w:pos="0"/>
        </w:tabs>
        <w:ind w:left="420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0"/>
          <w:tab w:val="clear" w:pos="0"/>
        </w:tabs>
        <w:ind w:left="56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0"/>
          <w:tab w:val="clear" w:pos="0"/>
        </w:tabs>
        <w:ind w:left="63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</w:abstractNum>
  <w:abstractNum w:abstractNumId="34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0"/>
          <w:tab w:val="clear" w:pos="0"/>
        </w:tabs>
        <w:ind w:left="13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0"/>
          <w:tab w:val="clear" w:pos="0"/>
        </w:tabs>
        <w:ind w:left="20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0"/>
          <w:tab w:val="clear" w:pos="0"/>
        </w:tabs>
        <w:ind w:left="348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0"/>
          <w:tab w:val="clear" w:pos="0"/>
        </w:tabs>
        <w:ind w:left="420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0"/>
          <w:tab w:val="clear" w:pos="0"/>
        </w:tabs>
        <w:ind w:left="56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0"/>
          <w:tab w:val="clear" w:pos="0"/>
        </w:tabs>
        <w:ind w:left="63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</w:abstractNum>
  <w:abstractNum w:abstractNumId="35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0"/>
          <w:tab w:val="clear" w:pos="0"/>
        </w:tabs>
        <w:ind w:left="13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0"/>
          <w:tab w:val="clear" w:pos="0"/>
        </w:tabs>
        <w:ind w:left="20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0"/>
          <w:tab w:val="clear" w:pos="0"/>
        </w:tabs>
        <w:ind w:left="348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0"/>
          <w:tab w:val="clear" w:pos="0"/>
        </w:tabs>
        <w:ind w:left="420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0"/>
          <w:tab w:val="clear" w:pos="0"/>
        </w:tabs>
        <w:ind w:left="56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0"/>
          <w:tab w:val="clear" w:pos="0"/>
        </w:tabs>
        <w:ind w:left="63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</w:abstractNum>
  <w:abstractNum w:abstractNumId="36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333333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0"/>
          <w:tab w:val="clear" w:pos="0"/>
        </w:tabs>
        <w:ind w:left="13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0"/>
          <w:tab w:val="clear" w:pos="0"/>
        </w:tabs>
        <w:ind w:left="20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0"/>
          <w:tab w:val="clear" w:pos="0"/>
        </w:tabs>
        <w:ind w:left="348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0"/>
          <w:tab w:val="clear" w:pos="0"/>
        </w:tabs>
        <w:ind w:left="420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0"/>
          <w:tab w:val="clear" w:pos="0"/>
        </w:tabs>
        <w:ind w:left="56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0"/>
          <w:tab w:val="clear" w:pos="0"/>
        </w:tabs>
        <w:ind w:left="63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lang w:val="en-US"/>
      </w:rPr>
    </w:lvl>
  </w:abstractNum>
  <w:abstractNum w:abstractNumId="3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0"/>
          <w:tab w:val="clear" w:pos="0"/>
        </w:tabs>
        <w:ind w:left="13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0"/>
          <w:tab w:val="clear" w:pos="0"/>
        </w:tabs>
        <w:ind w:left="20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0"/>
          <w:tab w:val="clear" w:pos="0"/>
        </w:tabs>
        <w:ind w:left="348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0"/>
          <w:tab w:val="clear" w:pos="0"/>
        </w:tabs>
        <w:ind w:left="420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0"/>
          <w:tab w:val="clear" w:pos="0"/>
        </w:tabs>
        <w:ind w:left="56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0"/>
          <w:tab w:val="clear" w:pos="0"/>
        </w:tabs>
        <w:ind w:left="63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</w:abstractNum>
  <w:abstractNum w:abstractNumId="38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0"/>
          <w:tab w:val="clear" w:pos="0"/>
        </w:tabs>
        <w:ind w:left="13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0"/>
          <w:tab w:val="clear" w:pos="0"/>
        </w:tabs>
        <w:ind w:left="20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0"/>
          <w:tab w:val="clear" w:pos="0"/>
        </w:tabs>
        <w:ind w:left="348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0"/>
          <w:tab w:val="clear" w:pos="0"/>
        </w:tabs>
        <w:ind w:left="420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0"/>
          <w:tab w:val="clear" w:pos="0"/>
        </w:tabs>
        <w:ind w:left="56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0"/>
          <w:tab w:val="clear" w:pos="0"/>
        </w:tabs>
        <w:ind w:left="63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</w:abstractNum>
  <w:abstractNum w:abstractNumId="39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0"/>
          <w:tab w:val="clear" w:pos="0"/>
        </w:tabs>
        <w:ind w:left="13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0"/>
          <w:tab w:val="clear" w:pos="0"/>
        </w:tabs>
        <w:ind w:left="20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0"/>
          <w:tab w:val="clear" w:pos="0"/>
        </w:tabs>
        <w:ind w:left="348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0"/>
          <w:tab w:val="clear" w:pos="0"/>
        </w:tabs>
        <w:ind w:left="420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0"/>
          <w:tab w:val="clear" w:pos="0"/>
        </w:tabs>
        <w:ind w:left="56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0"/>
          <w:tab w:val="clear" w:pos="0"/>
        </w:tabs>
        <w:ind w:left="63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</w:abstractNum>
  <w:abstractNum w:abstractNumId="40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0"/>
          <w:tab w:val="clear" w:pos="0"/>
        </w:tabs>
        <w:ind w:left="13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0"/>
          <w:tab w:val="clear" w:pos="0"/>
        </w:tabs>
        <w:ind w:left="20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0"/>
          <w:tab w:val="clear" w:pos="0"/>
        </w:tabs>
        <w:ind w:left="348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0"/>
          <w:tab w:val="clear" w:pos="0"/>
        </w:tabs>
        <w:ind w:left="420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0"/>
          <w:tab w:val="clear" w:pos="0"/>
        </w:tabs>
        <w:ind w:left="56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0"/>
          <w:tab w:val="clear" w:pos="0"/>
        </w:tabs>
        <w:ind w:left="63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</w:abstractNum>
  <w:abstractNum w:abstractNumId="41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20"/>
          <w:tab w:val="clear" w:pos="0"/>
        </w:tabs>
        <w:ind w:left="13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040"/>
          <w:tab w:val="clear" w:pos="0"/>
        </w:tabs>
        <w:ind w:left="20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80"/>
          <w:tab w:val="clear" w:pos="0"/>
        </w:tabs>
        <w:ind w:left="348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00"/>
          <w:tab w:val="clear" w:pos="0"/>
        </w:tabs>
        <w:ind w:left="420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640"/>
          <w:tab w:val="clear" w:pos="0"/>
        </w:tabs>
        <w:ind w:left="564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360"/>
          <w:tab w:val="clear" w:pos="0"/>
        </w:tabs>
        <w:ind w:left="6360" w:hanging="24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4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5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6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7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8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9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5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5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5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54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55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5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5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8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Tahoma" w:cs="Tahoma" w:hAnsi="Tahoma" w:eastAsia="Tahoma"/>
        <w:caps w:val="0"/>
        <w:smallCaps w:val="0"/>
        <w:strike w:val="0"/>
        <w:dstrike w:val="0"/>
        <w:outline w:val="0"/>
        <w:color w:val="000000"/>
        <w:spacing w:val="1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5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50"/>
          <w:tab w:val="clear" w:pos="0"/>
        </w:tabs>
        <w:ind w:left="1350" w:hanging="27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086"/>
          <w:tab w:val="clear" w:pos="0"/>
        </w:tabs>
        <w:ind w:left="2086" w:hanging="222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790"/>
          <w:tab w:val="clear" w:pos="0"/>
        </w:tabs>
        <w:ind w:left="2790" w:hanging="27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10"/>
          <w:tab w:val="clear" w:pos="0"/>
        </w:tabs>
        <w:ind w:left="3510" w:hanging="27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46"/>
          <w:tab w:val="clear" w:pos="0"/>
        </w:tabs>
        <w:ind w:left="4246" w:hanging="222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50"/>
          <w:tab w:val="clear" w:pos="0"/>
        </w:tabs>
        <w:ind w:left="4950" w:hanging="27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70"/>
          <w:tab w:val="clear" w:pos="0"/>
        </w:tabs>
        <w:ind w:left="5670" w:hanging="27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06"/>
          <w:tab w:val="clear" w:pos="0"/>
        </w:tabs>
        <w:ind w:left="6406" w:hanging="222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6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1">
    <w:multiLevelType w:val="multilevel"/>
    <w:styleLink w:val="List 9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50"/>
          <w:tab w:val="clear" w:pos="0"/>
        </w:tabs>
        <w:ind w:left="1350" w:hanging="27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086"/>
          <w:tab w:val="clear" w:pos="0"/>
        </w:tabs>
        <w:ind w:left="2086" w:hanging="222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790"/>
          <w:tab w:val="clear" w:pos="0"/>
        </w:tabs>
        <w:ind w:left="2790" w:hanging="27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10"/>
          <w:tab w:val="clear" w:pos="0"/>
        </w:tabs>
        <w:ind w:left="3510" w:hanging="27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46"/>
          <w:tab w:val="clear" w:pos="0"/>
        </w:tabs>
        <w:ind w:left="4246" w:hanging="222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50"/>
          <w:tab w:val="clear" w:pos="0"/>
        </w:tabs>
        <w:ind w:left="4950" w:hanging="27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70"/>
          <w:tab w:val="clear" w:pos="0"/>
        </w:tabs>
        <w:ind w:left="5670" w:hanging="27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06"/>
          <w:tab w:val="clear" w:pos="0"/>
        </w:tabs>
        <w:ind w:left="6406" w:hanging="222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6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abstractNum w:abstractNumId="63">
    <w:multiLevelType w:val="multilevel"/>
    <w:styleLink w:val="List 10"/>
    <w:lvl w:ilvl="0">
      <w:start w:val="3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0"/>
          <w:tab w:val="clear" w:pos="0"/>
        </w:tabs>
        <w:ind w:left="1380" w:hanging="30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1"/>
          <w:tab w:val="clear" w:pos="0"/>
        </w:tabs>
        <w:ind w:left="2111" w:hanging="247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0"/>
          <w:tab w:val="clear" w:pos="0"/>
        </w:tabs>
        <w:ind w:left="2820" w:hanging="30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  <w:tab w:val="clear" w:pos="0"/>
        </w:tabs>
        <w:ind w:left="3540" w:hanging="30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1"/>
          <w:tab w:val="clear" w:pos="0"/>
        </w:tabs>
        <w:ind w:left="4271" w:hanging="247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0"/>
          <w:tab w:val="clear" w:pos="0"/>
        </w:tabs>
        <w:ind w:left="4980" w:hanging="30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0"/>
          <w:tab w:val="clear" w:pos="0"/>
        </w:tabs>
        <w:ind w:left="5700" w:hanging="300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1"/>
          <w:tab w:val="clear" w:pos="0"/>
        </w:tabs>
        <w:ind w:left="6431" w:hanging="247"/>
      </w:pPr>
      <w:rPr>
        <w:rFonts w:ascii="Tahoma" w:cs="Tahoma" w:hAnsi="Tahoma" w:eastAsia="Tahoma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20" w:lineRule="exact"/>
      <w:ind w:left="0" w:right="0" w:firstLine="0"/>
      <w:jc w:val="left"/>
      <w:outlineLvl w:val="9"/>
    </w:pPr>
    <w:rPr>
      <w:rFonts w:ascii="Tahom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Heading 1">
    <w:name w:val="Heading 1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60" w:line="220" w:lineRule="exact"/>
      <w:ind w:left="0" w:right="0" w:firstLine="0"/>
      <w:jc w:val="left"/>
      <w:outlineLvl w:val="0"/>
    </w:pPr>
    <w:rPr>
      <w:rFonts w:ascii="Tahoma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20" w:lineRule="exact"/>
      <w:ind w:left="0" w:right="0" w:firstLine="0"/>
      <w:jc w:val="left"/>
      <w:outlineLvl w:val="9"/>
    </w:pPr>
    <w:rPr>
      <w:rFonts w:ascii="Tahom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Description">
    <w:name w:val="Description"/>
    <w:next w:val="Descri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20" w:lineRule="exact"/>
      <w:ind w:left="0" w:right="0" w:firstLine="0"/>
      <w:jc w:val="left"/>
      <w:outlineLvl w:val="9"/>
    </w:pPr>
    <w:rPr>
      <w:rFonts w:ascii="Tahom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Location">
    <w:name w:val="Location"/>
    <w:next w:val="Loc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20" w:lineRule="exact"/>
      <w:ind w:left="0" w:right="0" w:firstLine="0"/>
      <w:jc w:val="left"/>
      <w:outlineLvl w:val="9"/>
    </w:pPr>
    <w:rPr>
      <w:rFonts w:ascii="Tahom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Dates">
    <w:name w:val="Dates"/>
    <w:next w:val="Dat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20" w:lineRule="exact"/>
      <w:ind w:left="0" w:right="0" w:firstLine="0"/>
      <w:jc w:val="right"/>
      <w:outlineLvl w:val="9"/>
    </w:pPr>
    <w:rPr>
      <w:rFonts w:ascii="Tahom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en-US"/>
    </w:rPr>
  </w:style>
  <w:style w:type="numbering" w:styleId="List 1">
    <w:name w:val="List 1"/>
    <w:basedOn w:val="Imported Style 2"/>
    <w:next w:val="List 1"/>
    <w:pPr>
      <w:numPr>
        <w:numId w:val="12"/>
      </w:numPr>
    </w:pPr>
  </w:style>
  <w:style w:type="numbering" w:styleId="Imported Style 2">
    <w:name w:val="Imported Style 2"/>
    <w:next w:val="Imported Style 2"/>
    <w:pPr>
      <w:numPr>
        <w:numId w:val="13"/>
      </w:numPr>
    </w:pPr>
  </w:style>
  <w:style w:type="numbering" w:styleId="List 2">
    <w:name w:val="List 2"/>
    <w:basedOn w:val="Imported Style 2.0"/>
    <w:next w:val="List 2"/>
    <w:pPr>
      <w:numPr>
        <w:numId w:val="15"/>
      </w:numPr>
    </w:pPr>
  </w:style>
  <w:style w:type="numbering" w:styleId="Imported Style 2.0">
    <w:name w:val="Imported Style 2.0"/>
    <w:next w:val="Imported Style 2.0"/>
    <w:pPr>
      <w:numPr>
        <w:numId w:val="16"/>
      </w:numPr>
    </w:pPr>
  </w:style>
  <w:style w:type="numbering" w:styleId="List 3">
    <w:name w:val="List 3"/>
    <w:basedOn w:val="Imported Style 2.1"/>
    <w:next w:val="List 3"/>
    <w:pPr>
      <w:numPr>
        <w:numId w:val="18"/>
      </w:numPr>
    </w:pPr>
  </w:style>
  <w:style w:type="numbering" w:styleId="Imported Style 2.1">
    <w:name w:val="Imported Style 2.1"/>
    <w:next w:val="Imported Style 2.1"/>
    <w:pPr>
      <w:numPr>
        <w:numId w:val="19"/>
      </w:numPr>
    </w:pPr>
  </w:style>
  <w:style w:type="numbering" w:styleId="List 4">
    <w:name w:val="List 4"/>
    <w:basedOn w:val="Imported Style 2.2"/>
    <w:next w:val="List 4"/>
    <w:pPr>
      <w:numPr>
        <w:numId w:val="21"/>
      </w:numPr>
    </w:pPr>
  </w:style>
  <w:style w:type="numbering" w:styleId="Imported Style 2.2">
    <w:name w:val="Imported Style 2.2"/>
    <w:next w:val="Imported Style 2.2"/>
    <w:pPr>
      <w:numPr>
        <w:numId w:val="22"/>
      </w:numPr>
    </w:pPr>
  </w:style>
  <w:style w:type="character" w:styleId="Hyperlink.1">
    <w:name w:val="Hyperlink.1"/>
    <w:basedOn w:val="Hyperlink.0"/>
    <w:next w:val="Hyperlink.1"/>
    <w:rPr>
      <w:rFonts w:ascii="Tahoma" w:cs="Tahoma" w:hAnsi="Tahoma" w:eastAsia="Tahoma"/>
      <w:b w:val="1"/>
      <w:bCs w:val="1"/>
      <w:caps w:val="0"/>
      <w:smallCaps w:val="0"/>
      <w:strike w:val="0"/>
      <w:dstrike w:val="0"/>
      <w:outline w:val="0"/>
      <w:spacing w:val="10"/>
      <w:kern w:val="0"/>
      <w:position w:val="0"/>
      <w:sz w:val="20"/>
      <w:szCs w:val="20"/>
      <w:vertAlign w:val="baseline"/>
      <w:lang w:val="en-US"/>
    </w:rPr>
  </w:style>
  <w:style w:type="numbering" w:styleId="List 5">
    <w:name w:val="List 5"/>
    <w:basedOn w:val="Imported Style 3"/>
    <w:next w:val="List 5"/>
    <w:pPr>
      <w:numPr>
        <w:numId w:val="30"/>
      </w:numPr>
    </w:pPr>
  </w:style>
  <w:style w:type="numbering" w:styleId="Imported Style 3">
    <w:name w:val="Imported Style 3"/>
    <w:next w:val="Imported Style 3"/>
    <w:pPr>
      <w:numPr>
        <w:numId w:val="31"/>
      </w:numPr>
    </w:pPr>
  </w:style>
  <w:style w:type="numbering" w:styleId="List 6">
    <w:name w:val="List 6"/>
    <w:basedOn w:val="Imported Style 4"/>
    <w:next w:val="List 6"/>
    <w:pPr>
      <w:numPr>
        <w:numId w:val="43"/>
      </w:numPr>
    </w:pPr>
  </w:style>
  <w:style w:type="numbering" w:styleId="Imported Style 4">
    <w:name w:val="Imported Style 4"/>
    <w:next w:val="Imported Style 4"/>
    <w:pPr>
      <w:numPr>
        <w:numId w:val="44"/>
      </w:numPr>
    </w:pPr>
  </w:style>
  <w:style w:type="numbering" w:styleId="List 7">
    <w:name w:val="List 7"/>
    <w:basedOn w:val="Imported Style 5"/>
    <w:next w:val="List 7"/>
    <w:pPr>
      <w:numPr>
        <w:numId w:val="52"/>
      </w:numPr>
    </w:pPr>
  </w:style>
  <w:style w:type="numbering" w:styleId="Imported Style 5">
    <w:name w:val="Imported Style 5"/>
    <w:next w:val="Imported Style 5"/>
    <w:pPr>
      <w:numPr>
        <w:numId w:val="53"/>
      </w:numPr>
    </w:pPr>
  </w:style>
  <w:style w:type="character" w:styleId="Hyperlink.2">
    <w:name w:val="Hyperlink.2"/>
    <w:basedOn w:val="Hyperlink.0"/>
    <w:next w:val="Hyperlink.2"/>
    <w:rPr>
      <w:rFonts w:ascii="Tahoma" w:cs="Tahoma" w:hAnsi="Tahoma" w:eastAsia="Tahoma"/>
      <w:caps w:val="0"/>
      <w:smallCaps w:val="0"/>
      <w:strike w:val="0"/>
      <w:dstrike w:val="0"/>
      <w:outline w:val="0"/>
      <w:spacing w:val="10"/>
      <w:kern w:val="0"/>
      <w:position w:val="0"/>
      <w:sz w:val="20"/>
      <w:szCs w:val="20"/>
      <w:vertAlign w:val="baseline"/>
      <w:lang w:val="en-US"/>
    </w:rPr>
  </w:style>
  <w:style w:type="numbering" w:styleId="List 8">
    <w:name w:val="List 8"/>
    <w:basedOn w:val="Imported Style 6"/>
    <w:next w:val="List 8"/>
    <w:pPr>
      <w:numPr>
        <w:numId w:val="57"/>
      </w:numPr>
    </w:pPr>
  </w:style>
  <w:style w:type="numbering" w:styleId="Imported Style 6">
    <w:name w:val="Imported Style 6"/>
    <w:next w:val="Imported Style 6"/>
    <w:pPr>
      <w:numPr>
        <w:numId w:val="58"/>
      </w:numPr>
    </w:pPr>
  </w:style>
  <w:style w:type="numbering" w:styleId="List 9">
    <w:name w:val="List 9"/>
    <w:basedOn w:val="Imported Style 7"/>
    <w:next w:val="List 9"/>
    <w:pPr>
      <w:numPr>
        <w:numId w:val="60"/>
      </w:numPr>
    </w:pPr>
  </w:style>
  <w:style w:type="numbering" w:styleId="Imported Style 7">
    <w:name w:val="Imported Style 7"/>
    <w:next w:val="Imported Style 7"/>
    <w:pPr>
      <w:numPr>
        <w:numId w:val="61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List 10">
    <w:name w:val="List 10"/>
    <w:basedOn w:val="Imported Style 7"/>
    <w:next w:val="List 10"/>
    <w:pPr>
      <w:numPr>
        <w:numId w:val="6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dinos.liolios@gmail.com" TargetMode="External"/><Relationship Id="rId5" Type="http://schemas.openxmlformats.org/officeDocument/2006/relationships/hyperlink" Target="http://genomesonline.org" TargetMode="External"/><Relationship Id="rId6" Type="http://schemas.openxmlformats.org/officeDocument/2006/relationships/hyperlink" Target="http://www.ergo-light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ahoma"/>
        <a:ea typeface="Tahoma"/>
        <a:cs typeface="Tahom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ts val="11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50" strike="noStrike" sz="8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ahom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