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01B" w:rsidRPr="0056501B" w:rsidRDefault="0056501B" w:rsidP="0056501B">
      <w:pPr>
        <w:shd w:val="clear" w:color="auto" w:fill="DEEAF6" w:themeFill="accent1" w:themeFillTint="33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5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Internship Report</w:t>
      </w:r>
    </w:p>
    <w:p w:rsidR="0056501B" w:rsidRPr="0056501B" w:rsidRDefault="0056501B" w:rsidP="00565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Name: </w:t>
      </w:r>
      <w:proofErr w:type="spellStart"/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>Umme</w:t>
      </w:r>
      <w:proofErr w:type="spellEnd"/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>Aiman</w:t>
      </w:r>
      <w:proofErr w:type="spellEnd"/>
    </w:p>
    <w:p w:rsidR="0056501B" w:rsidRPr="0056501B" w:rsidRDefault="0056501B" w:rsidP="0056501B">
      <w:pPr>
        <w:shd w:val="clear" w:color="auto" w:fill="DEEAF6" w:themeFill="accent1" w:themeFillTint="33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>Internship: Full Stack Development Internship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Scaffolding a Next.js Environment and Building a Modular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Button Component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The primary objective of this task was to create a clean and well-structured Next.js development environment using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and Tailwind CSS. The task also focused on implementing proper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version control practices and developing a reusable React Button component with strict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typing and Tailwind-based styling.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56501B" w:rsidRPr="0056501B" w:rsidRDefault="0056501B" w:rsidP="0056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Learning Phase 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During the learning session, I reviewed the assigned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Scrimba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tutorials to understand React component architecture and the practical use of Tailwind CSS utility classes. I also studied the official Next.js documentation to gain familiarity with project initialization, App Router structure, and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integration.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 Learned</w:t>
      </w:r>
    </w:p>
    <w:p w:rsidR="0056501B" w:rsidRPr="0056501B" w:rsidRDefault="0056501B" w:rsidP="00565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React component structure and reusability</w:t>
      </w:r>
    </w:p>
    <w:p w:rsidR="0056501B" w:rsidRPr="0056501B" w:rsidRDefault="0056501B" w:rsidP="00565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interfaces and props validation</w:t>
      </w:r>
    </w:p>
    <w:p w:rsidR="0056501B" w:rsidRPr="0056501B" w:rsidRDefault="0056501B" w:rsidP="00565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Tailwind CSS utility-first styling approach</w:t>
      </w:r>
    </w:p>
    <w:p w:rsidR="0056501B" w:rsidRPr="0056501B" w:rsidRDefault="0056501B" w:rsidP="00565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Next.js App Router architecture</w:t>
      </w:r>
    </w:p>
    <w:p w:rsidR="0056501B" w:rsidRPr="0056501B" w:rsidRDefault="0056501B" w:rsidP="00565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version control best practices</w:t>
      </w:r>
    </w:p>
    <w:p w:rsidR="0056501B" w:rsidRPr="0056501B" w:rsidRDefault="0056501B" w:rsidP="0056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Development Phase 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Next.js Project Setup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A new Next.js project was initialized with the following configuration:</w:t>
      </w:r>
    </w:p>
    <w:p w:rsidR="0056501B" w:rsidRPr="0056501B" w:rsidRDefault="0056501B" w:rsidP="00565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lastRenderedPageBreak/>
        <w:t>Next.js App Router</w:t>
      </w:r>
    </w:p>
    <w:p w:rsidR="0056501B" w:rsidRPr="0056501B" w:rsidRDefault="0056501B" w:rsidP="00565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56501B" w:rsidRPr="0056501B" w:rsidRDefault="0056501B" w:rsidP="00565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56501B" w:rsidRPr="0056501B" w:rsidRDefault="0056501B" w:rsidP="00565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The project structure was organized according to modern development standards.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</w:t>
      </w:r>
      <w:proofErr w:type="spellStart"/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6501B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56501B">
        <w:rPr>
          <w:rFonts w:ascii="Times New Roman" w:eastAsia="Times New Roman" w:hAnsi="Times New Roman" w:cs="Times New Roman"/>
          <w:sz w:val="20"/>
          <w:szCs w:val="20"/>
        </w:rPr>
        <w:t>gitignore</w:t>
      </w:r>
      <w:proofErr w:type="spellEnd"/>
      <w:proofErr w:type="gram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file was configured to exclude unnecessary files and directories from version control, particularly:</w:t>
      </w:r>
    </w:p>
    <w:p w:rsidR="0056501B" w:rsidRPr="0056501B" w:rsidRDefault="0056501B" w:rsidP="00565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</w:p>
    <w:p w:rsidR="0056501B" w:rsidRPr="0056501B" w:rsidRDefault="0056501B" w:rsidP="00565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build artifacts</w:t>
      </w:r>
    </w:p>
    <w:p w:rsidR="0056501B" w:rsidRPr="0056501B" w:rsidRDefault="0056501B" w:rsidP="00565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environment files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This ensured that only relevant source code was tracked in the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Design Analysis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The provided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design was analyzed and broken down into reusable UI elements. The button component was identified as a standalone component suitable for modular development.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Button Component Development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A reusable </w:t>
      </w:r>
      <w:proofErr w:type="spellStart"/>
      <w:r w:rsidRPr="0056501B">
        <w:rPr>
          <w:rFonts w:ascii="Times New Roman" w:eastAsia="Times New Roman" w:hAnsi="Times New Roman" w:cs="Times New Roman"/>
          <w:sz w:val="20"/>
          <w:szCs w:val="20"/>
        </w:rPr>
        <w:t>Button.tsx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component was created inside the components directory.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A strict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interface named </w:t>
      </w:r>
      <w:proofErr w:type="spellStart"/>
      <w:r w:rsidRPr="0056501B">
        <w:rPr>
          <w:rFonts w:ascii="Times New Roman" w:eastAsia="Times New Roman" w:hAnsi="Times New Roman" w:cs="Times New Roman"/>
          <w:sz w:val="20"/>
          <w:szCs w:val="20"/>
        </w:rPr>
        <w:t>ButtonProps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was implemented to ensure type safety and maintainability.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Features included:</w:t>
      </w:r>
    </w:p>
    <w:p w:rsidR="0056501B" w:rsidRPr="0056501B" w:rsidRDefault="0056501B" w:rsidP="00565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Variant support:</w:t>
      </w:r>
    </w:p>
    <w:p w:rsidR="0056501B" w:rsidRPr="0056501B" w:rsidRDefault="0056501B" w:rsidP="00565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primary</w:t>
      </w:r>
    </w:p>
    <w:p w:rsidR="0056501B" w:rsidRPr="0056501B" w:rsidRDefault="0056501B" w:rsidP="00565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secondary</w:t>
      </w:r>
    </w:p>
    <w:p w:rsidR="0056501B" w:rsidRPr="0056501B" w:rsidRDefault="0056501B" w:rsidP="00565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danger</w:t>
      </w:r>
    </w:p>
    <w:p w:rsidR="0056501B" w:rsidRPr="0056501B" w:rsidRDefault="0056501B" w:rsidP="00565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Button label handling</w:t>
      </w:r>
    </w:p>
    <w:p w:rsidR="0056501B" w:rsidRPr="0056501B" w:rsidRDefault="0056501B" w:rsidP="00565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Optional icon support</w:t>
      </w:r>
    </w:p>
    <w:p w:rsidR="0056501B" w:rsidRPr="0056501B" w:rsidRDefault="0056501B" w:rsidP="00565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Strict typing without using the </w:t>
      </w:r>
      <w:r w:rsidRPr="0056501B">
        <w:rPr>
          <w:rFonts w:ascii="Times New Roman" w:eastAsia="Times New Roman" w:hAnsi="Times New Roman" w:cs="Times New Roman"/>
          <w:sz w:val="20"/>
          <w:szCs w:val="20"/>
        </w:rPr>
        <w:t>any</w:t>
      </w: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type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Styling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Tailwind utility classes were mapped dynamically based on the selected button variant.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lastRenderedPageBreak/>
        <w:t>Example behavior:</w:t>
      </w:r>
    </w:p>
    <w:p w:rsidR="0056501B" w:rsidRPr="0056501B" w:rsidRDefault="0056501B" w:rsidP="00565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Primary → Blue styling</w:t>
      </w:r>
    </w:p>
    <w:p w:rsidR="0056501B" w:rsidRPr="0056501B" w:rsidRDefault="0056501B" w:rsidP="00565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Secondary → Gray styling</w:t>
      </w:r>
    </w:p>
    <w:p w:rsidR="0056501B" w:rsidRPr="0056501B" w:rsidRDefault="0056501B" w:rsidP="00565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Danger → Red styling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This approach improved scalability and reduced code duplication.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5: </w:t>
      </w:r>
      <w:proofErr w:type="spellStart"/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Heroicons</w:t>
      </w:r>
      <w:proofErr w:type="spellEnd"/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An SVG icon from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Heroicons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was integrated into the button component to enhance visual appearance while maintaining accessibility and responsiveness.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Constraints Followed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The following rules were strictly observed:</w:t>
      </w:r>
    </w:p>
    <w:p w:rsidR="0056501B" w:rsidRPr="0056501B" w:rsidRDefault="0056501B" w:rsidP="00565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No API calls were implemented.</w:t>
      </w:r>
    </w:p>
    <w:p w:rsidR="0056501B" w:rsidRPr="0056501B" w:rsidRDefault="0056501B" w:rsidP="00565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No complex business logic was added.</w:t>
      </w:r>
    </w:p>
    <w:p w:rsidR="0056501B" w:rsidRPr="0056501B" w:rsidRDefault="0056501B" w:rsidP="00565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No custom CSS files were created.</w:t>
      </w:r>
    </w:p>
    <w:p w:rsidR="0056501B" w:rsidRPr="0056501B" w:rsidRDefault="0056501B" w:rsidP="00565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Only Tailwind utility classes were used.</w:t>
      </w:r>
    </w:p>
    <w:p w:rsidR="0056501B" w:rsidRPr="0056501B" w:rsidRDefault="0056501B" w:rsidP="00565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6501B">
        <w:rPr>
          <w:rFonts w:ascii="Times New Roman" w:eastAsia="Times New Roman" w:hAnsi="Times New Roman" w:cs="Times New Roman"/>
          <w:sz w:val="20"/>
          <w:szCs w:val="20"/>
        </w:rPr>
        <w:t>any</w:t>
      </w: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type was not used anywhere in the codebase.</w:t>
      </w:r>
    </w:p>
    <w:p w:rsidR="0056501B" w:rsidRPr="0056501B" w:rsidRDefault="0056501B" w:rsidP="0056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Testing and Verification 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The application was tested locally to ensure successful compilation and correct functionality.</w:t>
      </w: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501B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Checklist</w:t>
      </w:r>
    </w:p>
    <w:p w:rsidR="0056501B" w:rsidRPr="0056501B" w:rsidRDefault="0056501B" w:rsidP="00565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Project builds successfully</w:t>
      </w:r>
    </w:p>
    <w:p w:rsidR="0056501B" w:rsidRPr="0056501B" w:rsidRDefault="0056501B" w:rsidP="00565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errors</w:t>
      </w:r>
    </w:p>
    <w:p w:rsidR="0056501B" w:rsidRPr="0056501B" w:rsidRDefault="0056501B" w:rsidP="00565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warnings</w:t>
      </w:r>
    </w:p>
    <w:p w:rsidR="0056501B" w:rsidRPr="0056501B" w:rsidRDefault="0056501B" w:rsidP="00565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Tailwind styles render correctly</w:t>
      </w:r>
    </w:p>
    <w:p w:rsidR="0056501B" w:rsidRPr="0056501B" w:rsidRDefault="0056501B" w:rsidP="00565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Button variants display as expected</w:t>
      </w:r>
    </w:p>
    <w:p w:rsidR="0056501B" w:rsidRPr="0056501B" w:rsidRDefault="0056501B" w:rsidP="00565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 repository configured properly</w:t>
      </w: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>After verification, the code was committed and pushed to the public GitHub repository using appropriate branching practices.</w:t>
      </w:r>
    </w:p>
    <w:p w:rsidR="0056501B" w:rsidRPr="0056501B" w:rsidRDefault="0056501B" w:rsidP="0056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01B" w:rsidRDefault="0056501B" w:rsidP="005650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6501B" w:rsidRPr="0056501B" w:rsidRDefault="0056501B" w:rsidP="00565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01B" w:rsidRPr="0056501B" w:rsidRDefault="0056501B" w:rsidP="0056501B">
      <w:pPr>
        <w:shd w:val="clear" w:color="auto" w:fill="BDD6EE" w:themeFill="accent1" w:themeFillTint="6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01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01B">
        <w:rPr>
          <w:rFonts w:ascii="Times New Roman" w:eastAsia="Times New Roman" w:hAnsi="Times New Roman" w:cs="Times New Roman"/>
          <w:sz w:val="24"/>
          <w:szCs w:val="24"/>
        </w:rPr>
        <w:t xml:space="preserve">This task strengthened my understanding of modern frontend development practices using Next.js, </w:t>
      </w:r>
      <w:proofErr w:type="spellStart"/>
      <w:r w:rsidRPr="0056501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6501B">
        <w:rPr>
          <w:rFonts w:ascii="Times New Roman" w:eastAsia="Times New Roman" w:hAnsi="Times New Roman" w:cs="Times New Roman"/>
          <w:sz w:val="24"/>
          <w:szCs w:val="24"/>
        </w:rPr>
        <w:t>, and Tailwind CSS. By creating a reusable button component with strict typing and dynamic styling, I gained practical experience in writing scalable, maintainable, and type-safe React applications while following industry-standard development workflows.</w:t>
      </w:r>
    </w:p>
    <w:p w:rsidR="0056501B" w:rsidRDefault="0056501B" w:rsidP="0056501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01B" w:rsidRPr="0056501B" w:rsidRDefault="0056501B" w:rsidP="00565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85C5E" w:rsidRPr="0056501B" w:rsidRDefault="00885C5E">
      <w:pPr>
        <w:rPr>
          <w:rFonts w:ascii="Times New Roman" w:hAnsi="Times New Roman" w:cs="Times New Roman"/>
        </w:rPr>
      </w:pPr>
    </w:p>
    <w:sectPr w:rsidR="00885C5E" w:rsidRPr="0056501B" w:rsidSect="0056501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376" w:rsidRDefault="00D85376" w:rsidP="0056501B">
      <w:pPr>
        <w:spacing w:after="0" w:line="240" w:lineRule="auto"/>
      </w:pPr>
      <w:r>
        <w:separator/>
      </w:r>
    </w:p>
  </w:endnote>
  <w:endnote w:type="continuationSeparator" w:id="0">
    <w:p w:rsidR="00D85376" w:rsidRDefault="00D85376" w:rsidP="0056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6501B">
      <w:tc>
        <w:tcPr>
          <w:tcW w:w="2500" w:type="pct"/>
          <w:shd w:val="clear" w:color="auto" w:fill="5B9BD5" w:themeFill="accent1"/>
          <w:vAlign w:val="center"/>
        </w:tcPr>
        <w:p w:rsidR="0056501B" w:rsidRDefault="0056501B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03F1BE1088AE4F17BB06BA303250151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task report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EA3F81DBCA6F444E8BE40F69D0A4481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56501B" w:rsidRDefault="0056501B" w:rsidP="0056501B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umme aiman</w:t>
              </w:r>
            </w:p>
          </w:sdtContent>
        </w:sdt>
      </w:tc>
    </w:tr>
  </w:tbl>
  <w:p w:rsidR="0056501B" w:rsidRDefault="00565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376" w:rsidRDefault="00D85376" w:rsidP="0056501B">
      <w:pPr>
        <w:spacing w:after="0" w:line="240" w:lineRule="auto"/>
      </w:pPr>
      <w:r>
        <w:separator/>
      </w:r>
    </w:p>
  </w:footnote>
  <w:footnote w:type="continuationSeparator" w:id="0">
    <w:p w:rsidR="00D85376" w:rsidRDefault="00D85376" w:rsidP="00565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01B" w:rsidRDefault="0056501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56501B" w:rsidRDefault="0056501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task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56501B" w:rsidRDefault="0056501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task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0D9E"/>
    <w:multiLevelType w:val="multilevel"/>
    <w:tmpl w:val="315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BF6"/>
    <w:multiLevelType w:val="multilevel"/>
    <w:tmpl w:val="839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54129"/>
    <w:multiLevelType w:val="multilevel"/>
    <w:tmpl w:val="F93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587E"/>
    <w:multiLevelType w:val="multilevel"/>
    <w:tmpl w:val="3AA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A7AC4"/>
    <w:multiLevelType w:val="multilevel"/>
    <w:tmpl w:val="1DD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37931"/>
    <w:multiLevelType w:val="multilevel"/>
    <w:tmpl w:val="1F7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52591"/>
    <w:multiLevelType w:val="multilevel"/>
    <w:tmpl w:val="B6E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C44A0"/>
    <w:multiLevelType w:val="multilevel"/>
    <w:tmpl w:val="FFD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01B"/>
    <w:rsid w:val="0056501B"/>
    <w:rsid w:val="00885C5E"/>
    <w:rsid w:val="00D8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B4E7F"/>
  <w15:chartTrackingRefBased/>
  <w15:docId w15:val="{F80C6E17-96FA-4455-A850-77F4012E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5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5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50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50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50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501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5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650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01B"/>
  </w:style>
  <w:style w:type="paragraph" w:styleId="Footer">
    <w:name w:val="footer"/>
    <w:basedOn w:val="Normal"/>
    <w:link w:val="FooterChar"/>
    <w:uiPriority w:val="99"/>
    <w:unhideWhenUsed/>
    <w:rsid w:val="0056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3F1BE1088AE4F17BB06BA3032501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2609E-70E5-4BF2-88A3-04591A9643A9}"/>
      </w:docPartPr>
      <w:docPartBody>
        <w:p w:rsidR="00000000" w:rsidRDefault="001A4DD8" w:rsidP="001A4DD8">
          <w:pPr>
            <w:pStyle w:val="03F1BE1088AE4F17BB06BA3032501518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EA3F81DBCA6F444E8BE40F69D0A44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CCF75-5DD9-4198-B4F6-ECD5020AA045}"/>
      </w:docPartPr>
      <w:docPartBody>
        <w:p w:rsidR="00000000" w:rsidRDefault="001A4DD8" w:rsidP="001A4DD8">
          <w:pPr>
            <w:pStyle w:val="EA3F81DBCA6F444E8BE40F69D0A44815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D8"/>
    <w:rsid w:val="001A4DD8"/>
    <w:rsid w:val="003F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F1BE1088AE4F17BB06BA3032501518">
    <w:name w:val="03F1BE1088AE4F17BB06BA3032501518"/>
    <w:rsid w:val="001A4DD8"/>
  </w:style>
  <w:style w:type="paragraph" w:customStyle="1" w:styleId="EA3F81DBCA6F444E8BE40F69D0A44815">
    <w:name w:val="EA3F81DBCA6F444E8BE40F69D0A44815"/>
    <w:rsid w:val="001A4D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report</dc:title>
  <dc:subject/>
  <dc:creator>umme aiman</dc:creator>
  <cp:keywords/>
  <dc:description/>
  <cp:lastModifiedBy>Moorche</cp:lastModifiedBy>
  <cp:revision>1</cp:revision>
  <dcterms:created xsi:type="dcterms:W3CDTF">2026-06-08T08:02:00Z</dcterms:created>
  <dcterms:modified xsi:type="dcterms:W3CDTF">2026-06-08T08:07:00Z</dcterms:modified>
</cp:coreProperties>
</file>