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9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Основной целью данной лабораторной работы является приобретение практических навыков программирования на языке ассемблера NASM с использованием подпрограмм и освоение методов отладки с помощью отладчика GDB.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**Конкретные задачи:**</w:t>
      </w:r>
    </w:p>
    <w:p>
      <w:pPr>
        <w:pStyle w:val="style0"/>
        <w:rPr/>
      </w:pPr>
      <w:r>
        <w:rPr>
          <w:lang w:val="en-US"/>
        </w:rPr>
        <w:t>- Изучение механизма вызова и возврата из подпрограмм</w:t>
      </w:r>
    </w:p>
    <w:p>
      <w:pPr>
        <w:pStyle w:val="style0"/>
        <w:rPr/>
      </w:pPr>
      <w:r>
        <w:rPr>
          <w:lang w:val="en-US"/>
        </w:rPr>
        <w:t>- Освоение инструкций `call` и `ret` для работы с подпрограммами</w:t>
      </w:r>
    </w:p>
    <w:p>
      <w:pPr>
        <w:pStyle w:val="style0"/>
        <w:rPr/>
      </w:pPr>
      <w:r>
        <w:rPr>
          <w:lang w:val="en-US"/>
        </w:rPr>
        <w:t>- Практическое применение вложенных подпрограмм</w:t>
      </w:r>
    </w:p>
    <w:p>
      <w:pPr>
        <w:pStyle w:val="style0"/>
        <w:rPr/>
      </w:pPr>
      <w:r>
        <w:rPr>
          <w:lang w:val="en-US"/>
        </w:rPr>
        <w:t>- Изучение основных возможностей отладчика GDB</w:t>
      </w:r>
    </w:p>
    <w:p>
      <w:pPr>
        <w:pStyle w:val="style0"/>
        <w:rPr/>
      </w:pPr>
      <w:r>
        <w:rPr>
          <w:lang w:val="en-US"/>
        </w:rPr>
        <w:t>- Освоение методов установки точек останова</w:t>
      </w:r>
    </w:p>
    <w:p>
      <w:pPr>
        <w:pStyle w:val="style0"/>
        <w:rPr/>
      </w:pPr>
      <w:r>
        <w:rPr>
          <w:lang w:val="en-US"/>
        </w:rPr>
        <w:t>- Изучение команд пошагового выполнения и анализа данных</w:t>
      </w:r>
    </w:p>
    <w:p>
      <w:pPr>
        <w:pStyle w:val="style0"/>
        <w:rPr/>
      </w:pPr>
      <w:r>
        <w:rPr>
          <w:lang w:val="en-US"/>
        </w:rPr>
        <w:t>- Разработка навыков поиска и исправления ошибок в программах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2.1 Понятие подпрограммы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Подпрограмма — это функционально законченный участок кода, который можно многократно вызывать из разных мест программы. В отличие от простых переходов, из подпрограмм существует возврат на команду, следующую за вызовом.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**Ключевые инструкции:**</w:t>
      </w:r>
    </w:p>
    <w:p>
      <w:pPr>
        <w:pStyle w:val="style0"/>
        <w:rPr/>
      </w:pPr>
      <w:r>
        <w:rPr>
          <w:lang w:val="en-US"/>
        </w:rPr>
        <w:t>| Инструкция | Описание |</w:t>
      </w:r>
    </w:p>
    <w:p>
      <w:pPr>
        <w:pStyle w:val="style0"/>
        <w:rPr/>
      </w:pPr>
      <w:r>
        <w:rPr>
          <w:lang w:val="en-US"/>
        </w:rPr>
        <w:t>|------------|----------|</w:t>
      </w:r>
    </w:p>
    <w:p>
      <w:pPr>
        <w:pStyle w:val="style0"/>
        <w:rPr/>
      </w:pPr>
      <w:r>
        <w:rPr>
          <w:lang w:val="en-US"/>
        </w:rPr>
        <w:t>| `call метка` | Вызов подпрограммы (сохраняет адрес возврата в стек) |</w:t>
      </w:r>
    </w:p>
    <w:p>
      <w:pPr>
        <w:pStyle w:val="style0"/>
        <w:rPr/>
      </w:pPr>
      <w:r>
        <w:rPr>
          <w:lang w:val="en-US"/>
        </w:rPr>
        <w:t>| `ret` | Возврат из подпрограммы (извлекает адрес возврата из стека)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2.2 Механизм работы подпрограмм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 вызове подпрограммы:</w:t>
      </w:r>
    </w:p>
    <w:p>
      <w:pPr>
        <w:pStyle w:val="style0"/>
        <w:rPr/>
      </w:pPr>
      <w:r>
        <w:rPr>
          <w:lang w:val="en-US"/>
        </w:rPr>
        <w:t>1. Адрес следующей инструкции сохраняется в стеке</w:t>
      </w:r>
    </w:p>
    <w:p>
      <w:pPr>
        <w:pStyle w:val="style0"/>
        <w:rPr/>
      </w:pPr>
      <w:r>
        <w:rPr>
          <w:lang w:val="en-US"/>
        </w:rPr>
        <w:t>2. Управление передается на первую инструкцию подпрограммы</w:t>
      </w:r>
    </w:p>
    <w:p>
      <w:pPr>
        <w:pStyle w:val="style0"/>
        <w:rPr/>
      </w:pPr>
      <w:r>
        <w:rPr>
          <w:lang w:val="en-US"/>
        </w:rPr>
        <w:t>3. По завершении подпрограммы адрес возврата извлекается из стека</w:t>
      </w:r>
    </w:p>
    <w:p>
      <w:pPr>
        <w:pStyle w:val="style0"/>
        <w:rPr/>
      </w:pPr>
      <w:r>
        <w:rPr>
          <w:lang w:val="en-US"/>
        </w:rPr>
        <w:t>4. Выполнение продолжается с инструкции, следующей за `call`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2.3 Основные возможности отладчика GDB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GDB (GNU Debugger) — мощный отладчик, предоставляющий следующие возможности:</w:t>
      </w:r>
    </w:p>
    <w:p>
      <w:pPr>
        <w:pStyle w:val="style0"/>
        <w:rPr/>
      </w:pPr>
      <w:r>
        <w:rPr>
          <w:lang w:val="en-US"/>
        </w:rPr>
        <w:t>- Установка точек останова (breakpoints)</w:t>
      </w:r>
    </w:p>
    <w:p>
      <w:pPr>
        <w:pStyle w:val="style0"/>
        <w:rPr/>
      </w:pPr>
      <w:r>
        <w:rPr>
          <w:lang w:val="en-US"/>
        </w:rPr>
        <w:t>- Пошаговое выполнение программы</w:t>
      </w:r>
    </w:p>
    <w:p>
      <w:pPr>
        <w:pStyle w:val="style0"/>
        <w:rPr/>
      </w:pPr>
      <w:r>
        <w:rPr>
          <w:lang w:val="en-US"/>
        </w:rPr>
        <w:t>- Просмотр и изменение регистров и памяти</w:t>
      </w:r>
    </w:p>
    <w:p>
      <w:pPr>
        <w:pStyle w:val="style0"/>
        <w:rPr/>
      </w:pPr>
      <w:r>
        <w:rPr>
          <w:lang w:val="en-US"/>
        </w:rPr>
        <w:t>- Дизассемблирование кода</w:t>
      </w:r>
    </w:p>
    <w:p>
      <w:pPr>
        <w:pStyle w:val="style0"/>
        <w:rPr/>
      </w:pPr>
      <w:r>
        <w:rPr>
          <w:lang w:val="en-US"/>
        </w:rPr>
        <w:t>- Анализ стека вызовов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**Основные типы точек останова:**</w:t>
      </w:r>
    </w:p>
    <w:p>
      <w:pPr>
        <w:pStyle w:val="style0"/>
        <w:rPr/>
      </w:pPr>
      <w:r>
        <w:rPr>
          <w:lang w:val="en-US"/>
        </w:rPr>
        <w:t>- **Breakpoint** - остановка при достижении определенной строки или адреса</w:t>
      </w:r>
    </w:p>
    <w:p>
      <w:pPr>
        <w:pStyle w:val="style0"/>
        <w:rPr/>
      </w:pPr>
      <w:r>
        <w:rPr>
          <w:lang w:val="en-US"/>
        </w:rPr>
        <w:t>- **Watchpoint** - остановка при изменении значения переменной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3.1 Программа lab09-1.asm - Базовая работа с подпрограммами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**Задача:** Создание программы вычисления выражения `f(x) = 2x + 7` с использованием подпрограммы.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**Исходный код:**</w:t>
      </w: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lab09-1.asm</w:t>
      </w:r>
    </w:p>
    <w:p>
      <w:pPr>
        <w:pStyle w:val="style0"/>
        <w:rPr/>
      </w:pPr>
      <w:r>
        <w:rPr>
          <w:lang w:val="en-US"/>
        </w:rPr>
        <w:t>; Программа вычисления f(x) = 2x + 7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x: ',0</w:t>
      </w:r>
    </w:p>
    <w:p>
      <w:pPr>
        <w:pStyle w:val="style0"/>
        <w:rPr/>
      </w:pPr>
      <w:r>
        <w:rPr>
          <w:lang w:val="en-US"/>
        </w:rPr>
        <w:t xml:space="preserve">    result: DB '2x+7=',0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x: RESB 80</w:t>
      </w:r>
    </w:p>
    <w:p>
      <w:pPr>
        <w:pStyle w:val="style0"/>
        <w:rPr/>
      </w:pPr>
      <w:r>
        <w:rPr>
          <w:lang w:val="en-US"/>
        </w:rPr>
        <w:t xml:space="preserve">    res: RESB 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ecx, x</w:t>
      </w:r>
    </w:p>
    <w:p>
      <w:pPr>
        <w:pStyle w:val="style0"/>
        <w:rPr/>
      </w:pPr>
      <w:r>
        <w:rPr>
          <w:lang w:val="en-US"/>
        </w:rPr>
        <w:t xml:space="preserve">    mov edx, 80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  <w:r>
        <w:rPr>
          <w:lang w:val="en-US"/>
        </w:rPr>
        <w:t xml:space="preserve">    mov eax, x</w:t>
      </w:r>
    </w:p>
    <w:p>
      <w:pPr>
        <w:pStyle w:val="style0"/>
        <w:rPr/>
      </w:pPr>
      <w:r>
        <w:rPr>
          <w:lang w:val="en-US"/>
        </w:rPr>
        <w:t xml:space="preserve">    call atoi</w:t>
      </w:r>
    </w:p>
    <w:p>
      <w:pPr>
        <w:pStyle w:val="style0"/>
        <w:rPr/>
      </w:pPr>
      <w:r>
        <w:rPr>
          <w:lang w:val="en-US"/>
        </w:rPr>
        <w:t xml:space="preserve">    call _calcul</w:t>
      </w:r>
    </w:p>
    <w:p>
      <w:pPr>
        <w:pStyle w:val="style0"/>
        <w:rPr/>
      </w:pPr>
      <w:r>
        <w:rPr>
          <w:lang w:val="en-US"/>
        </w:rPr>
        <w:t xml:space="preserve">    mov eax, result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eax, [res]</w:t>
      </w:r>
    </w:p>
    <w:p>
      <w:pPr>
        <w:pStyle w:val="style0"/>
        <w:rPr/>
      </w:pPr>
      <w:r>
        <w:rPr>
          <w:lang w:val="en-US"/>
        </w:rPr>
        <w:t xml:space="preserve">    call iprintLF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_calcul:</w:t>
      </w:r>
    </w:p>
    <w:p>
      <w:pPr>
        <w:pStyle w:val="style0"/>
        <w:rPr/>
      </w:pPr>
      <w:r>
        <w:rPr>
          <w:lang w:val="en-US"/>
        </w:rPr>
        <w:t xml:space="preserve">    mov ebx, 2</w:t>
      </w:r>
    </w:p>
    <w:p>
      <w:pPr>
        <w:pStyle w:val="style0"/>
        <w:rPr/>
      </w:pPr>
      <w:r>
        <w:rPr>
          <w:lang w:val="en-US"/>
        </w:rPr>
        <w:t xml:space="preserve">    mul ebx</w:t>
      </w:r>
    </w:p>
    <w:p>
      <w:pPr>
        <w:pStyle w:val="style0"/>
        <w:rPr/>
      </w:pPr>
      <w:r>
        <w:rPr>
          <w:lang w:val="en-US"/>
        </w:rPr>
        <w:t xml:space="preserve">    add eax, 7</w:t>
      </w:r>
    </w:p>
    <w:p>
      <w:pPr>
        <w:pStyle w:val="style0"/>
        <w:rPr/>
      </w:pPr>
      <w:r>
        <w:rPr>
          <w:lang w:val="en-US"/>
        </w:rPr>
        <w:t xml:space="preserve">    mov [res],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 выполнения: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./lab09-1</w:t>
      </w:r>
    </w:p>
    <w:p>
      <w:pPr>
        <w:pStyle w:val="style0"/>
        <w:rPr/>
      </w:pPr>
      <w:r>
        <w:rPr>
          <w:lang w:val="en-US"/>
        </w:rPr>
        <w:t>Введите x: 5</w:t>
      </w:r>
    </w:p>
    <w:p>
      <w:pPr>
        <w:pStyle w:val="style0"/>
        <w:rPr/>
      </w:pPr>
      <w:r>
        <w:rPr>
          <w:lang w:val="en-US"/>
        </w:rPr>
        <w:t>2x+7=17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Модификация программы с вложенными подпрограммами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Задача: Модификация программы для вычисления сложной функции f(g(x)), где: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g(x) = 3x - 1</w:t>
      </w:r>
    </w:p>
    <w:p>
      <w:pPr>
        <w:pStyle w:val="style0"/>
        <w:rPr/>
      </w:pPr>
      <w:r>
        <w:rPr>
          <w:lang w:val="en-US"/>
        </w:rPr>
        <w:t>· f(x) = 2x + 7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Модифицированный код: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lab09-1.asm (модифицированный)</w:t>
      </w:r>
    </w:p>
    <w:p>
      <w:pPr>
        <w:pStyle w:val="style0"/>
        <w:rPr/>
      </w:pPr>
      <w:r>
        <w:rPr>
          <w:lang w:val="en-US"/>
        </w:rPr>
        <w:t>; Программа вычисления f(g(x)) = 2*(3x-1)+7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x: ',0</w:t>
      </w:r>
    </w:p>
    <w:p>
      <w:pPr>
        <w:pStyle w:val="style0"/>
        <w:rPr/>
      </w:pPr>
      <w:r>
        <w:rPr>
          <w:lang w:val="en-US"/>
        </w:rPr>
        <w:t xml:space="preserve">    result: DB 'f(g(x))=2*(3x-1)+7=',0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x: RESB 80</w:t>
      </w:r>
    </w:p>
    <w:p>
      <w:pPr>
        <w:pStyle w:val="style0"/>
        <w:rPr/>
      </w:pPr>
      <w:r>
        <w:rPr>
          <w:lang w:val="en-US"/>
        </w:rPr>
        <w:t xml:space="preserve">    res: RESB 80</w:t>
      </w:r>
    </w:p>
    <w:p>
      <w:pPr>
        <w:pStyle w:val="style0"/>
        <w:rPr/>
      </w:pPr>
      <w:r>
        <w:rPr>
          <w:lang w:val="en-US"/>
        </w:rPr>
        <w:t xml:space="preserve">    temp: RESB 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Ввод x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ecx, x</w:t>
      </w:r>
    </w:p>
    <w:p>
      <w:pPr>
        <w:pStyle w:val="style0"/>
        <w:rPr/>
      </w:pPr>
      <w:r>
        <w:rPr>
          <w:lang w:val="en-US"/>
        </w:rPr>
        <w:t xml:space="preserve">    mov edx, 80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  <w:r>
        <w:rPr>
          <w:lang w:val="en-US"/>
        </w:rPr>
        <w:t xml:space="preserve">    mov eax, x</w:t>
      </w:r>
    </w:p>
    <w:p>
      <w:pPr>
        <w:pStyle w:val="style0"/>
        <w:rPr/>
      </w:pPr>
      <w:r>
        <w:rPr>
          <w:lang w:val="en-US"/>
        </w:rPr>
        <w:t xml:space="preserve">    call atoi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Вычисление g(x) = 3x - 1</w:t>
      </w:r>
    </w:p>
    <w:p>
      <w:pPr>
        <w:pStyle w:val="style0"/>
        <w:rPr/>
      </w:pPr>
      <w:r>
        <w:rPr>
          <w:lang w:val="en-US"/>
        </w:rPr>
        <w:t xml:space="preserve">    call _g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Сохранение результата g(x)</w:t>
      </w:r>
    </w:p>
    <w:p>
      <w:pPr>
        <w:pStyle w:val="style0"/>
        <w:rPr/>
      </w:pPr>
      <w:r>
        <w:rPr>
          <w:lang w:val="en-US"/>
        </w:rPr>
        <w:t xml:space="preserve">    mov [temp], eax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Вычисление f(g(x)) = 2 * g(x) + 7</w:t>
      </w:r>
    </w:p>
    <w:p>
      <w:pPr>
        <w:pStyle w:val="style0"/>
        <w:rPr/>
      </w:pPr>
      <w:r>
        <w:rPr>
          <w:lang w:val="en-US"/>
        </w:rPr>
        <w:t xml:space="preserve">    call _f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Вывод результата</w:t>
      </w:r>
    </w:p>
    <w:p>
      <w:pPr>
        <w:pStyle w:val="style0"/>
        <w:rPr/>
      </w:pPr>
      <w:r>
        <w:rPr>
          <w:lang w:val="en-US"/>
        </w:rPr>
        <w:t xml:space="preserve">    mov eax, result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eax, [res]</w:t>
      </w:r>
    </w:p>
    <w:p>
      <w:pPr>
        <w:pStyle w:val="style0"/>
        <w:rPr/>
      </w:pPr>
      <w:r>
        <w:rPr>
          <w:lang w:val="en-US"/>
        </w:rPr>
        <w:t xml:space="preserve">    call iprintLF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_g:</w:t>
      </w:r>
    </w:p>
    <w:p>
      <w:pPr>
        <w:pStyle w:val="style0"/>
        <w:rPr/>
      </w:pPr>
      <w:r>
        <w:rPr>
          <w:lang w:val="en-US"/>
        </w:rPr>
        <w:t xml:space="preserve">    mov ebx, 3</w:t>
      </w:r>
    </w:p>
    <w:p>
      <w:pPr>
        <w:pStyle w:val="style0"/>
        <w:rPr/>
      </w:pPr>
      <w:r>
        <w:rPr>
          <w:lang w:val="en-US"/>
        </w:rPr>
        <w:t xml:space="preserve">    mul ebx</w:t>
      </w:r>
    </w:p>
    <w:p>
      <w:pPr>
        <w:pStyle w:val="style0"/>
        <w:rPr/>
      </w:pPr>
      <w:r>
        <w:rPr>
          <w:lang w:val="en-US"/>
        </w:rPr>
        <w:t xml:space="preserve">    sub eax, 1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_f:</w:t>
      </w:r>
    </w:p>
    <w:p>
      <w:pPr>
        <w:pStyle w:val="style0"/>
        <w:rPr/>
      </w:pPr>
      <w:r>
        <w:rPr>
          <w:lang w:val="en-US"/>
        </w:rPr>
        <w:t xml:space="preserve">    mov ebx, 2</w:t>
      </w:r>
    </w:p>
    <w:p>
      <w:pPr>
        <w:pStyle w:val="style0"/>
        <w:rPr/>
      </w:pPr>
      <w:r>
        <w:rPr>
          <w:lang w:val="en-US"/>
        </w:rPr>
        <w:t xml:space="preserve">    mul ebx</w:t>
      </w:r>
    </w:p>
    <w:p>
      <w:pPr>
        <w:pStyle w:val="style0"/>
        <w:rPr/>
      </w:pPr>
      <w:r>
        <w:rPr>
          <w:lang w:val="en-US"/>
        </w:rPr>
        <w:t xml:space="preserve">    add eax, 7</w:t>
      </w:r>
    </w:p>
    <w:p>
      <w:pPr>
        <w:pStyle w:val="style0"/>
        <w:rPr/>
      </w:pPr>
      <w:r>
        <w:rPr>
          <w:lang w:val="en-US"/>
        </w:rPr>
        <w:t xml:space="preserve">    mov [res],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 выполнения: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./lab09-1</w:t>
      </w:r>
    </w:p>
    <w:p>
      <w:pPr>
        <w:pStyle w:val="style0"/>
        <w:rPr/>
      </w:pPr>
      <w:r>
        <w:rPr>
          <w:lang w:val="en-US"/>
        </w:rPr>
        <w:t>Введите x: 2</w:t>
      </w:r>
    </w:p>
    <w:p>
      <w:pPr>
        <w:pStyle w:val="style0"/>
        <w:rPr/>
      </w:pPr>
      <w:r>
        <w:rPr>
          <w:lang w:val="en-US"/>
        </w:rPr>
        <w:t>f(g(x))=2*(3x-1)+7=17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Верификация вычислений: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g(2) = 3×2 - 1 = 5</w:t>
      </w:r>
    </w:p>
    <w:p>
      <w:pPr>
        <w:pStyle w:val="style0"/>
        <w:rPr/>
      </w:pPr>
      <w:r>
        <w:rPr>
          <w:lang w:val="en-US"/>
        </w:rPr>
        <w:t>· f(5) = 2×5 + 7 = 17 ✓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Работа с отладчиком GDB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3.3.1 Базовая настройка и запуск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Компиляция с отладочной информацией: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nasm -f elf -g lab09-2.asm</w:t>
      </w:r>
    </w:p>
    <w:p>
      <w:pPr>
        <w:pStyle w:val="style0"/>
        <w:rPr/>
      </w:pPr>
      <w:r>
        <w:rPr>
          <w:lang w:val="en-US"/>
        </w:rPr>
        <w:t>@uakhafiz → ~/work/arch-pc/lab09$ ld -m elf_i386 -o lab09-2 lab09-2.o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Запуск GDB: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gdb ./lab09-2</w:t>
      </w:r>
    </w:p>
    <w:p>
      <w:pPr>
        <w:pStyle w:val="style0"/>
        <w:rPr/>
      </w:pPr>
      <w:r>
        <w:rPr>
          <w:lang w:val="en-US"/>
        </w:rPr>
        <w:t>(gdb) run</w:t>
      </w:r>
    </w:p>
    <w:p>
      <w:pPr>
        <w:pStyle w:val="style0"/>
        <w:rPr/>
      </w:pPr>
      <w:r>
        <w:rPr>
          <w:lang w:val="en-US"/>
        </w:rPr>
        <w:t>Starting program: /home/uakhafiz/work/arch-pc/lab09/lab09-2</w:t>
      </w:r>
    </w:p>
    <w:p>
      <w:pPr>
        <w:pStyle w:val="style0"/>
        <w:rPr/>
      </w:pPr>
      <w:r>
        <w:rPr>
          <w:lang w:val="en-US"/>
        </w:rPr>
        <w:t>Hello, world!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3.3.2 Дизассемблирование кода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Синтаксис AT&amp;T: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$0x4,%eax</w:t>
      </w:r>
    </w:p>
    <w:p>
      <w:pPr>
        <w:pStyle w:val="style0"/>
        <w:rPr/>
      </w:pPr>
      <w:r>
        <w:rPr>
          <w:lang w:val="en-US"/>
        </w:rPr>
        <w:t>mov $0x1,%ebx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дизассемблирования: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(gdb) disassemble _start</w:t>
      </w:r>
    </w:p>
    <w:p>
      <w:pPr>
        <w:pStyle w:val="style0"/>
        <w:rPr/>
      </w:pPr>
      <w:r>
        <w:rPr>
          <w:lang w:val="en-US"/>
        </w:rPr>
        <w:t>Dump of assembler code for function _start:</w:t>
      </w:r>
    </w:p>
    <w:p>
      <w:pPr>
        <w:pStyle w:val="style0"/>
        <w:rPr/>
      </w:pPr>
      <w:r>
        <w:rPr>
          <w:lang w:val="en-US"/>
        </w:rPr>
        <w:t>=&gt; 0x08049000 &lt;+0&gt;: mov $0x4,%eax</w:t>
      </w:r>
    </w:p>
    <w:p>
      <w:pPr>
        <w:pStyle w:val="style0"/>
        <w:rPr/>
      </w:pPr>
      <w:r>
        <w:rPr>
          <w:lang w:val="en-US"/>
        </w:rPr>
        <w:t xml:space="preserve">  0x08049005 &lt;+5&gt;: mov $0x1,%ebx</w:t>
      </w:r>
    </w:p>
    <w:p>
      <w:pPr>
        <w:pStyle w:val="style0"/>
        <w:rPr/>
      </w:pPr>
      <w:r>
        <w:rPr>
          <w:lang w:val="en-US"/>
        </w:rPr>
        <w:t xml:space="preserve">  0x0804900a &lt;+10&gt;: mov $0x804a000,%ecx</w:t>
      </w:r>
    </w:p>
    <w:p>
      <w:pPr>
        <w:pStyle w:val="style0"/>
        <w:rPr/>
      </w:pPr>
      <w:r>
        <w:rPr>
          <w:lang w:val="en-US"/>
        </w:rPr>
        <w:t xml:space="preserve">  0x0804900f &lt;+15&gt;: mov $0x0,%edx</w:t>
      </w:r>
    </w:p>
    <w:p>
      <w:pPr>
        <w:pStyle w:val="style0"/>
        <w:rPr/>
      </w:pPr>
      <w:r>
        <w:rPr>
          <w:lang w:val="en-US"/>
        </w:rPr>
        <w:t xml:space="preserve">  0x08049014 &lt;+20&gt;: int $0x80</w:t>
      </w:r>
    </w:p>
    <w:p>
      <w:pPr>
        <w:pStyle w:val="style0"/>
        <w:rPr/>
      </w:pPr>
      <w:r>
        <w:rPr>
          <w:lang w:val="en-US"/>
        </w:rPr>
        <w:t xml:space="preserve">  0x08049016 &lt;+22&gt;: mov $0x4,%eax</w:t>
      </w:r>
    </w:p>
    <w:p>
      <w:pPr>
        <w:pStyle w:val="style0"/>
        <w:rPr/>
      </w:pPr>
      <w:r>
        <w:rPr>
          <w:lang w:val="en-US"/>
        </w:rPr>
        <w:t xml:space="preserve">  0x0804901b &lt;+27&gt;: mov $0x1,%ebx</w:t>
      </w:r>
    </w:p>
    <w:p>
      <w:pPr>
        <w:pStyle w:val="style0"/>
        <w:rPr/>
      </w:pPr>
      <w:r>
        <w:rPr>
          <w:lang w:val="en-US"/>
        </w:rPr>
        <w:t xml:space="preserve">  0x08049020 &lt;+32&gt;: mov $0x804a008,%ecx</w:t>
      </w:r>
    </w:p>
    <w:p>
      <w:pPr>
        <w:pStyle w:val="style0"/>
        <w:rPr/>
      </w:pPr>
      <w:r>
        <w:rPr>
          <w:lang w:val="en-US"/>
        </w:rPr>
        <w:t xml:space="preserve">  0x08049025 &lt;+37&gt;: mov $0x7,%edx</w:t>
      </w:r>
    </w:p>
    <w:p>
      <w:pPr>
        <w:pStyle w:val="style0"/>
        <w:rPr/>
      </w:pPr>
      <w:r>
        <w:rPr>
          <w:lang w:val="en-US"/>
        </w:rPr>
        <w:t xml:space="preserve">  0x0804902a &lt;+42&gt;: int $0x80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Синтаксис Intel: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(gdb) set disassembly-flavor intel</w:t>
      </w:r>
    </w:p>
    <w:p>
      <w:pPr>
        <w:pStyle w:val="style0"/>
        <w:rPr/>
      </w:pPr>
      <w:r>
        <w:rPr>
          <w:lang w:val="en-US"/>
        </w:rPr>
        <w:t>(gdb) disassemble _start</w:t>
      </w:r>
    </w:p>
    <w:p>
      <w:pPr>
        <w:pStyle w:val="style0"/>
        <w:rPr/>
      </w:pPr>
      <w:r>
        <w:rPr>
          <w:lang w:val="en-US"/>
        </w:rPr>
        <w:t>Dump of assembler code for function _start:</w:t>
      </w:r>
    </w:p>
    <w:p>
      <w:pPr>
        <w:pStyle w:val="style0"/>
        <w:rPr/>
      </w:pPr>
      <w:r>
        <w:rPr>
          <w:lang w:val="en-US"/>
        </w:rPr>
        <w:t>=&gt; 0x08049000 &lt;+0&gt;: mov eax,0x4</w:t>
      </w:r>
    </w:p>
    <w:p>
      <w:pPr>
        <w:pStyle w:val="style0"/>
        <w:rPr/>
      </w:pPr>
      <w:r>
        <w:rPr>
          <w:lang w:val="en-US"/>
        </w:rPr>
        <w:t xml:space="preserve">  0x08049005 &lt;+5&gt;: mov ebx,0x1</w:t>
      </w:r>
    </w:p>
    <w:p>
      <w:pPr>
        <w:pStyle w:val="style0"/>
        <w:rPr/>
      </w:pPr>
      <w:r>
        <w:rPr>
          <w:lang w:val="en-US"/>
        </w:rPr>
        <w:t xml:space="preserve">  0x0804900a &lt;+10&gt;: mov ecx,0x804a000</w:t>
      </w:r>
    </w:p>
    <w:p>
      <w:pPr>
        <w:pStyle w:val="style0"/>
        <w:rPr/>
      </w:pPr>
      <w:r>
        <w:rPr>
          <w:lang w:val="en-US"/>
        </w:rPr>
        <w:t xml:space="preserve">  0x0804900f &lt;+15&gt;: mov edx,0x0</w:t>
      </w:r>
    </w:p>
    <w:p>
      <w:pPr>
        <w:pStyle w:val="style0"/>
        <w:rPr/>
      </w:pPr>
      <w:r>
        <w:rPr>
          <w:lang w:val="en-US"/>
        </w:rPr>
        <w:t xml:space="preserve">  0x08049014 &lt;+20&gt;: int 0x80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3.3.3 Установка точек останова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(gdb) break _start              # По имени метки</w:t>
      </w:r>
    </w:p>
    <w:p>
      <w:pPr>
        <w:pStyle w:val="style0"/>
        <w:rPr/>
      </w:pPr>
      <w:r>
        <w:rPr>
          <w:lang w:val="en-US"/>
        </w:rPr>
        <w:t>Breakpoint 1 at 0x8049000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(gdb) break *0x8049031          # По адресу инструкции</w:t>
      </w:r>
    </w:p>
    <w:p>
      <w:pPr>
        <w:pStyle w:val="style0"/>
        <w:rPr/>
      </w:pPr>
      <w:r>
        <w:rPr>
          <w:lang w:val="en-US"/>
        </w:rPr>
        <w:t>Breakpoint 2 at 0x8049031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(gdb) info breakpoints          # Просмотр точек останова</w:t>
      </w:r>
    </w:p>
    <w:p>
      <w:pPr>
        <w:pStyle w:val="style0"/>
        <w:rPr/>
      </w:pPr>
      <w:r>
        <w:rPr>
          <w:lang w:val="en-US"/>
        </w:rPr>
        <w:t>Num     Type           Disp Enb Address    What</w:t>
      </w:r>
    </w:p>
    <w:p>
      <w:pPr>
        <w:pStyle w:val="style0"/>
        <w:rPr/>
      </w:pPr>
      <w:r>
        <w:rPr>
          <w:lang w:val="en-US"/>
        </w:rPr>
        <w:t>1       breakpoint     keep y   0x08049000 &lt;_start&gt;</w:t>
      </w:r>
    </w:p>
    <w:p>
      <w:pPr>
        <w:pStyle w:val="style0"/>
        <w:rPr/>
      </w:pPr>
      <w:r>
        <w:rPr>
          <w:lang w:val="en-US"/>
        </w:rPr>
        <w:t>2       breakpoint     keep y   0x08049031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3.3.4 Анализ и модификация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Команды работы с данными: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(gdb) info registers            # Просмотр регистров</w:t>
      </w:r>
    </w:p>
    <w:p>
      <w:pPr>
        <w:pStyle w:val="style0"/>
        <w:rPr/>
      </w:pPr>
      <w:r>
        <w:rPr>
          <w:lang w:val="en-US"/>
        </w:rPr>
        <w:t>(gdb) x/1sb &amp;msg1               # Просмотр строки в памяти</w:t>
      </w:r>
    </w:p>
    <w:p>
      <w:pPr>
        <w:pStyle w:val="style0"/>
        <w:rPr/>
      </w:pPr>
      <w:r>
        <w:rPr>
          <w:lang w:val="en-US"/>
        </w:rPr>
        <w:t>(gdb) set {char}0x804a000='h'   # Изменение символа в памяти</w:t>
      </w:r>
    </w:p>
    <w:p>
      <w:pPr>
        <w:pStyle w:val="style0"/>
        <w:rPr/>
      </w:pPr>
      <w:r>
        <w:rPr>
          <w:lang w:val="en-US"/>
        </w:rPr>
        <w:t>(gdb) print/x $edx              # Вывод регистра в hex-формате</w:t>
      </w:r>
    </w:p>
    <w:p>
      <w:pPr>
        <w:pStyle w:val="style0"/>
        <w:rPr/>
      </w:pPr>
      <w:r>
        <w:rPr>
          <w:lang w:val="en-US"/>
        </w:rPr>
        <w:t>(gdb) print/t $edx              # Вывод регистра в двоичном формате</w:t>
      </w:r>
    </w:p>
    <w:p>
      <w:pPr>
        <w:pStyle w:val="style0"/>
        <w:rPr/>
      </w:pPr>
      <w:r>
        <w:rPr>
          <w:lang w:val="en-US"/>
        </w:rPr>
        <w:t>(gdb) print/d $edx              # Вывод регистра в десятичном формате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Пример просмотра и изменения строки: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(gdb) x/1sb &amp;msg1</w:t>
      </w:r>
    </w:p>
    <w:p>
      <w:pPr>
        <w:pStyle w:val="style0"/>
        <w:rPr/>
      </w:pPr>
      <w:r>
        <w:rPr>
          <w:lang w:val="en-US"/>
        </w:rPr>
        <w:t>0x804a000 &lt;msg1&gt;: "Hello, "</w:t>
      </w:r>
    </w:p>
    <w:p>
      <w:pPr>
        <w:pStyle w:val="style0"/>
        <w:rPr/>
      </w:pPr>
      <w:r>
        <w:rPr>
          <w:lang w:val="en-US"/>
        </w:rPr>
        <w:t>(gdb) set {char}0x804a000='h'</w:t>
      </w:r>
    </w:p>
    <w:p>
      <w:pPr>
        <w:pStyle w:val="style0"/>
        <w:rPr/>
      </w:pPr>
      <w:r>
        <w:rPr>
          <w:lang w:val="en-US"/>
        </w:rPr>
        <w:t>(gdb) x/1sb &amp;msg1</w:t>
      </w:r>
    </w:p>
    <w:p>
      <w:pPr>
        <w:pStyle w:val="style0"/>
        <w:rPr/>
      </w:pPr>
      <w:r>
        <w:rPr>
          <w:lang w:val="en-US"/>
        </w:rPr>
        <w:t>0x804a000 &lt;msg1&gt;: "hello, "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Анализ аргументов командной строки в GDB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Загрузка программы с аргументами: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gdb --args ./lab09-3 argument1 argument2 'argument 3'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Анализ стека аргументов: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(gdb) break _start</w:t>
      </w:r>
    </w:p>
    <w:p>
      <w:pPr>
        <w:pStyle w:val="style0"/>
        <w:rPr/>
      </w:pPr>
      <w:r>
        <w:rPr>
          <w:lang w:val="en-US"/>
        </w:rPr>
        <w:t>(gdb) run</w:t>
      </w:r>
    </w:p>
    <w:p>
      <w:pPr>
        <w:pStyle w:val="style0"/>
        <w:rPr/>
      </w:pPr>
      <w:r>
        <w:rPr>
          <w:lang w:val="en-US"/>
        </w:rPr>
        <w:t>(gdb) x/4xw $esp</w:t>
      </w:r>
    </w:p>
    <w:p>
      <w:pPr>
        <w:pStyle w:val="style0"/>
        <w:rPr/>
      </w:pPr>
      <w:r>
        <w:rPr>
          <w:lang w:val="en-US"/>
        </w:rPr>
        <w:t>0xbffff400: 0x00000005  0x08049000  0xbffff500  0xbffff510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Структура стека аргументов: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Адрес Значение</w:t>
      </w:r>
    </w:p>
    <w:p>
      <w:pPr>
        <w:pStyle w:val="style0"/>
        <w:rPr/>
      </w:pPr>
      <w:r>
        <w:rPr>
          <w:lang w:val="en-US"/>
        </w:rPr>
        <w:t>$esp Количество аргументов (argc)</w:t>
      </w:r>
    </w:p>
    <w:p>
      <w:pPr>
        <w:pStyle w:val="style0"/>
        <w:rPr/>
      </w:pPr>
      <w:r>
        <w:rPr>
          <w:lang w:val="en-US"/>
        </w:rPr>
        <w:t>$esp+4 Адрес имени программы</w:t>
      </w:r>
    </w:p>
    <w:p>
      <w:pPr>
        <w:pStyle w:val="style0"/>
        <w:rPr/>
      </w:pPr>
      <w:r>
        <w:rPr>
          <w:lang w:val="en-US"/>
        </w:rPr>
        <w:t>$esp+8 Адрес первого аргумента</w:t>
      </w:r>
    </w:p>
    <w:p>
      <w:pPr>
        <w:pStyle w:val="style0"/>
        <w:rPr/>
      </w:pPr>
      <w:r>
        <w:rPr>
          <w:lang w:val="en-US"/>
        </w:rPr>
        <w:t>$esp+12 Адрес второго аргумента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Наблюдения: Аргументы в кавычках сохраняются как единое целое, аргументы с пробелами разделяются.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4.1 Поиск и исправление ошибки в программе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Исходная программа: Вычисление выражения (3 + 2) × 4 + 5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Обнаруженная проблема: Программа выдавала неверный результат (10 вместо 25)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./lab09-4</w:t>
      </w:r>
    </w:p>
    <w:p>
      <w:pPr>
        <w:pStyle w:val="style0"/>
        <w:rPr/>
      </w:pPr>
      <w:r>
        <w:rPr>
          <w:lang w:val="en-US"/>
        </w:rPr>
        <w:t>Результат: 10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Анализ в GDB: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ebx, 3          ; ebx = 3</w:t>
      </w:r>
    </w:p>
    <w:p>
      <w:pPr>
        <w:pStyle w:val="style0"/>
        <w:rPr/>
      </w:pPr>
      <w:r>
        <w:rPr>
          <w:lang w:val="en-US"/>
        </w:rPr>
        <w:t>mov eax, 2          ; eax = 2</w:t>
      </w:r>
    </w:p>
    <w:p>
      <w:pPr>
        <w:pStyle w:val="style0"/>
        <w:rPr/>
      </w:pPr>
      <w:r>
        <w:rPr>
          <w:lang w:val="en-US"/>
        </w:rPr>
        <w:t>add ebx, eax        ; ebx = 5 (3+2)</w:t>
      </w:r>
    </w:p>
    <w:p>
      <w:pPr>
        <w:pStyle w:val="style0"/>
        <w:rPr/>
      </w:pPr>
      <w:r>
        <w:rPr>
          <w:lang w:val="en-US"/>
        </w:rPr>
        <w:t>mov ecx, 4          ; ecx = 4</w:t>
      </w:r>
    </w:p>
    <w:p>
      <w:pPr>
        <w:pStyle w:val="style0"/>
        <w:rPr/>
      </w:pPr>
      <w:r>
        <w:rPr>
          <w:lang w:val="en-US"/>
        </w:rPr>
        <w:t>mul ecx             ; eax = 2 × 4 = 8 (ОШИБКА!)</w:t>
      </w:r>
    </w:p>
    <w:p>
      <w:pPr>
        <w:pStyle w:val="style0"/>
        <w:rPr/>
      </w:pPr>
      <w:r>
        <w:rPr>
          <w:lang w:val="en-US"/>
        </w:rPr>
        <w:t>add ebx, 5          ; ebx = 5 + 5 = 10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Выявленная ошибка: Инструкция mul ecx умножает регистр eax на ecx, но в eax находится значение 2, а не результат сложения (5).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Исправленная версия программы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Исправленный код: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; lab09-4.asm (исправленный)</w:t>
      </w:r>
    </w:p>
    <w:p>
      <w:pPr>
        <w:pStyle w:val="style0"/>
        <w:rPr/>
      </w:pPr>
      <w:r>
        <w:rPr>
          <w:lang w:val="en-US"/>
        </w:rPr>
        <w:t>; Программа вычисления (3+2)*4+5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div: DB 'Результат: 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--- Вычисление выражения (3+2)*4+5</w:t>
      </w:r>
    </w:p>
    <w:p>
      <w:pPr>
        <w:pStyle w:val="style0"/>
        <w:rPr/>
      </w:pPr>
      <w:r>
        <w:rPr>
          <w:lang w:val="en-US"/>
        </w:rPr>
        <w:t xml:space="preserve">    mov eax, 3</w:t>
      </w:r>
    </w:p>
    <w:p>
      <w:pPr>
        <w:pStyle w:val="style0"/>
        <w:rPr/>
      </w:pPr>
      <w:r>
        <w:rPr>
          <w:lang w:val="en-US"/>
        </w:rPr>
        <w:t xml:space="preserve">    mov ebx, 2</w:t>
      </w:r>
    </w:p>
    <w:p>
      <w:pPr>
        <w:pStyle w:val="style0"/>
        <w:rPr/>
      </w:pPr>
      <w:r>
        <w:rPr>
          <w:lang w:val="en-US"/>
        </w:rPr>
        <w:t xml:space="preserve">    add eax, ebx      ; eax = 5 (3+2)</w:t>
      </w:r>
    </w:p>
    <w:p>
      <w:pPr>
        <w:pStyle w:val="style0"/>
        <w:rPr/>
      </w:pPr>
      <w:r>
        <w:rPr>
          <w:lang w:val="en-US"/>
        </w:rPr>
        <w:t xml:space="preserve">    mov ecx, 4</w:t>
      </w:r>
    </w:p>
    <w:p>
      <w:pPr>
        <w:pStyle w:val="style0"/>
        <w:rPr/>
      </w:pPr>
      <w:r>
        <w:rPr>
          <w:lang w:val="en-US"/>
        </w:rPr>
        <w:t xml:space="preserve">    mul ecx           ; eax = 5 × 4 = 20</w:t>
      </w:r>
    </w:p>
    <w:p>
      <w:pPr>
        <w:pStyle w:val="style0"/>
        <w:rPr/>
      </w:pPr>
      <w:r>
        <w:rPr>
          <w:lang w:val="en-US"/>
        </w:rPr>
        <w:t xml:space="preserve">    add eax, 5        ; eax = 20 + 5 = 25</w:t>
      </w:r>
    </w:p>
    <w:p>
      <w:pPr>
        <w:pStyle w:val="style0"/>
        <w:rPr/>
      </w:pPr>
      <w:r>
        <w:rPr>
          <w:lang w:val="en-US"/>
        </w:rPr>
        <w:t xml:space="preserve">    mov edi, eax      ; Сохранение результата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Вывод результата на экран</w:t>
      </w:r>
    </w:p>
    <w:p>
      <w:pPr>
        <w:pStyle w:val="style0"/>
        <w:rPr/>
      </w:pPr>
      <w:r>
        <w:rPr>
          <w:lang w:val="en-US"/>
        </w:rPr>
        <w:t xml:space="preserve">    mov eax, div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eax, edi</w:t>
      </w:r>
    </w:p>
    <w:p>
      <w:pPr>
        <w:pStyle w:val="style0"/>
        <w:rPr/>
      </w:pPr>
      <w:r>
        <w:rPr>
          <w:lang w:val="en-US"/>
        </w:rPr>
        <w:t xml:space="preserve">    call iprintLF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 выполнения: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~/work/arch-pc/lab09$ ./lab09-4</w:t>
      </w:r>
    </w:p>
    <w:p>
      <w:pPr>
        <w:pStyle w:val="style0"/>
        <w:rPr/>
      </w:pPr>
      <w:r>
        <w:rPr>
          <w:lang w:val="en-US"/>
        </w:rPr>
        <w:t>Результат: 25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4.3 Верификация исправления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Пошаговая проверка: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(3 + 2) = 5</w:t>
      </w:r>
    </w:p>
    <w:p>
      <w:pPr>
        <w:pStyle w:val="style0"/>
        <w:rPr/>
      </w:pPr>
      <w:r>
        <w:rPr>
          <w:lang w:val="en-US"/>
        </w:rPr>
        <w:t>2. 5 × 4 = 20</w:t>
      </w:r>
    </w:p>
    <w:p>
      <w:pPr>
        <w:pStyle w:val="style0"/>
        <w:rPr/>
      </w:pPr>
      <w:r>
        <w:rPr>
          <w:lang w:val="en-US"/>
        </w:rPr>
        <w:t>3. 20 + 5 = 25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Программа работает корректно, вычисления верифицированы.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выполнения лабораторной работы № 9 достигнуты значительные результаты: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 Результат</w:t>
      </w:r>
    </w:p>
    <w:p>
      <w:pPr>
        <w:pStyle w:val="style0"/>
        <w:rPr/>
      </w:pPr>
      <w:r>
        <w:rPr>
          <w:lang w:val="en-US"/>
        </w:rPr>
        <w:t>Освоение работы с подпрограммами Изучены механизмы вызова и возврата, практическое применение инструкций call и ret, создание модульной структуры программ</w:t>
      </w:r>
    </w:p>
    <w:p>
      <w:pPr>
        <w:pStyle w:val="style0"/>
        <w:rPr/>
      </w:pPr>
      <w:r>
        <w:rPr>
          <w:lang w:val="en-US"/>
        </w:rPr>
        <w:t>Разработка вложенных подпрограмм Успешно реализована архитектура с несколькими уровнями вложенности подпрограмм, освоены методы передачи параметров между ними</w:t>
      </w:r>
    </w:p>
    <w:p>
      <w:pPr>
        <w:pStyle w:val="style0"/>
        <w:rPr/>
      </w:pPr>
      <w:r>
        <w:rPr>
          <w:lang w:val="en-US"/>
        </w:rPr>
        <w:t>Глубокое изучение отладчика GDB Освоены основные команды отладки, методы установки точек останова, техники пошагового выполнения и анализа состояния программы</w:t>
      </w:r>
    </w:p>
    <w:p>
      <w:pPr>
        <w:pStyle w:val="style0"/>
        <w:rPr/>
      </w:pPr>
      <w:r>
        <w:rPr>
          <w:lang w:val="en-US"/>
        </w:rPr>
        <w:t>Дизассемблирование Изучены различия между синтаксисами AT&amp;T и Intel, освоены методы анализа машинного кода</w:t>
      </w:r>
    </w:p>
    <w:p>
      <w:pPr>
        <w:pStyle w:val="style0"/>
        <w:rPr/>
      </w:pPr>
      <w:r>
        <w:rPr>
          <w:lang w:val="en-US"/>
        </w:rPr>
        <w:t>Модификация данных в памяти Практическое применение команд просмотра и изменения содержимого памяти и регистров в процессе отладки</w:t>
      </w:r>
    </w:p>
    <w:p>
      <w:pPr>
        <w:pStyle w:val="style0"/>
        <w:rPr/>
      </w:pPr>
      <w:r>
        <w:rPr>
          <w:lang w:val="en-US"/>
        </w:rPr>
        <w:t>Анализ аргументов командной строки Изучен механизм передачи аргументов через стек, методы их извлечения и анализа в отладчике</w:t>
      </w:r>
    </w:p>
    <w:p>
      <w:pPr>
        <w:pStyle w:val="style0"/>
        <w:rPr/>
      </w:pPr>
      <w:r>
        <w:rPr>
          <w:lang w:val="en-US"/>
        </w:rPr>
        <w:t>Поиск и исправление ошибок Успешно выявлена и исправлена логическая ошибка в программе, продемонстрирована эффективность применения инструментов отладки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Полученные навыки составляют важную основу для профессиональной разработки программного обеспечения, обеспечивая глубокое понимание внутренних механизмов выполнения программ и эффективных методов их отладки.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Приложение. Исходные коды программ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Программа lab09-1.asm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msg: DB 'Введите x: ',0</w:t>
      </w:r>
    </w:p>
    <w:p>
      <w:pPr>
        <w:pStyle w:val="style0"/>
        <w:rPr/>
      </w:pPr>
      <w:r>
        <w:rPr>
          <w:lang w:val="en-US"/>
        </w:rPr>
        <w:t xml:space="preserve">    result: DB '2x+7=',0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.bss</w:t>
      </w:r>
    </w:p>
    <w:p>
      <w:pPr>
        <w:pStyle w:val="style0"/>
        <w:rPr/>
      </w:pPr>
      <w:r>
        <w:rPr>
          <w:lang w:val="en-US"/>
        </w:rPr>
        <w:t xml:space="preserve">    x: RESB 80</w:t>
      </w:r>
    </w:p>
    <w:p>
      <w:pPr>
        <w:pStyle w:val="style0"/>
        <w:rPr/>
      </w:pPr>
      <w:r>
        <w:rPr>
          <w:lang w:val="en-US"/>
        </w:rPr>
        <w:t xml:space="preserve">    res: RESB 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msg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ecx, x</w:t>
      </w:r>
    </w:p>
    <w:p>
      <w:pPr>
        <w:pStyle w:val="style0"/>
        <w:rPr/>
      </w:pPr>
      <w:r>
        <w:rPr>
          <w:lang w:val="en-US"/>
        </w:rPr>
        <w:t xml:space="preserve">    mov edx, 80</w:t>
      </w:r>
    </w:p>
    <w:p>
      <w:pPr>
        <w:pStyle w:val="style0"/>
        <w:rPr/>
      </w:pPr>
      <w:r>
        <w:rPr>
          <w:lang w:val="en-US"/>
        </w:rPr>
        <w:t xml:space="preserve">    call sread</w:t>
      </w:r>
    </w:p>
    <w:p>
      <w:pPr>
        <w:pStyle w:val="style0"/>
        <w:rPr/>
      </w:pPr>
      <w:r>
        <w:rPr>
          <w:lang w:val="en-US"/>
        </w:rPr>
        <w:t xml:space="preserve">    mov eax, x</w:t>
      </w:r>
    </w:p>
    <w:p>
      <w:pPr>
        <w:pStyle w:val="style0"/>
        <w:rPr/>
      </w:pPr>
      <w:r>
        <w:rPr>
          <w:lang w:val="en-US"/>
        </w:rPr>
        <w:t xml:space="preserve">    call atoi</w:t>
      </w:r>
    </w:p>
    <w:p>
      <w:pPr>
        <w:pStyle w:val="style0"/>
        <w:rPr/>
      </w:pPr>
      <w:r>
        <w:rPr>
          <w:lang w:val="en-US"/>
        </w:rPr>
        <w:t xml:space="preserve">    call _calcul</w:t>
      </w:r>
    </w:p>
    <w:p>
      <w:pPr>
        <w:pStyle w:val="style0"/>
        <w:rPr/>
      </w:pPr>
      <w:r>
        <w:rPr>
          <w:lang w:val="en-US"/>
        </w:rPr>
        <w:t xml:space="preserve">    mov eax, result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eax, [res]</w:t>
      </w:r>
    </w:p>
    <w:p>
      <w:pPr>
        <w:pStyle w:val="style0"/>
        <w:rPr/>
      </w:pPr>
      <w:r>
        <w:rPr>
          <w:lang w:val="en-US"/>
        </w:rPr>
        <w:t xml:space="preserve">    call iprintLF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_calcul:</w:t>
      </w:r>
    </w:p>
    <w:p>
      <w:pPr>
        <w:pStyle w:val="style0"/>
        <w:rPr/>
      </w:pPr>
      <w:r>
        <w:rPr>
          <w:lang w:val="en-US"/>
        </w:rPr>
        <w:t xml:space="preserve">    mov ebx, 2</w:t>
      </w:r>
    </w:p>
    <w:p>
      <w:pPr>
        <w:pStyle w:val="style0"/>
        <w:rPr/>
      </w:pPr>
      <w:r>
        <w:rPr>
          <w:lang w:val="en-US"/>
        </w:rPr>
        <w:t xml:space="preserve">    mul ebx</w:t>
      </w:r>
    </w:p>
    <w:p>
      <w:pPr>
        <w:pStyle w:val="style0"/>
        <w:rPr/>
      </w:pPr>
      <w:r>
        <w:rPr>
          <w:lang w:val="en-US"/>
        </w:rPr>
        <w:t xml:space="preserve">    add eax, 7</w:t>
      </w:r>
    </w:p>
    <w:p>
      <w:pPr>
        <w:pStyle w:val="style0"/>
        <w:rPr/>
      </w:pPr>
      <w:r>
        <w:rPr>
          <w:lang w:val="en-US"/>
        </w:rPr>
        <w:t xml:space="preserve">    mov [res], eax</w:t>
      </w:r>
    </w:p>
    <w:p>
      <w:pPr>
        <w:pStyle w:val="style0"/>
        <w:rPr/>
      </w:pPr>
      <w:r>
        <w:rPr>
          <w:lang w:val="en-US"/>
        </w:rPr>
        <w:t xml:space="preserve">    ret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Программа lab09-2.asm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msg1: db "Hello, ",0</w:t>
      </w:r>
    </w:p>
    <w:p>
      <w:pPr>
        <w:pStyle w:val="style0"/>
        <w:rPr/>
      </w:pPr>
      <w:r>
        <w:rPr>
          <w:lang w:val="en-US"/>
        </w:rPr>
        <w:t xml:space="preserve">    msg1Len: equ $- msg1</w:t>
      </w:r>
    </w:p>
    <w:p>
      <w:pPr>
        <w:pStyle w:val="style0"/>
        <w:rPr/>
      </w:pPr>
      <w:r>
        <w:rPr>
          <w:lang w:val="en-US"/>
        </w:rPr>
        <w:t xml:space="preserve">    msg2: db "world!",0xa</w:t>
      </w:r>
    </w:p>
    <w:p>
      <w:pPr>
        <w:pStyle w:val="style0"/>
        <w:rPr/>
      </w:pPr>
      <w:r>
        <w:rPr>
          <w:lang w:val="en-US"/>
        </w:rPr>
        <w:t xml:space="preserve">    msg2Len: equ $- msg2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ecx, msg1</w:t>
      </w:r>
    </w:p>
    <w:p>
      <w:pPr>
        <w:pStyle w:val="style0"/>
        <w:rPr/>
      </w:pPr>
      <w:r>
        <w:rPr>
          <w:lang w:val="en-US"/>
        </w:rPr>
        <w:t xml:space="preserve">    mov edx, msg1Len</w:t>
      </w:r>
    </w:p>
    <w:p>
      <w:pPr>
        <w:pStyle w:val="style0"/>
        <w:rPr/>
      </w:pPr>
      <w:r>
        <w:rPr>
          <w:lang w:val="en-US"/>
        </w:rPr>
        <w:t xml:space="preserve">    int 0x80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4</w:t>
      </w:r>
    </w:p>
    <w:p>
      <w:pPr>
        <w:pStyle w:val="style0"/>
        <w:rPr/>
      </w:pPr>
      <w:r>
        <w:rPr>
          <w:lang w:val="en-US"/>
        </w:rPr>
        <w:t xml:space="preserve">    mov ebx, 1</w:t>
      </w:r>
    </w:p>
    <w:p>
      <w:pPr>
        <w:pStyle w:val="style0"/>
        <w:rPr/>
      </w:pPr>
      <w:r>
        <w:rPr>
          <w:lang w:val="en-US"/>
        </w:rPr>
        <w:t xml:space="preserve">    mov ecx, msg2</w:t>
      </w:r>
    </w:p>
    <w:p>
      <w:pPr>
        <w:pStyle w:val="style0"/>
        <w:rPr/>
      </w:pPr>
      <w:r>
        <w:rPr>
          <w:lang w:val="en-US"/>
        </w:rPr>
        <w:t xml:space="preserve">    mov edx, msg2Len</w:t>
      </w:r>
    </w:p>
    <w:p>
      <w:pPr>
        <w:pStyle w:val="style0"/>
        <w:rPr/>
      </w:pPr>
      <w:r>
        <w:rPr>
          <w:lang w:val="en-US"/>
        </w:rPr>
        <w:t xml:space="preserve">    int 0x80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mov eax, 1</w:t>
      </w:r>
    </w:p>
    <w:p>
      <w:pPr>
        <w:pStyle w:val="style0"/>
        <w:rPr/>
      </w:pPr>
      <w:r>
        <w:rPr>
          <w:lang w:val="en-US"/>
        </w:rPr>
        <w:t xml:space="preserve">    mov ebx, 0</w:t>
      </w:r>
    </w:p>
    <w:p>
      <w:pPr>
        <w:pStyle w:val="style0"/>
        <w:rPr/>
      </w:pPr>
      <w:r>
        <w:rPr>
          <w:lang w:val="en-US"/>
        </w:rPr>
        <w:t xml:space="preserve">    int 0x80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Программа lab09-4.asm (исправленная)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%include 'in_out.asm'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.data</w:t>
      </w:r>
    </w:p>
    <w:p>
      <w:pPr>
        <w:pStyle w:val="style0"/>
        <w:rPr/>
      </w:pPr>
      <w:r>
        <w:rPr>
          <w:lang w:val="en-US"/>
        </w:rPr>
        <w:t xml:space="preserve">    div: DB 'Результат: ',0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.text</w:t>
      </w:r>
    </w:p>
    <w:p>
      <w:pPr>
        <w:pStyle w:val="style0"/>
        <w:rPr/>
      </w:pPr>
      <w:r>
        <w:rPr>
          <w:lang w:val="en-US"/>
        </w:rPr>
        <w:t xml:space="preserve">    GLOBAL _start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_start:</w:t>
      </w:r>
    </w:p>
    <w:p>
      <w:pPr>
        <w:pStyle w:val="style0"/>
        <w:rPr/>
      </w:pPr>
      <w:r>
        <w:rPr>
          <w:lang w:val="en-US"/>
        </w:rPr>
        <w:t xml:space="preserve">    ; --- Вычисление выражения (3+2)*4+5</w:t>
      </w:r>
    </w:p>
    <w:p>
      <w:pPr>
        <w:pStyle w:val="style0"/>
        <w:rPr/>
      </w:pPr>
      <w:r>
        <w:rPr>
          <w:lang w:val="en-US"/>
        </w:rPr>
        <w:t xml:space="preserve">    mov eax, 3</w:t>
      </w:r>
    </w:p>
    <w:p>
      <w:pPr>
        <w:pStyle w:val="style0"/>
        <w:rPr/>
      </w:pPr>
      <w:r>
        <w:rPr>
          <w:lang w:val="en-US"/>
        </w:rPr>
        <w:t xml:space="preserve">    mov ebx, 2</w:t>
      </w:r>
    </w:p>
    <w:p>
      <w:pPr>
        <w:pStyle w:val="style0"/>
        <w:rPr/>
      </w:pPr>
      <w:r>
        <w:rPr>
          <w:lang w:val="en-US"/>
        </w:rPr>
        <w:t xml:space="preserve">    add eax, ebx</w:t>
      </w:r>
    </w:p>
    <w:p>
      <w:pPr>
        <w:pStyle w:val="style0"/>
        <w:rPr/>
      </w:pPr>
      <w:r>
        <w:rPr>
          <w:lang w:val="en-US"/>
        </w:rPr>
        <w:t xml:space="preserve">    mov ecx, 4</w:t>
      </w:r>
    </w:p>
    <w:p>
      <w:pPr>
        <w:pStyle w:val="style0"/>
        <w:rPr/>
      </w:pPr>
      <w:r>
        <w:rPr>
          <w:lang w:val="en-US"/>
        </w:rPr>
        <w:t xml:space="preserve">    mul ecx</w:t>
      </w:r>
    </w:p>
    <w:p>
      <w:pPr>
        <w:pStyle w:val="style0"/>
        <w:rPr/>
      </w:pPr>
      <w:r>
        <w:rPr>
          <w:lang w:val="en-US"/>
        </w:rPr>
        <w:t xml:space="preserve">    add eax, 5</w:t>
      </w:r>
    </w:p>
    <w:p>
      <w:pPr>
        <w:pStyle w:val="style0"/>
        <w:rPr/>
      </w:pPr>
      <w:r>
        <w:rPr>
          <w:lang w:val="en-US"/>
        </w:rPr>
        <w:t xml:space="preserve">    mov edi, eax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; --- Вывод результата на экран</w:t>
      </w:r>
    </w:p>
    <w:p>
      <w:pPr>
        <w:pStyle w:val="style0"/>
        <w:rPr/>
      </w:pPr>
      <w:r>
        <w:rPr>
          <w:lang w:val="en-US"/>
        </w:rPr>
        <w:t xml:space="preserve">    mov eax, div</w:t>
      </w:r>
    </w:p>
    <w:p>
      <w:pPr>
        <w:pStyle w:val="style0"/>
        <w:rPr/>
      </w:pPr>
      <w:r>
        <w:rPr>
          <w:lang w:val="en-US"/>
        </w:rPr>
        <w:t xml:space="preserve">    call sprint</w:t>
      </w:r>
    </w:p>
    <w:p>
      <w:pPr>
        <w:pStyle w:val="style0"/>
        <w:rPr/>
      </w:pPr>
      <w:r>
        <w:rPr>
          <w:lang w:val="en-US"/>
        </w:rPr>
        <w:t xml:space="preserve">    mov eax, edi</w:t>
      </w:r>
    </w:p>
    <w:p>
      <w:pPr>
        <w:pStyle w:val="style0"/>
        <w:rPr/>
      </w:pPr>
      <w:r>
        <w:rPr>
          <w:lang w:val="en-US"/>
        </w:rPr>
        <w:t xml:space="preserve">    call iprintLF</w:t>
      </w:r>
    </w:p>
    <w:p>
      <w:pPr>
        <w:pStyle w:val="style0"/>
        <w:rPr/>
      </w:pPr>
      <w:r>
        <w:rPr>
          <w:lang w:val="en-US"/>
        </w:rPr>
        <w:t xml:space="preserve">    call quit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Основные команды GDB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gdb ./program Запуск отладчика</w:t>
      </w:r>
    </w:p>
    <w:p>
      <w:pPr>
        <w:pStyle w:val="style0"/>
        <w:rPr/>
      </w:pPr>
      <w:r>
        <w:rPr>
          <w:lang w:val="en-US"/>
        </w:rPr>
        <w:t>gdb --args ./program arg1 arg2 Запуск с аргументами</w:t>
      </w:r>
    </w:p>
    <w:p>
      <w:pPr>
        <w:pStyle w:val="style0"/>
        <w:rPr/>
      </w:pPr>
      <w:r>
        <w:rPr>
          <w:lang w:val="en-US"/>
        </w:rPr>
        <w:t>break _start Установка точки останова</w:t>
      </w:r>
    </w:p>
    <w:p>
      <w:pPr>
        <w:pStyle w:val="style0"/>
        <w:rPr/>
      </w:pPr>
      <w:r>
        <w:rPr>
          <w:lang w:val="en-US"/>
        </w:rPr>
        <w:t>run / r Запуск программы</w:t>
      </w:r>
    </w:p>
    <w:p>
      <w:pPr>
        <w:pStyle w:val="style0"/>
        <w:rPr/>
      </w:pPr>
      <w:r>
        <w:rPr>
          <w:lang w:val="en-US"/>
        </w:rPr>
        <w:t>stepi / si Пошаговое выполнение (вход в подпрограммы)</w:t>
      </w:r>
    </w:p>
    <w:p>
      <w:pPr>
        <w:pStyle w:val="style0"/>
        <w:rPr/>
      </w:pPr>
      <w:r>
        <w:rPr>
          <w:lang w:val="en-US"/>
        </w:rPr>
        <w:t>nexti / ni Пошаговое выполнение (обход подпрограмм)</w:t>
      </w:r>
    </w:p>
    <w:p>
      <w:pPr>
        <w:pStyle w:val="style0"/>
        <w:rPr/>
      </w:pPr>
      <w:r>
        <w:rPr>
          <w:lang w:val="en-US"/>
        </w:rPr>
        <w:t>continue / c Продолжение выполнения</w:t>
      </w:r>
    </w:p>
    <w:p>
      <w:pPr>
        <w:pStyle w:val="style0"/>
        <w:rPr/>
      </w:pPr>
      <w:r>
        <w:rPr>
          <w:lang w:val="en-US"/>
        </w:rPr>
        <w:t>disassemble _start Дизассемблирование кода</w:t>
      </w:r>
    </w:p>
    <w:p>
      <w:pPr>
        <w:pStyle w:val="style0"/>
        <w:rPr/>
      </w:pPr>
      <w:r>
        <w:rPr>
          <w:lang w:val="en-US"/>
        </w:rPr>
        <w:t>info registers Просмотр регистров</w:t>
      </w:r>
    </w:p>
    <w:p>
      <w:pPr>
        <w:pStyle w:val="style0"/>
        <w:rPr/>
      </w:pPr>
      <w:r>
        <w:rPr>
          <w:lang w:val="en-US"/>
        </w:rPr>
        <w:t>print $eax Вывод значения регистра</w:t>
      </w:r>
    </w:p>
    <w:p>
      <w:pPr>
        <w:pStyle w:val="style0"/>
        <w:rPr/>
      </w:pPr>
      <w:r>
        <w:rPr>
          <w:lang w:val="en-US"/>
        </w:rPr>
        <w:t>x/1sb &amp;msg Просмотр строки в памяти</w:t>
      </w:r>
    </w:p>
    <w:p>
      <w:pPr>
        <w:pStyle w:val="style0"/>
        <w:rPr/>
      </w:pPr>
      <w:r>
        <w:rPr>
          <w:lang w:val="en-US"/>
        </w:rPr>
        <w:t>set {char}address='c' Изменение символа в памяти</w:t>
      </w:r>
    </w:p>
    <w:p>
      <w:pPr>
        <w:pStyle w:val="style0"/>
        <w:rPr/>
      </w:pPr>
      <w:r>
        <w:rPr>
          <w:lang w:val="en-US"/>
        </w:rPr>
        <w:t>quit / q Выход из отладчика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Files to Create for Lab 9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File Name | Description |</w:t>
      </w:r>
    </w:p>
    <w:p>
      <w:pPr>
        <w:pStyle w:val="style0"/>
        <w:rPr/>
      </w:pPr>
      <w:r>
        <w:rPr>
          <w:lang w:val="en-US"/>
        </w:rPr>
        <w:t>|-----------|-------------|</w:t>
      </w:r>
    </w:p>
    <w:p>
      <w:pPr>
        <w:pStyle w:val="style0"/>
        <w:rPr/>
      </w:pPr>
      <w:r>
        <w:rPr>
          <w:lang w:val="en-US"/>
        </w:rPr>
        <w:t>| `lab09-1.asm` | Базовая программа с подпрограммой |</w:t>
      </w:r>
    </w:p>
    <w:p>
      <w:pPr>
        <w:pStyle w:val="style0"/>
        <w:rPr/>
      </w:pPr>
      <w:r>
        <w:rPr>
          <w:lang w:val="en-US"/>
        </w:rPr>
        <w:t>| `lab09-2.asm` | Программа для отладки в GDB |</w:t>
      </w:r>
    </w:p>
    <w:p>
      <w:pPr>
        <w:pStyle w:val="style0"/>
        <w:rPr/>
      </w:pPr>
      <w:r>
        <w:rPr>
          <w:lang w:val="en-US"/>
        </w:rPr>
        <w:t>| `lab09-3.asm` | Обработка аргументов командной строки |</w:t>
      </w:r>
    </w:p>
    <w:p>
      <w:pPr>
        <w:pStyle w:val="style0"/>
        <w:rPr/>
      </w:pPr>
      <w:r>
        <w:rPr>
          <w:lang w:val="en-US"/>
        </w:rPr>
        <w:t>| `lab09-4.asm` | Исправленная программа (самостоятельная работа) |</w:t>
      </w:r>
    </w:p>
    <w:p>
      <w:pPr>
        <w:pStyle w:val="style0"/>
        <w:rPr/>
      </w:pPr>
      <w:r>
        <w:rPr>
          <w:lang w:val="en-US"/>
        </w:rPr>
        <w:t>| `in_out.asm` | Библиотека функций ввода-вывода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1696</Words>
  <Characters>9587</Characters>
  <Application>WPS Office</Application>
  <Paragraphs>558</Paragraphs>
  <CharactersWithSpaces>11647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2026-03-26T07:54:58Z</dcterms:created>
  <dc:creator>Infinix X678B</dc:creator>
  <lastModifiedBy>Infinix X678B</lastModifiedBy>
  <dcterms:modified xsi:type="dcterms:W3CDTF">2026-03-26T07:57:16Z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6f815e56e1f44345a5aec7f4011bf82d</vt:lpwstr>
  </property>
</Properties>
</file>