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371" w:rsidRDefault="00A7385D">
      <w:pPr>
        <w:pStyle w:val="Ttulodecubierta"/>
      </w:pPr>
      <w:r>
        <w:t>Gestión</w:t>
      </w:r>
      <w:r w:rsidR="00C14057">
        <w:t xml:space="preserve"> de Apoyo a la Docencia</w:t>
      </w:r>
    </w:p>
    <w:p w:rsidR="00326371" w:rsidRDefault="00C722B5">
      <w:pPr>
        <w:pStyle w:val="Subttulodecubierta"/>
        <w:jc w:val="center"/>
      </w:pPr>
      <w:r>
        <w:t>Manual de Usuario</w:t>
      </w:r>
      <w:r w:rsidR="00C14057">
        <w:t xml:space="preserve"> para el Profesorado</w:t>
      </w:r>
    </w:p>
    <w:p w:rsidR="00326371" w:rsidRDefault="00326371">
      <w:pPr>
        <w:pStyle w:val="Textoindependiente"/>
      </w:pPr>
    </w:p>
    <w:p w:rsidR="00326371" w:rsidRDefault="00326371">
      <w:pPr>
        <w:pStyle w:val="Textoindependiente"/>
      </w:pPr>
    </w:p>
    <w:p w:rsidR="00326371" w:rsidRDefault="0098492D">
      <w:pPr>
        <w:pStyle w:val="Textoindependiente"/>
        <w:jc w:val="center"/>
      </w:pPr>
      <w:r>
        <w:rPr>
          <w:noProof/>
        </w:rPr>
        <w:drawing>
          <wp:inline distT="0" distB="0" distL="0" distR="0">
            <wp:extent cx="4622800" cy="33909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2800" cy="3390900"/>
                    </a:xfrm>
                    <a:prstGeom prst="rect">
                      <a:avLst/>
                    </a:prstGeom>
                    <a:noFill/>
                    <a:ln>
                      <a:noFill/>
                    </a:ln>
                  </pic:spPr>
                </pic:pic>
              </a:graphicData>
            </a:graphic>
          </wp:inline>
        </w:drawing>
      </w:r>
    </w:p>
    <w:p w:rsidR="00326371" w:rsidRDefault="00326371">
      <w:pPr>
        <w:pStyle w:val="Textoindependiente"/>
      </w:pPr>
    </w:p>
    <w:p w:rsidR="00326371" w:rsidRDefault="00326371">
      <w:pPr>
        <w:pStyle w:val="Textoindependiente"/>
      </w:pPr>
    </w:p>
    <w:p w:rsidR="00326371" w:rsidRDefault="00326371">
      <w:pPr>
        <w:pStyle w:val="Textoindependiente"/>
        <w:ind w:firstLine="0"/>
      </w:pPr>
    </w:p>
    <w:p w:rsidR="00326371" w:rsidRDefault="00326371">
      <w:pPr>
        <w:pStyle w:val="Textoindependiente"/>
      </w:pPr>
    </w:p>
    <w:p w:rsidR="00326371" w:rsidRDefault="00EC4931">
      <w:pPr>
        <w:pStyle w:val="Revisindecubierta"/>
      </w:pPr>
      <w:r>
        <w:t xml:space="preserve">Versión </w:t>
      </w:r>
      <w:r w:rsidR="009A10E7">
        <w:t>2</w:t>
      </w:r>
      <w:r>
        <w:t>.0</w:t>
      </w:r>
    </w:p>
    <w:p w:rsidR="00326371" w:rsidRDefault="00326371">
      <w:pPr>
        <w:pStyle w:val="Textoindependiente"/>
      </w:pPr>
    </w:p>
    <w:p w:rsidR="00326371" w:rsidRDefault="00326371">
      <w:pPr>
        <w:pStyle w:val="Textoindependiente"/>
        <w:ind w:firstLine="0"/>
      </w:pPr>
    </w:p>
    <w:p w:rsidR="00326371" w:rsidRDefault="00326371">
      <w:pPr>
        <w:pStyle w:val="rea"/>
        <w:sectPr w:rsidR="00326371">
          <w:headerReference w:type="default" r:id="rId11"/>
          <w:footerReference w:type="default" r:id="rId12"/>
          <w:headerReference w:type="first" r:id="rId13"/>
          <w:footerReference w:type="first" r:id="rId14"/>
          <w:type w:val="continuous"/>
          <w:pgSz w:w="11907" w:h="16839" w:code="9"/>
          <w:pgMar w:top="1134" w:right="851" w:bottom="1134" w:left="1418" w:header="284" w:footer="142" w:gutter="0"/>
          <w:cols w:space="240"/>
          <w:docGrid w:linePitch="164"/>
        </w:sectPr>
      </w:pPr>
    </w:p>
    <w:p w:rsidR="00326371" w:rsidRDefault="00326371">
      <w:pPr>
        <w:pStyle w:val="Ttulodendice"/>
      </w:pPr>
      <w:r>
        <w:lastRenderedPageBreak/>
        <w:t>Índice</w:t>
      </w:r>
    </w:p>
    <w:p w:rsidR="00367D97" w:rsidRPr="008F0590" w:rsidRDefault="00ED2FD7">
      <w:pPr>
        <w:pStyle w:val="TDC1"/>
        <w:tabs>
          <w:tab w:val="right" w:leader="dot" w:pos="9628"/>
        </w:tabs>
        <w:rPr>
          <w:rFonts w:ascii="Calibri" w:hAnsi="Calibri"/>
          <w:b w:val="0"/>
          <w:bCs w:val="0"/>
          <w:iCs w:val="0"/>
          <w:noProof/>
          <w:spacing w:val="0"/>
          <w:szCs w:val="22"/>
          <w:lang w:eastAsia="es-ES"/>
        </w:rPr>
      </w:pPr>
      <w:r>
        <w:fldChar w:fldCharType="begin"/>
      </w:r>
      <w:r>
        <w:instrText xml:space="preserve"> TOC \o "1-4" \h \z \u </w:instrText>
      </w:r>
      <w:r>
        <w:fldChar w:fldCharType="separate"/>
      </w:r>
      <w:hyperlink w:anchor="_Toc475717846" w:history="1">
        <w:r w:rsidR="00367D97" w:rsidRPr="0068069D">
          <w:rPr>
            <w:rStyle w:val="Hipervnculo"/>
            <w:noProof/>
          </w:rPr>
          <w:t>1. Introducción</w:t>
        </w:r>
        <w:r w:rsidR="00367D97">
          <w:rPr>
            <w:noProof/>
            <w:webHidden/>
          </w:rPr>
          <w:tab/>
        </w:r>
        <w:r w:rsidR="00367D97">
          <w:rPr>
            <w:noProof/>
            <w:webHidden/>
          </w:rPr>
          <w:fldChar w:fldCharType="begin"/>
        </w:r>
        <w:r w:rsidR="00367D97">
          <w:rPr>
            <w:noProof/>
            <w:webHidden/>
          </w:rPr>
          <w:instrText xml:space="preserve"> PAGEREF _Toc475717846 \h </w:instrText>
        </w:r>
        <w:r w:rsidR="00367D97">
          <w:rPr>
            <w:noProof/>
            <w:webHidden/>
          </w:rPr>
        </w:r>
        <w:r w:rsidR="00367D97">
          <w:rPr>
            <w:noProof/>
            <w:webHidden/>
          </w:rPr>
          <w:fldChar w:fldCharType="separate"/>
        </w:r>
        <w:r w:rsidR="00367D97">
          <w:rPr>
            <w:noProof/>
            <w:webHidden/>
          </w:rPr>
          <w:t>2</w:t>
        </w:r>
        <w:r w:rsidR="00367D97">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47" w:history="1">
        <w:r w:rsidRPr="0068069D">
          <w:rPr>
            <w:rStyle w:val="Hipervnculo"/>
            <w:noProof/>
          </w:rPr>
          <w:t>2. Requisitos del Sistema.</w:t>
        </w:r>
        <w:r>
          <w:rPr>
            <w:noProof/>
            <w:webHidden/>
          </w:rPr>
          <w:tab/>
        </w:r>
        <w:r>
          <w:rPr>
            <w:noProof/>
            <w:webHidden/>
          </w:rPr>
          <w:fldChar w:fldCharType="begin"/>
        </w:r>
        <w:r>
          <w:rPr>
            <w:noProof/>
            <w:webHidden/>
          </w:rPr>
          <w:instrText xml:space="preserve"> PAGEREF _Toc475717847 \h </w:instrText>
        </w:r>
        <w:r>
          <w:rPr>
            <w:noProof/>
            <w:webHidden/>
          </w:rPr>
        </w:r>
        <w:r>
          <w:rPr>
            <w:noProof/>
            <w:webHidden/>
          </w:rPr>
          <w:fldChar w:fldCharType="separate"/>
        </w:r>
        <w:r>
          <w:rPr>
            <w:noProof/>
            <w:webHidden/>
          </w:rPr>
          <w:t>3</w:t>
        </w:r>
        <w:r>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48" w:history="1">
        <w:r w:rsidRPr="0068069D">
          <w:rPr>
            <w:rStyle w:val="Hipervnculo"/>
            <w:noProof/>
          </w:rPr>
          <w:t>3. Acceso a la aplicación</w:t>
        </w:r>
        <w:r>
          <w:rPr>
            <w:noProof/>
            <w:webHidden/>
          </w:rPr>
          <w:tab/>
        </w:r>
        <w:r>
          <w:rPr>
            <w:noProof/>
            <w:webHidden/>
          </w:rPr>
          <w:fldChar w:fldCharType="begin"/>
        </w:r>
        <w:r>
          <w:rPr>
            <w:noProof/>
            <w:webHidden/>
          </w:rPr>
          <w:instrText xml:space="preserve"> PAGEREF _Toc475717848 \h </w:instrText>
        </w:r>
        <w:r>
          <w:rPr>
            <w:noProof/>
            <w:webHidden/>
          </w:rPr>
        </w:r>
        <w:r>
          <w:rPr>
            <w:noProof/>
            <w:webHidden/>
          </w:rPr>
          <w:fldChar w:fldCharType="separate"/>
        </w:r>
        <w:r>
          <w:rPr>
            <w:noProof/>
            <w:webHidden/>
          </w:rPr>
          <w:t>3</w:t>
        </w:r>
        <w:r>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49" w:history="1">
        <w:r w:rsidRPr="0068069D">
          <w:rPr>
            <w:rStyle w:val="Hipervnculo"/>
            <w:noProof/>
          </w:rPr>
          <w:t>4. Opciones de Menú</w:t>
        </w:r>
        <w:r>
          <w:rPr>
            <w:noProof/>
            <w:webHidden/>
          </w:rPr>
          <w:tab/>
        </w:r>
        <w:r>
          <w:rPr>
            <w:noProof/>
            <w:webHidden/>
          </w:rPr>
          <w:fldChar w:fldCharType="begin"/>
        </w:r>
        <w:r>
          <w:rPr>
            <w:noProof/>
            <w:webHidden/>
          </w:rPr>
          <w:instrText xml:space="preserve"> PAGEREF _Toc475717849 \h </w:instrText>
        </w:r>
        <w:r>
          <w:rPr>
            <w:noProof/>
            <w:webHidden/>
          </w:rPr>
        </w:r>
        <w:r>
          <w:rPr>
            <w:noProof/>
            <w:webHidden/>
          </w:rPr>
          <w:fldChar w:fldCharType="separate"/>
        </w:r>
        <w:r>
          <w:rPr>
            <w:noProof/>
            <w:webHidden/>
          </w:rPr>
          <w:t>3</w:t>
        </w:r>
        <w:r>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50" w:history="1">
        <w:r w:rsidRPr="0068069D">
          <w:rPr>
            <w:rStyle w:val="Hipervnculo"/>
            <w:noProof/>
          </w:rPr>
          <w:t>5. Consultas</w:t>
        </w:r>
        <w:r>
          <w:rPr>
            <w:noProof/>
            <w:webHidden/>
          </w:rPr>
          <w:tab/>
        </w:r>
        <w:r>
          <w:rPr>
            <w:noProof/>
            <w:webHidden/>
          </w:rPr>
          <w:fldChar w:fldCharType="begin"/>
        </w:r>
        <w:r>
          <w:rPr>
            <w:noProof/>
            <w:webHidden/>
          </w:rPr>
          <w:instrText xml:space="preserve"> PAGEREF _Toc475717850 \h </w:instrText>
        </w:r>
        <w:r>
          <w:rPr>
            <w:noProof/>
            <w:webHidden/>
          </w:rPr>
        </w:r>
        <w:r>
          <w:rPr>
            <w:noProof/>
            <w:webHidden/>
          </w:rPr>
          <w:fldChar w:fldCharType="separate"/>
        </w:r>
        <w:r>
          <w:rPr>
            <w:noProof/>
            <w:webHidden/>
          </w:rPr>
          <w:t>4</w:t>
        </w:r>
        <w:r>
          <w:rPr>
            <w:noProof/>
            <w:webHidden/>
          </w:rPr>
          <w:fldChar w:fldCharType="end"/>
        </w:r>
      </w:hyperlink>
    </w:p>
    <w:p w:rsidR="00367D97" w:rsidRPr="008F0590" w:rsidRDefault="00367D97">
      <w:pPr>
        <w:pStyle w:val="TDC2"/>
        <w:tabs>
          <w:tab w:val="right" w:leader="dot" w:pos="9628"/>
        </w:tabs>
        <w:rPr>
          <w:rFonts w:ascii="Calibri" w:hAnsi="Calibri"/>
          <w:bCs w:val="0"/>
          <w:noProof/>
          <w:szCs w:val="22"/>
          <w:lang w:eastAsia="es-ES"/>
        </w:rPr>
      </w:pPr>
      <w:hyperlink w:anchor="_Toc475717851" w:history="1">
        <w:r w:rsidRPr="0068069D">
          <w:rPr>
            <w:rStyle w:val="Hipervnculo"/>
            <w:noProof/>
          </w:rPr>
          <w:t>5.1. Consulta de  Docencia</w:t>
        </w:r>
        <w:r>
          <w:rPr>
            <w:noProof/>
            <w:webHidden/>
          </w:rPr>
          <w:tab/>
        </w:r>
        <w:r>
          <w:rPr>
            <w:noProof/>
            <w:webHidden/>
          </w:rPr>
          <w:fldChar w:fldCharType="begin"/>
        </w:r>
        <w:r>
          <w:rPr>
            <w:noProof/>
            <w:webHidden/>
          </w:rPr>
          <w:instrText xml:space="preserve"> PAGEREF _Toc475717851 \h </w:instrText>
        </w:r>
        <w:r>
          <w:rPr>
            <w:noProof/>
            <w:webHidden/>
          </w:rPr>
        </w:r>
        <w:r>
          <w:rPr>
            <w:noProof/>
            <w:webHidden/>
          </w:rPr>
          <w:fldChar w:fldCharType="separate"/>
        </w:r>
        <w:r>
          <w:rPr>
            <w:noProof/>
            <w:webHidden/>
          </w:rPr>
          <w:t>4</w:t>
        </w:r>
        <w:r>
          <w:rPr>
            <w:noProof/>
            <w:webHidden/>
          </w:rPr>
          <w:fldChar w:fldCharType="end"/>
        </w:r>
      </w:hyperlink>
    </w:p>
    <w:p w:rsidR="00367D97" w:rsidRPr="008F0590" w:rsidRDefault="00367D97">
      <w:pPr>
        <w:pStyle w:val="TDC2"/>
        <w:tabs>
          <w:tab w:val="right" w:leader="dot" w:pos="9628"/>
        </w:tabs>
        <w:rPr>
          <w:rFonts w:ascii="Calibri" w:hAnsi="Calibri"/>
          <w:bCs w:val="0"/>
          <w:noProof/>
          <w:szCs w:val="22"/>
          <w:lang w:eastAsia="es-ES"/>
        </w:rPr>
      </w:pPr>
      <w:hyperlink w:anchor="_Toc475717852" w:history="1">
        <w:r w:rsidRPr="0068069D">
          <w:rPr>
            <w:rStyle w:val="Hipervnculo"/>
            <w:noProof/>
          </w:rPr>
          <w:t>5.2. Consulta de  Reducciones</w:t>
        </w:r>
        <w:r>
          <w:rPr>
            <w:noProof/>
            <w:webHidden/>
          </w:rPr>
          <w:tab/>
        </w:r>
        <w:r>
          <w:rPr>
            <w:noProof/>
            <w:webHidden/>
          </w:rPr>
          <w:fldChar w:fldCharType="begin"/>
        </w:r>
        <w:r>
          <w:rPr>
            <w:noProof/>
            <w:webHidden/>
          </w:rPr>
          <w:instrText xml:space="preserve"> PAGEREF _Toc475717852 \h </w:instrText>
        </w:r>
        <w:r>
          <w:rPr>
            <w:noProof/>
            <w:webHidden/>
          </w:rPr>
        </w:r>
        <w:r>
          <w:rPr>
            <w:noProof/>
            <w:webHidden/>
          </w:rPr>
          <w:fldChar w:fldCharType="separate"/>
        </w:r>
        <w:r>
          <w:rPr>
            <w:noProof/>
            <w:webHidden/>
          </w:rPr>
          <w:t>6</w:t>
        </w:r>
        <w:r>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53" w:history="1">
        <w:r w:rsidRPr="0068069D">
          <w:rPr>
            <w:rStyle w:val="Hipervnculo"/>
            <w:noProof/>
          </w:rPr>
          <w:t>6. Certificados</w:t>
        </w:r>
        <w:r>
          <w:rPr>
            <w:noProof/>
            <w:webHidden/>
          </w:rPr>
          <w:tab/>
        </w:r>
        <w:r>
          <w:rPr>
            <w:noProof/>
            <w:webHidden/>
          </w:rPr>
          <w:fldChar w:fldCharType="begin"/>
        </w:r>
        <w:r>
          <w:rPr>
            <w:noProof/>
            <w:webHidden/>
          </w:rPr>
          <w:instrText xml:space="preserve"> PAGEREF _Toc475717853 \h </w:instrText>
        </w:r>
        <w:r>
          <w:rPr>
            <w:noProof/>
            <w:webHidden/>
          </w:rPr>
        </w:r>
        <w:r>
          <w:rPr>
            <w:noProof/>
            <w:webHidden/>
          </w:rPr>
          <w:fldChar w:fldCharType="separate"/>
        </w:r>
        <w:r>
          <w:rPr>
            <w:noProof/>
            <w:webHidden/>
          </w:rPr>
          <w:t>7</w:t>
        </w:r>
        <w:r>
          <w:rPr>
            <w:noProof/>
            <w:webHidden/>
          </w:rPr>
          <w:fldChar w:fldCharType="end"/>
        </w:r>
      </w:hyperlink>
    </w:p>
    <w:p w:rsidR="00367D97" w:rsidRPr="008F0590" w:rsidRDefault="00367D97">
      <w:pPr>
        <w:pStyle w:val="TDC2"/>
        <w:tabs>
          <w:tab w:val="right" w:leader="dot" w:pos="9628"/>
        </w:tabs>
        <w:rPr>
          <w:rFonts w:ascii="Calibri" w:hAnsi="Calibri"/>
          <w:bCs w:val="0"/>
          <w:noProof/>
          <w:szCs w:val="22"/>
          <w:lang w:eastAsia="es-ES"/>
        </w:rPr>
      </w:pPr>
      <w:hyperlink w:anchor="_Toc475717854" w:history="1">
        <w:r w:rsidRPr="0068069D">
          <w:rPr>
            <w:rStyle w:val="Hipervnculo"/>
            <w:noProof/>
          </w:rPr>
          <w:t>6.1. Certificado CDA – Coordinación de Asignaturas</w:t>
        </w:r>
        <w:r>
          <w:rPr>
            <w:noProof/>
            <w:webHidden/>
          </w:rPr>
          <w:tab/>
        </w:r>
        <w:r>
          <w:rPr>
            <w:noProof/>
            <w:webHidden/>
          </w:rPr>
          <w:fldChar w:fldCharType="begin"/>
        </w:r>
        <w:r>
          <w:rPr>
            <w:noProof/>
            <w:webHidden/>
          </w:rPr>
          <w:instrText xml:space="preserve"> PAGEREF _Toc475717854 \h </w:instrText>
        </w:r>
        <w:r>
          <w:rPr>
            <w:noProof/>
            <w:webHidden/>
          </w:rPr>
        </w:r>
        <w:r>
          <w:rPr>
            <w:noProof/>
            <w:webHidden/>
          </w:rPr>
          <w:fldChar w:fldCharType="separate"/>
        </w:r>
        <w:r>
          <w:rPr>
            <w:noProof/>
            <w:webHidden/>
          </w:rPr>
          <w:t>8</w:t>
        </w:r>
        <w:r>
          <w:rPr>
            <w:noProof/>
            <w:webHidden/>
          </w:rPr>
          <w:fldChar w:fldCharType="end"/>
        </w:r>
      </w:hyperlink>
    </w:p>
    <w:p w:rsidR="00367D97" w:rsidRPr="008F0590" w:rsidRDefault="00367D97">
      <w:pPr>
        <w:pStyle w:val="TDC2"/>
        <w:tabs>
          <w:tab w:val="right" w:leader="dot" w:pos="9628"/>
        </w:tabs>
        <w:rPr>
          <w:rFonts w:ascii="Calibri" w:hAnsi="Calibri"/>
          <w:bCs w:val="0"/>
          <w:noProof/>
          <w:szCs w:val="22"/>
          <w:lang w:eastAsia="es-ES"/>
        </w:rPr>
      </w:pPr>
      <w:hyperlink w:anchor="_Toc475717855" w:history="1">
        <w:r w:rsidRPr="0068069D">
          <w:rPr>
            <w:rStyle w:val="Hipervnculo"/>
            <w:noProof/>
          </w:rPr>
          <w:t>6.2. Certificado DTE – Dirección de Tesis</w:t>
        </w:r>
        <w:r>
          <w:rPr>
            <w:noProof/>
            <w:webHidden/>
          </w:rPr>
          <w:tab/>
        </w:r>
        <w:r>
          <w:rPr>
            <w:noProof/>
            <w:webHidden/>
          </w:rPr>
          <w:fldChar w:fldCharType="begin"/>
        </w:r>
        <w:r>
          <w:rPr>
            <w:noProof/>
            <w:webHidden/>
          </w:rPr>
          <w:instrText xml:space="preserve"> PAGEREF _Toc475717855 \h </w:instrText>
        </w:r>
        <w:r>
          <w:rPr>
            <w:noProof/>
            <w:webHidden/>
          </w:rPr>
        </w:r>
        <w:r>
          <w:rPr>
            <w:noProof/>
            <w:webHidden/>
          </w:rPr>
          <w:fldChar w:fldCharType="separate"/>
        </w:r>
        <w:r>
          <w:rPr>
            <w:noProof/>
            <w:webHidden/>
          </w:rPr>
          <w:t>8</w:t>
        </w:r>
        <w:r>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56" w:history="1">
        <w:r w:rsidRPr="0068069D">
          <w:rPr>
            <w:rStyle w:val="Hipervnculo"/>
            <w:noProof/>
          </w:rPr>
          <w:t>7. Calidad</w:t>
        </w:r>
        <w:r>
          <w:rPr>
            <w:noProof/>
            <w:webHidden/>
          </w:rPr>
          <w:tab/>
        </w:r>
        <w:r>
          <w:rPr>
            <w:noProof/>
            <w:webHidden/>
          </w:rPr>
          <w:fldChar w:fldCharType="begin"/>
        </w:r>
        <w:r>
          <w:rPr>
            <w:noProof/>
            <w:webHidden/>
          </w:rPr>
          <w:instrText xml:space="preserve"> PAGEREF _Toc475717856 \h </w:instrText>
        </w:r>
        <w:r>
          <w:rPr>
            <w:noProof/>
            <w:webHidden/>
          </w:rPr>
        </w:r>
        <w:r>
          <w:rPr>
            <w:noProof/>
            <w:webHidden/>
          </w:rPr>
          <w:fldChar w:fldCharType="separate"/>
        </w:r>
        <w:r>
          <w:rPr>
            <w:noProof/>
            <w:webHidden/>
          </w:rPr>
          <w:t>9</w:t>
        </w:r>
        <w:r>
          <w:rPr>
            <w:noProof/>
            <w:webHidden/>
          </w:rPr>
          <w:fldChar w:fldCharType="end"/>
        </w:r>
      </w:hyperlink>
    </w:p>
    <w:p w:rsidR="00367D97" w:rsidRPr="008F0590" w:rsidRDefault="00367D97">
      <w:pPr>
        <w:pStyle w:val="TDC1"/>
        <w:tabs>
          <w:tab w:val="right" w:leader="dot" w:pos="9628"/>
        </w:tabs>
        <w:rPr>
          <w:rFonts w:ascii="Calibri" w:hAnsi="Calibri"/>
          <w:b w:val="0"/>
          <w:bCs w:val="0"/>
          <w:iCs w:val="0"/>
          <w:noProof/>
          <w:spacing w:val="0"/>
          <w:szCs w:val="22"/>
          <w:lang w:eastAsia="es-ES"/>
        </w:rPr>
      </w:pPr>
      <w:hyperlink w:anchor="_Toc475717857" w:history="1">
        <w:r w:rsidRPr="0068069D">
          <w:rPr>
            <w:rStyle w:val="Hipervnculo"/>
            <w:noProof/>
          </w:rPr>
          <w:t>8. Otros</w:t>
        </w:r>
        <w:r>
          <w:rPr>
            <w:noProof/>
            <w:webHidden/>
          </w:rPr>
          <w:tab/>
        </w:r>
        <w:r>
          <w:rPr>
            <w:noProof/>
            <w:webHidden/>
          </w:rPr>
          <w:fldChar w:fldCharType="begin"/>
        </w:r>
        <w:r>
          <w:rPr>
            <w:noProof/>
            <w:webHidden/>
          </w:rPr>
          <w:instrText xml:space="preserve"> PAGEREF _Toc475717857 \h </w:instrText>
        </w:r>
        <w:r>
          <w:rPr>
            <w:noProof/>
            <w:webHidden/>
          </w:rPr>
        </w:r>
        <w:r>
          <w:rPr>
            <w:noProof/>
            <w:webHidden/>
          </w:rPr>
          <w:fldChar w:fldCharType="separate"/>
        </w:r>
        <w:r>
          <w:rPr>
            <w:noProof/>
            <w:webHidden/>
          </w:rPr>
          <w:t>11</w:t>
        </w:r>
        <w:r>
          <w:rPr>
            <w:noProof/>
            <w:webHidden/>
          </w:rPr>
          <w:fldChar w:fldCharType="end"/>
        </w:r>
      </w:hyperlink>
    </w:p>
    <w:p w:rsidR="00367D97" w:rsidRPr="008F0590" w:rsidRDefault="00367D97">
      <w:pPr>
        <w:pStyle w:val="TDC2"/>
        <w:tabs>
          <w:tab w:val="right" w:leader="dot" w:pos="9628"/>
        </w:tabs>
        <w:rPr>
          <w:rFonts w:ascii="Calibri" w:hAnsi="Calibri"/>
          <w:bCs w:val="0"/>
          <w:noProof/>
          <w:szCs w:val="22"/>
          <w:lang w:eastAsia="es-ES"/>
        </w:rPr>
      </w:pPr>
      <w:hyperlink w:anchor="_Toc475717858" w:history="1">
        <w:r w:rsidRPr="0068069D">
          <w:rPr>
            <w:rStyle w:val="Hipervnculo"/>
            <w:noProof/>
          </w:rPr>
          <w:t>8.1. Manual de usuario</w:t>
        </w:r>
        <w:r>
          <w:rPr>
            <w:noProof/>
            <w:webHidden/>
          </w:rPr>
          <w:tab/>
        </w:r>
        <w:r>
          <w:rPr>
            <w:noProof/>
            <w:webHidden/>
          </w:rPr>
          <w:fldChar w:fldCharType="begin"/>
        </w:r>
        <w:r>
          <w:rPr>
            <w:noProof/>
            <w:webHidden/>
          </w:rPr>
          <w:instrText xml:space="preserve"> PAGEREF _Toc475717858 \h </w:instrText>
        </w:r>
        <w:r>
          <w:rPr>
            <w:noProof/>
            <w:webHidden/>
          </w:rPr>
        </w:r>
        <w:r>
          <w:rPr>
            <w:noProof/>
            <w:webHidden/>
          </w:rPr>
          <w:fldChar w:fldCharType="separate"/>
        </w:r>
        <w:r>
          <w:rPr>
            <w:noProof/>
            <w:webHidden/>
          </w:rPr>
          <w:t>11</w:t>
        </w:r>
        <w:r>
          <w:rPr>
            <w:noProof/>
            <w:webHidden/>
          </w:rPr>
          <w:fldChar w:fldCharType="end"/>
        </w:r>
      </w:hyperlink>
    </w:p>
    <w:p w:rsidR="00367D97" w:rsidRPr="008F0590" w:rsidRDefault="00367D97">
      <w:pPr>
        <w:pStyle w:val="TDC2"/>
        <w:tabs>
          <w:tab w:val="right" w:leader="dot" w:pos="9628"/>
        </w:tabs>
        <w:rPr>
          <w:rFonts w:ascii="Calibri" w:hAnsi="Calibri"/>
          <w:bCs w:val="0"/>
          <w:noProof/>
          <w:szCs w:val="22"/>
          <w:lang w:eastAsia="es-ES"/>
        </w:rPr>
      </w:pPr>
      <w:hyperlink w:anchor="_Toc475717859" w:history="1">
        <w:r w:rsidRPr="0068069D">
          <w:rPr>
            <w:rStyle w:val="Hipervnculo"/>
            <w:noProof/>
          </w:rPr>
          <w:t>8.2. Otros Formularios y Documentos</w:t>
        </w:r>
        <w:r>
          <w:rPr>
            <w:noProof/>
            <w:webHidden/>
          </w:rPr>
          <w:tab/>
        </w:r>
        <w:r>
          <w:rPr>
            <w:noProof/>
            <w:webHidden/>
          </w:rPr>
          <w:fldChar w:fldCharType="begin"/>
        </w:r>
        <w:r>
          <w:rPr>
            <w:noProof/>
            <w:webHidden/>
          </w:rPr>
          <w:instrText xml:space="preserve"> PAGEREF _Toc475717859 \h </w:instrText>
        </w:r>
        <w:r>
          <w:rPr>
            <w:noProof/>
            <w:webHidden/>
          </w:rPr>
        </w:r>
        <w:r>
          <w:rPr>
            <w:noProof/>
            <w:webHidden/>
          </w:rPr>
          <w:fldChar w:fldCharType="separate"/>
        </w:r>
        <w:r>
          <w:rPr>
            <w:noProof/>
            <w:webHidden/>
          </w:rPr>
          <w:t>11</w:t>
        </w:r>
        <w:r>
          <w:rPr>
            <w:noProof/>
            <w:webHidden/>
          </w:rPr>
          <w:fldChar w:fldCharType="end"/>
        </w:r>
      </w:hyperlink>
    </w:p>
    <w:p w:rsidR="00326371" w:rsidRDefault="00ED2FD7">
      <w:pPr>
        <w:pStyle w:val="TDC1"/>
      </w:pPr>
      <w:r>
        <w:fldChar w:fldCharType="end"/>
      </w:r>
    </w:p>
    <w:p w:rsidR="00326371" w:rsidRDefault="000C364C" w:rsidP="000C364C">
      <w:pPr>
        <w:pStyle w:val="Ttulo1"/>
      </w:pPr>
      <w:r>
        <w:t xml:space="preserve"> </w:t>
      </w:r>
      <w:bookmarkStart w:id="0" w:name="_Toc475717846"/>
      <w:r w:rsidR="00646C6A">
        <w:t>Introducción</w:t>
      </w:r>
      <w:bookmarkEnd w:id="0"/>
    </w:p>
    <w:p w:rsidR="00EC159E" w:rsidRDefault="00EC159E" w:rsidP="00C722B5">
      <w:pPr>
        <w:pStyle w:val="Textoindependiente"/>
      </w:pPr>
      <w:r>
        <w:t xml:space="preserve">Esta aplicación tiene como objetivo servir de apoyo al docente en sus labores de gestión relacionadas con su actividad docente en la </w:t>
      </w:r>
      <w:r w:rsidR="00CF374D">
        <w:t>Universidad de Almería</w:t>
      </w:r>
      <w:r>
        <w:t>.</w:t>
      </w:r>
    </w:p>
    <w:p w:rsidR="00EC159E" w:rsidRDefault="00EC159E" w:rsidP="00C722B5">
      <w:pPr>
        <w:pStyle w:val="Textoindependiente"/>
      </w:pPr>
      <w:r>
        <w:t>Aunque a lo largo del tiempo las opciones disponibles para el docente irán aumentando, en estos momentos las actividades que podrá realizar el profesor son:</w:t>
      </w:r>
    </w:p>
    <w:p w:rsidR="00EC159E" w:rsidRDefault="00EC159E" w:rsidP="009267C2">
      <w:pPr>
        <w:pStyle w:val="Textoindependiente"/>
        <w:numPr>
          <w:ilvl w:val="0"/>
          <w:numId w:val="39"/>
        </w:numPr>
        <w:spacing w:after="120" w:line="240" w:lineRule="auto"/>
        <w:ind w:hanging="357"/>
      </w:pPr>
      <w:r>
        <w:t xml:space="preserve">Consulta </w:t>
      </w:r>
      <w:proofErr w:type="gramStart"/>
      <w:r>
        <w:t xml:space="preserve">de  </w:t>
      </w:r>
      <w:r w:rsidR="00101511">
        <w:t>d</w:t>
      </w:r>
      <w:r>
        <w:t>ocencia</w:t>
      </w:r>
      <w:proofErr w:type="gramEnd"/>
      <w:r>
        <w:t xml:space="preserve"> asignada</w:t>
      </w:r>
    </w:p>
    <w:p w:rsidR="00EC159E" w:rsidRDefault="00EC159E" w:rsidP="009267C2">
      <w:pPr>
        <w:pStyle w:val="Textoindependiente"/>
        <w:numPr>
          <w:ilvl w:val="0"/>
          <w:numId w:val="39"/>
        </w:numPr>
        <w:spacing w:after="120" w:line="240" w:lineRule="auto"/>
        <w:ind w:hanging="357"/>
      </w:pPr>
      <w:r>
        <w:t xml:space="preserve">Consulta de </w:t>
      </w:r>
      <w:r w:rsidR="00101511">
        <w:t>r</w:t>
      </w:r>
      <w:r>
        <w:t>e</w:t>
      </w:r>
      <w:r w:rsidR="00C14057">
        <w:t>ducciones docentes reconocidas</w:t>
      </w:r>
    </w:p>
    <w:p w:rsidR="009A10E7" w:rsidRDefault="009A10E7" w:rsidP="009267C2">
      <w:pPr>
        <w:pStyle w:val="Textoindependiente"/>
        <w:numPr>
          <w:ilvl w:val="0"/>
          <w:numId w:val="39"/>
        </w:numPr>
        <w:spacing w:after="120" w:line="240" w:lineRule="auto"/>
        <w:ind w:hanging="357"/>
      </w:pPr>
      <w:r>
        <w:t>Solicitud de certificados docentes firmados digitalmente</w:t>
      </w:r>
      <w:r w:rsidR="009267C2">
        <w:t>:</w:t>
      </w:r>
    </w:p>
    <w:p w:rsidR="009267C2" w:rsidRDefault="009267C2" w:rsidP="009267C2">
      <w:pPr>
        <w:pStyle w:val="Textoindependiente"/>
        <w:numPr>
          <w:ilvl w:val="1"/>
          <w:numId w:val="41"/>
        </w:numPr>
        <w:spacing w:after="120" w:line="240" w:lineRule="auto"/>
        <w:ind w:hanging="357"/>
      </w:pPr>
      <w:r>
        <w:t>Coordinación de asignaturas</w:t>
      </w:r>
    </w:p>
    <w:p w:rsidR="009267C2" w:rsidRDefault="009267C2" w:rsidP="009267C2">
      <w:pPr>
        <w:pStyle w:val="Textoindependiente"/>
        <w:numPr>
          <w:ilvl w:val="1"/>
          <w:numId w:val="41"/>
        </w:numPr>
        <w:spacing w:after="120" w:line="240" w:lineRule="auto"/>
        <w:ind w:hanging="357"/>
      </w:pPr>
      <w:r>
        <w:t>Dirección de tesis doctorales</w:t>
      </w:r>
    </w:p>
    <w:p w:rsidR="009A10E7" w:rsidRDefault="009A10E7" w:rsidP="009267C2">
      <w:pPr>
        <w:pStyle w:val="Textoindependiente"/>
        <w:numPr>
          <w:ilvl w:val="0"/>
          <w:numId w:val="39"/>
        </w:numPr>
        <w:spacing w:after="120" w:line="240" w:lineRule="auto"/>
        <w:ind w:hanging="357"/>
      </w:pPr>
      <w:r>
        <w:t>Descarga del Informe de satisfacción con la labor docente</w:t>
      </w:r>
    </w:p>
    <w:p w:rsidR="009A10E7" w:rsidRDefault="009A10E7" w:rsidP="00C722B5">
      <w:pPr>
        <w:pStyle w:val="Textoindependiente"/>
      </w:pPr>
    </w:p>
    <w:p w:rsidR="002847ED" w:rsidRDefault="002847ED" w:rsidP="002847ED">
      <w:pPr>
        <w:pStyle w:val="Ttulo1"/>
      </w:pPr>
      <w:bookmarkStart w:id="1" w:name="_Toc440613040"/>
      <w:bookmarkStart w:id="2" w:name="_Toc475717847"/>
      <w:r>
        <w:lastRenderedPageBreak/>
        <w:t>Requisitos del Sistema.</w:t>
      </w:r>
      <w:bookmarkEnd w:id="1"/>
      <w:bookmarkEnd w:id="2"/>
    </w:p>
    <w:p w:rsidR="002847ED" w:rsidRPr="008A25A8" w:rsidRDefault="002847ED" w:rsidP="002847ED">
      <w:pPr>
        <w:pStyle w:val="Textoindependiente"/>
      </w:pPr>
      <w:r>
        <w:t>Esta aplicación ha sido probada con éxito en los navegadores Google</w:t>
      </w:r>
      <w:r w:rsidR="0054591B">
        <w:t>,</w:t>
      </w:r>
      <w:r>
        <w:t xml:space="preserve"> Chrome y Mozilla Firefox.</w:t>
      </w:r>
    </w:p>
    <w:p w:rsidR="002847ED" w:rsidRDefault="002847ED" w:rsidP="002847ED">
      <w:pPr>
        <w:pStyle w:val="Ttulo1"/>
      </w:pPr>
      <w:bookmarkStart w:id="3" w:name="_Toc440613041"/>
      <w:bookmarkStart w:id="4" w:name="_Toc475717848"/>
      <w:r>
        <w:t>Acceso a la aplicación</w:t>
      </w:r>
      <w:bookmarkEnd w:id="4"/>
      <w:r>
        <w:t xml:space="preserve"> </w:t>
      </w:r>
      <w:bookmarkEnd w:id="3"/>
    </w:p>
    <w:p w:rsidR="002847ED" w:rsidRDefault="002847ED" w:rsidP="002847ED">
      <w:pPr>
        <w:pStyle w:val="Textoindependiente"/>
      </w:pPr>
      <w:r>
        <w:t>El acceso a la aplicación se realiza a través de campus virtual.</w:t>
      </w:r>
    </w:p>
    <w:p w:rsidR="002847ED" w:rsidRDefault="002847ED" w:rsidP="002847ED">
      <w:pPr>
        <w:pStyle w:val="Textoindependiente"/>
      </w:pPr>
      <w:r>
        <w:t xml:space="preserve">Una vez dentro seleccionamos la pestaña </w:t>
      </w:r>
      <w:r w:rsidRPr="001E3141">
        <w:rPr>
          <w:b/>
          <w:i/>
        </w:rPr>
        <w:t>Empleado</w:t>
      </w:r>
      <w:r>
        <w:t xml:space="preserve"> y </w:t>
      </w:r>
      <w:r w:rsidRPr="001E3141">
        <w:rPr>
          <w:b/>
          <w:i/>
        </w:rPr>
        <w:t>Mi Trabajo</w:t>
      </w:r>
      <w:r>
        <w:t xml:space="preserve">, a </w:t>
      </w:r>
      <w:proofErr w:type="gramStart"/>
      <w:r>
        <w:t>continuación</w:t>
      </w:r>
      <w:proofErr w:type="gramEnd"/>
      <w:r>
        <w:t xml:space="preserve"> en </w:t>
      </w:r>
      <w:r w:rsidRPr="001E3141">
        <w:rPr>
          <w:b/>
          <w:i/>
        </w:rPr>
        <w:t>Gestión Docente</w:t>
      </w:r>
      <w:r>
        <w:t xml:space="preserve"> tenemos la opción de menú </w:t>
      </w:r>
      <w:r w:rsidRPr="002847ED">
        <w:rPr>
          <w:b/>
          <w:i/>
        </w:rPr>
        <w:t>Mi Docencia</w:t>
      </w:r>
      <w:r>
        <w:t xml:space="preserve">. </w:t>
      </w:r>
    </w:p>
    <w:p w:rsidR="002847ED" w:rsidRDefault="002847ED" w:rsidP="002847ED">
      <w:pPr>
        <w:pStyle w:val="Textoindependiente"/>
      </w:pPr>
      <w:r>
        <w:t>Al entrar en la aplicación nos aparece la siguiente pantalla:</w:t>
      </w:r>
    </w:p>
    <w:p w:rsidR="003D75F1" w:rsidRDefault="0098492D" w:rsidP="002847ED">
      <w:pPr>
        <w:pStyle w:val="Textoindependiente"/>
      </w:pPr>
      <w:r>
        <w:rPr>
          <w:noProof/>
        </w:rPr>
        <w:drawing>
          <wp:inline distT="0" distB="0" distL="0" distR="0">
            <wp:extent cx="5092700" cy="1892300"/>
            <wp:effectExtent l="0" t="0" r="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2700" cy="1892300"/>
                    </a:xfrm>
                    <a:prstGeom prst="rect">
                      <a:avLst/>
                    </a:prstGeom>
                    <a:noFill/>
                    <a:ln>
                      <a:noFill/>
                    </a:ln>
                  </pic:spPr>
                </pic:pic>
              </a:graphicData>
            </a:graphic>
          </wp:inline>
        </w:drawing>
      </w:r>
    </w:p>
    <w:p w:rsidR="002847ED" w:rsidRDefault="00E4584D" w:rsidP="00C722B5">
      <w:pPr>
        <w:pStyle w:val="Textoindependiente"/>
      </w:pPr>
      <w:r>
        <w:t>También se podrá acceder directamente a la aplicación desde el enlace:</w:t>
      </w:r>
    </w:p>
    <w:p w:rsidR="00E4584D" w:rsidRDefault="00E4584D" w:rsidP="00C722B5">
      <w:pPr>
        <w:pStyle w:val="Textoindependiente"/>
      </w:pPr>
      <w:hyperlink r:id="rId16" w:history="1">
        <w:r w:rsidRPr="009A3BDD">
          <w:rPr>
            <w:rStyle w:val="Hipervnculo"/>
          </w:rPr>
          <w:t>https://portal.ual.es/prfUal/home.seam</w:t>
        </w:r>
      </w:hyperlink>
    </w:p>
    <w:p w:rsidR="00111EAF" w:rsidRDefault="00E4584D" w:rsidP="00863ADF">
      <w:pPr>
        <w:pStyle w:val="Ttulo1"/>
      </w:pPr>
      <w:bookmarkStart w:id="5" w:name="_Toc475717849"/>
      <w:r>
        <w:t>Opciones de Menú</w:t>
      </w:r>
      <w:bookmarkEnd w:id="5"/>
    </w:p>
    <w:p w:rsidR="009267C2" w:rsidRDefault="009267C2" w:rsidP="00E4584D">
      <w:pPr>
        <w:pStyle w:val="Textoindependiente"/>
      </w:pPr>
    </w:p>
    <w:p w:rsidR="00E4584D" w:rsidRDefault="009A10E7" w:rsidP="00E4584D">
      <w:pPr>
        <w:pStyle w:val="Textoindependiente"/>
      </w:pPr>
      <w:r>
        <w:t>Las opciones de menú que e</w:t>
      </w:r>
      <w:r w:rsidR="00E4584D">
        <w:t xml:space="preserve">l profesorado tiene disponible en la aplicación </w:t>
      </w:r>
      <w:r>
        <w:t>actualmente son:</w:t>
      </w:r>
    </w:p>
    <w:p w:rsidR="009A10E7" w:rsidRDefault="0098492D" w:rsidP="00E4584D">
      <w:pPr>
        <w:pStyle w:val="Textoindependiente"/>
      </w:pPr>
      <w:r w:rsidRPr="00A8504E">
        <w:rPr>
          <w:noProof/>
        </w:rPr>
        <w:drawing>
          <wp:inline distT="0" distB="0" distL="0" distR="0">
            <wp:extent cx="3581400" cy="2235200"/>
            <wp:effectExtent l="0" t="0" r="0" b="0"/>
            <wp:docPr id="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2235200"/>
                    </a:xfrm>
                    <a:prstGeom prst="rect">
                      <a:avLst/>
                    </a:prstGeom>
                    <a:noFill/>
                    <a:ln>
                      <a:noFill/>
                    </a:ln>
                  </pic:spPr>
                </pic:pic>
              </a:graphicData>
            </a:graphic>
          </wp:inline>
        </w:drawing>
      </w:r>
    </w:p>
    <w:p w:rsidR="00E4584D" w:rsidRPr="009A10E7" w:rsidRDefault="00E4584D" w:rsidP="00E4584D">
      <w:pPr>
        <w:pStyle w:val="Textoindependiente"/>
        <w:rPr>
          <w:b/>
        </w:rPr>
      </w:pPr>
      <w:r w:rsidRPr="009A10E7">
        <w:rPr>
          <w:b/>
        </w:rPr>
        <w:lastRenderedPageBreak/>
        <w:t>Consultas</w:t>
      </w:r>
    </w:p>
    <w:p w:rsidR="00E4584D" w:rsidRPr="009A10E7" w:rsidRDefault="00E4584D" w:rsidP="009A10E7">
      <w:pPr>
        <w:pStyle w:val="Textoindependiente"/>
        <w:spacing w:after="0" w:line="240" w:lineRule="auto"/>
      </w:pPr>
      <w:r w:rsidRPr="009A10E7">
        <w:tab/>
        <w:t>Docencia</w:t>
      </w:r>
    </w:p>
    <w:p w:rsidR="00E4584D" w:rsidRDefault="00E4584D" w:rsidP="009A10E7">
      <w:pPr>
        <w:pStyle w:val="Textoindependiente"/>
        <w:spacing w:after="0" w:line="240" w:lineRule="auto"/>
      </w:pPr>
      <w:r w:rsidRPr="009A10E7">
        <w:tab/>
        <w:t>Reducciones</w:t>
      </w:r>
    </w:p>
    <w:p w:rsidR="009267C2" w:rsidRPr="009A10E7" w:rsidRDefault="009267C2" w:rsidP="009A10E7">
      <w:pPr>
        <w:pStyle w:val="Textoindependiente"/>
        <w:spacing w:after="0" w:line="240" w:lineRule="auto"/>
      </w:pPr>
    </w:p>
    <w:p w:rsidR="009A10E7" w:rsidRPr="009A10E7" w:rsidRDefault="009A10E7" w:rsidP="009A10E7">
      <w:pPr>
        <w:pStyle w:val="Textoindependiente"/>
        <w:spacing w:after="0" w:line="240" w:lineRule="auto"/>
      </w:pPr>
    </w:p>
    <w:p w:rsidR="009A10E7" w:rsidRDefault="009A10E7" w:rsidP="00E4584D">
      <w:pPr>
        <w:pStyle w:val="Textoindependiente"/>
        <w:rPr>
          <w:b/>
        </w:rPr>
      </w:pPr>
      <w:r w:rsidRPr="009A10E7">
        <w:rPr>
          <w:b/>
        </w:rPr>
        <w:t>Certificados</w:t>
      </w:r>
    </w:p>
    <w:p w:rsidR="009A10E7" w:rsidRPr="009A10E7" w:rsidRDefault="009A10E7" w:rsidP="00E4584D">
      <w:pPr>
        <w:pStyle w:val="Textoindependiente"/>
      </w:pPr>
      <w:r w:rsidRPr="009A10E7">
        <w:tab/>
        <w:t>Solicitar certificado</w:t>
      </w:r>
    </w:p>
    <w:p w:rsidR="009A10E7" w:rsidRPr="009A10E7" w:rsidRDefault="009A10E7" w:rsidP="00E4584D">
      <w:pPr>
        <w:pStyle w:val="Textoindependiente"/>
        <w:rPr>
          <w:b/>
        </w:rPr>
      </w:pPr>
      <w:r>
        <w:rPr>
          <w:b/>
        </w:rPr>
        <w:t>Calidad</w:t>
      </w:r>
    </w:p>
    <w:p w:rsidR="009A10E7" w:rsidRPr="009A10E7" w:rsidRDefault="009A10E7" w:rsidP="00E4584D">
      <w:pPr>
        <w:pStyle w:val="Textoindependiente"/>
      </w:pPr>
      <w:r>
        <w:tab/>
        <w:t>Consultar archivos de la evaluación del PDI</w:t>
      </w:r>
    </w:p>
    <w:p w:rsidR="00C14057" w:rsidRPr="009A10E7" w:rsidRDefault="00C14057" w:rsidP="00E4584D">
      <w:pPr>
        <w:pStyle w:val="Textoindependiente"/>
        <w:rPr>
          <w:b/>
        </w:rPr>
      </w:pPr>
      <w:r w:rsidRPr="009A10E7">
        <w:rPr>
          <w:b/>
        </w:rPr>
        <w:t>Otros</w:t>
      </w:r>
    </w:p>
    <w:p w:rsidR="00C14057" w:rsidRDefault="00C14057" w:rsidP="00E4584D">
      <w:pPr>
        <w:pStyle w:val="Textoindependiente"/>
      </w:pPr>
      <w:r>
        <w:tab/>
        <w:t>Manual de usuario</w:t>
      </w:r>
    </w:p>
    <w:p w:rsidR="00C14057" w:rsidRDefault="00C14057" w:rsidP="00E4584D">
      <w:pPr>
        <w:pStyle w:val="Textoindependiente"/>
      </w:pPr>
      <w:r>
        <w:tab/>
        <w:t>Otros Formularios y Documentos</w:t>
      </w:r>
    </w:p>
    <w:p w:rsidR="00E4584D" w:rsidRDefault="00E4584D" w:rsidP="00E4584D">
      <w:pPr>
        <w:pStyle w:val="Textoindependiente"/>
      </w:pPr>
    </w:p>
    <w:p w:rsidR="0034555E" w:rsidRDefault="0034555E" w:rsidP="009267C2">
      <w:pPr>
        <w:pStyle w:val="Ttulo1"/>
      </w:pPr>
      <w:bookmarkStart w:id="6" w:name="_Toc475717850"/>
      <w:r>
        <w:t>Consultas</w:t>
      </w:r>
      <w:bookmarkEnd w:id="6"/>
    </w:p>
    <w:p w:rsidR="00111EAF" w:rsidRDefault="00E4584D" w:rsidP="009267C2">
      <w:pPr>
        <w:pStyle w:val="Ttulo2"/>
      </w:pPr>
      <w:bookmarkStart w:id="7" w:name="_Toc475717851"/>
      <w:r>
        <w:t xml:space="preserve">Consulta </w:t>
      </w:r>
      <w:proofErr w:type="gramStart"/>
      <w:r>
        <w:t>de  Docencia</w:t>
      </w:r>
      <w:bookmarkEnd w:id="7"/>
      <w:proofErr w:type="gramEnd"/>
      <w:r>
        <w:t xml:space="preserve"> </w:t>
      </w:r>
    </w:p>
    <w:p w:rsidR="00E4584D" w:rsidRDefault="00111EAF" w:rsidP="00111EAF">
      <w:pPr>
        <w:pStyle w:val="Textoindependiente"/>
      </w:pPr>
      <w:r>
        <w:t>En la pantalla de</w:t>
      </w:r>
      <w:r w:rsidR="00E4584D">
        <w:t xml:space="preserve"> consulta de docencia el profesor podrá consultar la docencia asignada en el año que indique en el filtro disponible.</w:t>
      </w:r>
    </w:p>
    <w:p w:rsidR="0049232E" w:rsidRDefault="0049232E" w:rsidP="00111EAF">
      <w:pPr>
        <w:pStyle w:val="Textoindependiente"/>
      </w:pPr>
      <w:r>
        <w:t xml:space="preserve">A esta opción de menú se accede </w:t>
      </w:r>
      <w:proofErr w:type="gramStart"/>
      <w:r>
        <w:t>desde :</w:t>
      </w:r>
      <w:proofErr w:type="gramEnd"/>
    </w:p>
    <w:p w:rsidR="0049232E" w:rsidRDefault="0098492D" w:rsidP="00111EAF">
      <w:pPr>
        <w:pStyle w:val="Textoindependiente"/>
      </w:pPr>
      <w:r>
        <w:rPr>
          <w:noProof/>
        </w:rPr>
        <mc:AlternateContent>
          <mc:Choice Requires="wps">
            <w:drawing>
              <wp:anchor distT="0" distB="0" distL="114300" distR="114300" simplePos="0" relativeHeight="251657216" behindDoc="0" locked="0" layoutInCell="1" allowOverlap="1">
                <wp:simplePos x="0" y="0"/>
                <wp:positionH relativeFrom="column">
                  <wp:posOffset>787400</wp:posOffset>
                </wp:positionH>
                <wp:positionV relativeFrom="paragraph">
                  <wp:posOffset>692150</wp:posOffset>
                </wp:positionV>
                <wp:extent cx="800100" cy="219710"/>
                <wp:effectExtent l="12700" t="12700" r="0" b="0"/>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0100" cy="21971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B684F" id="Rectangle 2" o:spid="_x0000_s1026" style="position:absolute;margin-left:62pt;margin-top:54.5pt;width:63pt;height:1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JnJDgIAAP0DAAAOAAAAZHJzL2Uyb0RvYy54bWysU9tu2zAMfR+wfxD0vtgOkqU14hRDuwwD&#13;&#10;urVYtw9gZDkWptsoJU729aPkNEu3t2F+EESTPOQ5pJY3B6PZXmJQzja8mpScSStcq+y24d++rt9c&#13;&#10;cRYi2Ba0s7LhRxn4zer1q+Xgazl1vdOtREYgNtSDb3gfo6+LIoheGggT56UlZ+fQQCQTt0WLMBC6&#13;&#10;0cW0LN8Wg8PWoxMyBPp7Nzr5KuN3nRTxoeuCjEw3nHqL+cR8btJZrJZQbxF8r8SpDfiHLgwoS0XP&#13;&#10;UHcQge1Q/QVllEAXXBcnwpnCdZ0SMnMgNlX5B5unHrzMXEic4M8yhf8HKz7vH5Gplma34MyCoRl9&#13;&#10;IdXAbrVk06TP4ENNYU/+ERPD4O+d+B7IUbzwJCNQDNsMn1xLMLCLLmty6NCkTGLLDln641l6eYhM&#13;&#10;0M+rkujTgAS5ptX1osqjKaB+TvYY4gfpDEuXhiP1mMFhfx9iagbq55BUy7q10jpPV1s2EOjVfDHP&#13;&#10;GcFp1SZvZoPbza1GtgdakPW6pC9xJrQXYUZFWlOtTO70FAR1L6F9b9tcJoLS452StT3JkxQZJdy4&#13;&#10;9kjqoBt3kN4MXXqHPzkbaP8aHn7sACVn+qOlAV9Xs1la2GzM5ospGXjp2Vx6wAqCanjkbLzexnHJ&#13;&#10;dx7VtqdKVeZu3TuaSqeyYmliY1enZmnHMvXTe0hLfGnnqN+vdvULAAD//wMAUEsDBBQABgAIAAAA&#13;&#10;IQDck1G94gAAABABAAAPAAAAZHJzL2Rvd25yZXYueG1sTE/LTsMwELwj8Q/WInGjdtNQQRqnQoVe&#13;&#10;4FBRKrVHNzZJVHsd2W6a/j3LCS6rmX3MzpTL0Vk2mBA7jxKmEwHMYO11h42E3df64QlYTAq1sh6N&#13;&#10;hKuJsKxub0pVaH/BTzNsU8NIBGOhJLQp9QXnsW6NU3Hie4M0+/bBqUQ0NFwHdSFxZ3kmxJw71SF9&#13;&#10;aFVvVq2pT9uzkzDuD2HI32bXj5W1m0P2vo6nOJXy/m58XVB5WQBLZkx/F/CbgfxDRcaO/ow6Mks8&#13;&#10;yylQIiCeCdBG9igIHKmTz+bAq5L/D1L9AAAA//8DAFBLAQItABQABgAIAAAAIQC2gziS/gAAAOEB&#13;&#10;AAATAAAAAAAAAAAAAAAAAAAAAABbQ29udGVudF9UeXBlc10ueG1sUEsBAi0AFAAGAAgAAAAhADj9&#13;&#10;If/WAAAAlAEAAAsAAAAAAAAAAAAAAAAALwEAAF9yZWxzLy5yZWxzUEsBAi0AFAAGAAgAAAAhAPKo&#13;&#10;mckOAgAA/QMAAA4AAAAAAAAAAAAAAAAALgIAAGRycy9lMm9Eb2MueG1sUEsBAi0AFAAGAAgAAAAh&#13;&#10;ANyTUb3iAAAAEAEAAA8AAAAAAAAAAAAAAAAAaAQAAGRycy9kb3ducmV2LnhtbFBLBQYAAAAABAAE&#13;&#10;APMAAAB3BQAAAAA=&#13;&#10;" filled="f" strokecolor="red" strokeweight="2.25pt">
                <v:path arrowok="t"/>
              </v:rect>
            </w:pict>
          </mc:Fallback>
        </mc:AlternateContent>
      </w:r>
      <w:r w:rsidRPr="0055529E">
        <w:rPr>
          <w:noProof/>
        </w:rPr>
        <w:drawing>
          <wp:inline distT="0" distB="0" distL="0" distR="0">
            <wp:extent cx="1828800" cy="1206500"/>
            <wp:effectExtent l="0" t="0" r="0" b="0"/>
            <wp:docPr id="4"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1206500"/>
                    </a:xfrm>
                    <a:prstGeom prst="rect">
                      <a:avLst/>
                    </a:prstGeom>
                    <a:noFill/>
                    <a:ln>
                      <a:noFill/>
                    </a:ln>
                  </pic:spPr>
                </pic:pic>
              </a:graphicData>
            </a:graphic>
          </wp:inline>
        </w:drawing>
      </w:r>
    </w:p>
    <w:p w:rsidR="00111EAF" w:rsidRDefault="00E4584D" w:rsidP="00111EAF">
      <w:pPr>
        <w:pStyle w:val="Textoindependiente"/>
      </w:pPr>
      <w:r>
        <w:t>Por defecto, al entrar en la pantalla los datos que se obtendrán serán los del año académico en curso.</w:t>
      </w:r>
    </w:p>
    <w:p w:rsidR="007D3FB9" w:rsidRDefault="007D3FB9" w:rsidP="005B62DE">
      <w:pPr>
        <w:pStyle w:val="Ttulo5"/>
      </w:pPr>
      <w:r>
        <w:t>Bloque de datos del profesor:</w:t>
      </w:r>
    </w:p>
    <w:p w:rsidR="007D3FB9" w:rsidRDefault="007D3FB9" w:rsidP="00111EAF">
      <w:pPr>
        <w:pStyle w:val="Textoindependiente"/>
      </w:pPr>
      <w:r>
        <w:t>En este bloque se obtiene los datos generales del profesor y tiene este aspecto:</w:t>
      </w:r>
    </w:p>
    <w:p w:rsidR="00111EAF" w:rsidRDefault="0098492D" w:rsidP="004216D4">
      <w:pPr>
        <w:pStyle w:val="Textoindependiente"/>
        <w:ind w:firstLine="0"/>
        <w:jc w:val="left"/>
        <w:rPr>
          <w:noProof/>
        </w:rPr>
      </w:pPr>
      <w:r>
        <w:rPr>
          <w:noProof/>
        </w:rPr>
        <w:lastRenderedPageBreak/>
        <w:drawing>
          <wp:inline distT="0" distB="0" distL="0" distR="0">
            <wp:extent cx="6108700" cy="2679700"/>
            <wp:effectExtent l="0" t="0" r="0"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2679700"/>
                    </a:xfrm>
                    <a:prstGeom prst="rect">
                      <a:avLst/>
                    </a:prstGeom>
                    <a:noFill/>
                    <a:ln>
                      <a:noFill/>
                    </a:ln>
                  </pic:spPr>
                </pic:pic>
              </a:graphicData>
            </a:graphic>
          </wp:inline>
        </w:drawing>
      </w:r>
    </w:p>
    <w:p w:rsidR="007D3FB9" w:rsidRDefault="007D3FB9" w:rsidP="007D3FB9">
      <w:pPr>
        <w:pStyle w:val="Textoindependiente"/>
        <w:ind w:firstLine="0"/>
        <w:jc w:val="left"/>
        <w:rPr>
          <w:noProof/>
        </w:rPr>
      </w:pPr>
    </w:p>
    <w:p w:rsidR="007D3FB9" w:rsidRDefault="007D3FB9" w:rsidP="005B62DE">
      <w:pPr>
        <w:pStyle w:val="Ttulo5"/>
        <w:rPr>
          <w:noProof/>
        </w:rPr>
      </w:pPr>
      <w:r>
        <w:rPr>
          <w:noProof/>
        </w:rPr>
        <w:t xml:space="preserve">Bloque de </w:t>
      </w:r>
      <w:r w:rsidR="00C14057">
        <w:rPr>
          <w:noProof/>
        </w:rPr>
        <w:t>Datos</w:t>
      </w:r>
      <w:r>
        <w:rPr>
          <w:noProof/>
        </w:rPr>
        <w:t xml:space="preserve"> de</w:t>
      </w:r>
      <w:r w:rsidR="00C14057">
        <w:rPr>
          <w:noProof/>
        </w:rPr>
        <w:t xml:space="preserve"> Docencia</w:t>
      </w:r>
    </w:p>
    <w:p w:rsidR="007D3FB9" w:rsidRDefault="007D3FB9" w:rsidP="007D3FB9">
      <w:pPr>
        <w:pStyle w:val="Textoindependiente"/>
        <w:ind w:firstLine="0"/>
        <w:jc w:val="left"/>
        <w:rPr>
          <w:noProof/>
        </w:rPr>
      </w:pPr>
      <w:r>
        <w:rPr>
          <w:noProof/>
        </w:rPr>
        <w:t>En este bloqu</w:t>
      </w:r>
      <w:r w:rsidR="00C14057">
        <w:rPr>
          <w:noProof/>
        </w:rPr>
        <w:t xml:space="preserve">e aparecen los datos consultados para el curso académico seleccionado. Por defecto aparecerán los datos del año académico en curso </w:t>
      </w:r>
      <w:r>
        <w:rPr>
          <w:noProof/>
        </w:rPr>
        <w:t xml:space="preserve">. </w:t>
      </w:r>
    </w:p>
    <w:p w:rsidR="007D3FB9" w:rsidRDefault="007D3FB9" w:rsidP="007D3FB9">
      <w:pPr>
        <w:pStyle w:val="Textoindependiente"/>
        <w:ind w:firstLine="0"/>
        <w:jc w:val="left"/>
        <w:rPr>
          <w:noProof/>
        </w:rPr>
      </w:pPr>
      <w:r>
        <w:rPr>
          <w:noProof/>
        </w:rPr>
        <w:t xml:space="preserve">Para cada asignatura </w:t>
      </w:r>
      <w:r w:rsidR="00C14057">
        <w:rPr>
          <w:noProof/>
        </w:rPr>
        <w:t xml:space="preserve">los datos que se obtienen son curso, periodo </w:t>
      </w:r>
      <w:r>
        <w:rPr>
          <w:noProof/>
        </w:rPr>
        <w:t>y horas de docencia .</w:t>
      </w:r>
    </w:p>
    <w:p w:rsidR="007D3FB9" w:rsidRDefault="007D3FB9" w:rsidP="007D3FB9">
      <w:pPr>
        <w:pStyle w:val="Textoindependiente"/>
        <w:ind w:firstLine="0"/>
        <w:jc w:val="left"/>
        <w:rPr>
          <w:noProof/>
        </w:rPr>
      </w:pPr>
      <w:r>
        <w:rPr>
          <w:noProof/>
        </w:rPr>
        <w:t>Para cada grupo en el que imparta docencia el profesor</w:t>
      </w:r>
      <w:r w:rsidR="00C14057">
        <w:rPr>
          <w:noProof/>
        </w:rPr>
        <w:t>,</w:t>
      </w:r>
      <w:r>
        <w:rPr>
          <w:noProof/>
        </w:rPr>
        <w:t xml:space="preserve"> para el año académico </w:t>
      </w:r>
      <w:r w:rsidR="00C14057">
        <w:rPr>
          <w:noProof/>
        </w:rPr>
        <w:t>seleccionado,</w:t>
      </w:r>
      <w:r>
        <w:rPr>
          <w:noProof/>
        </w:rPr>
        <w:t xml:space="preserve"> aparecerá el nombre del grupo, si el profesor es  o no el profesor principal del acta del grupo , y las horas de docencia que el profesor imparte en dicho grupo . </w:t>
      </w:r>
    </w:p>
    <w:p w:rsidR="007D3FB9" w:rsidRDefault="0098492D" w:rsidP="007D3FB9">
      <w:pPr>
        <w:pStyle w:val="Textoindependiente"/>
        <w:ind w:firstLine="0"/>
        <w:jc w:val="left"/>
        <w:rPr>
          <w:noProof/>
        </w:rPr>
      </w:pPr>
      <w:r w:rsidRPr="005D269C">
        <w:rPr>
          <w:noProof/>
        </w:rPr>
        <w:drawing>
          <wp:inline distT="0" distB="0" distL="0" distR="0">
            <wp:extent cx="5613400" cy="3213100"/>
            <wp:effectExtent l="0" t="0" r="0" b="0"/>
            <wp:docPr id="6"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3213100"/>
                    </a:xfrm>
                    <a:prstGeom prst="rect">
                      <a:avLst/>
                    </a:prstGeom>
                    <a:noFill/>
                    <a:ln>
                      <a:noFill/>
                    </a:ln>
                  </pic:spPr>
                </pic:pic>
              </a:graphicData>
            </a:graphic>
          </wp:inline>
        </w:drawing>
      </w:r>
    </w:p>
    <w:p w:rsidR="007D3FB9" w:rsidRDefault="007D3FB9" w:rsidP="007D3FB9">
      <w:pPr>
        <w:pStyle w:val="Textoindependiente"/>
        <w:ind w:firstLine="0"/>
        <w:jc w:val="left"/>
      </w:pPr>
      <w:r>
        <w:t>Al final del listado aparecerá un resumen con el número total de horas impartidas por el profesor en el año académico seleccionado</w:t>
      </w:r>
      <w:r w:rsidR="004216D4">
        <w:t>.</w:t>
      </w:r>
    </w:p>
    <w:p w:rsidR="007D3FB9" w:rsidRDefault="007D3FB9" w:rsidP="007D3FB9">
      <w:pPr>
        <w:pStyle w:val="Textoindependiente"/>
        <w:ind w:firstLine="0"/>
        <w:jc w:val="left"/>
      </w:pPr>
    </w:p>
    <w:p w:rsidR="007D3FB9" w:rsidRDefault="007D3FB9" w:rsidP="009267C2">
      <w:pPr>
        <w:pStyle w:val="Ttulo2"/>
      </w:pPr>
      <w:bookmarkStart w:id="8" w:name="_Toc475717852"/>
      <w:r>
        <w:lastRenderedPageBreak/>
        <w:t xml:space="preserve">Consulta </w:t>
      </w:r>
      <w:proofErr w:type="gramStart"/>
      <w:r>
        <w:t xml:space="preserve">de  </w:t>
      </w:r>
      <w:r w:rsidR="0049232E">
        <w:t>Reducciones</w:t>
      </w:r>
      <w:bookmarkEnd w:id="8"/>
      <w:proofErr w:type="gramEnd"/>
    </w:p>
    <w:p w:rsidR="0071443F" w:rsidRDefault="007D3FB9" w:rsidP="007D3FB9">
      <w:pPr>
        <w:pStyle w:val="Textoindependiente"/>
      </w:pPr>
      <w:r>
        <w:t xml:space="preserve">En la pantalla de consulta de </w:t>
      </w:r>
      <w:r w:rsidR="0049232E">
        <w:t>Reducciones</w:t>
      </w:r>
      <w:r>
        <w:t xml:space="preserve"> el profeso</w:t>
      </w:r>
      <w:r w:rsidR="0071443F">
        <w:t xml:space="preserve">rado permanente a tiempo completo </w:t>
      </w:r>
      <w:r>
        <w:t>podrá consultar la</w:t>
      </w:r>
      <w:r w:rsidR="0049232E">
        <w:t xml:space="preserve">s horas </w:t>
      </w:r>
      <w:r w:rsidR="0071443F">
        <w:t xml:space="preserve">de </w:t>
      </w:r>
      <w:r>
        <w:t xml:space="preserve">docencia </w:t>
      </w:r>
      <w:r w:rsidR="0049232E">
        <w:t>reducida</w:t>
      </w:r>
      <w:r w:rsidR="0071443F">
        <w:t xml:space="preserve"> </w:t>
      </w:r>
      <w:proofErr w:type="gramStart"/>
      <w:r w:rsidR="0071443F">
        <w:t xml:space="preserve">por </w:t>
      </w:r>
      <w:r w:rsidR="0049232E">
        <w:t xml:space="preserve"> actividades</w:t>
      </w:r>
      <w:proofErr w:type="gramEnd"/>
      <w:r w:rsidR="0071443F">
        <w:t xml:space="preserve"> investigadoras, cargos y tareas de gestión académica y actividades docentes complementarias </w:t>
      </w:r>
      <w:r w:rsidR="0049232E">
        <w:t>realizadas el año académico anterior</w:t>
      </w:r>
      <w:r w:rsidR="0071443F">
        <w:t>.</w:t>
      </w:r>
    </w:p>
    <w:p w:rsidR="0049232E" w:rsidRDefault="0071443F" w:rsidP="007D3FB9">
      <w:pPr>
        <w:pStyle w:val="Textoindependiente"/>
      </w:pPr>
      <w:r>
        <w:t>La opción de menú donde se encuentra esta opción es la siguiente:</w:t>
      </w:r>
    </w:p>
    <w:p w:rsidR="0049232E" w:rsidRDefault="0098492D" w:rsidP="007D3FB9">
      <w:pPr>
        <w:pStyle w:val="Textoindependiente"/>
      </w:pPr>
      <w:r>
        <w:rPr>
          <w:noProof/>
        </w:rPr>
        <mc:AlternateContent>
          <mc:Choice Requires="wps">
            <w:drawing>
              <wp:anchor distT="0" distB="0" distL="114300" distR="114300" simplePos="0" relativeHeight="251658240" behindDoc="0" locked="0" layoutInCell="1" allowOverlap="1">
                <wp:simplePos x="0" y="0"/>
                <wp:positionH relativeFrom="column">
                  <wp:posOffset>770255</wp:posOffset>
                </wp:positionH>
                <wp:positionV relativeFrom="paragraph">
                  <wp:posOffset>847090</wp:posOffset>
                </wp:positionV>
                <wp:extent cx="878840" cy="228600"/>
                <wp:effectExtent l="12700" t="12700" r="0" b="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22860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C6288" id="Rectangle 3" o:spid="_x0000_s1026" style="position:absolute;margin-left:60.65pt;margin-top:66.7pt;width:69.2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doADwIAAP0DAAAOAAAAZHJzL2Uyb0RvYy54bWysU9uO0zAQfUfiHyy/06SllxA1XaFdipAW&#13;&#10;WLHwAVPbSSx8w3ablq9n7HRLF94QebA8mZkzc86M1zdHrchB+CCtaeh0UlIiDLNcmq6h375uX1WU&#13;&#10;hAiGg7JGNPQkAr3ZvHyxHlwtZra3igtPEMSEenAN7WN0dVEE1gsNYWKdMOhsrdcQ0fRdwT0MiK5V&#13;&#10;MSvLZTFYz523TISAf+9GJ91k/LYVLH5u2yAiUQ3F3mI+fT536Sw2a6g7D66X7NwG/EMXGqTBoheo&#13;&#10;O4hA9l7+BaUl8zbYNk6Y1YVtW8lE5oBspuUfbB57cCJzQXGCu8gU/h8s+3R48ERynN2SEgMaZ/QF&#13;&#10;VQPTKUFeJ30GF2oMe3QPPjEM7t6y7wEdxTNPMgLGkN3w0XKEgX20WZNj63XKRLbkmKU/XaQXx0gY&#13;&#10;/qxWVTXHATF0zWbVssyjKaB+SnY+xPfCapIuDfXYYwaHw32IqRmon0JSLWO3Uqk8XWXIgKDVYrXI&#13;&#10;GcEqyZM3s/Hd7lZ5cgBckO22xC9xRrRnYVpGXFMlNXaaYs6L0wvg7wzPZSJINd4xWZmzPEmRUcKd&#13;&#10;5SdUx9txB/HN4KW3/iclA+5fQ8OPPXhBifpgcMBvpvOkR8zGfLGaoeGvPbtrDxiGUA2NlIzX2zgu&#13;&#10;+d552fVYaZq5G/sWp9LKrFia2NjVuVncsUz9/B7SEl/bOer3q938AgAA//8DAFBLAwQUAAYACAAA&#13;&#10;ACEA6RqZ7uQAAAAQAQAADwAAAGRycy9kb3ducmV2LnhtbExPTU/DMAy9I/EfIiNxY+kXg3VNJzTY&#13;&#10;hR0QA4kdsya01RKnSrKu+/eYE1wsP/v5+b1qNVnDRu1D71BAOkuAaWyc6rEV8PmxuXsEFqJEJY1D&#13;&#10;LeCiA6zq66tKlsqd8V2Pu9gyEsFQSgFdjEPJeWg6bWWYuUEj7b6dtzIS9C1XXp5J3BqeJcmcW9kj&#13;&#10;fejkoNedbo67kxUwfe39WLzkl+3amLd99roJx5AKcXszPS+pPC2BRT3Fvwv4zUD+oSZjB3dCFZgh&#13;&#10;nKU5UanJ8wIYMbL7xQOwA03miwJ4XfH/QeofAAAA//8DAFBLAQItABQABgAIAAAAIQC2gziS/gAA&#13;&#10;AOEBAAATAAAAAAAAAAAAAAAAAAAAAABbQ29udGVudF9UeXBlc10ueG1sUEsBAi0AFAAGAAgAAAAh&#13;&#10;ADj9If/WAAAAlAEAAAsAAAAAAAAAAAAAAAAALwEAAF9yZWxzLy5yZWxzUEsBAi0AFAAGAAgAAAAh&#13;&#10;AMZ92gAPAgAA/QMAAA4AAAAAAAAAAAAAAAAALgIAAGRycy9lMm9Eb2MueG1sUEsBAi0AFAAGAAgA&#13;&#10;AAAhAOkame7kAAAAEAEAAA8AAAAAAAAAAAAAAAAAaQQAAGRycy9kb3ducmV2LnhtbFBLBQYAAAAA&#13;&#10;BAAEAPMAAAB6BQAAAAA=&#13;&#10;" filled="f" strokecolor="red" strokeweight="2.25pt">
                <v:path arrowok="t"/>
              </v:rect>
            </w:pict>
          </mc:Fallback>
        </mc:AlternateContent>
      </w:r>
      <w:r w:rsidRPr="0055529E">
        <w:rPr>
          <w:noProof/>
        </w:rPr>
        <w:drawing>
          <wp:inline distT="0" distB="0" distL="0" distR="0">
            <wp:extent cx="1663700" cy="1104900"/>
            <wp:effectExtent l="0" t="0" r="0" b="0"/>
            <wp:docPr id="7"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3700" cy="1104900"/>
                    </a:xfrm>
                    <a:prstGeom prst="rect">
                      <a:avLst/>
                    </a:prstGeom>
                    <a:noFill/>
                    <a:ln>
                      <a:noFill/>
                    </a:ln>
                  </pic:spPr>
                </pic:pic>
              </a:graphicData>
            </a:graphic>
          </wp:inline>
        </w:drawing>
      </w:r>
    </w:p>
    <w:p w:rsidR="007D3FB9" w:rsidRDefault="007D3FB9" w:rsidP="007D3FB9">
      <w:pPr>
        <w:pStyle w:val="Textoindependiente"/>
      </w:pPr>
      <w:r>
        <w:t>Por defecto, al entrar en la pantalla los datos que se obtendrán serán los del año académico en curso.</w:t>
      </w:r>
    </w:p>
    <w:p w:rsidR="007D3FB9" w:rsidRDefault="007D3FB9" w:rsidP="005B62DE">
      <w:pPr>
        <w:pStyle w:val="Ttulo5"/>
      </w:pPr>
      <w:r>
        <w:t>Bloque de datos del profesor:</w:t>
      </w:r>
    </w:p>
    <w:p w:rsidR="007D3FB9" w:rsidRDefault="007D3FB9" w:rsidP="007D3FB9">
      <w:pPr>
        <w:pStyle w:val="Textoindependiente"/>
      </w:pPr>
      <w:r>
        <w:t xml:space="preserve">En este bloque se obtiene los datos generales </w:t>
      </w:r>
      <w:proofErr w:type="gramStart"/>
      <w:r>
        <w:t>de</w:t>
      </w:r>
      <w:r w:rsidR="00D84FA7">
        <w:t xml:space="preserve"> </w:t>
      </w:r>
      <w:r>
        <w:t xml:space="preserve"> profesor</w:t>
      </w:r>
      <w:proofErr w:type="gramEnd"/>
      <w:r>
        <w:t xml:space="preserve"> y tiene este aspecto:</w:t>
      </w:r>
    </w:p>
    <w:p w:rsidR="007D3FB9" w:rsidRDefault="0098492D" w:rsidP="005B62DE">
      <w:pPr>
        <w:pStyle w:val="Textoindependiente"/>
        <w:ind w:firstLine="0"/>
        <w:jc w:val="left"/>
        <w:rPr>
          <w:noProof/>
        </w:rPr>
      </w:pPr>
      <w:r>
        <w:rPr>
          <w:noProof/>
        </w:rPr>
        <w:drawing>
          <wp:inline distT="0" distB="0" distL="0" distR="0">
            <wp:extent cx="4978400" cy="1625600"/>
            <wp:effectExtent l="0" t="0" r="0" b="0"/>
            <wp:docPr id="8" name="Imagen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8400" cy="1625600"/>
                    </a:xfrm>
                    <a:prstGeom prst="rect">
                      <a:avLst/>
                    </a:prstGeom>
                    <a:noFill/>
                    <a:ln>
                      <a:noFill/>
                    </a:ln>
                  </pic:spPr>
                </pic:pic>
              </a:graphicData>
            </a:graphic>
          </wp:inline>
        </w:drawing>
      </w:r>
    </w:p>
    <w:p w:rsidR="007D3FB9" w:rsidRDefault="007D3FB9" w:rsidP="005B62DE">
      <w:pPr>
        <w:pStyle w:val="Ttulo5"/>
        <w:rPr>
          <w:noProof/>
        </w:rPr>
      </w:pPr>
      <w:r>
        <w:rPr>
          <w:noProof/>
        </w:rPr>
        <w:t xml:space="preserve">Bloque de </w:t>
      </w:r>
      <w:r w:rsidR="0063139B">
        <w:rPr>
          <w:noProof/>
        </w:rPr>
        <w:t>Datos</w:t>
      </w:r>
      <w:r>
        <w:rPr>
          <w:noProof/>
        </w:rPr>
        <w:t xml:space="preserve"> de la Consulta</w:t>
      </w:r>
    </w:p>
    <w:p w:rsidR="00D554FF" w:rsidRDefault="00D554FF" w:rsidP="00D554FF">
      <w:pPr>
        <w:pStyle w:val="Textoindependiente"/>
      </w:pPr>
      <w:r>
        <w:t>Aparecer</w:t>
      </w:r>
      <w:r w:rsidR="0034555E">
        <w:t xml:space="preserve">án todos los tipos, subtipos y horas correspondientes a </w:t>
      </w:r>
      <w:proofErr w:type="gramStart"/>
      <w:r w:rsidR="0034555E">
        <w:t>las  Reducciones</w:t>
      </w:r>
      <w:proofErr w:type="gramEnd"/>
      <w:r w:rsidR="0034555E">
        <w:t xml:space="preserve"> de docencia reconocidas al profesor el año académico consultado.</w:t>
      </w:r>
    </w:p>
    <w:p w:rsidR="0063139B" w:rsidRPr="0063139B" w:rsidRDefault="0098492D" w:rsidP="0063139B">
      <w:pPr>
        <w:pStyle w:val="Textoindependiente"/>
      </w:pPr>
      <w:r>
        <w:rPr>
          <w:noProof/>
        </w:rPr>
        <w:drawing>
          <wp:inline distT="0" distB="0" distL="0" distR="0">
            <wp:extent cx="4914900" cy="2781300"/>
            <wp:effectExtent l="0" t="0" r="0" b="0"/>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781300"/>
                    </a:xfrm>
                    <a:prstGeom prst="rect">
                      <a:avLst/>
                    </a:prstGeom>
                    <a:noFill/>
                    <a:ln>
                      <a:noFill/>
                    </a:ln>
                  </pic:spPr>
                </pic:pic>
              </a:graphicData>
            </a:graphic>
          </wp:inline>
        </w:drawing>
      </w:r>
    </w:p>
    <w:p w:rsidR="007D3FB9" w:rsidRDefault="007D3FB9" w:rsidP="007D3FB9">
      <w:pPr>
        <w:pStyle w:val="Textoindependiente"/>
        <w:ind w:firstLine="0"/>
        <w:jc w:val="left"/>
      </w:pPr>
      <w:r>
        <w:lastRenderedPageBreak/>
        <w:t xml:space="preserve">Al final del listado aparecerá un resumen con el número total de horas </w:t>
      </w:r>
      <w:r w:rsidR="004216D4">
        <w:t xml:space="preserve">reconocidas </w:t>
      </w:r>
      <w:proofErr w:type="gramStart"/>
      <w:r w:rsidR="004216D4">
        <w:t xml:space="preserve">para </w:t>
      </w:r>
      <w:r>
        <w:t xml:space="preserve"> el</w:t>
      </w:r>
      <w:proofErr w:type="gramEnd"/>
      <w:r>
        <w:t xml:space="preserve"> profesor en el año académico seleccionado</w:t>
      </w:r>
      <w:r w:rsidR="004216D4">
        <w:t>.</w:t>
      </w:r>
    </w:p>
    <w:p w:rsidR="0034555E" w:rsidRDefault="0034555E" w:rsidP="007D3FB9">
      <w:pPr>
        <w:pStyle w:val="Textoindependiente"/>
        <w:ind w:firstLine="0"/>
        <w:jc w:val="left"/>
      </w:pPr>
    </w:p>
    <w:p w:rsidR="009267C2" w:rsidRDefault="009267C2" w:rsidP="009267C2">
      <w:pPr>
        <w:pStyle w:val="Ttulo1"/>
      </w:pPr>
      <w:bookmarkStart w:id="9" w:name="_Toc475717853"/>
      <w:r>
        <w:t>Certificados</w:t>
      </w:r>
      <w:bookmarkEnd w:id="9"/>
    </w:p>
    <w:p w:rsidR="009267C2" w:rsidRDefault="009267C2" w:rsidP="007D3FB9">
      <w:pPr>
        <w:pStyle w:val="Textoindependiente"/>
        <w:ind w:firstLine="0"/>
        <w:jc w:val="left"/>
      </w:pPr>
      <w:r>
        <w:t>Cuando se selecciona la opción de menú “Solicitar certificados” accedemos a la siguiente página de la aplicación:</w:t>
      </w:r>
    </w:p>
    <w:p w:rsidR="009267C2" w:rsidRDefault="0098492D" w:rsidP="007D3FB9">
      <w:pPr>
        <w:pStyle w:val="Textoindependiente"/>
        <w:ind w:firstLine="0"/>
        <w:jc w:val="left"/>
      </w:pPr>
      <w:r>
        <w:rPr>
          <w:noProof/>
        </w:rPr>
        <w:drawing>
          <wp:inline distT="0" distB="0" distL="0" distR="0">
            <wp:extent cx="6121400" cy="3517900"/>
            <wp:effectExtent l="0" t="0" r="0" b="0"/>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1400" cy="3517900"/>
                    </a:xfrm>
                    <a:prstGeom prst="rect">
                      <a:avLst/>
                    </a:prstGeom>
                    <a:noFill/>
                    <a:ln>
                      <a:noFill/>
                    </a:ln>
                  </pic:spPr>
                </pic:pic>
              </a:graphicData>
            </a:graphic>
          </wp:inline>
        </w:drawing>
      </w:r>
    </w:p>
    <w:p w:rsidR="009267C2" w:rsidRDefault="009267C2" w:rsidP="007D3FB9">
      <w:pPr>
        <w:pStyle w:val="Textoindependiente"/>
        <w:ind w:firstLine="0"/>
        <w:jc w:val="left"/>
      </w:pPr>
    </w:p>
    <w:p w:rsidR="009267C2" w:rsidRDefault="009267C2" w:rsidP="007D3FB9">
      <w:pPr>
        <w:pStyle w:val="Textoindependiente"/>
        <w:ind w:firstLine="0"/>
        <w:jc w:val="left"/>
      </w:pPr>
      <w:r>
        <w:t>Donde en la parte inferior irán paulatinamente apareciendo los posibles certificados docentes disponibles.</w:t>
      </w:r>
    </w:p>
    <w:p w:rsidR="009267C2" w:rsidRDefault="009267C2" w:rsidP="007D3FB9">
      <w:pPr>
        <w:pStyle w:val="Textoindependiente"/>
        <w:ind w:firstLine="0"/>
        <w:jc w:val="left"/>
      </w:pPr>
      <w:r>
        <w:t>En la actualidad:</w:t>
      </w:r>
    </w:p>
    <w:p w:rsidR="009267C2" w:rsidRDefault="009267C2" w:rsidP="009267C2">
      <w:pPr>
        <w:pStyle w:val="Textoindependiente"/>
        <w:numPr>
          <w:ilvl w:val="1"/>
          <w:numId w:val="41"/>
        </w:numPr>
        <w:jc w:val="left"/>
      </w:pPr>
      <w:r>
        <w:t>CDA – Coordinación de Asignaturas</w:t>
      </w:r>
    </w:p>
    <w:p w:rsidR="009267C2" w:rsidRDefault="009267C2" w:rsidP="009267C2">
      <w:pPr>
        <w:pStyle w:val="Textoindependiente"/>
        <w:numPr>
          <w:ilvl w:val="1"/>
          <w:numId w:val="41"/>
        </w:numPr>
        <w:jc w:val="left"/>
      </w:pPr>
      <w:r>
        <w:t>DTE – Dirección de Tesis</w:t>
      </w:r>
    </w:p>
    <w:p w:rsidR="009267C2" w:rsidRDefault="00FA0B19" w:rsidP="00FA0B19">
      <w:pPr>
        <w:pStyle w:val="Textoindependiente"/>
        <w:ind w:firstLine="0"/>
        <w:jc w:val="left"/>
      </w:pPr>
      <w:r>
        <w:t>Y en breve:</w:t>
      </w:r>
    </w:p>
    <w:p w:rsidR="00FA0B19" w:rsidRDefault="00FA0B19" w:rsidP="00FA0B19">
      <w:pPr>
        <w:pStyle w:val="Textoindependiente"/>
        <w:numPr>
          <w:ilvl w:val="1"/>
          <w:numId w:val="41"/>
        </w:numPr>
        <w:jc w:val="left"/>
      </w:pPr>
      <w:r>
        <w:t>PTT – Participación en Tribunales de Tesis</w:t>
      </w:r>
    </w:p>
    <w:p w:rsidR="00FA0B19" w:rsidRDefault="00FA0B19" w:rsidP="00FA0B19">
      <w:pPr>
        <w:pStyle w:val="Textoindependiente"/>
        <w:ind w:firstLine="0"/>
        <w:jc w:val="left"/>
      </w:pPr>
    </w:p>
    <w:p w:rsidR="00FA0B19" w:rsidRDefault="00FA0B19" w:rsidP="00FA0B19">
      <w:pPr>
        <w:pStyle w:val="Textoindependiente"/>
        <w:ind w:firstLine="0"/>
        <w:jc w:val="left"/>
      </w:pPr>
      <w:r>
        <w:t>Para solicitarlos se pincha sobre el nombre del certificado deseado y nos lleva a una pantalla de opciones.</w:t>
      </w:r>
    </w:p>
    <w:p w:rsidR="00FA0B19" w:rsidRDefault="00FA0B19" w:rsidP="00FA0B19">
      <w:pPr>
        <w:pStyle w:val="Textoindependiente"/>
        <w:ind w:firstLine="0"/>
        <w:jc w:val="left"/>
      </w:pPr>
    </w:p>
    <w:p w:rsidR="00FA0B19" w:rsidRDefault="00FA0B19" w:rsidP="00FA0B19">
      <w:pPr>
        <w:pStyle w:val="Ttulo2"/>
      </w:pPr>
      <w:bookmarkStart w:id="10" w:name="_Toc475717854"/>
      <w:r>
        <w:lastRenderedPageBreak/>
        <w:t>Certificado CDA – Coordinación de Asignaturas</w:t>
      </w:r>
      <w:bookmarkEnd w:id="10"/>
    </w:p>
    <w:p w:rsidR="00FA0B19" w:rsidRDefault="00FA0B19" w:rsidP="00FA0B19">
      <w:pPr>
        <w:pStyle w:val="Textoindependiente"/>
      </w:pPr>
    </w:p>
    <w:p w:rsidR="00FA0B19" w:rsidRDefault="00FA0B19" w:rsidP="00FA0B19">
      <w:pPr>
        <w:pStyle w:val="Textoindependiente"/>
      </w:pPr>
      <w:r>
        <w:t>Si pinchamos sobre el primero disponible nos aparecerá la siguiente pantalla:</w:t>
      </w:r>
    </w:p>
    <w:p w:rsidR="00FA0B19" w:rsidRPr="00FA0B19" w:rsidRDefault="00FA0B19" w:rsidP="00FA0B19">
      <w:pPr>
        <w:pStyle w:val="Textoindependiente"/>
      </w:pPr>
    </w:p>
    <w:p w:rsidR="00FA0B19" w:rsidRDefault="0098492D" w:rsidP="00FA0B19">
      <w:pPr>
        <w:pStyle w:val="Textoindependiente"/>
        <w:ind w:firstLine="0"/>
        <w:jc w:val="center"/>
      </w:pPr>
      <w:r w:rsidRPr="00A8504E">
        <w:rPr>
          <w:noProof/>
        </w:rPr>
        <w:drawing>
          <wp:inline distT="0" distB="0" distL="0" distR="0">
            <wp:extent cx="4419600" cy="2108200"/>
            <wp:effectExtent l="0" t="0" r="0" b="0"/>
            <wp:docPr id="1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2108200"/>
                    </a:xfrm>
                    <a:prstGeom prst="rect">
                      <a:avLst/>
                    </a:prstGeom>
                    <a:noFill/>
                    <a:ln>
                      <a:noFill/>
                    </a:ln>
                  </pic:spPr>
                </pic:pic>
              </a:graphicData>
            </a:graphic>
          </wp:inline>
        </w:drawing>
      </w:r>
    </w:p>
    <w:p w:rsidR="009267C2" w:rsidRDefault="009267C2" w:rsidP="007D3FB9">
      <w:pPr>
        <w:pStyle w:val="Textoindependiente"/>
        <w:ind w:firstLine="0"/>
        <w:jc w:val="left"/>
      </w:pPr>
    </w:p>
    <w:p w:rsidR="00FA0B19" w:rsidRDefault="00FA0B19" w:rsidP="007D3FB9">
      <w:pPr>
        <w:pStyle w:val="Textoindependiente"/>
        <w:ind w:firstLine="0"/>
        <w:jc w:val="left"/>
      </w:pPr>
      <w:r>
        <w:t>Donde podemos seleccionar cualquiera de las tres opciones disponibles:</w:t>
      </w:r>
    </w:p>
    <w:p w:rsidR="00FA0B19" w:rsidRDefault="00FA0B19" w:rsidP="00FA0B19">
      <w:pPr>
        <w:pStyle w:val="Textoindependiente"/>
        <w:numPr>
          <w:ilvl w:val="1"/>
          <w:numId w:val="41"/>
        </w:numPr>
        <w:jc w:val="left"/>
      </w:pPr>
      <w:r w:rsidRPr="00FA0B19">
        <w:rPr>
          <w:b/>
          <w:u w:val="single"/>
        </w:rPr>
        <w:t>Previsualizar certificado</w:t>
      </w:r>
      <w:r>
        <w:t>: nos muestra en pantalla el certificado en formato pdf y es descargable si solo lo queremos a efectos informativos.</w:t>
      </w:r>
    </w:p>
    <w:p w:rsidR="00FA0B19" w:rsidRDefault="00FA0B19" w:rsidP="00FA0B19">
      <w:pPr>
        <w:pStyle w:val="Textoindependiente"/>
        <w:numPr>
          <w:ilvl w:val="1"/>
          <w:numId w:val="41"/>
        </w:numPr>
        <w:jc w:val="left"/>
      </w:pPr>
      <w:r w:rsidRPr="00FA0B19">
        <w:rPr>
          <w:b/>
          <w:u w:val="single"/>
        </w:rPr>
        <w:t>Solicitar certificado firmado</w:t>
      </w:r>
      <w:r>
        <w:t xml:space="preserve">: el fichero generado en pdf es como el </w:t>
      </w:r>
      <w:proofErr w:type="gramStart"/>
      <w:r>
        <w:t>anterior</w:t>
      </w:r>
      <w:proofErr w:type="gramEnd"/>
      <w:r>
        <w:t xml:space="preserve"> pero va firmado digitalmente por la autoridad competente de tal manera que es válido a todos los efectos como los emitidos hasta ahora por el Servicio de Ordenación Docente.</w:t>
      </w:r>
    </w:p>
    <w:p w:rsidR="00FA0B19" w:rsidRDefault="00FA0B19" w:rsidP="00FA0B19">
      <w:pPr>
        <w:pStyle w:val="Textoindependiente"/>
        <w:numPr>
          <w:ilvl w:val="1"/>
          <w:numId w:val="41"/>
        </w:numPr>
        <w:jc w:val="left"/>
      </w:pPr>
      <w:r w:rsidRPr="00FA0B19">
        <w:rPr>
          <w:b/>
          <w:u w:val="single"/>
        </w:rPr>
        <w:t>Cerrar</w:t>
      </w:r>
      <w:r>
        <w:t>: vuelve a la pantalla anterior</w:t>
      </w:r>
    </w:p>
    <w:p w:rsidR="00FA0B19" w:rsidRDefault="00FA0B19" w:rsidP="007D3FB9">
      <w:pPr>
        <w:pStyle w:val="Textoindependiente"/>
        <w:ind w:firstLine="0"/>
        <w:jc w:val="left"/>
      </w:pPr>
    </w:p>
    <w:p w:rsidR="00FA0B19" w:rsidRDefault="00FA0B19" w:rsidP="007D3FB9">
      <w:pPr>
        <w:pStyle w:val="Textoindependiente"/>
        <w:ind w:firstLine="0"/>
        <w:jc w:val="left"/>
      </w:pPr>
      <w:r>
        <w:t>Si hemos elegido alguna de las dos primeras y queremos volver a la pantalla previa, se debe pinchar en página anterior en el navegador.</w:t>
      </w:r>
    </w:p>
    <w:p w:rsidR="00FA0B19" w:rsidRDefault="00FA0B19" w:rsidP="007D3FB9">
      <w:pPr>
        <w:pStyle w:val="Textoindependiente"/>
        <w:ind w:firstLine="0"/>
        <w:jc w:val="left"/>
      </w:pPr>
    </w:p>
    <w:p w:rsidR="00FA0B19" w:rsidRDefault="00FA0B19" w:rsidP="00FA0B19">
      <w:pPr>
        <w:pStyle w:val="Ttulo2"/>
      </w:pPr>
      <w:bookmarkStart w:id="11" w:name="_Toc475717855"/>
      <w:r>
        <w:t>Certificado DTE – Dirección de Tesis</w:t>
      </w:r>
      <w:bookmarkEnd w:id="11"/>
    </w:p>
    <w:p w:rsidR="00FA0B19" w:rsidRDefault="00FA0B19" w:rsidP="007D3FB9">
      <w:pPr>
        <w:pStyle w:val="Textoindependiente"/>
        <w:ind w:firstLine="0"/>
        <w:jc w:val="left"/>
      </w:pPr>
      <w:r>
        <w:t xml:space="preserve">Como en el caso anterior, sale también una pantalla emergente que nos permite elegir además de las opciones anteriores, el año académico desde el que queremos obtener los datos, siendo el más antiguo </w:t>
      </w:r>
      <w:r w:rsidR="00360CD7">
        <w:t>d</w:t>
      </w:r>
      <w:r>
        <w:t xml:space="preserve">el </w:t>
      </w:r>
      <w:r w:rsidR="00360CD7">
        <w:t xml:space="preserve">que se disponen datos el </w:t>
      </w:r>
      <w:r>
        <w:t>curso 1993-94</w:t>
      </w:r>
      <w:r w:rsidR="00360CD7">
        <w:t>.</w:t>
      </w:r>
    </w:p>
    <w:p w:rsidR="00360CD7" w:rsidRDefault="00360CD7" w:rsidP="007D3FB9">
      <w:pPr>
        <w:pStyle w:val="Textoindependiente"/>
        <w:ind w:firstLine="0"/>
        <w:jc w:val="left"/>
      </w:pPr>
      <w:r>
        <w:t xml:space="preserve">El resto de </w:t>
      </w:r>
      <w:proofErr w:type="gramStart"/>
      <w:r>
        <w:t>opciones</w:t>
      </w:r>
      <w:proofErr w:type="gramEnd"/>
      <w:r>
        <w:t xml:space="preserve"> funcionan igual que en el caso anterior.</w:t>
      </w:r>
    </w:p>
    <w:p w:rsidR="00FA0B19" w:rsidRDefault="0098492D" w:rsidP="00FA0B19">
      <w:pPr>
        <w:pStyle w:val="Textoindependiente"/>
        <w:ind w:firstLine="0"/>
        <w:jc w:val="center"/>
      </w:pPr>
      <w:r w:rsidRPr="00A8504E">
        <w:rPr>
          <w:noProof/>
        </w:rPr>
        <w:lastRenderedPageBreak/>
        <w:drawing>
          <wp:inline distT="0" distB="0" distL="0" distR="0">
            <wp:extent cx="4508500" cy="2755900"/>
            <wp:effectExtent l="0" t="0" r="0" b="0"/>
            <wp:docPr id="1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8500" cy="2755900"/>
                    </a:xfrm>
                    <a:prstGeom prst="rect">
                      <a:avLst/>
                    </a:prstGeom>
                    <a:noFill/>
                    <a:ln>
                      <a:noFill/>
                    </a:ln>
                  </pic:spPr>
                </pic:pic>
              </a:graphicData>
            </a:graphic>
          </wp:inline>
        </w:drawing>
      </w:r>
    </w:p>
    <w:p w:rsidR="00FA0B19" w:rsidRDefault="00FA0B19" w:rsidP="007D3FB9">
      <w:pPr>
        <w:pStyle w:val="Textoindependiente"/>
        <w:ind w:firstLine="0"/>
        <w:jc w:val="left"/>
      </w:pPr>
    </w:p>
    <w:p w:rsidR="009267C2" w:rsidRDefault="009267C2" w:rsidP="007D3FB9">
      <w:pPr>
        <w:pStyle w:val="Textoindependiente"/>
        <w:ind w:firstLine="0"/>
        <w:jc w:val="left"/>
      </w:pPr>
    </w:p>
    <w:p w:rsidR="009267C2" w:rsidRDefault="009267C2" w:rsidP="009267C2">
      <w:pPr>
        <w:pStyle w:val="Ttulo1"/>
      </w:pPr>
      <w:bookmarkStart w:id="12" w:name="_Toc475717856"/>
      <w:r>
        <w:t>Calidad</w:t>
      </w:r>
      <w:bookmarkEnd w:id="12"/>
    </w:p>
    <w:p w:rsidR="001A25FB" w:rsidRDefault="001A25FB" w:rsidP="00770D0B">
      <w:pPr>
        <w:pStyle w:val="Textoindependiente"/>
      </w:pPr>
      <w:r>
        <w:t>E</w:t>
      </w:r>
      <w:r w:rsidR="00770D0B">
        <w:t xml:space="preserve">sta opción de menú </w:t>
      </w:r>
      <w:r>
        <w:t>permite al profesorado la descarga directa de su "Informe de satisfacción con la labor docente" que elabora el Servicio de Planificación, Evaluación y Calidad con el aprobado de la Dirección General de Calidad de la Ual.</w:t>
      </w:r>
    </w:p>
    <w:p w:rsidR="001A25FB" w:rsidRDefault="001A25FB" w:rsidP="00770D0B">
      <w:pPr>
        <w:pStyle w:val="Textoindependiente"/>
      </w:pPr>
      <w:r>
        <w:t>Al seleccionar la opción:</w:t>
      </w:r>
    </w:p>
    <w:p w:rsidR="001A25FB" w:rsidRDefault="001A25FB" w:rsidP="00770D0B">
      <w:pPr>
        <w:pStyle w:val="Textoindependiente"/>
      </w:pPr>
    </w:p>
    <w:p w:rsidR="001A25FB" w:rsidRDefault="0098492D" w:rsidP="00770D0B">
      <w:pPr>
        <w:pStyle w:val="Textoindependiente"/>
      </w:pPr>
      <w:r>
        <w:rPr>
          <w:noProof/>
        </w:rPr>
        <w:drawing>
          <wp:inline distT="0" distB="0" distL="0" distR="0">
            <wp:extent cx="2908300" cy="749300"/>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8300" cy="749300"/>
                    </a:xfrm>
                    <a:prstGeom prst="rect">
                      <a:avLst/>
                    </a:prstGeom>
                    <a:noFill/>
                    <a:ln>
                      <a:noFill/>
                    </a:ln>
                  </pic:spPr>
                </pic:pic>
              </a:graphicData>
            </a:graphic>
          </wp:inline>
        </w:drawing>
      </w:r>
    </w:p>
    <w:p w:rsidR="001A25FB" w:rsidRDefault="001A25FB" w:rsidP="00770D0B">
      <w:pPr>
        <w:pStyle w:val="Textoindependiente"/>
      </w:pPr>
    </w:p>
    <w:p w:rsidR="001A25FB" w:rsidRDefault="001A25FB" w:rsidP="00770D0B">
      <w:pPr>
        <w:pStyle w:val="Textoindependiente"/>
      </w:pPr>
      <w:r>
        <w:t>Nos aparece la siguiente pantalla:</w:t>
      </w:r>
    </w:p>
    <w:p w:rsidR="001A25FB" w:rsidRDefault="001A25FB" w:rsidP="00770D0B">
      <w:pPr>
        <w:pStyle w:val="Textoindependiente"/>
      </w:pPr>
    </w:p>
    <w:p w:rsidR="001A25FB" w:rsidRDefault="001A25FB" w:rsidP="00770D0B">
      <w:pPr>
        <w:pStyle w:val="Textoindependiente"/>
      </w:pPr>
    </w:p>
    <w:p w:rsidR="001A25FB" w:rsidRDefault="001A25FB" w:rsidP="00770D0B">
      <w:pPr>
        <w:pStyle w:val="Textoindependiente"/>
      </w:pPr>
    </w:p>
    <w:p w:rsidR="00770D0B" w:rsidRPr="00770D0B" w:rsidRDefault="0098492D" w:rsidP="00770D0B">
      <w:pPr>
        <w:pStyle w:val="Textoindependiente"/>
      </w:pPr>
      <w:r>
        <w:rPr>
          <w:noProof/>
        </w:rPr>
        <w:lastRenderedPageBreak/>
        <w:drawing>
          <wp:inline distT="0" distB="0" distL="0" distR="0">
            <wp:extent cx="6121400" cy="3721100"/>
            <wp:effectExtent l="0" t="0" r="0" b="0"/>
            <wp:docPr id="14" name="Imagen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1400" cy="3721100"/>
                    </a:xfrm>
                    <a:prstGeom prst="rect">
                      <a:avLst/>
                    </a:prstGeom>
                    <a:noFill/>
                    <a:ln>
                      <a:noFill/>
                    </a:ln>
                  </pic:spPr>
                </pic:pic>
              </a:graphicData>
            </a:graphic>
          </wp:inline>
        </w:drawing>
      </w:r>
    </w:p>
    <w:p w:rsidR="009267C2" w:rsidRDefault="001A25FB" w:rsidP="007D3FB9">
      <w:pPr>
        <w:pStyle w:val="Textoindependiente"/>
        <w:ind w:firstLine="0"/>
        <w:jc w:val="left"/>
      </w:pPr>
      <w:r>
        <w:t>Donde por defecto aparecerán todos los ficheros que haya disponibles para el profesor identificado, y también se permite la búsqueda por cursos académicos</w:t>
      </w:r>
      <w:r w:rsidR="00AE7929">
        <w:t>;</w:t>
      </w:r>
      <w:r>
        <w:t xml:space="preserve"> pinchando sobre el nombre del archivo que va identificado con el N.I.F. del docente se produce la descarga</w:t>
      </w:r>
    </w:p>
    <w:p w:rsidR="009A10E7" w:rsidRDefault="00AE7929" w:rsidP="007D3FB9">
      <w:pPr>
        <w:pStyle w:val="Textoindependiente"/>
        <w:ind w:firstLine="0"/>
        <w:jc w:val="left"/>
      </w:pPr>
      <w:r>
        <w:t>Que podrá visualizarse pinchando sobre el enlace que se observa en la esquina inferior izquierda:</w:t>
      </w:r>
    </w:p>
    <w:p w:rsidR="00AE7929" w:rsidRDefault="0098492D" w:rsidP="007D3FB9">
      <w:pPr>
        <w:pStyle w:val="Textoindependiente"/>
        <w:ind w:firstLine="0"/>
        <w:jc w:val="left"/>
      </w:pPr>
      <w:r>
        <w:rPr>
          <w:noProof/>
        </w:rPr>
        <w:drawing>
          <wp:inline distT="0" distB="0" distL="0" distR="0">
            <wp:extent cx="6121400" cy="3721100"/>
            <wp:effectExtent l="0" t="0" r="0" b="0"/>
            <wp:docPr id="15" name="Imagen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1400" cy="3721100"/>
                    </a:xfrm>
                    <a:prstGeom prst="rect">
                      <a:avLst/>
                    </a:prstGeom>
                    <a:noFill/>
                    <a:ln>
                      <a:noFill/>
                    </a:ln>
                  </pic:spPr>
                </pic:pic>
              </a:graphicData>
            </a:graphic>
          </wp:inline>
        </w:drawing>
      </w:r>
    </w:p>
    <w:p w:rsidR="009A10E7" w:rsidRDefault="009A10E7" w:rsidP="007D3FB9">
      <w:pPr>
        <w:pStyle w:val="Textoindependiente"/>
        <w:ind w:firstLine="0"/>
        <w:jc w:val="left"/>
      </w:pPr>
    </w:p>
    <w:p w:rsidR="0034555E" w:rsidRDefault="0034555E" w:rsidP="009267C2">
      <w:pPr>
        <w:pStyle w:val="Ttulo1"/>
      </w:pPr>
      <w:bookmarkStart w:id="13" w:name="_Toc475717857"/>
      <w:r>
        <w:lastRenderedPageBreak/>
        <w:t>Otros</w:t>
      </w:r>
      <w:bookmarkEnd w:id="13"/>
    </w:p>
    <w:p w:rsidR="0034555E" w:rsidRDefault="0034555E" w:rsidP="009267C2">
      <w:pPr>
        <w:pStyle w:val="Ttulo2"/>
      </w:pPr>
      <w:bookmarkStart w:id="14" w:name="_Toc475717858"/>
      <w:r>
        <w:t>Manual de usuario</w:t>
      </w:r>
      <w:bookmarkEnd w:id="14"/>
    </w:p>
    <w:p w:rsidR="0034555E" w:rsidRDefault="0034555E" w:rsidP="0034555E">
      <w:pPr>
        <w:pStyle w:val="Textoindependiente"/>
      </w:pPr>
      <w:r>
        <w:t>En esta opción se encue</w:t>
      </w:r>
      <w:r w:rsidR="000A7036">
        <w:t>ntra el enlace a este documento.</w:t>
      </w:r>
    </w:p>
    <w:p w:rsidR="000A7036" w:rsidRPr="000A7036" w:rsidRDefault="000A7036" w:rsidP="0034555E">
      <w:pPr>
        <w:pStyle w:val="Textoindependiente"/>
        <w:rPr>
          <w:u w:val="single"/>
        </w:rPr>
      </w:pPr>
    </w:p>
    <w:p w:rsidR="0034555E" w:rsidRDefault="0034555E" w:rsidP="009267C2">
      <w:pPr>
        <w:pStyle w:val="Ttulo2"/>
      </w:pPr>
      <w:bookmarkStart w:id="15" w:name="_Toc475717859"/>
      <w:r>
        <w:t>Otros Formularios y Documentos</w:t>
      </w:r>
      <w:bookmarkEnd w:id="15"/>
    </w:p>
    <w:p w:rsidR="0034555E" w:rsidRDefault="0034555E" w:rsidP="0034555E">
      <w:pPr>
        <w:pStyle w:val="Textoindependiente"/>
        <w:ind w:left="510" w:firstLine="0"/>
        <w:jc w:val="left"/>
      </w:pPr>
      <w:r>
        <w:t xml:space="preserve">En esta opción se encuentra un enlace a la </w:t>
      </w:r>
      <w:proofErr w:type="gramStart"/>
      <w:r>
        <w:t>siguiente  página</w:t>
      </w:r>
      <w:proofErr w:type="gramEnd"/>
      <w:r>
        <w:t xml:space="preserve"> de la web institucional:</w:t>
      </w:r>
    </w:p>
    <w:p w:rsidR="0034555E" w:rsidRDefault="0034555E" w:rsidP="000A7036">
      <w:r>
        <w:t xml:space="preserve"> </w:t>
      </w:r>
      <w:hyperlink r:id="rId29" w:history="1">
        <w:r w:rsidR="000A7036">
          <w:rPr>
            <w:rStyle w:val="Hipervnculo"/>
          </w:rPr>
          <w:t>UA</w:t>
        </w:r>
        <w:r>
          <w:rPr>
            <w:rStyle w:val="Hipervnculo"/>
          </w:rPr>
          <w:t>L</w:t>
        </w:r>
      </w:hyperlink>
      <w:r>
        <w:t xml:space="preserve"> </w:t>
      </w:r>
      <w:r w:rsidR="000A7036">
        <w:sym w:font="Wingdings" w:char="F0E0"/>
      </w:r>
      <w:hyperlink r:id="rId30" w:history="1">
        <w:r>
          <w:rPr>
            <w:rStyle w:val="Hipervnculo"/>
          </w:rPr>
          <w:t>Universidad</w:t>
        </w:r>
      </w:hyperlink>
      <w:r>
        <w:t xml:space="preserve"> </w:t>
      </w:r>
      <w:r w:rsidR="000A7036">
        <w:sym w:font="Wingdings" w:char="F0E0"/>
      </w:r>
      <w:hyperlink r:id="rId31" w:history="1">
        <w:r>
          <w:rPr>
            <w:rStyle w:val="Hipervnculo"/>
          </w:rPr>
          <w:t>Servicios Generales</w:t>
        </w:r>
      </w:hyperlink>
      <w:r>
        <w:t xml:space="preserve"> </w:t>
      </w:r>
      <w:r w:rsidR="000A7036">
        <w:sym w:font="Wingdings" w:char="F0E0"/>
      </w:r>
      <w:hyperlink r:id="rId32" w:history="1">
        <w:r>
          <w:rPr>
            <w:rStyle w:val="Hipervnculo"/>
          </w:rPr>
          <w:t>Serv. O. Docente, Planes y Formación</w:t>
        </w:r>
      </w:hyperlink>
      <w:r>
        <w:t xml:space="preserve"> </w:t>
      </w:r>
      <w:r w:rsidR="000A7036">
        <w:sym w:font="Wingdings" w:char="F0E0"/>
      </w:r>
      <w:hyperlink r:id="rId33" w:history="1">
        <w:r>
          <w:rPr>
            <w:rStyle w:val="Hipervnculo"/>
          </w:rPr>
          <w:t>Qué ofrecemos</w:t>
        </w:r>
      </w:hyperlink>
    </w:p>
    <w:sectPr w:rsidR="0034555E" w:rsidSect="00BA01A9">
      <w:headerReference w:type="default" r:id="rId34"/>
      <w:footerReference w:type="default" r:id="rId35"/>
      <w:pgSz w:w="11907" w:h="16839" w:code="9"/>
      <w:pgMar w:top="1134" w:right="851" w:bottom="1134" w:left="1418" w:header="284" w:footer="142" w:gutter="0"/>
      <w:cols w:space="2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76D4" w:rsidRDefault="006076D4">
      <w:r>
        <w:separator/>
      </w:r>
    </w:p>
  </w:endnote>
  <w:endnote w:type="continuationSeparator" w:id="0">
    <w:p w:rsidR="006076D4" w:rsidRDefault="0060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Shell Dlg 2">
    <w:altName w:val="Sylfaen"/>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2B0C" w:rsidRDefault="00C62B0C">
    <w:pPr>
      <w:pStyle w:val="Piedepgina"/>
      <w:pBdr>
        <w:top w:val="none" w:sz="0" w:space="0" w:color="auto"/>
      </w:pBdr>
      <w:tabs>
        <w:tab w:val="clear" w:pos="4321"/>
        <w:tab w:val="clear" w:pos="8641"/>
        <w:tab w:val="right" w:pos="9356"/>
      </w:tabs>
      <w:spacing w:before="0"/>
      <w:ind w:left="-567"/>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2B0C" w:rsidRDefault="00C62B0C">
    <w:pPr>
      <w:pStyle w:val="Piedepgina"/>
      <w:tabs>
        <w:tab w:val="clear" w:pos="4321"/>
        <w:tab w:val="clear" w:pos="8641"/>
        <w:tab w:val="right" w:pos="8278"/>
      </w:tabs>
      <w:ind w:right="35"/>
    </w:pPr>
    <w:r>
      <w:fldChar w:fldCharType="begin"/>
    </w:r>
    <w:r>
      <w:instrText xml:space="preserve"> DATE \@ "dd/MM/yyyy" </w:instrText>
    </w:r>
    <w:r>
      <w:fldChar w:fldCharType="separate"/>
    </w:r>
    <w:r w:rsidR="0098492D">
      <w:rPr>
        <w:noProof/>
      </w:rPr>
      <w:t>18/11/2020</w:t>
    </w:r>
    <w:r>
      <w:fldChar w:fldCharType="end"/>
    </w:r>
    <w:r>
      <w:tab/>
      <w:t xml:space="preserve">Página </w:t>
    </w:r>
    <w:r>
      <w:fldChar w:fldCharType="begin"/>
    </w:r>
    <w:r>
      <w:instrText xml:space="preserve"> PAGE </w:instrText>
    </w:r>
    <w:r>
      <w:fldChar w:fldCharType="separate"/>
    </w:r>
    <w:r>
      <w:rPr>
        <w:noProof/>
      </w:rPr>
      <w:t>1</w:t>
    </w:r>
    <w:r>
      <w:fldChar w:fldCharType="end"/>
    </w:r>
    <w:r>
      <w:t xml:space="preserve"> de</w:t>
    </w:r>
    <w:fldSimple w:instr=" NUMPAGES ">
      <w:r w:rsidR="00947061">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17" w:type="dxa"/>
      <w:tblInd w:w="-567" w:type="dxa"/>
      <w:tblCellMar>
        <w:left w:w="70" w:type="dxa"/>
        <w:right w:w="70" w:type="dxa"/>
      </w:tblCellMar>
      <w:tblLook w:val="0000" w:firstRow="0" w:lastRow="0" w:firstColumn="0" w:lastColumn="0" w:noHBand="0" w:noVBand="0"/>
    </w:tblPr>
    <w:tblGrid>
      <w:gridCol w:w="1757"/>
      <w:gridCol w:w="1160"/>
      <w:gridCol w:w="7500"/>
    </w:tblGrid>
    <w:tr w:rsidR="006B11AA">
      <w:tblPrEx>
        <w:tblCellMar>
          <w:top w:w="0" w:type="dxa"/>
          <w:bottom w:w="0" w:type="dxa"/>
        </w:tblCellMar>
      </w:tblPrEx>
      <w:tc>
        <w:tcPr>
          <w:tcW w:w="1757" w:type="dxa"/>
          <w:tcBorders>
            <w:top w:val="single" w:sz="6" w:space="0" w:color="999999"/>
          </w:tcBorders>
        </w:tcPr>
        <w:p w:rsidR="006B11AA" w:rsidRDefault="006B11AA" w:rsidP="000A598E">
          <w:pPr>
            <w:pStyle w:val="Piedepgina"/>
            <w:pBdr>
              <w:top w:val="none" w:sz="0" w:space="0" w:color="auto"/>
            </w:pBdr>
            <w:tabs>
              <w:tab w:val="clear" w:pos="4321"/>
              <w:tab w:val="clear" w:pos="8641"/>
              <w:tab w:val="right" w:pos="9356"/>
            </w:tabs>
            <w:spacing w:before="0"/>
          </w:pPr>
          <w:r>
            <w:t xml:space="preserve">Fecha de creación: </w:t>
          </w:r>
        </w:p>
      </w:tc>
      <w:tc>
        <w:tcPr>
          <w:tcW w:w="1160" w:type="dxa"/>
          <w:tcBorders>
            <w:top w:val="single" w:sz="6" w:space="0" w:color="999999"/>
          </w:tcBorders>
        </w:tcPr>
        <w:p w:rsidR="006B11AA" w:rsidRDefault="006B11AA" w:rsidP="000A598E">
          <w:pPr>
            <w:pStyle w:val="Piedepgina"/>
            <w:pBdr>
              <w:top w:val="none" w:sz="0" w:space="0" w:color="auto"/>
            </w:pBdr>
            <w:tabs>
              <w:tab w:val="clear" w:pos="4321"/>
              <w:tab w:val="clear" w:pos="8641"/>
              <w:tab w:val="right" w:pos="9356"/>
            </w:tabs>
            <w:spacing w:before="0"/>
          </w:pPr>
          <w:r>
            <w:t>31/03/2016</w:t>
          </w:r>
        </w:p>
      </w:tc>
      <w:tc>
        <w:tcPr>
          <w:tcW w:w="7500" w:type="dxa"/>
          <w:tcBorders>
            <w:top w:val="single" w:sz="6" w:space="0" w:color="999999"/>
          </w:tcBorders>
        </w:tcPr>
        <w:p w:rsidR="006B11AA" w:rsidRDefault="006B11AA">
          <w:pPr>
            <w:pStyle w:val="Piedepgina"/>
            <w:pBdr>
              <w:top w:val="none" w:sz="0" w:space="0" w:color="auto"/>
            </w:pBdr>
            <w:tabs>
              <w:tab w:val="clear" w:pos="4321"/>
              <w:tab w:val="clear" w:pos="8641"/>
              <w:tab w:val="right" w:pos="9356"/>
            </w:tabs>
            <w:spacing w:before="0"/>
            <w:jc w:val="right"/>
          </w:pPr>
          <w:r>
            <w:t xml:space="preserve">Página </w:t>
          </w:r>
          <w:r>
            <w:fldChar w:fldCharType="begin"/>
          </w:r>
          <w:r>
            <w:instrText xml:space="preserve"> PAGE  \* MERGEFORMAT </w:instrText>
          </w:r>
          <w:r>
            <w:fldChar w:fldCharType="separate"/>
          </w:r>
          <w:r w:rsidR="00367D97">
            <w:rPr>
              <w:noProof/>
            </w:rPr>
            <w:t>11</w:t>
          </w:r>
          <w:r>
            <w:fldChar w:fldCharType="end"/>
          </w:r>
          <w:r>
            <w:t xml:space="preserve"> de </w:t>
          </w:r>
          <w:fldSimple w:instr=" NUMPAGES  \* MERGEFORMAT ">
            <w:r w:rsidR="00367D97">
              <w:rPr>
                <w:noProof/>
              </w:rPr>
              <w:t>11</w:t>
            </w:r>
          </w:fldSimple>
        </w:p>
      </w:tc>
    </w:tr>
    <w:tr w:rsidR="006B11AA">
      <w:tblPrEx>
        <w:tblCellMar>
          <w:top w:w="0" w:type="dxa"/>
          <w:bottom w:w="0" w:type="dxa"/>
        </w:tblCellMar>
      </w:tblPrEx>
      <w:tc>
        <w:tcPr>
          <w:tcW w:w="1757" w:type="dxa"/>
        </w:tcPr>
        <w:p w:rsidR="006B11AA" w:rsidRDefault="006B11AA">
          <w:pPr>
            <w:pStyle w:val="Piedepgina"/>
            <w:pBdr>
              <w:top w:val="none" w:sz="0" w:space="0" w:color="auto"/>
            </w:pBdr>
            <w:tabs>
              <w:tab w:val="clear" w:pos="4321"/>
              <w:tab w:val="clear" w:pos="8641"/>
              <w:tab w:val="right" w:pos="9356"/>
            </w:tabs>
            <w:spacing w:before="0"/>
          </w:pPr>
        </w:p>
      </w:tc>
      <w:tc>
        <w:tcPr>
          <w:tcW w:w="1160" w:type="dxa"/>
        </w:tcPr>
        <w:p w:rsidR="006B11AA" w:rsidRDefault="006B11AA" w:rsidP="005E6601">
          <w:pPr>
            <w:pStyle w:val="Piedepgina"/>
            <w:pBdr>
              <w:top w:val="none" w:sz="0" w:space="0" w:color="auto"/>
            </w:pBdr>
            <w:tabs>
              <w:tab w:val="clear" w:pos="4321"/>
              <w:tab w:val="clear" w:pos="8641"/>
              <w:tab w:val="right" w:pos="9356"/>
            </w:tabs>
            <w:spacing w:before="0"/>
          </w:pPr>
        </w:p>
      </w:tc>
      <w:tc>
        <w:tcPr>
          <w:tcW w:w="7500" w:type="dxa"/>
        </w:tcPr>
        <w:p w:rsidR="006B11AA" w:rsidRDefault="006B11AA">
          <w:pPr>
            <w:pStyle w:val="Piedepgina"/>
            <w:pBdr>
              <w:top w:val="none" w:sz="0" w:space="0" w:color="auto"/>
            </w:pBdr>
            <w:tabs>
              <w:tab w:val="clear" w:pos="4321"/>
              <w:tab w:val="clear" w:pos="8641"/>
              <w:tab w:val="right" w:pos="9356"/>
            </w:tabs>
            <w:spacing w:before="0"/>
            <w:ind w:right="-10"/>
            <w:jc w:val="right"/>
          </w:pPr>
        </w:p>
      </w:tc>
    </w:tr>
  </w:tbl>
  <w:p w:rsidR="00C62B0C" w:rsidRDefault="00C62B0C">
    <w:pPr>
      <w:pStyle w:val="Piedepgina"/>
      <w:pBdr>
        <w:top w:val="none" w:sz="0" w:space="0" w:color="auto"/>
      </w:pBdr>
      <w:tabs>
        <w:tab w:val="clear" w:pos="4321"/>
        <w:tab w:val="clear" w:pos="8641"/>
        <w:tab w:val="right" w:pos="9356"/>
      </w:tabs>
      <w:spacing w:before="0"/>
      <w:ind w:left="-567"/>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76D4" w:rsidRDefault="006076D4">
      <w:r>
        <w:separator/>
      </w:r>
    </w:p>
  </w:footnote>
  <w:footnote w:type="continuationSeparator" w:id="0">
    <w:p w:rsidR="006076D4" w:rsidRDefault="00607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2B0C" w:rsidRDefault="00C62B0C">
    <w:pPr>
      <w:pStyle w:val="Textoindependiente"/>
      <w:spacing w:after="40"/>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62B0C" w:rsidRDefault="0098492D">
    <w:pPr>
      <w:pStyle w:val="Encabezado"/>
      <w:rPr>
        <w:sz w:val="16"/>
      </w:rPr>
    </w:pPr>
    <w:r>
      <w:rPr>
        <w:noProof/>
      </w:rPr>
      <w:drawing>
        <wp:inline distT="0" distB="0" distL="0" distR="0">
          <wp:extent cx="723900" cy="558800"/>
          <wp:effectExtent l="0" t="0" r="0" b="0"/>
          <wp:docPr id="19" name="Imagen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
                    <a:extLst>
                      <a:ext uri="{28A0092B-C50C-407E-A947-70E740481C1C}">
                        <a14:useLocalDpi xmlns:a14="http://schemas.microsoft.com/office/drawing/2010/main" val="0"/>
                      </a:ext>
                    </a:extLst>
                  </a:blip>
                  <a:srcRect t="17630" b="5612"/>
                  <a:stretch>
                    <a:fillRect/>
                  </a:stretch>
                </pic:blipFill>
                <pic:spPr bwMode="auto">
                  <a:xfrm>
                    <a:off x="0" y="0"/>
                    <a:ext cx="723900" cy="558800"/>
                  </a:xfrm>
                  <a:prstGeom prst="rect">
                    <a:avLst/>
                  </a:prstGeom>
                  <a:noFill/>
                  <a:ln>
                    <a:noFill/>
                  </a:ln>
                </pic:spPr>
              </pic:pic>
            </a:graphicData>
          </a:graphic>
        </wp:inline>
      </w:drawing>
    </w:r>
    <w:r w:rsidR="00C62B0C">
      <w:tab/>
    </w:r>
    <w:r w:rsidR="00C62B0C">
      <w:fldChar w:fldCharType="begin"/>
    </w:r>
    <w:r w:rsidR="00C62B0C">
      <w:instrText xml:space="preserve"> MACROBUTTON NOMACRO [Título]</w:instrText>
    </w:r>
    <w:r w:rsidR="00C62B0C">
      <w:fldChar w:fldCharType="end"/>
    </w:r>
  </w:p>
  <w:p w:rsidR="00C62B0C" w:rsidRDefault="00C62B0C">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417"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37"/>
      <w:gridCol w:w="3780"/>
    </w:tblGrid>
    <w:tr w:rsidR="00C62B0C">
      <w:tblPrEx>
        <w:tblCellMar>
          <w:top w:w="0" w:type="dxa"/>
          <w:bottom w:w="0" w:type="dxa"/>
        </w:tblCellMar>
      </w:tblPrEx>
      <w:trPr>
        <w:trHeight w:val="1146"/>
      </w:trPr>
      <w:tc>
        <w:tcPr>
          <w:tcW w:w="6637" w:type="dxa"/>
          <w:tcBorders>
            <w:top w:val="nil"/>
            <w:left w:val="nil"/>
            <w:bottom w:val="single" w:sz="4" w:space="0" w:color="999999"/>
            <w:right w:val="nil"/>
          </w:tcBorders>
          <w:vAlign w:val="bottom"/>
        </w:tcPr>
        <w:p w:rsidR="00C62B0C" w:rsidRDefault="0098492D">
          <w:pPr>
            <w:pStyle w:val="Encabezado"/>
            <w:pBdr>
              <w:bottom w:val="none" w:sz="0" w:space="0" w:color="auto"/>
            </w:pBdr>
            <w:tabs>
              <w:tab w:val="clear" w:pos="8341"/>
              <w:tab w:val="right" w:pos="9356"/>
            </w:tabs>
          </w:pPr>
          <w:r>
            <w:rPr>
              <w:noProof/>
            </w:rPr>
            <w:drawing>
              <wp:inline distT="0" distB="0" distL="0" distR="0">
                <wp:extent cx="3594100" cy="457200"/>
                <wp:effectExtent l="0" t="0" r="0" b="0"/>
                <wp:docPr id="18" name="Imagen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0" cy="457200"/>
                        </a:xfrm>
                        <a:prstGeom prst="rect">
                          <a:avLst/>
                        </a:prstGeom>
                        <a:noFill/>
                        <a:ln>
                          <a:noFill/>
                        </a:ln>
                      </pic:spPr>
                    </pic:pic>
                  </a:graphicData>
                </a:graphic>
              </wp:inline>
            </w:drawing>
          </w:r>
        </w:p>
      </w:tc>
      <w:tc>
        <w:tcPr>
          <w:tcW w:w="3780" w:type="dxa"/>
          <w:tcBorders>
            <w:top w:val="nil"/>
            <w:left w:val="nil"/>
            <w:bottom w:val="single" w:sz="4" w:space="0" w:color="999999"/>
            <w:right w:val="nil"/>
          </w:tcBorders>
          <w:vAlign w:val="bottom"/>
        </w:tcPr>
        <w:p w:rsidR="00C62B0C" w:rsidRDefault="00A7385D">
          <w:pPr>
            <w:pStyle w:val="Encabezado"/>
            <w:pBdr>
              <w:bottom w:val="none" w:sz="0" w:space="0" w:color="auto"/>
            </w:pBdr>
            <w:tabs>
              <w:tab w:val="clear" w:pos="8341"/>
              <w:tab w:val="right" w:pos="9356"/>
            </w:tabs>
            <w:spacing w:after="0"/>
            <w:jc w:val="right"/>
          </w:pPr>
          <w:r>
            <w:t>Gestión</w:t>
          </w:r>
          <w:r w:rsidR="00C14057">
            <w:t xml:space="preserve"> de Apoyo a la Docencia</w:t>
          </w:r>
        </w:p>
        <w:p w:rsidR="00C62B0C" w:rsidRDefault="00C62B0C">
          <w:pPr>
            <w:pStyle w:val="Encabezado"/>
            <w:pBdr>
              <w:bottom w:val="none" w:sz="0" w:space="0" w:color="auto"/>
            </w:pBdr>
            <w:tabs>
              <w:tab w:val="clear" w:pos="8341"/>
              <w:tab w:val="right" w:pos="9356"/>
            </w:tabs>
            <w:spacing w:after="0"/>
            <w:jc w:val="right"/>
          </w:pPr>
          <w:r>
            <w:t>Manual de Usuario</w:t>
          </w:r>
          <w:r w:rsidR="00C14057">
            <w:t xml:space="preserve"> Profesorado</w:t>
          </w:r>
        </w:p>
        <w:p w:rsidR="00C62B0C" w:rsidRDefault="00C62B0C">
          <w:pPr>
            <w:pStyle w:val="Encabezado"/>
            <w:pBdr>
              <w:bottom w:val="none" w:sz="0" w:space="0" w:color="auto"/>
            </w:pBdr>
            <w:tabs>
              <w:tab w:val="clear" w:pos="8341"/>
              <w:tab w:val="right" w:pos="9356"/>
            </w:tabs>
            <w:spacing w:after="0"/>
            <w:jc w:val="right"/>
          </w:pPr>
        </w:p>
      </w:tc>
    </w:tr>
  </w:tbl>
  <w:p w:rsidR="00C62B0C" w:rsidRDefault="00C62B0C">
    <w:pPr>
      <w:pStyle w:val="Textoindependiente"/>
      <w:spacing w:after="40"/>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A8B"/>
    <w:multiLevelType w:val="hybridMultilevel"/>
    <w:tmpl w:val="85B60736"/>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1" w15:restartNumberingAfterBreak="0">
    <w:nsid w:val="07FB6B6A"/>
    <w:multiLevelType w:val="hybridMultilevel"/>
    <w:tmpl w:val="2C32C8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B81ED4"/>
    <w:multiLevelType w:val="hybridMultilevel"/>
    <w:tmpl w:val="C76CED54"/>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3" w15:restartNumberingAfterBreak="0">
    <w:nsid w:val="0D4A1468"/>
    <w:multiLevelType w:val="multilevel"/>
    <w:tmpl w:val="120E2980"/>
    <w:lvl w:ilvl="0">
      <w:start w:val="1"/>
      <w:numFmt w:val="decimal"/>
      <w:pStyle w:val="Ttulo1"/>
      <w:suff w:val="space"/>
      <w:lvlText w:val="%1."/>
      <w:lvlJc w:val="left"/>
      <w:pPr>
        <w:ind w:left="0" w:hanging="567"/>
      </w:pPr>
      <w:rPr>
        <w:rFonts w:hint="default"/>
      </w:rPr>
    </w:lvl>
    <w:lvl w:ilvl="1">
      <w:start w:val="1"/>
      <w:numFmt w:val="decimal"/>
      <w:pStyle w:val="Ttulo2"/>
      <w:suff w:val="space"/>
      <w:lvlText w:val="%1.%2."/>
      <w:lvlJc w:val="left"/>
      <w:pPr>
        <w:ind w:left="0" w:hanging="567"/>
      </w:pPr>
      <w:rPr>
        <w:rFonts w:hint="default"/>
      </w:rPr>
    </w:lvl>
    <w:lvl w:ilvl="2">
      <w:start w:val="1"/>
      <w:numFmt w:val="decimal"/>
      <w:pStyle w:val="Ttulo3"/>
      <w:suff w:val="space"/>
      <w:lvlText w:val="%1.%2.%3."/>
      <w:lvlJc w:val="left"/>
      <w:pPr>
        <w:ind w:left="0" w:firstLine="0"/>
      </w:pPr>
      <w:rPr>
        <w:rFonts w:hint="default"/>
        <w:u w:val="none"/>
      </w:rPr>
    </w:lvl>
    <w:lvl w:ilvl="3">
      <w:start w:val="1"/>
      <w:numFmt w:val="decimal"/>
      <w:pStyle w:val="Ttulo4"/>
      <w:suff w:val="space"/>
      <w:lvlText w:val="%1.%2.%3.%4."/>
      <w:lvlJc w:val="left"/>
      <w:pPr>
        <w:ind w:left="0" w:firstLine="0"/>
      </w:pPr>
      <w:rPr>
        <w:rFonts w:hint="default"/>
      </w:rPr>
    </w:lvl>
    <w:lvl w:ilvl="4">
      <w:start w:val="1"/>
      <w:numFmt w:val="decimal"/>
      <w:lvlText w:val="%1.%2.%3.%4.%5."/>
      <w:lvlJc w:val="left"/>
      <w:pPr>
        <w:tabs>
          <w:tab w:val="num" w:pos="2293"/>
        </w:tabs>
        <w:ind w:left="2005" w:hanging="792"/>
      </w:pPr>
      <w:rPr>
        <w:rFonts w:hint="default"/>
      </w:rPr>
    </w:lvl>
    <w:lvl w:ilvl="5">
      <w:start w:val="1"/>
      <w:numFmt w:val="decimal"/>
      <w:lvlText w:val="%1.%2.%3.%4.%5.%6."/>
      <w:lvlJc w:val="left"/>
      <w:pPr>
        <w:tabs>
          <w:tab w:val="num" w:pos="2653"/>
        </w:tabs>
        <w:ind w:left="2509" w:hanging="936"/>
      </w:pPr>
      <w:rPr>
        <w:rFonts w:hint="default"/>
      </w:rPr>
    </w:lvl>
    <w:lvl w:ilvl="6">
      <w:start w:val="1"/>
      <w:numFmt w:val="decimal"/>
      <w:lvlText w:val="%1.%2.%3.%4.%5.%6.%7."/>
      <w:lvlJc w:val="left"/>
      <w:pPr>
        <w:tabs>
          <w:tab w:val="num" w:pos="3013"/>
        </w:tabs>
        <w:ind w:left="3013" w:hanging="1080"/>
      </w:pPr>
      <w:rPr>
        <w:rFonts w:hint="default"/>
      </w:rPr>
    </w:lvl>
    <w:lvl w:ilvl="7">
      <w:start w:val="1"/>
      <w:numFmt w:val="decimal"/>
      <w:lvlText w:val="%1.%2.%3.%4.%5.%6.%7.%8."/>
      <w:lvlJc w:val="left"/>
      <w:pPr>
        <w:tabs>
          <w:tab w:val="num" w:pos="3517"/>
        </w:tabs>
        <w:ind w:left="3517" w:hanging="1224"/>
      </w:pPr>
      <w:rPr>
        <w:rFonts w:hint="default"/>
      </w:rPr>
    </w:lvl>
    <w:lvl w:ilvl="8">
      <w:start w:val="1"/>
      <w:numFmt w:val="decimal"/>
      <w:lvlText w:val="%1.%2.%3.%4.%5.%6.%7.%8.%9."/>
      <w:lvlJc w:val="left"/>
      <w:pPr>
        <w:tabs>
          <w:tab w:val="num" w:pos="4093"/>
        </w:tabs>
        <w:ind w:left="4093" w:hanging="1440"/>
      </w:pPr>
      <w:rPr>
        <w:rFonts w:hint="default"/>
      </w:rPr>
    </w:lvl>
  </w:abstractNum>
  <w:abstractNum w:abstractNumId="4" w15:restartNumberingAfterBreak="0">
    <w:nsid w:val="0EAD4435"/>
    <w:multiLevelType w:val="hybridMultilevel"/>
    <w:tmpl w:val="E83E11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1AA901BA"/>
    <w:multiLevelType w:val="hybridMultilevel"/>
    <w:tmpl w:val="CF7AF70A"/>
    <w:lvl w:ilvl="0" w:tplc="E0360C6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B2E74F5"/>
    <w:multiLevelType w:val="hybridMultilevel"/>
    <w:tmpl w:val="49E44398"/>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7" w15:restartNumberingAfterBreak="0">
    <w:nsid w:val="1C647056"/>
    <w:multiLevelType w:val="hybridMultilevel"/>
    <w:tmpl w:val="4D10D5AE"/>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CCF556F"/>
    <w:multiLevelType w:val="hybridMultilevel"/>
    <w:tmpl w:val="A75AA2D2"/>
    <w:lvl w:ilvl="0" w:tplc="040A0001">
      <w:start w:val="1"/>
      <w:numFmt w:val="bullet"/>
      <w:lvlText w:val=""/>
      <w:lvlJc w:val="left"/>
      <w:pPr>
        <w:ind w:left="1230" w:hanging="360"/>
      </w:pPr>
      <w:rPr>
        <w:rFonts w:ascii="Symbol" w:hAnsi="Symbol" w:hint="default"/>
      </w:rPr>
    </w:lvl>
    <w:lvl w:ilvl="1" w:tplc="040A0003" w:tentative="1">
      <w:start w:val="1"/>
      <w:numFmt w:val="bullet"/>
      <w:lvlText w:val="o"/>
      <w:lvlJc w:val="left"/>
      <w:pPr>
        <w:ind w:left="1950" w:hanging="360"/>
      </w:pPr>
      <w:rPr>
        <w:rFonts w:ascii="Courier New" w:hAnsi="Courier New" w:cs="Courier New" w:hint="default"/>
      </w:rPr>
    </w:lvl>
    <w:lvl w:ilvl="2" w:tplc="040A0005" w:tentative="1">
      <w:start w:val="1"/>
      <w:numFmt w:val="bullet"/>
      <w:lvlText w:val=""/>
      <w:lvlJc w:val="left"/>
      <w:pPr>
        <w:ind w:left="2670" w:hanging="360"/>
      </w:pPr>
      <w:rPr>
        <w:rFonts w:ascii="Wingdings" w:hAnsi="Wingdings" w:hint="default"/>
      </w:rPr>
    </w:lvl>
    <w:lvl w:ilvl="3" w:tplc="040A0001" w:tentative="1">
      <w:start w:val="1"/>
      <w:numFmt w:val="bullet"/>
      <w:lvlText w:val=""/>
      <w:lvlJc w:val="left"/>
      <w:pPr>
        <w:ind w:left="3390" w:hanging="360"/>
      </w:pPr>
      <w:rPr>
        <w:rFonts w:ascii="Symbol" w:hAnsi="Symbol" w:hint="default"/>
      </w:rPr>
    </w:lvl>
    <w:lvl w:ilvl="4" w:tplc="040A0003" w:tentative="1">
      <w:start w:val="1"/>
      <w:numFmt w:val="bullet"/>
      <w:lvlText w:val="o"/>
      <w:lvlJc w:val="left"/>
      <w:pPr>
        <w:ind w:left="4110" w:hanging="360"/>
      </w:pPr>
      <w:rPr>
        <w:rFonts w:ascii="Courier New" w:hAnsi="Courier New" w:cs="Courier New" w:hint="default"/>
      </w:rPr>
    </w:lvl>
    <w:lvl w:ilvl="5" w:tplc="040A0005" w:tentative="1">
      <w:start w:val="1"/>
      <w:numFmt w:val="bullet"/>
      <w:lvlText w:val=""/>
      <w:lvlJc w:val="left"/>
      <w:pPr>
        <w:ind w:left="4830" w:hanging="360"/>
      </w:pPr>
      <w:rPr>
        <w:rFonts w:ascii="Wingdings" w:hAnsi="Wingdings" w:hint="default"/>
      </w:rPr>
    </w:lvl>
    <w:lvl w:ilvl="6" w:tplc="040A0001" w:tentative="1">
      <w:start w:val="1"/>
      <w:numFmt w:val="bullet"/>
      <w:lvlText w:val=""/>
      <w:lvlJc w:val="left"/>
      <w:pPr>
        <w:ind w:left="5550" w:hanging="360"/>
      </w:pPr>
      <w:rPr>
        <w:rFonts w:ascii="Symbol" w:hAnsi="Symbol" w:hint="default"/>
      </w:rPr>
    </w:lvl>
    <w:lvl w:ilvl="7" w:tplc="040A0003" w:tentative="1">
      <w:start w:val="1"/>
      <w:numFmt w:val="bullet"/>
      <w:lvlText w:val="o"/>
      <w:lvlJc w:val="left"/>
      <w:pPr>
        <w:ind w:left="6270" w:hanging="360"/>
      </w:pPr>
      <w:rPr>
        <w:rFonts w:ascii="Courier New" w:hAnsi="Courier New" w:cs="Courier New" w:hint="default"/>
      </w:rPr>
    </w:lvl>
    <w:lvl w:ilvl="8" w:tplc="040A0005" w:tentative="1">
      <w:start w:val="1"/>
      <w:numFmt w:val="bullet"/>
      <w:lvlText w:val=""/>
      <w:lvlJc w:val="left"/>
      <w:pPr>
        <w:ind w:left="6990" w:hanging="360"/>
      </w:pPr>
      <w:rPr>
        <w:rFonts w:ascii="Wingdings" w:hAnsi="Wingdings" w:hint="default"/>
      </w:rPr>
    </w:lvl>
  </w:abstractNum>
  <w:abstractNum w:abstractNumId="9" w15:restartNumberingAfterBreak="0">
    <w:nsid w:val="1F291C61"/>
    <w:multiLevelType w:val="hybridMultilevel"/>
    <w:tmpl w:val="E8220398"/>
    <w:lvl w:ilvl="0" w:tplc="04D26DE2">
      <w:start w:val="3"/>
      <w:numFmt w:val="bullet"/>
      <w:lvlText w:val="-"/>
      <w:lvlJc w:val="left"/>
      <w:pPr>
        <w:ind w:left="870" w:hanging="360"/>
      </w:pPr>
      <w:rPr>
        <w:rFonts w:ascii="Times New Roman" w:eastAsia="SimSun" w:hAnsi="Times New Roman" w:cs="Times New Roman" w:hint="default"/>
      </w:rPr>
    </w:lvl>
    <w:lvl w:ilvl="1" w:tplc="040A0003" w:tentative="1">
      <w:start w:val="1"/>
      <w:numFmt w:val="bullet"/>
      <w:lvlText w:val="o"/>
      <w:lvlJc w:val="left"/>
      <w:pPr>
        <w:ind w:left="1590" w:hanging="360"/>
      </w:pPr>
      <w:rPr>
        <w:rFonts w:ascii="Courier New" w:hAnsi="Courier New" w:cs="Courier New" w:hint="default"/>
      </w:rPr>
    </w:lvl>
    <w:lvl w:ilvl="2" w:tplc="040A0005" w:tentative="1">
      <w:start w:val="1"/>
      <w:numFmt w:val="bullet"/>
      <w:lvlText w:val=""/>
      <w:lvlJc w:val="left"/>
      <w:pPr>
        <w:ind w:left="2310" w:hanging="360"/>
      </w:pPr>
      <w:rPr>
        <w:rFonts w:ascii="Wingdings" w:hAnsi="Wingdings" w:hint="default"/>
      </w:rPr>
    </w:lvl>
    <w:lvl w:ilvl="3" w:tplc="040A0001" w:tentative="1">
      <w:start w:val="1"/>
      <w:numFmt w:val="bullet"/>
      <w:lvlText w:val=""/>
      <w:lvlJc w:val="left"/>
      <w:pPr>
        <w:ind w:left="3030" w:hanging="360"/>
      </w:pPr>
      <w:rPr>
        <w:rFonts w:ascii="Symbol" w:hAnsi="Symbol" w:hint="default"/>
      </w:rPr>
    </w:lvl>
    <w:lvl w:ilvl="4" w:tplc="040A0003" w:tentative="1">
      <w:start w:val="1"/>
      <w:numFmt w:val="bullet"/>
      <w:lvlText w:val="o"/>
      <w:lvlJc w:val="left"/>
      <w:pPr>
        <w:ind w:left="3750" w:hanging="360"/>
      </w:pPr>
      <w:rPr>
        <w:rFonts w:ascii="Courier New" w:hAnsi="Courier New" w:cs="Courier New" w:hint="default"/>
      </w:rPr>
    </w:lvl>
    <w:lvl w:ilvl="5" w:tplc="040A0005" w:tentative="1">
      <w:start w:val="1"/>
      <w:numFmt w:val="bullet"/>
      <w:lvlText w:val=""/>
      <w:lvlJc w:val="left"/>
      <w:pPr>
        <w:ind w:left="4470" w:hanging="360"/>
      </w:pPr>
      <w:rPr>
        <w:rFonts w:ascii="Wingdings" w:hAnsi="Wingdings" w:hint="default"/>
      </w:rPr>
    </w:lvl>
    <w:lvl w:ilvl="6" w:tplc="040A0001" w:tentative="1">
      <w:start w:val="1"/>
      <w:numFmt w:val="bullet"/>
      <w:lvlText w:val=""/>
      <w:lvlJc w:val="left"/>
      <w:pPr>
        <w:ind w:left="5190" w:hanging="360"/>
      </w:pPr>
      <w:rPr>
        <w:rFonts w:ascii="Symbol" w:hAnsi="Symbol" w:hint="default"/>
      </w:rPr>
    </w:lvl>
    <w:lvl w:ilvl="7" w:tplc="040A0003" w:tentative="1">
      <w:start w:val="1"/>
      <w:numFmt w:val="bullet"/>
      <w:lvlText w:val="o"/>
      <w:lvlJc w:val="left"/>
      <w:pPr>
        <w:ind w:left="5910" w:hanging="360"/>
      </w:pPr>
      <w:rPr>
        <w:rFonts w:ascii="Courier New" w:hAnsi="Courier New" w:cs="Courier New" w:hint="default"/>
      </w:rPr>
    </w:lvl>
    <w:lvl w:ilvl="8" w:tplc="040A0005" w:tentative="1">
      <w:start w:val="1"/>
      <w:numFmt w:val="bullet"/>
      <w:lvlText w:val=""/>
      <w:lvlJc w:val="left"/>
      <w:pPr>
        <w:ind w:left="6630" w:hanging="360"/>
      </w:pPr>
      <w:rPr>
        <w:rFonts w:ascii="Wingdings" w:hAnsi="Wingdings" w:hint="default"/>
      </w:rPr>
    </w:lvl>
  </w:abstractNum>
  <w:abstractNum w:abstractNumId="10" w15:restartNumberingAfterBreak="0">
    <w:nsid w:val="209C4359"/>
    <w:multiLevelType w:val="hybridMultilevel"/>
    <w:tmpl w:val="7A0CBC6C"/>
    <w:lvl w:ilvl="0" w:tplc="AD262AC8">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FD6622"/>
    <w:multiLevelType w:val="hybridMultilevel"/>
    <w:tmpl w:val="C6D8FE36"/>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12" w15:restartNumberingAfterBreak="0">
    <w:nsid w:val="257A02B8"/>
    <w:multiLevelType w:val="hybridMultilevel"/>
    <w:tmpl w:val="E72AFE4E"/>
    <w:lvl w:ilvl="0" w:tplc="0C0A0005">
      <w:start w:val="1"/>
      <w:numFmt w:val="bullet"/>
      <w:lvlText w:val=""/>
      <w:lvlJc w:val="left"/>
      <w:pPr>
        <w:ind w:left="720" w:hanging="360"/>
      </w:pPr>
      <w:rPr>
        <w:rFonts w:ascii="Wingdings" w:hAnsi="Wingdings" w:hint="default"/>
      </w:rPr>
    </w:lvl>
    <w:lvl w:ilvl="1" w:tplc="58F422D4">
      <w:numFmt w:val="bullet"/>
      <w:lvlText w:val="-"/>
      <w:lvlJc w:val="left"/>
      <w:pPr>
        <w:ind w:left="1440" w:hanging="360"/>
      </w:pPr>
      <w:rPr>
        <w:rFonts w:ascii="Times New Roman" w:eastAsia="SimSun" w:hAnsi="Times New Roman" w:cs="Times New Roman" w:hint="default"/>
      </w:rPr>
    </w:lvl>
    <w:lvl w:ilvl="2" w:tplc="58F422D4">
      <w:numFmt w:val="bullet"/>
      <w:lvlText w:val="-"/>
      <w:lvlJc w:val="left"/>
      <w:pPr>
        <w:ind w:left="2160" w:hanging="360"/>
      </w:pPr>
      <w:rPr>
        <w:rFonts w:ascii="Times New Roman" w:eastAsia="SimSun"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6C808C7"/>
    <w:multiLevelType w:val="hybridMultilevel"/>
    <w:tmpl w:val="CFEE996A"/>
    <w:lvl w:ilvl="0" w:tplc="58F422D4">
      <w:numFmt w:val="bullet"/>
      <w:lvlText w:val="-"/>
      <w:lvlJc w:val="left"/>
      <w:pPr>
        <w:ind w:left="1380" w:hanging="360"/>
      </w:pPr>
      <w:rPr>
        <w:rFonts w:ascii="Times New Roman" w:eastAsia="SimSu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DF432E5"/>
    <w:multiLevelType w:val="hybridMultilevel"/>
    <w:tmpl w:val="71927960"/>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15" w15:restartNumberingAfterBreak="0">
    <w:nsid w:val="2E3978AB"/>
    <w:multiLevelType w:val="hybridMultilevel"/>
    <w:tmpl w:val="267EFA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FE64BCE"/>
    <w:multiLevelType w:val="hybridMultilevel"/>
    <w:tmpl w:val="B4C0BDAA"/>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17" w15:restartNumberingAfterBreak="0">
    <w:nsid w:val="33C41969"/>
    <w:multiLevelType w:val="hybridMultilevel"/>
    <w:tmpl w:val="13F86A1A"/>
    <w:lvl w:ilvl="0" w:tplc="27DA1F6E">
      <w:numFmt w:val="bullet"/>
      <w:lvlText w:val="-"/>
      <w:lvlJc w:val="left"/>
      <w:pPr>
        <w:ind w:left="870" w:hanging="360"/>
      </w:pPr>
      <w:rPr>
        <w:rFonts w:ascii="Times New Roman" w:eastAsia="SimSun" w:hAnsi="Times New Roman" w:cs="Times New Roman" w:hint="default"/>
      </w:rPr>
    </w:lvl>
    <w:lvl w:ilvl="1" w:tplc="0C0A0003" w:tentative="1">
      <w:start w:val="1"/>
      <w:numFmt w:val="bullet"/>
      <w:lvlText w:val="o"/>
      <w:lvlJc w:val="left"/>
      <w:pPr>
        <w:ind w:left="1590" w:hanging="360"/>
      </w:pPr>
      <w:rPr>
        <w:rFonts w:ascii="Courier New" w:hAnsi="Courier New" w:cs="Courier New" w:hint="default"/>
      </w:rPr>
    </w:lvl>
    <w:lvl w:ilvl="2" w:tplc="0C0A0005" w:tentative="1">
      <w:start w:val="1"/>
      <w:numFmt w:val="bullet"/>
      <w:lvlText w:val=""/>
      <w:lvlJc w:val="left"/>
      <w:pPr>
        <w:ind w:left="2310" w:hanging="360"/>
      </w:pPr>
      <w:rPr>
        <w:rFonts w:ascii="Wingdings" w:hAnsi="Wingdings" w:hint="default"/>
      </w:rPr>
    </w:lvl>
    <w:lvl w:ilvl="3" w:tplc="0C0A0001" w:tentative="1">
      <w:start w:val="1"/>
      <w:numFmt w:val="bullet"/>
      <w:lvlText w:val=""/>
      <w:lvlJc w:val="left"/>
      <w:pPr>
        <w:ind w:left="3030" w:hanging="360"/>
      </w:pPr>
      <w:rPr>
        <w:rFonts w:ascii="Symbol" w:hAnsi="Symbol" w:hint="default"/>
      </w:rPr>
    </w:lvl>
    <w:lvl w:ilvl="4" w:tplc="0C0A0003" w:tentative="1">
      <w:start w:val="1"/>
      <w:numFmt w:val="bullet"/>
      <w:lvlText w:val="o"/>
      <w:lvlJc w:val="left"/>
      <w:pPr>
        <w:ind w:left="3750" w:hanging="360"/>
      </w:pPr>
      <w:rPr>
        <w:rFonts w:ascii="Courier New" w:hAnsi="Courier New" w:cs="Courier New" w:hint="default"/>
      </w:rPr>
    </w:lvl>
    <w:lvl w:ilvl="5" w:tplc="0C0A0005" w:tentative="1">
      <w:start w:val="1"/>
      <w:numFmt w:val="bullet"/>
      <w:lvlText w:val=""/>
      <w:lvlJc w:val="left"/>
      <w:pPr>
        <w:ind w:left="4470" w:hanging="360"/>
      </w:pPr>
      <w:rPr>
        <w:rFonts w:ascii="Wingdings" w:hAnsi="Wingdings" w:hint="default"/>
      </w:rPr>
    </w:lvl>
    <w:lvl w:ilvl="6" w:tplc="0C0A0001" w:tentative="1">
      <w:start w:val="1"/>
      <w:numFmt w:val="bullet"/>
      <w:lvlText w:val=""/>
      <w:lvlJc w:val="left"/>
      <w:pPr>
        <w:ind w:left="5190" w:hanging="360"/>
      </w:pPr>
      <w:rPr>
        <w:rFonts w:ascii="Symbol" w:hAnsi="Symbol" w:hint="default"/>
      </w:rPr>
    </w:lvl>
    <w:lvl w:ilvl="7" w:tplc="0C0A0003" w:tentative="1">
      <w:start w:val="1"/>
      <w:numFmt w:val="bullet"/>
      <w:lvlText w:val="o"/>
      <w:lvlJc w:val="left"/>
      <w:pPr>
        <w:ind w:left="5910" w:hanging="360"/>
      </w:pPr>
      <w:rPr>
        <w:rFonts w:ascii="Courier New" w:hAnsi="Courier New" w:cs="Courier New" w:hint="default"/>
      </w:rPr>
    </w:lvl>
    <w:lvl w:ilvl="8" w:tplc="0C0A0005" w:tentative="1">
      <w:start w:val="1"/>
      <w:numFmt w:val="bullet"/>
      <w:lvlText w:val=""/>
      <w:lvlJc w:val="left"/>
      <w:pPr>
        <w:ind w:left="6630" w:hanging="360"/>
      </w:pPr>
      <w:rPr>
        <w:rFonts w:ascii="Wingdings" w:hAnsi="Wingdings" w:hint="default"/>
      </w:rPr>
    </w:lvl>
  </w:abstractNum>
  <w:abstractNum w:abstractNumId="18" w15:restartNumberingAfterBreak="0">
    <w:nsid w:val="34C946C7"/>
    <w:multiLevelType w:val="hybridMultilevel"/>
    <w:tmpl w:val="22209CD6"/>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58F422D4">
      <w:numFmt w:val="bullet"/>
      <w:lvlText w:val="-"/>
      <w:lvlJc w:val="left"/>
      <w:pPr>
        <w:ind w:left="2160" w:hanging="360"/>
      </w:pPr>
      <w:rPr>
        <w:rFonts w:ascii="Times New Roman" w:eastAsia="SimSun"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1F443C"/>
    <w:multiLevelType w:val="hybridMultilevel"/>
    <w:tmpl w:val="0ECE779C"/>
    <w:lvl w:ilvl="0" w:tplc="04D26DE2">
      <w:start w:val="3"/>
      <w:numFmt w:val="bullet"/>
      <w:lvlText w:val="-"/>
      <w:lvlJc w:val="left"/>
      <w:pPr>
        <w:ind w:left="870" w:hanging="360"/>
      </w:pPr>
      <w:rPr>
        <w:rFonts w:ascii="Times New Roman" w:eastAsia="SimSun" w:hAnsi="Times New Roman" w:cs="Times New Roman" w:hint="default"/>
      </w:rPr>
    </w:lvl>
    <w:lvl w:ilvl="1" w:tplc="040A0003" w:tentative="1">
      <w:start w:val="1"/>
      <w:numFmt w:val="bullet"/>
      <w:lvlText w:val="o"/>
      <w:lvlJc w:val="left"/>
      <w:pPr>
        <w:ind w:left="1590" w:hanging="360"/>
      </w:pPr>
      <w:rPr>
        <w:rFonts w:ascii="Courier New" w:hAnsi="Courier New" w:cs="Courier New" w:hint="default"/>
      </w:rPr>
    </w:lvl>
    <w:lvl w:ilvl="2" w:tplc="040A0005" w:tentative="1">
      <w:start w:val="1"/>
      <w:numFmt w:val="bullet"/>
      <w:lvlText w:val=""/>
      <w:lvlJc w:val="left"/>
      <w:pPr>
        <w:ind w:left="2310" w:hanging="360"/>
      </w:pPr>
      <w:rPr>
        <w:rFonts w:ascii="Wingdings" w:hAnsi="Wingdings" w:hint="default"/>
      </w:rPr>
    </w:lvl>
    <w:lvl w:ilvl="3" w:tplc="040A0001" w:tentative="1">
      <w:start w:val="1"/>
      <w:numFmt w:val="bullet"/>
      <w:lvlText w:val=""/>
      <w:lvlJc w:val="left"/>
      <w:pPr>
        <w:ind w:left="3030" w:hanging="360"/>
      </w:pPr>
      <w:rPr>
        <w:rFonts w:ascii="Symbol" w:hAnsi="Symbol" w:hint="default"/>
      </w:rPr>
    </w:lvl>
    <w:lvl w:ilvl="4" w:tplc="040A0003" w:tentative="1">
      <w:start w:val="1"/>
      <w:numFmt w:val="bullet"/>
      <w:lvlText w:val="o"/>
      <w:lvlJc w:val="left"/>
      <w:pPr>
        <w:ind w:left="3750" w:hanging="360"/>
      </w:pPr>
      <w:rPr>
        <w:rFonts w:ascii="Courier New" w:hAnsi="Courier New" w:cs="Courier New" w:hint="default"/>
      </w:rPr>
    </w:lvl>
    <w:lvl w:ilvl="5" w:tplc="040A0005" w:tentative="1">
      <w:start w:val="1"/>
      <w:numFmt w:val="bullet"/>
      <w:lvlText w:val=""/>
      <w:lvlJc w:val="left"/>
      <w:pPr>
        <w:ind w:left="4470" w:hanging="360"/>
      </w:pPr>
      <w:rPr>
        <w:rFonts w:ascii="Wingdings" w:hAnsi="Wingdings" w:hint="default"/>
      </w:rPr>
    </w:lvl>
    <w:lvl w:ilvl="6" w:tplc="040A0001" w:tentative="1">
      <w:start w:val="1"/>
      <w:numFmt w:val="bullet"/>
      <w:lvlText w:val=""/>
      <w:lvlJc w:val="left"/>
      <w:pPr>
        <w:ind w:left="5190" w:hanging="360"/>
      </w:pPr>
      <w:rPr>
        <w:rFonts w:ascii="Symbol" w:hAnsi="Symbol" w:hint="default"/>
      </w:rPr>
    </w:lvl>
    <w:lvl w:ilvl="7" w:tplc="040A0003" w:tentative="1">
      <w:start w:val="1"/>
      <w:numFmt w:val="bullet"/>
      <w:lvlText w:val="o"/>
      <w:lvlJc w:val="left"/>
      <w:pPr>
        <w:ind w:left="5910" w:hanging="360"/>
      </w:pPr>
      <w:rPr>
        <w:rFonts w:ascii="Courier New" w:hAnsi="Courier New" w:cs="Courier New" w:hint="default"/>
      </w:rPr>
    </w:lvl>
    <w:lvl w:ilvl="8" w:tplc="040A0005" w:tentative="1">
      <w:start w:val="1"/>
      <w:numFmt w:val="bullet"/>
      <w:lvlText w:val=""/>
      <w:lvlJc w:val="left"/>
      <w:pPr>
        <w:ind w:left="6630" w:hanging="360"/>
      </w:pPr>
      <w:rPr>
        <w:rFonts w:ascii="Wingdings" w:hAnsi="Wingdings" w:hint="default"/>
      </w:rPr>
    </w:lvl>
  </w:abstractNum>
  <w:abstractNum w:abstractNumId="20" w15:restartNumberingAfterBreak="0">
    <w:nsid w:val="448B566C"/>
    <w:multiLevelType w:val="hybridMultilevel"/>
    <w:tmpl w:val="661EFC92"/>
    <w:lvl w:ilvl="0" w:tplc="F762FF4E">
      <w:start w:val="1"/>
      <w:numFmt w:val="bullet"/>
      <w:pStyle w:val="Vietas"/>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21" w15:restartNumberingAfterBreak="0">
    <w:nsid w:val="469327E8"/>
    <w:multiLevelType w:val="hybridMultilevel"/>
    <w:tmpl w:val="2E8892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F368DC"/>
    <w:multiLevelType w:val="hybridMultilevel"/>
    <w:tmpl w:val="09066A5C"/>
    <w:lvl w:ilvl="0" w:tplc="040A0001">
      <w:start w:val="1"/>
      <w:numFmt w:val="bullet"/>
      <w:lvlText w:val=""/>
      <w:lvlJc w:val="left"/>
      <w:pPr>
        <w:ind w:left="1290" w:hanging="360"/>
      </w:pPr>
      <w:rPr>
        <w:rFonts w:ascii="Symbol" w:hAnsi="Symbol" w:hint="default"/>
      </w:rPr>
    </w:lvl>
    <w:lvl w:ilvl="1" w:tplc="040A0003" w:tentative="1">
      <w:start w:val="1"/>
      <w:numFmt w:val="bullet"/>
      <w:lvlText w:val="o"/>
      <w:lvlJc w:val="left"/>
      <w:pPr>
        <w:ind w:left="2010" w:hanging="360"/>
      </w:pPr>
      <w:rPr>
        <w:rFonts w:ascii="Courier New" w:hAnsi="Courier New" w:cs="Courier New" w:hint="default"/>
      </w:rPr>
    </w:lvl>
    <w:lvl w:ilvl="2" w:tplc="040A0005" w:tentative="1">
      <w:start w:val="1"/>
      <w:numFmt w:val="bullet"/>
      <w:lvlText w:val=""/>
      <w:lvlJc w:val="left"/>
      <w:pPr>
        <w:ind w:left="2730" w:hanging="360"/>
      </w:pPr>
      <w:rPr>
        <w:rFonts w:ascii="Wingdings" w:hAnsi="Wingdings" w:hint="default"/>
      </w:rPr>
    </w:lvl>
    <w:lvl w:ilvl="3" w:tplc="040A0001" w:tentative="1">
      <w:start w:val="1"/>
      <w:numFmt w:val="bullet"/>
      <w:lvlText w:val=""/>
      <w:lvlJc w:val="left"/>
      <w:pPr>
        <w:ind w:left="3450" w:hanging="360"/>
      </w:pPr>
      <w:rPr>
        <w:rFonts w:ascii="Symbol" w:hAnsi="Symbol" w:hint="default"/>
      </w:rPr>
    </w:lvl>
    <w:lvl w:ilvl="4" w:tplc="040A0003" w:tentative="1">
      <w:start w:val="1"/>
      <w:numFmt w:val="bullet"/>
      <w:lvlText w:val="o"/>
      <w:lvlJc w:val="left"/>
      <w:pPr>
        <w:ind w:left="4170" w:hanging="360"/>
      </w:pPr>
      <w:rPr>
        <w:rFonts w:ascii="Courier New" w:hAnsi="Courier New" w:cs="Courier New" w:hint="default"/>
      </w:rPr>
    </w:lvl>
    <w:lvl w:ilvl="5" w:tplc="040A0005" w:tentative="1">
      <w:start w:val="1"/>
      <w:numFmt w:val="bullet"/>
      <w:lvlText w:val=""/>
      <w:lvlJc w:val="left"/>
      <w:pPr>
        <w:ind w:left="4890" w:hanging="360"/>
      </w:pPr>
      <w:rPr>
        <w:rFonts w:ascii="Wingdings" w:hAnsi="Wingdings" w:hint="default"/>
      </w:rPr>
    </w:lvl>
    <w:lvl w:ilvl="6" w:tplc="040A0001" w:tentative="1">
      <w:start w:val="1"/>
      <w:numFmt w:val="bullet"/>
      <w:lvlText w:val=""/>
      <w:lvlJc w:val="left"/>
      <w:pPr>
        <w:ind w:left="5610" w:hanging="360"/>
      </w:pPr>
      <w:rPr>
        <w:rFonts w:ascii="Symbol" w:hAnsi="Symbol" w:hint="default"/>
      </w:rPr>
    </w:lvl>
    <w:lvl w:ilvl="7" w:tplc="040A0003" w:tentative="1">
      <w:start w:val="1"/>
      <w:numFmt w:val="bullet"/>
      <w:lvlText w:val="o"/>
      <w:lvlJc w:val="left"/>
      <w:pPr>
        <w:ind w:left="6330" w:hanging="360"/>
      </w:pPr>
      <w:rPr>
        <w:rFonts w:ascii="Courier New" w:hAnsi="Courier New" w:cs="Courier New" w:hint="default"/>
      </w:rPr>
    </w:lvl>
    <w:lvl w:ilvl="8" w:tplc="040A0005" w:tentative="1">
      <w:start w:val="1"/>
      <w:numFmt w:val="bullet"/>
      <w:lvlText w:val=""/>
      <w:lvlJc w:val="left"/>
      <w:pPr>
        <w:ind w:left="7050" w:hanging="360"/>
      </w:pPr>
      <w:rPr>
        <w:rFonts w:ascii="Wingdings" w:hAnsi="Wingdings" w:hint="default"/>
      </w:rPr>
    </w:lvl>
  </w:abstractNum>
  <w:abstractNum w:abstractNumId="23" w15:restartNumberingAfterBreak="0">
    <w:nsid w:val="4868785C"/>
    <w:multiLevelType w:val="multilevel"/>
    <w:tmpl w:val="95DA4B34"/>
    <w:lvl w:ilvl="0">
      <w:start w:val="1"/>
      <w:numFmt w:val="bullet"/>
      <w:pStyle w:val="Listaconvietas"/>
      <w:lvlText w:val=""/>
      <w:lvlJc w:val="left"/>
      <w:pPr>
        <w:tabs>
          <w:tab w:val="num" w:pos="1097"/>
        </w:tabs>
        <w:ind w:left="1094" w:hanging="357"/>
      </w:pPr>
      <w:rPr>
        <w:rFonts w:ascii="Symbol" w:hAnsi="Symbol" w:hint="default"/>
        <w:b w:val="0"/>
        <w:i w:val="0"/>
        <w:caps w:val="0"/>
        <w:strike w:val="0"/>
        <w:dstrike w:val="0"/>
        <w:vanish w:val="0"/>
        <w:w w:val="100"/>
        <w:kern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457"/>
        </w:tabs>
        <w:ind w:left="1457" w:hanging="363"/>
      </w:pPr>
      <w:rPr>
        <w:rFonts w:ascii="Wingdings" w:hAnsi="Wingdings" w:hint="default"/>
      </w:rPr>
    </w:lvl>
    <w:lvl w:ilvl="2">
      <w:start w:val="1"/>
      <w:numFmt w:val="bullet"/>
      <w:lvlText w:val="­"/>
      <w:lvlJc w:val="left"/>
      <w:pPr>
        <w:tabs>
          <w:tab w:val="num" w:pos="1817"/>
        </w:tabs>
        <w:ind w:left="1814" w:hanging="357"/>
      </w:pPr>
      <w:rPr>
        <w:rFonts w:ascii="Times New Roman" w:cs="Times New Roman" w:hint="default"/>
      </w:rPr>
    </w:lvl>
    <w:lvl w:ilvl="3">
      <w:start w:val="1"/>
      <w:numFmt w:val="bullet"/>
      <w:lvlText w:val=""/>
      <w:lvlJc w:val="left"/>
      <w:pPr>
        <w:tabs>
          <w:tab w:val="num" w:pos="2177"/>
        </w:tabs>
        <w:ind w:left="2177" w:hanging="363"/>
      </w:pPr>
      <w:rPr>
        <w:rFonts w:ascii="Symbol" w:hAnsi="Symbol" w:hint="default"/>
      </w:rPr>
    </w:lvl>
    <w:lvl w:ilvl="4">
      <w:start w:val="1"/>
      <w:numFmt w:val="bullet"/>
      <w:lvlText w:val=""/>
      <w:lvlJc w:val="left"/>
      <w:pPr>
        <w:tabs>
          <w:tab w:val="num" w:pos="2537"/>
        </w:tabs>
        <w:ind w:left="2534" w:hanging="357"/>
      </w:pPr>
      <w:rPr>
        <w:rFonts w:ascii="Symbol" w:hAnsi="Symbol" w:hint="default"/>
      </w:rPr>
    </w:lvl>
    <w:lvl w:ilvl="5">
      <w:start w:val="1"/>
      <w:numFmt w:val="bullet"/>
      <w:lvlText w:val=""/>
      <w:lvlJc w:val="left"/>
      <w:pPr>
        <w:tabs>
          <w:tab w:val="num" w:pos="2500"/>
        </w:tabs>
        <w:ind w:left="2500" w:hanging="360"/>
      </w:pPr>
      <w:rPr>
        <w:rFonts w:ascii="Wingdings" w:hAnsi="Wingdings" w:hint="default"/>
      </w:rPr>
    </w:lvl>
    <w:lvl w:ilvl="6">
      <w:start w:val="1"/>
      <w:numFmt w:val="bullet"/>
      <w:lvlText w:val=""/>
      <w:lvlJc w:val="left"/>
      <w:pPr>
        <w:tabs>
          <w:tab w:val="num" w:pos="2860"/>
        </w:tabs>
        <w:ind w:left="2860" w:hanging="360"/>
      </w:pPr>
      <w:rPr>
        <w:rFonts w:ascii="Wingdings" w:hAnsi="Wingdings" w:hint="default"/>
      </w:rPr>
    </w:lvl>
    <w:lvl w:ilvl="7">
      <w:start w:val="1"/>
      <w:numFmt w:val="bullet"/>
      <w:lvlText w:val=""/>
      <w:lvlJc w:val="left"/>
      <w:pPr>
        <w:tabs>
          <w:tab w:val="num" w:pos="3220"/>
        </w:tabs>
        <w:ind w:left="3220" w:hanging="360"/>
      </w:pPr>
      <w:rPr>
        <w:rFonts w:ascii="Symbol" w:hAnsi="Symbol" w:hint="default"/>
      </w:rPr>
    </w:lvl>
    <w:lvl w:ilvl="8">
      <w:start w:val="1"/>
      <w:numFmt w:val="bullet"/>
      <w:lvlText w:val=""/>
      <w:lvlJc w:val="left"/>
      <w:pPr>
        <w:tabs>
          <w:tab w:val="num" w:pos="3580"/>
        </w:tabs>
        <w:ind w:left="3580" w:hanging="360"/>
      </w:pPr>
      <w:rPr>
        <w:rFonts w:ascii="Symbol" w:hAnsi="Symbol" w:hint="default"/>
      </w:rPr>
    </w:lvl>
  </w:abstractNum>
  <w:abstractNum w:abstractNumId="24" w15:restartNumberingAfterBreak="0">
    <w:nsid w:val="48F75EB8"/>
    <w:multiLevelType w:val="hybridMultilevel"/>
    <w:tmpl w:val="79DC9120"/>
    <w:lvl w:ilvl="0" w:tplc="58F422D4">
      <w:numFmt w:val="bullet"/>
      <w:lvlText w:val="-"/>
      <w:lvlJc w:val="left"/>
      <w:pPr>
        <w:ind w:left="1380" w:hanging="360"/>
      </w:pPr>
      <w:rPr>
        <w:rFonts w:ascii="Times New Roman" w:eastAsia="SimSun" w:hAnsi="Times New Roman" w:cs="Times New Roman" w:hint="default"/>
      </w:rPr>
    </w:lvl>
    <w:lvl w:ilvl="1" w:tplc="0C0A0003" w:tentative="1">
      <w:start w:val="1"/>
      <w:numFmt w:val="bullet"/>
      <w:lvlText w:val="o"/>
      <w:lvlJc w:val="left"/>
      <w:pPr>
        <w:ind w:left="2100" w:hanging="360"/>
      </w:pPr>
      <w:rPr>
        <w:rFonts w:ascii="Courier New" w:hAnsi="Courier New" w:cs="Courier New" w:hint="default"/>
      </w:rPr>
    </w:lvl>
    <w:lvl w:ilvl="2" w:tplc="0C0A0005" w:tentative="1">
      <w:start w:val="1"/>
      <w:numFmt w:val="bullet"/>
      <w:lvlText w:val=""/>
      <w:lvlJc w:val="left"/>
      <w:pPr>
        <w:ind w:left="2820" w:hanging="360"/>
      </w:pPr>
      <w:rPr>
        <w:rFonts w:ascii="Wingdings" w:hAnsi="Wingdings" w:hint="default"/>
      </w:rPr>
    </w:lvl>
    <w:lvl w:ilvl="3" w:tplc="0C0A0001" w:tentative="1">
      <w:start w:val="1"/>
      <w:numFmt w:val="bullet"/>
      <w:lvlText w:val=""/>
      <w:lvlJc w:val="left"/>
      <w:pPr>
        <w:ind w:left="3540" w:hanging="360"/>
      </w:pPr>
      <w:rPr>
        <w:rFonts w:ascii="Symbol" w:hAnsi="Symbol" w:hint="default"/>
      </w:rPr>
    </w:lvl>
    <w:lvl w:ilvl="4" w:tplc="0C0A0003" w:tentative="1">
      <w:start w:val="1"/>
      <w:numFmt w:val="bullet"/>
      <w:lvlText w:val="o"/>
      <w:lvlJc w:val="left"/>
      <w:pPr>
        <w:ind w:left="4260" w:hanging="360"/>
      </w:pPr>
      <w:rPr>
        <w:rFonts w:ascii="Courier New" w:hAnsi="Courier New" w:cs="Courier New" w:hint="default"/>
      </w:rPr>
    </w:lvl>
    <w:lvl w:ilvl="5" w:tplc="0C0A0005" w:tentative="1">
      <w:start w:val="1"/>
      <w:numFmt w:val="bullet"/>
      <w:lvlText w:val=""/>
      <w:lvlJc w:val="left"/>
      <w:pPr>
        <w:ind w:left="4980" w:hanging="360"/>
      </w:pPr>
      <w:rPr>
        <w:rFonts w:ascii="Wingdings" w:hAnsi="Wingdings" w:hint="default"/>
      </w:rPr>
    </w:lvl>
    <w:lvl w:ilvl="6" w:tplc="0C0A0001" w:tentative="1">
      <w:start w:val="1"/>
      <w:numFmt w:val="bullet"/>
      <w:lvlText w:val=""/>
      <w:lvlJc w:val="left"/>
      <w:pPr>
        <w:ind w:left="5700" w:hanging="360"/>
      </w:pPr>
      <w:rPr>
        <w:rFonts w:ascii="Symbol" w:hAnsi="Symbol" w:hint="default"/>
      </w:rPr>
    </w:lvl>
    <w:lvl w:ilvl="7" w:tplc="0C0A0003" w:tentative="1">
      <w:start w:val="1"/>
      <w:numFmt w:val="bullet"/>
      <w:lvlText w:val="o"/>
      <w:lvlJc w:val="left"/>
      <w:pPr>
        <w:ind w:left="6420" w:hanging="360"/>
      </w:pPr>
      <w:rPr>
        <w:rFonts w:ascii="Courier New" w:hAnsi="Courier New" w:cs="Courier New" w:hint="default"/>
      </w:rPr>
    </w:lvl>
    <w:lvl w:ilvl="8" w:tplc="0C0A0005" w:tentative="1">
      <w:start w:val="1"/>
      <w:numFmt w:val="bullet"/>
      <w:lvlText w:val=""/>
      <w:lvlJc w:val="left"/>
      <w:pPr>
        <w:ind w:left="7140" w:hanging="360"/>
      </w:pPr>
      <w:rPr>
        <w:rFonts w:ascii="Wingdings" w:hAnsi="Wingdings" w:hint="default"/>
      </w:rPr>
    </w:lvl>
  </w:abstractNum>
  <w:abstractNum w:abstractNumId="25" w15:restartNumberingAfterBreak="0">
    <w:nsid w:val="4E462683"/>
    <w:multiLevelType w:val="hybridMultilevel"/>
    <w:tmpl w:val="3FF8A138"/>
    <w:lvl w:ilvl="0" w:tplc="58F422D4">
      <w:numFmt w:val="bullet"/>
      <w:lvlText w:val="-"/>
      <w:lvlJc w:val="left"/>
      <w:pPr>
        <w:ind w:left="720" w:hanging="360"/>
      </w:pPr>
      <w:rPr>
        <w:rFonts w:ascii="Times New Roman" w:eastAsia="SimSu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9D656D"/>
    <w:multiLevelType w:val="hybridMultilevel"/>
    <w:tmpl w:val="C5480C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431986"/>
    <w:multiLevelType w:val="hybridMultilevel"/>
    <w:tmpl w:val="A7D2B6EE"/>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28" w15:restartNumberingAfterBreak="0">
    <w:nsid w:val="54825875"/>
    <w:multiLevelType w:val="hybridMultilevel"/>
    <w:tmpl w:val="CA9C58C6"/>
    <w:lvl w:ilvl="0" w:tplc="0C0A000F">
      <w:start w:val="1"/>
      <w:numFmt w:val="decimal"/>
      <w:lvlText w:val="%1."/>
      <w:lvlJc w:val="left"/>
      <w:pPr>
        <w:ind w:left="1230" w:hanging="360"/>
      </w:pPr>
    </w:lvl>
    <w:lvl w:ilvl="1" w:tplc="3D9C1D28">
      <w:start w:val="1"/>
      <w:numFmt w:val="lowerLetter"/>
      <w:lvlText w:val="%2."/>
      <w:lvlJc w:val="left"/>
      <w:pPr>
        <w:ind w:left="5180" w:hanging="360"/>
      </w:pPr>
    </w:lvl>
    <w:lvl w:ilvl="2" w:tplc="0C0A001B">
      <w:start w:val="1"/>
      <w:numFmt w:val="lowerRoman"/>
      <w:lvlText w:val="%3."/>
      <w:lvlJc w:val="right"/>
      <w:pPr>
        <w:ind w:left="2670" w:hanging="180"/>
      </w:pPr>
    </w:lvl>
    <w:lvl w:ilvl="3" w:tplc="0C0A000F" w:tentative="1">
      <w:start w:val="1"/>
      <w:numFmt w:val="decimal"/>
      <w:lvlText w:val="%4."/>
      <w:lvlJc w:val="left"/>
      <w:pPr>
        <w:ind w:left="3390" w:hanging="360"/>
      </w:pPr>
    </w:lvl>
    <w:lvl w:ilvl="4" w:tplc="0C0A0019" w:tentative="1">
      <w:start w:val="1"/>
      <w:numFmt w:val="lowerLetter"/>
      <w:lvlText w:val="%5."/>
      <w:lvlJc w:val="left"/>
      <w:pPr>
        <w:ind w:left="4110" w:hanging="360"/>
      </w:pPr>
    </w:lvl>
    <w:lvl w:ilvl="5" w:tplc="0C0A001B" w:tentative="1">
      <w:start w:val="1"/>
      <w:numFmt w:val="lowerRoman"/>
      <w:lvlText w:val="%6."/>
      <w:lvlJc w:val="right"/>
      <w:pPr>
        <w:ind w:left="4830" w:hanging="180"/>
      </w:pPr>
    </w:lvl>
    <w:lvl w:ilvl="6" w:tplc="0C0A000F" w:tentative="1">
      <w:start w:val="1"/>
      <w:numFmt w:val="decimal"/>
      <w:lvlText w:val="%7."/>
      <w:lvlJc w:val="left"/>
      <w:pPr>
        <w:ind w:left="5550" w:hanging="360"/>
      </w:pPr>
    </w:lvl>
    <w:lvl w:ilvl="7" w:tplc="0C0A0019" w:tentative="1">
      <w:start w:val="1"/>
      <w:numFmt w:val="lowerLetter"/>
      <w:lvlText w:val="%8."/>
      <w:lvlJc w:val="left"/>
      <w:pPr>
        <w:ind w:left="6270" w:hanging="360"/>
      </w:pPr>
    </w:lvl>
    <w:lvl w:ilvl="8" w:tplc="0C0A001B" w:tentative="1">
      <w:start w:val="1"/>
      <w:numFmt w:val="lowerRoman"/>
      <w:lvlText w:val="%9."/>
      <w:lvlJc w:val="right"/>
      <w:pPr>
        <w:ind w:left="6990" w:hanging="180"/>
      </w:pPr>
    </w:lvl>
  </w:abstractNum>
  <w:abstractNum w:abstractNumId="29" w15:restartNumberingAfterBreak="0">
    <w:nsid w:val="561B166F"/>
    <w:multiLevelType w:val="hybridMultilevel"/>
    <w:tmpl w:val="FB547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7483FBC"/>
    <w:multiLevelType w:val="hybridMultilevel"/>
    <w:tmpl w:val="86085B5E"/>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31" w15:restartNumberingAfterBreak="0">
    <w:nsid w:val="5CC83797"/>
    <w:multiLevelType w:val="hybridMultilevel"/>
    <w:tmpl w:val="5C7454D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4F83975"/>
    <w:multiLevelType w:val="hybridMultilevel"/>
    <w:tmpl w:val="0720D906"/>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33" w15:restartNumberingAfterBreak="0">
    <w:nsid w:val="6D7E52D3"/>
    <w:multiLevelType w:val="multilevel"/>
    <w:tmpl w:val="EC5654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SimSu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3EF9"/>
    <w:multiLevelType w:val="multilevel"/>
    <w:tmpl w:val="800E340C"/>
    <w:lvl w:ilvl="0">
      <w:start w:val="1"/>
      <w:numFmt w:val="decimal"/>
      <w:pStyle w:val="Listaconnmeros"/>
      <w:lvlText w:val="%1."/>
      <w:lvlJc w:val="left"/>
      <w:pPr>
        <w:tabs>
          <w:tab w:val="num" w:pos="700"/>
        </w:tabs>
        <w:ind w:left="700" w:hanging="360"/>
      </w:pPr>
      <w:rPr>
        <w:rFonts w:hint="default"/>
      </w:rPr>
    </w:lvl>
    <w:lvl w:ilvl="1">
      <w:start w:val="1"/>
      <w:numFmt w:val="decimal"/>
      <w:lvlText w:val="%1.%2."/>
      <w:lvlJc w:val="left"/>
      <w:pPr>
        <w:tabs>
          <w:tab w:val="num" w:pos="1132"/>
        </w:tabs>
        <w:ind w:left="1132" w:hanging="432"/>
      </w:pPr>
      <w:rPr>
        <w:rFonts w:hint="default"/>
      </w:rPr>
    </w:lvl>
    <w:lvl w:ilvl="2">
      <w:start w:val="1"/>
      <w:numFmt w:val="decimal"/>
      <w:lvlText w:val="%1.%2.%3."/>
      <w:lvlJc w:val="left"/>
      <w:pPr>
        <w:tabs>
          <w:tab w:val="num" w:pos="1780"/>
        </w:tabs>
        <w:ind w:left="1564" w:hanging="504"/>
      </w:pPr>
      <w:rPr>
        <w:rFonts w:hint="default"/>
      </w:rPr>
    </w:lvl>
    <w:lvl w:ilvl="3">
      <w:start w:val="1"/>
      <w:numFmt w:val="decimal"/>
      <w:lvlText w:val="%1.%2.%3.%4."/>
      <w:lvlJc w:val="left"/>
      <w:pPr>
        <w:tabs>
          <w:tab w:val="num" w:pos="2140"/>
        </w:tabs>
        <w:ind w:left="2068" w:hanging="648"/>
      </w:pPr>
      <w:rPr>
        <w:rFonts w:hint="default"/>
      </w:rPr>
    </w:lvl>
    <w:lvl w:ilvl="4">
      <w:start w:val="1"/>
      <w:numFmt w:val="decimal"/>
      <w:lvlText w:val="%1.%2.%3.%4.%5."/>
      <w:lvlJc w:val="left"/>
      <w:pPr>
        <w:tabs>
          <w:tab w:val="num" w:pos="2860"/>
        </w:tabs>
        <w:ind w:left="2572" w:hanging="792"/>
      </w:pPr>
      <w:rPr>
        <w:rFonts w:hint="default"/>
      </w:rPr>
    </w:lvl>
    <w:lvl w:ilvl="5">
      <w:start w:val="1"/>
      <w:numFmt w:val="decimal"/>
      <w:lvlText w:val="%1.%2.%3.%4.%5.%6."/>
      <w:lvlJc w:val="left"/>
      <w:pPr>
        <w:tabs>
          <w:tab w:val="num" w:pos="3220"/>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35" w15:restartNumberingAfterBreak="0">
    <w:nsid w:val="76D64A9A"/>
    <w:multiLevelType w:val="hybridMultilevel"/>
    <w:tmpl w:val="9968D746"/>
    <w:lvl w:ilvl="0" w:tplc="0C0A0001">
      <w:start w:val="1"/>
      <w:numFmt w:val="bullet"/>
      <w:lvlText w:val=""/>
      <w:lvlJc w:val="left"/>
      <w:pPr>
        <w:ind w:left="1230" w:hanging="360"/>
      </w:pPr>
      <w:rPr>
        <w:rFonts w:ascii="Symbol" w:hAnsi="Symbol" w:hint="default"/>
      </w:rPr>
    </w:lvl>
    <w:lvl w:ilvl="1" w:tplc="0C0A0003" w:tentative="1">
      <w:start w:val="1"/>
      <w:numFmt w:val="bullet"/>
      <w:lvlText w:val="o"/>
      <w:lvlJc w:val="left"/>
      <w:pPr>
        <w:ind w:left="1950" w:hanging="360"/>
      </w:pPr>
      <w:rPr>
        <w:rFonts w:ascii="Courier New" w:hAnsi="Courier New" w:cs="Courier New" w:hint="default"/>
      </w:rPr>
    </w:lvl>
    <w:lvl w:ilvl="2" w:tplc="0C0A0005" w:tentative="1">
      <w:start w:val="1"/>
      <w:numFmt w:val="bullet"/>
      <w:lvlText w:val=""/>
      <w:lvlJc w:val="left"/>
      <w:pPr>
        <w:ind w:left="2670" w:hanging="360"/>
      </w:pPr>
      <w:rPr>
        <w:rFonts w:ascii="Wingdings" w:hAnsi="Wingdings" w:hint="default"/>
      </w:rPr>
    </w:lvl>
    <w:lvl w:ilvl="3" w:tplc="0C0A0001" w:tentative="1">
      <w:start w:val="1"/>
      <w:numFmt w:val="bullet"/>
      <w:lvlText w:val=""/>
      <w:lvlJc w:val="left"/>
      <w:pPr>
        <w:ind w:left="3390" w:hanging="360"/>
      </w:pPr>
      <w:rPr>
        <w:rFonts w:ascii="Symbol" w:hAnsi="Symbol" w:hint="default"/>
      </w:rPr>
    </w:lvl>
    <w:lvl w:ilvl="4" w:tplc="0C0A0003" w:tentative="1">
      <w:start w:val="1"/>
      <w:numFmt w:val="bullet"/>
      <w:lvlText w:val="o"/>
      <w:lvlJc w:val="left"/>
      <w:pPr>
        <w:ind w:left="4110" w:hanging="360"/>
      </w:pPr>
      <w:rPr>
        <w:rFonts w:ascii="Courier New" w:hAnsi="Courier New" w:cs="Courier New" w:hint="default"/>
      </w:rPr>
    </w:lvl>
    <w:lvl w:ilvl="5" w:tplc="0C0A0005" w:tentative="1">
      <w:start w:val="1"/>
      <w:numFmt w:val="bullet"/>
      <w:lvlText w:val=""/>
      <w:lvlJc w:val="left"/>
      <w:pPr>
        <w:ind w:left="4830" w:hanging="360"/>
      </w:pPr>
      <w:rPr>
        <w:rFonts w:ascii="Wingdings" w:hAnsi="Wingdings" w:hint="default"/>
      </w:rPr>
    </w:lvl>
    <w:lvl w:ilvl="6" w:tplc="0C0A0001" w:tentative="1">
      <w:start w:val="1"/>
      <w:numFmt w:val="bullet"/>
      <w:lvlText w:val=""/>
      <w:lvlJc w:val="left"/>
      <w:pPr>
        <w:ind w:left="5550" w:hanging="360"/>
      </w:pPr>
      <w:rPr>
        <w:rFonts w:ascii="Symbol" w:hAnsi="Symbol" w:hint="default"/>
      </w:rPr>
    </w:lvl>
    <w:lvl w:ilvl="7" w:tplc="0C0A0003" w:tentative="1">
      <w:start w:val="1"/>
      <w:numFmt w:val="bullet"/>
      <w:lvlText w:val="o"/>
      <w:lvlJc w:val="left"/>
      <w:pPr>
        <w:ind w:left="6270" w:hanging="360"/>
      </w:pPr>
      <w:rPr>
        <w:rFonts w:ascii="Courier New" w:hAnsi="Courier New" w:cs="Courier New" w:hint="default"/>
      </w:rPr>
    </w:lvl>
    <w:lvl w:ilvl="8" w:tplc="0C0A0005" w:tentative="1">
      <w:start w:val="1"/>
      <w:numFmt w:val="bullet"/>
      <w:lvlText w:val=""/>
      <w:lvlJc w:val="left"/>
      <w:pPr>
        <w:ind w:left="6990" w:hanging="360"/>
      </w:pPr>
      <w:rPr>
        <w:rFonts w:ascii="Wingdings" w:hAnsi="Wingdings" w:hint="default"/>
      </w:rPr>
    </w:lvl>
  </w:abstractNum>
  <w:abstractNum w:abstractNumId="36" w15:restartNumberingAfterBreak="0">
    <w:nsid w:val="7D0336EF"/>
    <w:multiLevelType w:val="hybridMultilevel"/>
    <w:tmpl w:val="3348C714"/>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7E456DC7"/>
    <w:multiLevelType w:val="hybridMultilevel"/>
    <w:tmpl w:val="599289B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4"/>
  </w:num>
  <w:num w:numId="2">
    <w:abstractNumId w:val="3"/>
  </w:num>
  <w:num w:numId="3">
    <w:abstractNumId w:val="23"/>
  </w:num>
  <w:num w:numId="4">
    <w:abstractNumId w:val="32"/>
  </w:num>
  <w:num w:numId="5">
    <w:abstractNumId w:val="22"/>
  </w:num>
  <w:num w:numId="6">
    <w:abstractNumId w:val="19"/>
  </w:num>
  <w:num w:numId="7">
    <w:abstractNumId w:val="4"/>
  </w:num>
  <w:num w:numId="8">
    <w:abstractNumId w:val="31"/>
  </w:num>
  <w:num w:numId="9">
    <w:abstractNumId w:val="11"/>
  </w:num>
  <w:num w:numId="10">
    <w:abstractNumId w:val="30"/>
  </w:num>
  <w:num w:numId="11">
    <w:abstractNumId w:val="35"/>
  </w:num>
  <w:num w:numId="12">
    <w:abstractNumId w:val="20"/>
  </w:num>
  <w:num w:numId="13">
    <w:abstractNumId w:val="36"/>
  </w:num>
  <w:num w:numId="14">
    <w:abstractNumId w:val="9"/>
  </w:num>
  <w:num w:numId="15">
    <w:abstractNumId w:val="7"/>
  </w:num>
  <w:num w:numId="16">
    <w:abstractNumId w:val="10"/>
  </w:num>
  <w:num w:numId="17">
    <w:abstractNumId w:val="15"/>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7"/>
  </w:num>
  <w:num w:numId="21">
    <w:abstractNumId w:val="26"/>
  </w:num>
  <w:num w:numId="22">
    <w:abstractNumId w:val="5"/>
  </w:num>
  <w:num w:numId="23">
    <w:abstractNumId w:val="8"/>
  </w:num>
  <w:num w:numId="24">
    <w:abstractNumId w:val="28"/>
  </w:num>
  <w:num w:numId="25">
    <w:abstractNumId w:val="6"/>
  </w:num>
  <w:num w:numId="26">
    <w:abstractNumId w:val="16"/>
  </w:num>
  <w:num w:numId="27">
    <w:abstractNumId w:val="29"/>
  </w:num>
  <w:num w:numId="28">
    <w:abstractNumId w:val="3"/>
  </w:num>
  <w:num w:numId="29">
    <w:abstractNumId w:val="17"/>
  </w:num>
  <w:num w:numId="30">
    <w:abstractNumId w:val="37"/>
  </w:num>
  <w:num w:numId="31">
    <w:abstractNumId w:val="2"/>
  </w:num>
  <w:num w:numId="32">
    <w:abstractNumId w:val="0"/>
  </w:num>
  <w:num w:numId="33">
    <w:abstractNumId w:val="3"/>
  </w:num>
  <w:num w:numId="34">
    <w:abstractNumId w:val="33"/>
  </w:num>
  <w:num w:numId="35">
    <w:abstractNumId w:val="24"/>
  </w:num>
  <w:num w:numId="36">
    <w:abstractNumId w:val="13"/>
  </w:num>
  <w:num w:numId="37">
    <w:abstractNumId w:val="1"/>
  </w:num>
  <w:num w:numId="38">
    <w:abstractNumId w:val="25"/>
  </w:num>
  <w:num w:numId="39">
    <w:abstractNumId w:val="21"/>
  </w:num>
  <w:num w:numId="40">
    <w:abstractNumId w:val="18"/>
  </w:num>
  <w:num w:numId="41">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7"/>
  <w:displayBackgroundShape/>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rawingGridHorizontalSpacing w:val="60"/>
  <w:drawingGridVerticalSpacing w:val="82"/>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33"/>
    <w:rsid w:val="000015CF"/>
    <w:rsid w:val="00004D6B"/>
    <w:rsid w:val="000070D2"/>
    <w:rsid w:val="00007C7F"/>
    <w:rsid w:val="00010ABC"/>
    <w:rsid w:val="00011E5E"/>
    <w:rsid w:val="0001626F"/>
    <w:rsid w:val="00022240"/>
    <w:rsid w:val="000236C4"/>
    <w:rsid w:val="000238A7"/>
    <w:rsid w:val="000240E7"/>
    <w:rsid w:val="000271BA"/>
    <w:rsid w:val="0003684E"/>
    <w:rsid w:val="00037533"/>
    <w:rsid w:val="000412B8"/>
    <w:rsid w:val="000440C6"/>
    <w:rsid w:val="00046310"/>
    <w:rsid w:val="00046611"/>
    <w:rsid w:val="00053E76"/>
    <w:rsid w:val="00054847"/>
    <w:rsid w:val="00055391"/>
    <w:rsid w:val="00067154"/>
    <w:rsid w:val="00072E0C"/>
    <w:rsid w:val="0007361C"/>
    <w:rsid w:val="00073780"/>
    <w:rsid w:val="00075026"/>
    <w:rsid w:val="00077194"/>
    <w:rsid w:val="000856E7"/>
    <w:rsid w:val="000A06AA"/>
    <w:rsid w:val="000A4DA1"/>
    <w:rsid w:val="000A598E"/>
    <w:rsid w:val="000A7036"/>
    <w:rsid w:val="000A7D21"/>
    <w:rsid w:val="000B2DBB"/>
    <w:rsid w:val="000B40EB"/>
    <w:rsid w:val="000B6DCB"/>
    <w:rsid w:val="000C121E"/>
    <w:rsid w:val="000C364C"/>
    <w:rsid w:val="000C7B81"/>
    <w:rsid w:val="000D28EE"/>
    <w:rsid w:val="000D5EA7"/>
    <w:rsid w:val="000D6050"/>
    <w:rsid w:val="000E6E43"/>
    <w:rsid w:val="000E73D3"/>
    <w:rsid w:val="000F2121"/>
    <w:rsid w:val="000F22E5"/>
    <w:rsid w:val="000F2E24"/>
    <w:rsid w:val="000F5308"/>
    <w:rsid w:val="000F6881"/>
    <w:rsid w:val="000F6B90"/>
    <w:rsid w:val="000F6C44"/>
    <w:rsid w:val="00101511"/>
    <w:rsid w:val="001033B3"/>
    <w:rsid w:val="0010386B"/>
    <w:rsid w:val="0011029B"/>
    <w:rsid w:val="00111EAF"/>
    <w:rsid w:val="00115809"/>
    <w:rsid w:val="00124D5F"/>
    <w:rsid w:val="00125EC6"/>
    <w:rsid w:val="00130B3E"/>
    <w:rsid w:val="00132381"/>
    <w:rsid w:val="00132E82"/>
    <w:rsid w:val="00134C94"/>
    <w:rsid w:val="00137465"/>
    <w:rsid w:val="00140E71"/>
    <w:rsid w:val="00142671"/>
    <w:rsid w:val="00145985"/>
    <w:rsid w:val="00146293"/>
    <w:rsid w:val="001507C3"/>
    <w:rsid w:val="0015544D"/>
    <w:rsid w:val="00157016"/>
    <w:rsid w:val="00160AB7"/>
    <w:rsid w:val="0016337A"/>
    <w:rsid w:val="001642E7"/>
    <w:rsid w:val="001678D3"/>
    <w:rsid w:val="0017064B"/>
    <w:rsid w:val="00173403"/>
    <w:rsid w:val="0017511B"/>
    <w:rsid w:val="00177B12"/>
    <w:rsid w:val="0018113E"/>
    <w:rsid w:val="00186BC1"/>
    <w:rsid w:val="0019028F"/>
    <w:rsid w:val="0019746F"/>
    <w:rsid w:val="001A25FB"/>
    <w:rsid w:val="001A3130"/>
    <w:rsid w:val="001A45AF"/>
    <w:rsid w:val="001A5B1F"/>
    <w:rsid w:val="001B04BC"/>
    <w:rsid w:val="001B2A82"/>
    <w:rsid w:val="001B3837"/>
    <w:rsid w:val="001C24F6"/>
    <w:rsid w:val="001C2646"/>
    <w:rsid w:val="001C3354"/>
    <w:rsid w:val="001C6031"/>
    <w:rsid w:val="001C77BA"/>
    <w:rsid w:val="001D1A90"/>
    <w:rsid w:val="001D50A7"/>
    <w:rsid w:val="001E753F"/>
    <w:rsid w:val="001E79A1"/>
    <w:rsid w:val="001F1762"/>
    <w:rsid w:val="001F3E1D"/>
    <w:rsid w:val="001F4765"/>
    <w:rsid w:val="001F5091"/>
    <w:rsid w:val="002029A1"/>
    <w:rsid w:val="0020322A"/>
    <w:rsid w:val="0021100F"/>
    <w:rsid w:val="00211676"/>
    <w:rsid w:val="0021176F"/>
    <w:rsid w:val="0021452F"/>
    <w:rsid w:val="00214602"/>
    <w:rsid w:val="002164B1"/>
    <w:rsid w:val="002226B8"/>
    <w:rsid w:val="0022792E"/>
    <w:rsid w:val="002305E0"/>
    <w:rsid w:val="00232D43"/>
    <w:rsid w:val="00236A52"/>
    <w:rsid w:val="00246C08"/>
    <w:rsid w:val="002500E1"/>
    <w:rsid w:val="00250C7C"/>
    <w:rsid w:val="002546A9"/>
    <w:rsid w:val="00257626"/>
    <w:rsid w:val="00260376"/>
    <w:rsid w:val="00261F75"/>
    <w:rsid w:val="00262D34"/>
    <w:rsid w:val="0026356B"/>
    <w:rsid w:val="0026493E"/>
    <w:rsid w:val="00265946"/>
    <w:rsid w:val="0027083F"/>
    <w:rsid w:val="00270A43"/>
    <w:rsid w:val="002750A9"/>
    <w:rsid w:val="002763B6"/>
    <w:rsid w:val="002819A0"/>
    <w:rsid w:val="002830C0"/>
    <w:rsid w:val="002847ED"/>
    <w:rsid w:val="00290EE0"/>
    <w:rsid w:val="00293DB3"/>
    <w:rsid w:val="002A0FEF"/>
    <w:rsid w:val="002A13F4"/>
    <w:rsid w:val="002A19DB"/>
    <w:rsid w:val="002A2994"/>
    <w:rsid w:val="002A5E2F"/>
    <w:rsid w:val="002B129E"/>
    <w:rsid w:val="002B28DC"/>
    <w:rsid w:val="002B2B40"/>
    <w:rsid w:val="002B423E"/>
    <w:rsid w:val="002C2A63"/>
    <w:rsid w:val="002C43EC"/>
    <w:rsid w:val="002C48E4"/>
    <w:rsid w:val="002D1CA7"/>
    <w:rsid w:val="002D3351"/>
    <w:rsid w:val="002E4FF3"/>
    <w:rsid w:val="002F115B"/>
    <w:rsid w:val="002F5792"/>
    <w:rsid w:val="003013D3"/>
    <w:rsid w:val="003019B5"/>
    <w:rsid w:val="00302E83"/>
    <w:rsid w:val="00305584"/>
    <w:rsid w:val="00305C44"/>
    <w:rsid w:val="00312083"/>
    <w:rsid w:val="003125EC"/>
    <w:rsid w:val="00313B94"/>
    <w:rsid w:val="003176ED"/>
    <w:rsid w:val="00321765"/>
    <w:rsid w:val="00326371"/>
    <w:rsid w:val="00327D63"/>
    <w:rsid w:val="00332392"/>
    <w:rsid w:val="00333F2E"/>
    <w:rsid w:val="003351F0"/>
    <w:rsid w:val="0034161E"/>
    <w:rsid w:val="003444D7"/>
    <w:rsid w:val="00344B51"/>
    <w:rsid w:val="00344E0A"/>
    <w:rsid w:val="0034555E"/>
    <w:rsid w:val="003459C1"/>
    <w:rsid w:val="003463FD"/>
    <w:rsid w:val="00350715"/>
    <w:rsid w:val="00360CD7"/>
    <w:rsid w:val="00363B44"/>
    <w:rsid w:val="003645F9"/>
    <w:rsid w:val="0036642F"/>
    <w:rsid w:val="00367D97"/>
    <w:rsid w:val="00372BC0"/>
    <w:rsid w:val="00373300"/>
    <w:rsid w:val="00373605"/>
    <w:rsid w:val="00377062"/>
    <w:rsid w:val="0038345E"/>
    <w:rsid w:val="00387F39"/>
    <w:rsid w:val="0039232D"/>
    <w:rsid w:val="003941AC"/>
    <w:rsid w:val="0039674A"/>
    <w:rsid w:val="00396903"/>
    <w:rsid w:val="0039751A"/>
    <w:rsid w:val="003A1750"/>
    <w:rsid w:val="003A46AC"/>
    <w:rsid w:val="003A479D"/>
    <w:rsid w:val="003A526D"/>
    <w:rsid w:val="003B039F"/>
    <w:rsid w:val="003B1170"/>
    <w:rsid w:val="003C2DE4"/>
    <w:rsid w:val="003C54C5"/>
    <w:rsid w:val="003C60D6"/>
    <w:rsid w:val="003C6506"/>
    <w:rsid w:val="003D3E5B"/>
    <w:rsid w:val="003D5318"/>
    <w:rsid w:val="003D75F1"/>
    <w:rsid w:val="003D7F62"/>
    <w:rsid w:val="003E0EE8"/>
    <w:rsid w:val="003E1985"/>
    <w:rsid w:val="003E1E93"/>
    <w:rsid w:val="003E49DF"/>
    <w:rsid w:val="003F12FD"/>
    <w:rsid w:val="003F1E6A"/>
    <w:rsid w:val="0040201F"/>
    <w:rsid w:val="00402615"/>
    <w:rsid w:val="004036FE"/>
    <w:rsid w:val="00404985"/>
    <w:rsid w:val="00405185"/>
    <w:rsid w:val="00412F43"/>
    <w:rsid w:val="004137E6"/>
    <w:rsid w:val="004163F6"/>
    <w:rsid w:val="004216D4"/>
    <w:rsid w:val="004264D7"/>
    <w:rsid w:val="00427079"/>
    <w:rsid w:val="004326BB"/>
    <w:rsid w:val="004332EE"/>
    <w:rsid w:val="0043362F"/>
    <w:rsid w:val="0043437B"/>
    <w:rsid w:val="00434559"/>
    <w:rsid w:val="0043684A"/>
    <w:rsid w:val="004370C7"/>
    <w:rsid w:val="00440C70"/>
    <w:rsid w:val="004451F8"/>
    <w:rsid w:val="00445F33"/>
    <w:rsid w:val="00451547"/>
    <w:rsid w:val="004545CA"/>
    <w:rsid w:val="00454A90"/>
    <w:rsid w:val="00457196"/>
    <w:rsid w:val="004631D7"/>
    <w:rsid w:val="00463FFA"/>
    <w:rsid w:val="00465EC5"/>
    <w:rsid w:val="00467B6F"/>
    <w:rsid w:val="00471B9F"/>
    <w:rsid w:val="0047627D"/>
    <w:rsid w:val="00477C94"/>
    <w:rsid w:val="00481CF4"/>
    <w:rsid w:val="0049232E"/>
    <w:rsid w:val="00495DFE"/>
    <w:rsid w:val="004A0A38"/>
    <w:rsid w:val="004A2AE7"/>
    <w:rsid w:val="004A567C"/>
    <w:rsid w:val="004A6DE9"/>
    <w:rsid w:val="004B4611"/>
    <w:rsid w:val="004B6204"/>
    <w:rsid w:val="004B730B"/>
    <w:rsid w:val="004C032C"/>
    <w:rsid w:val="004C1CF0"/>
    <w:rsid w:val="004C784F"/>
    <w:rsid w:val="004D11B4"/>
    <w:rsid w:val="004D1383"/>
    <w:rsid w:val="004D1387"/>
    <w:rsid w:val="004D196C"/>
    <w:rsid w:val="004D6BAF"/>
    <w:rsid w:val="004E030D"/>
    <w:rsid w:val="004E18C7"/>
    <w:rsid w:val="004E6264"/>
    <w:rsid w:val="004F0762"/>
    <w:rsid w:val="004F7126"/>
    <w:rsid w:val="0050259B"/>
    <w:rsid w:val="00510E31"/>
    <w:rsid w:val="005125B7"/>
    <w:rsid w:val="00514B58"/>
    <w:rsid w:val="005169FC"/>
    <w:rsid w:val="00517332"/>
    <w:rsid w:val="005200A0"/>
    <w:rsid w:val="00521B06"/>
    <w:rsid w:val="0052523F"/>
    <w:rsid w:val="00530F1F"/>
    <w:rsid w:val="0053233D"/>
    <w:rsid w:val="005339E3"/>
    <w:rsid w:val="00534614"/>
    <w:rsid w:val="005352AE"/>
    <w:rsid w:val="005361B4"/>
    <w:rsid w:val="0054274E"/>
    <w:rsid w:val="005445B1"/>
    <w:rsid w:val="0054591B"/>
    <w:rsid w:val="00546EFA"/>
    <w:rsid w:val="00573555"/>
    <w:rsid w:val="00573618"/>
    <w:rsid w:val="00574FC3"/>
    <w:rsid w:val="00575EAA"/>
    <w:rsid w:val="00581226"/>
    <w:rsid w:val="00582885"/>
    <w:rsid w:val="0058656C"/>
    <w:rsid w:val="005A07B6"/>
    <w:rsid w:val="005A0A31"/>
    <w:rsid w:val="005B1AE7"/>
    <w:rsid w:val="005B5182"/>
    <w:rsid w:val="005B62DE"/>
    <w:rsid w:val="005C0074"/>
    <w:rsid w:val="005C199D"/>
    <w:rsid w:val="005C38F1"/>
    <w:rsid w:val="005C45B9"/>
    <w:rsid w:val="005C63EA"/>
    <w:rsid w:val="005D3E11"/>
    <w:rsid w:val="005D6574"/>
    <w:rsid w:val="005D6866"/>
    <w:rsid w:val="005D78B9"/>
    <w:rsid w:val="005E0159"/>
    <w:rsid w:val="005E2F5A"/>
    <w:rsid w:val="005E30ED"/>
    <w:rsid w:val="005E6601"/>
    <w:rsid w:val="005E73A0"/>
    <w:rsid w:val="005E7ACB"/>
    <w:rsid w:val="005F0492"/>
    <w:rsid w:val="005F070B"/>
    <w:rsid w:val="005F0BDD"/>
    <w:rsid w:val="005F3312"/>
    <w:rsid w:val="005F538F"/>
    <w:rsid w:val="005F6DC5"/>
    <w:rsid w:val="00600D86"/>
    <w:rsid w:val="00601007"/>
    <w:rsid w:val="0060217E"/>
    <w:rsid w:val="0060662B"/>
    <w:rsid w:val="006076D4"/>
    <w:rsid w:val="00610B44"/>
    <w:rsid w:val="00612FF5"/>
    <w:rsid w:val="00613103"/>
    <w:rsid w:val="0061713E"/>
    <w:rsid w:val="00624FF0"/>
    <w:rsid w:val="0062560B"/>
    <w:rsid w:val="0062561B"/>
    <w:rsid w:val="00625E6A"/>
    <w:rsid w:val="0062706C"/>
    <w:rsid w:val="00631165"/>
    <w:rsid w:val="0063139B"/>
    <w:rsid w:val="006378A3"/>
    <w:rsid w:val="006409B7"/>
    <w:rsid w:val="00644F89"/>
    <w:rsid w:val="00646C6A"/>
    <w:rsid w:val="00652FBC"/>
    <w:rsid w:val="0065304A"/>
    <w:rsid w:val="00653992"/>
    <w:rsid w:val="00660833"/>
    <w:rsid w:val="00662E89"/>
    <w:rsid w:val="00665A63"/>
    <w:rsid w:val="00667BD0"/>
    <w:rsid w:val="006707E1"/>
    <w:rsid w:val="00676930"/>
    <w:rsid w:val="00676F86"/>
    <w:rsid w:val="00684731"/>
    <w:rsid w:val="00684CC1"/>
    <w:rsid w:val="00686682"/>
    <w:rsid w:val="006868A1"/>
    <w:rsid w:val="0069055D"/>
    <w:rsid w:val="0069317F"/>
    <w:rsid w:val="00695475"/>
    <w:rsid w:val="006974E1"/>
    <w:rsid w:val="006A4C20"/>
    <w:rsid w:val="006A5071"/>
    <w:rsid w:val="006B01AA"/>
    <w:rsid w:val="006B11AA"/>
    <w:rsid w:val="006B3A0A"/>
    <w:rsid w:val="006B486A"/>
    <w:rsid w:val="006C49E6"/>
    <w:rsid w:val="006C6762"/>
    <w:rsid w:val="006C70F2"/>
    <w:rsid w:val="006D0E98"/>
    <w:rsid w:val="006D18C6"/>
    <w:rsid w:val="006D2526"/>
    <w:rsid w:val="006D2940"/>
    <w:rsid w:val="006D4A67"/>
    <w:rsid w:val="006D74E8"/>
    <w:rsid w:val="006E1ACA"/>
    <w:rsid w:val="006E225A"/>
    <w:rsid w:val="006E23C2"/>
    <w:rsid w:val="006E3999"/>
    <w:rsid w:val="006E5964"/>
    <w:rsid w:val="006F0766"/>
    <w:rsid w:val="006F20CF"/>
    <w:rsid w:val="006F4873"/>
    <w:rsid w:val="007038BA"/>
    <w:rsid w:val="007053F1"/>
    <w:rsid w:val="0071003E"/>
    <w:rsid w:val="007129D1"/>
    <w:rsid w:val="00713983"/>
    <w:rsid w:val="00713BA5"/>
    <w:rsid w:val="0071443F"/>
    <w:rsid w:val="00715B36"/>
    <w:rsid w:val="00721567"/>
    <w:rsid w:val="00722691"/>
    <w:rsid w:val="007226E4"/>
    <w:rsid w:val="00722E9F"/>
    <w:rsid w:val="00723595"/>
    <w:rsid w:val="00723728"/>
    <w:rsid w:val="007262A4"/>
    <w:rsid w:val="00731843"/>
    <w:rsid w:val="0073696A"/>
    <w:rsid w:val="007379B8"/>
    <w:rsid w:val="00740CC0"/>
    <w:rsid w:val="0074496E"/>
    <w:rsid w:val="007572F5"/>
    <w:rsid w:val="007602BF"/>
    <w:rsid w:val="00767F30"/>
    <w:rsid w:val="00770D0B"/>
    <w:rsid w:val="00773C85"/>
    <w:rsid w:val="00774A61"/>
    <w:rsid w:val="00780AE0"/>
    <w:rsid w:val="00782167"/>
    <w:rsid w:val="00785727"/>
    <w:rsid w:val="00790305"/>
    <w:rsid w:val="00793EAB"/>
    <w:rsid w:val="00794D41"/>
    <w:rsid w:val="007978D1"/>
    <w:rsid w:val="007B114D"/>
    <w:rsid w:val="007C0FB1"/>
    <w:rsid w:val="007C19A1"/>
    <w:rsid w:val="007C487F"/>
    <w:rsid w:val="007C4C0B"/>
    <w:rsid w:val="007C4C92"/>
    <w:rsid w:val="007C6F14"/>
    <w:rsid w:val="007C7476"/>
    <w:rsid w:val="007D1EDC"/>
    <w:rsid w:val="007D3FB9"/>
    <w:rsid w:val="007D5EC6"/>
    <w:rsid w:val="007D5ED3"/>
    <w:rsid w:val="007D7729"/>
    <w:rsid w:val="007E2679"/>
    <w:rsid w:val="007E35BC"/>
    <w:rsid w:val="007E5794"/>
    <w:rsid w:val="007E5B6B"/>
    <w:rsid w:val="007F1977"/>
    <w:rsid w:val="007F1C91"/>
    <w:rsid w:val="008011FA"/>
    <w:rsid w:val="00801B62"/>
    <w:rsid w:val="00806F86"/>
    <w:rsid w:val="0081123E"/>
    <w:rsid w:val="0081683B"/>
    <w:rsid w:val="00822E56"/>
    <w:rsid w:val="00835EBF"/>
    <w:rsid w:val="0083663F"/>
    <w:rsid w:val="00840CC9"/>
    <w:rsid w:val="00842A9F"/>
    <w:rsid w:val="00842E22"/>
    <w:rsid w:val="00844864"/>
    <w:rsid w:val="008512B5"/>
    <w:rsid w:val="008545AE"/>
    <w:rsid w:val="00855525"/>
    <w:rsid w:val="00857B38"/>
    <w:rsid w:val="00860105"/>
    <w:rsid w:val="00860619"/>
    <w:rsid w:val="00863ADF"/>
    <w:rsid w:val="008647CF"/>
    <w:rsid w:val="00871347"/>
    <w:rsid w:val="00874070"/>
    <w:rsid w:val="00875400"/>
    <w:rsid w:val="0087622A"/>
    <w:rsid w:val="008773C5"/>
    <w:rsid w:val="00882164"/>
    <w:rsid w:val="00892E2A"/>
    <w:rsid w:val="008963A4"/>
    <w:rsid w:val="00897A21"/>
    <w:rsid w:val="00897BA5"/>
    <w:rsid w:val="008A3540"/>
    <w:rsid w:val="008A3F7D"/>
    <w:rsid w:val="008A416D"/>
    <w:rsid w:val="008A59D8"/>
    <w:rsid w:val="008A5B2B"/>
    <w:rsid w:val="008A65DE"/>
    <w:rsid w:val="008B261F"/>
    <w:rsid w:val="008B26E5"/>
    <w:rsid w:val="008B361E"/>
    <w:rsid w:val="008C0320"/>
    <w:rsid w:val="008D0774"/>
    <w:rsid w:val="008D52C2"/>
    <w:rsid w:val="008D54DE"/>
    <w:rsid w:val="008D57B2"/>
    <w:rsid w:val="008D6774"/>
    <w:rsid w:val="008D79AD"/>
    <w:rsid w:val="008E092D"/>
    <w:rsid w:val="008E4ADC"/>
    <w:rsid w:val="008E6BCC"/>
    <w:rsid w:val="008F0590"/>
    <w:rsid w:val="008F07E3"/>
    <w:rsid w:val="008F501F"/>
    <w:rsid w:val="008F6E0F"/>
    <w:rsid w:val="009069BC"/>
    <w:rsid w:val="00907BF8"/>
    <w:rsid w:val="00907C33"/>
    <w:rsid w:val="00911391"/>
    <w:rsid w:val="009132FF"/>
    <w:rsid w:val="00913A65"/>
    <w:rsid w:val="0091519A"/>
    <w:rsid w:val="00916372"/>
    <w:rsid w:val="00916EDE"/>
    <w:rsid w:val="009171D8"/>
    <w:rsid w:val="00920B35"/>
    <w:rsid w:val="009235EB"/>
    <w:rsid w:val="009267C2"/>
    <w:rsid w:val="00927552"/>
    <w:rsid w:val="00932E88"/>
    <w:rsid w:val="00934FF8"/>
    <w:rsid w:val="00940A50"/>
    <w:rsid w:val="00941E4C"/>
    <w:rsid w:val="00947061"/>
    <w:rsid w:val="009504E9"/>
    <w:rsid w:val="00950F7F"/>
    <w:rsid w:val="00953224"/>
    <w:rsid w:val="00955325"/>
    <w:rsid w:val="00963F5A"/>
    <w:rsid w:val="00967A4B"/>
    <w:rsid w:val="00970538"/>
    <w:rsid w:val="00971218"/>
    <w:rsid w:val="00973FAC"/>
    <w:rsid w:val="009754B3"/>
    <w:rsid w:val="00984329"/>
    <w:rsid w:val="0098492D"/>
    <w:rsid w:val="00990FFB"/>
    <w:rsid w:val="00992EFF"/>
    <w:rsid w:val="009A10E7"/>
    <w:rsid w:val="009A2512"/>
    <w:rsid w:val="009A3160"/>
    <w:rsid w:val="009A4871"/>
    <w:rsid w:val="009A4E2E"/>
    <w:rsid w:val="009A7C73"/>
    <w:rsid w:val="009B28EB"/>
    <w:rsid w:val="009B4175"/>
    <w:rsid w:val="009B4FB9"/>
    <w:rsid w:val="009B67DF"/>
    <w:rsid w:val="009C2E8A"/>
    <w:rsid w:val="009C77B5"/>
    <w:rsid w:val="009C7EC2"/>
    <w:rsid w:val="009D4322"/>
    <w:rsid w:val="009D5C96"/>
    <w:rsid w:val="009D6818"/>
    <w:rsid w:val="009D7FC2"/>
    <w:rsid w:val="009E3198"/>
    <w:rsid w:val="009E5CA6"/>
    <w:rsid w:val="009E79C9"/>
    <w:rsid w:val="009F316F"/>
    <w:rsid w:val="00A01315"/>
    <w:rsid w:val="00A03B37"/>
    <w:rsid w:val="00A10DD4"/>
    <w:rsid w:val="00A12398"/>
    <w:rsid w:val="00A138DC"/>
    <w:rsid w:val="00A15D1D"/>
    <w:rsid w:val="00A16593"/>
    <w:rsid w:val="00A17143"/>
    <w:rsid w:val="00A22B84"/>
    <w:rsid w:val="00A23F80"/>
    <w:rsid w:val="00A2404A"/>
    <w:rsid w:val="00A2450F"/>
    <w:rsid w:val="00A251ED"/>
    <w:rsid w:val="00A318FD"/>
    <w:rsid w:val="00A42D48"/>
    <w:rsid w:val="00A43D92"/>
    <w:rsid w:val="00A4400C"/>
    <w:rsid w:val="00A47EAE"/>
    <w:rsid w:val="00A50BEC"/>
    <w:rsid w:val="00A50EAD"/>
    <w:rsid w:val="00A53DE2"/>
    <w:rsid w:val="00A554E7"/>
    <w:rsid w:val="00A624BA"/>
    <w:rsid w:val="00A640AC"/>
    <w:rsid w:val="00A64C9C"/>
    <w:rsid w:val="00A66488"/>
    <w:rsid w:val="00A66F8E"/>
    <w:rsid w:val="00A67303"/>
    <w:rsid w:val="00A67938"/>
    <w:rsid w:val="00A7385D"/>
    <w:rsid w:val="00A77E55"/>
    <w:rsid w:val="00A81EA5"/>
    <w:rsid w:val="00A82D50"/>
    <w:rsid w:val="00A833F2"/>
    <w:rsid w:val="00A84E41"/>
    <w:rsid w:val="00A87FFA"/>
    <w:rsid w:val="00A92C49"/>
    <w:rsid w:val="00A96734"/>
    <w:rsid w:val="00A97374"/>
    <w:rsid w:val="00A975FC"/>
    <w:rsid w:val="00AA169B"/>
    <w:rsid w:val="00AA16EC"/>
    <w:rsid w:val="00AA217A"/>
    <w:rsid w:val="00AA34E8"/>
    <w:rsid w:val="00AA5FA7"/>
    <w:rsid w:val="00AA676D"/>
    <w:rsid w:val="00AA7A8D"/>
    <w:rsid w:val="00AB1DF5"/>
    <w:rsid w:val="00AB497B"/>
    <w:rsid w:val="00AC006E"/>
    <w:rsid w:val="00AD29C0"/>
    <w:rsid w:val="00AD30E0"/>
    <w:rsid w:val="00AD3A83"/>
    <w:rsid w:val="00AE0899"/>
    <w:rsid w:val="00AE0E7B"/>
    <w:rsid w:val="00AE7929"/>
    <w:rsid w:val="00AF69DC"/>
    <w:rsid w:val="00B040EF"/>
    <w:rsid w:val="00B04F93"/>
    <w:rsid w:val="00B054E2"/>
    <w:rsid w:val="00B055F0"/>
    <w:rsid w:val="00B120D1"/>
    <w:rsid w:val="00B122E0"/>
    <w:rsid w:val="00B13DF9"/>
    <w:rsid w:val="00B143A5"/>
    <w:rsid w:val="00B15726"/>
    <w:rsid w:val="00B17F7B"/>
    <w:rsid w:val="00B20C6B"/>
    <w:rsid w:val="00B20E8B"/>
    <w:rsid w:val="00B219F0"/>
    <w:rsid w:val="00B22D13"/>
    <w:rsid w:val="00B22D33"/>
    <w:rsid w:val="00B240BF"/>
    <w:rsid w:val="00B2652B"/>
    <w:rsid w:val="00B31A40"/>
    <w:rsid w:val="00B331AC"/>
    <w:rsid w:val="00B34B55"/>
    <w:rsid w:val="00B36783"/>
    <w:rsid w:val="00B379A3"/>
    <w:rsid w:val="00B37D86"/>
    <w:rsid w:val="00B406EF"/>
    <w:rsid w:val="00B41F1A"/>
    <w:rsid w:val="00B4241F"/>
    <w:rsid w:val="00B42E88"/>
    <w:rsid w:val="00B437E3"/>
    <w:rsid w:val="00B45FEC"/>
    <w:rsid w:val="00B463E9"/>
    <w:rsid w:val="00B47AD1"/>
    <w:rsid w:val="00B47F81"/>
    <w:rsid w:val="00B51AFA"/>
    <w:rsid w:val="00B55F8C"/>
    <w:rsid w:val="00B57151"/>
    <w:rsid w:val="00B62AEA"/>
    <w:rsid w:val="00B656D8"/>
    <w:rsid w:val="00B66EA8"/>
    <w:rsid w:val="00B7105B"/>
    <w:rsid w:val="00B72736"/>
    <w:rsid w:val="00B75457"/>
    <w:rsid w:val="00B77217"/>
    <w:rsid w:val="00B77333"/>
    <w:rsid w:val="00BA01A9"/>
    <w:rsid w:val="00BA1DD0"/>
    <w:rsid w:val="00BA366E"/>
    <w:rsid w:val="00BA4151"/>
    <w:rsid w:val="00BA4BB8"/>
    <w:rsid w:val="00BA5E1C"/>
    <w:rsid w:val="00BA6513"/>
    <w:rsid w:val="00BA71EB"/>
    <w:rsid w:val="00BB441E"/>
    <w:rsid w:val="00BB4A2A"/>
    <w:rsid w:val="00BB4DD5"/>
    <w:rsid w:val="00BB70AE"/>
    <w:rsid w:val="00BC66F6"/>
    <w:rsid w:val="00BC740C"/>
    <w:rsid w:val="00BD4480"/>
    <w:rsid w:val="00BE1D54"/>
    <w:rsid w:val="00BE440C"/>
    <w:rsid w:val="00BF09AA"/>
    <w:rsid w:val="00BF211D"/>
    <w:rsid w:val="00BF2BD7"/>
    <w:rsid w:val="00BF4652"/>
    <w:rsid w:val="00BF4B5D"/>
    <w:rsid w:val="00C013CF"/>
    <w:rsid w:val="00C02805"/>
    <w:rsid w:val="00C0657E"/>
    <w:rsid w:val="00C07AD8"/>
    <w:rsid w:val="00C14057"/>
    <w:rsid w:val="00C163F3"/>
    <w:rsid w:val="00C20CB5"/>
    <w:rsid w:val="00C21ABC"/>
    <w:rsid w:val="00C235C8"/>
    <w:rsid w:val="00C26B4B"/>
    <w:rsid w:val="00C3164E"/>
    <w:rsid w:val="00C32337"/>
    <w:rsid w:val="00C35B17"/>
    <w:rsid w:val="00C371F8"/>
    <w:rsid w:val="00C37B9E"/>
    <w:rsid w:val="00C37F6F"/>
    <w:rsid w:val="00C41287"/>
    <w:rsid w:val="00C511AB"/>
    <w:rsid w:val="00C51A4D"/>
    <w:rsid w:val="00C559FE"/>
    <w:rsid w:val="00C55DDE"/>
    <w:rsid w:val="00C5642F"/>
    <w:rsid w:val="00C60C74"/>
    <w:rsid w:val="00C6165B"/>
    <w:rsid w:val="00C62B0C"/>
    <w:rsid w:val="00C639D9"/>
    <w:rsid w:val="00C63FC3"/>
    <w:rsid w:val="00C70E8B"/>
    <w:rsid w:val="00C71C32"/>
    <w:rsid w:val="00C722B5"/>
    <w:rsid w:val="00C73A9B"/>
    <w:rsid w:val="00C74058"/>
    <w:rsid w:val="00C808AC"/>
    <w:rsid w:val="00C80A78"/>
    <w:rsid w:val="00C8115C"/>
    <w:rsid w:val="00C84491"/>
    <w:rsid w:val="00C85B8B"/>
    <w:rsid w:val="00C90244"/>
    <w:rsid w:val="00C94E42"/>
    <w:rsid w:val="00C96829"/>
    <w:rsid w:val="00CA3C79"/>
    <w:rsid w:val="00CA5867"/>
    <w:rsid w:val="00CB28DD"/>
    <w:rsid w:val="00CB4D79"/>
    <w:rsid w:val="00CB61B3"/>
    <w:rsid w:val="00CC5121"/>
    <w:rsid w:val="00CE68BA"/>
    <w:rsid w:val="00CF15BB"/>
    <w:rsid w:val="00CF374D"/>
    <w:rsid w:val="00D01BA3"/>
    <w:rsid w:val="00D02706"/>
    <w:rsid w:val="00D04C4D"/>
    <w:rsid w:val="00D0506B"/>
    <w:rsid w:val="00D05E45"/>
    <w:rsid w:val="00D102E0"/>
    <w:rsid w:val="00D106C3"/>
    <w:rsid w:val="00D11E24"/>
    <w:rsid w:val="00D130DB"/>
    <w:rsid w:val="00D144D3"/>
    <w:rsid w:val="00D162F5"/>
    <w:rsid w:val="00D16C1D"/>
    <w:rsid w:val="00D20203"/>
    <w:rsid w:val="00D22442"/>
    <w:rsid w:val="00D23528"/>
    <w:rsid w:val="00D31089"/>
    <w:rsid w:val="00D32523"/>
    <w:rsid w:val="00D3301E"/>
    <w:rsid w:val="00D34C11"/>
    <w:rsid w:val="00D34E27"/>
    <w:rsid w:val="00D47B53"/>
    <w:rsid w:val="00D52C78"/>
    <w:rsid w:val="00D54735"/>
    <w:rsid w:val="00D554FF"/>
    <w:rsid w:val="00D55ABF"/>
    <w:rsid w:val="00D56322"/>
    <w:rsid w:val="00D627D1"/>
    <w:rsid w:val="00D65AA7"/>
    <w:rsid w:val="00D67443"/>
    <w:rsid w:val="00D70429"/>
    <w:rsid w:val="00D72A4C"/>
    <w:rsid w:val="00D72B5A"/>
    <w:rsid w:val="00D74CBC"/>
    <w:rsid w:val="00D772B1"/>
    <w:rsid w:val="00D77E94"/>
    <w:rsid w:val="00D80CA7"/>
    <w:rsid w:val="00D8164B"/>
    <w:rsid w:val="00D835A6"/>
    <w:rsid w:val="00D84FA7"/>
    <w:rsid w:val="00D8551E"/>
    <w:rsid w:val="00D92C7E"/>
    <w:rsid w:val="00D92D7B"/>
    <w:rsid w:val="00D93C41"/>
    <w:rsid w:val="00D96952"/>
    <w:rsid w:val="00DA0932"/>
    <w:rsid w:val="00DA69CE"/>
    <w:rsid w:val="00DB41DB"/>
    <w:rsid w:val="00DB4359"/>
    <w:rsid w:val="00DC2C0B"/>
    <w:rsid w:val="00DC3A6C"/>
    <w:rsid w:val="00DC3B56"/>
    <w:rsid w:val="00DC408E"/>
    <w:rsid w:val="00DC4DE0"/>
    <w:rsid w:val="00DC6FCD"/>
    <w:rsid w:val="00DC7319"/>
    <w:rsid w:val="00DD2595"/>
    <w:rsid w:val="00DD2E33"/>
    <w:rsid w:val="00DD43C1"/>
    <w:rsid w:val="00DD5335"/>
    <w:rsid w:val="00DD63DE"/>
    <w:rsid w:val="00DD66B1"/>
    <w:rsid w:val="00DE0276"/>
    <w:rsid w:val="00DE0856"/>
    <w:rsid w:val="00DF100B"/>
    <w:rsid w:val="00DF109B"/>
    <w:rsid w:val="00DF2842"/>
    <w:rsid w:val="00DF5118"/>
    <w:rsid w:val="00DF7B56"/>
    <w:rsid w:val="00E031C3"/>
    <w:rsid w:val="00E036FE"/>
    <w:rsid w:val="00E0469B"/>
    <w:rsid w:val="00E1276E"/>
    <w:rsid w:val="00E20B40"/>
    <w:rsid w:val="00E21E78"/>
    <w:rsid w:val="00E26D82"/>
    <w:rsid w:val="00E2771E"/>
    <w:rsid w:val="00E30324"/>
    <w:rsid w:val="00E3558C"/>
    <w:rsid w:val="00E4395A"/>
    <w:rsid w:val="00E4584D"/>
    <w:rsid w:val="00E465ED"/>
    <w:rsid w:val="00E469BA"/>
    <w:rsid w:val="00E546CB"/>
    <w:rsid w:val="00E561A8"/>
    <w:rsid w:val="00E67075"/>
    <w:rsid w:val="00E70475"/>
    <w:rsid w:val="00E807E0"/>
    <w:rsid w:val="00E85F9D"/>
    <w:rsid w:val="00E92141"/>
    <w:rsid w:val="00E966E7"/>
    <w:rsid w:val="00E971A0"/>
    <w:rsid w:val="00E976C9"/>
    <w:rsid w:val="00E977E8"/>
    <w:rsid w:val="00EA0A80"/>
    <w:rsid w:val="00EA27FB"/>
    <w:rsid w:val="00EA30D5"/>
    <w:rsid w:val="00EA3B22"/>
    <w:rsid w:val="00EB1103"/>
    <w:rsid w:val="00EB14AF"/>
    <w:rsid w:val="00EB4249"/>
    <w:rsid w:val="00EB5371"/>
    <w:rsid w:val="00EB7DBA"/>
    <w:rsid w:val="00EC159E"/>
    <w:rsid w:val="00EC2409"/>
    <w:rsid w:val="00EC3138"/>
    <w:rsid w:val="00EC4931"/>
    <w:rsid w:val="00EC6A28"/>
    <w:rsid w:val="00ED01E0"/>
    <w:rsid w:val="00ED2FD7"/>
    <w:rsid w:val="00ED5458"/>
    <w:rsid w:val="00ED77E5"/>
    <w:rsid w:val="00EE2209"/>
    <w:rsid w:val="00EE323C"/>
    <w:rsid w:val="00EE4659"/>
    <w:rsid w:val="00EE4DC7"/>
    <w:rsid w:val="00EE67B9"/>
    <w:rsid w:val="00EF26A3"/>
    <w:rsid w:val="00EF3D83"/>
    <w:rsid w:val="00EF3E8D"/>
    <w:rsid w:val="00EF649B"/>
    <w:rsid w:val="00F00891"/>
    <w:rsid w:val="00F00F42"/>
    <w:rsid w:val="00F01AFB"/>
    <w:rsid w:val="00F02C06"/>
    <w:rsid w:val="00F04404"/>
    <w:rsid w:val="00F07920"/>
    <w:rsid w:val="00F07ABB"/>
    <w:rsid w:val="00F1214E"/>
    <w:rsid w:val="00F140D1"/>
    <w:rsid w:val="00F14293"/>
    <w:rsid w:val="00F22575"/>
    <w:rsid w:val="00F26ED3"/>
    <w:rsid w:val="00F27400"/>
    <w:rsid w:val="00F30370"/>
    <w:rsid w:val="00F35675"/>
    <w:rsid w:val="00F359B8"/>
    <w:rsid w:val="00F35F68"/>
    <w:rsid w:val="00F40893"/>
    <w:rsid w:val="00F41C46"/>
    <w:rsid w:val="00F4654A"/>
    <w:rsid w:val="00F47810"/>
    <w:rsid w:val="00F53AAF"/>
    <w:rsid w:val="00F53C08"/>
    <w:rsid w:val="00F615A3"/>
    <w:rsid w:val="00F62435"/>
    <w:rsid w:val="00F62A75"/>
    <w:rsid w:val="00F67DF1"/>
    <w:rsid w:val="00F71F43"/>
    <w:rsid w:val="00F72343"/>
    <w:rsid w:val="00F724BD"/>
    <w:rsid w:val="00F7329A"/>
    <w:rsid w:val="00F74A73"/>
    <w:rsid w:val="00F77678"/>
    <w:rsid w:val="00F81556"/>
    <w:rsid w:val="00F81A79"/>
    <w:rsid w:val="00F82EF3"/>
    <w:rsid w:val="00F84A0E"/>
    <w:rsid w:val="00F86B0A"/>
    <w:rsid w:val="00F92E43"/>
    <w:rsid w:val="00F96A1F"/>
    <w:rsid w:val="00F96B67"/>
    <w:rsid w:val="00FA0B19"/>
    <w:rsid w:val="00FA1CD6"/>
    <w:rsid w:val="00FA253C"/>
    <w:rsid w:val="00FA6662"/>
    <w:rsid w:val="00FB017B"/>
    <w:rsid w:val="00FB24A0"/>
    <w:rsid w:val="00FB6501"/>
    <w:rsid w:val="00FB6B8F"/>
    <w:rsid w:val="00FC119C"/>
    <w:rsid w:val="00FC1FEB"/>
    <w:rsid w:val="00FC3488"/>
    <w:rsid w:val="00FC4A45"/>
    <w:rsid w:val="00FC5872"/>
    <w:rsid w:val="00FC714F"/>
    <w:rsid w:val="00FD07F0"/>
    <w:rsid w:val="00FD1194"/>
    <w:rsid w:val="00FD1D0A"/>
    <w:rsid w:val="00FD2068"/>
    <w:rsid w:val="00FD2B70"/>
    <w:rsid w:val="00FD5AE9"/>
    <w:rsid w:val="00FD6386"/>
    <w:rsid w:val="00FD67E7"/>
    <w:rsid w:val="00FE14E4"/>
    <w:rsid w:val="00FE2502"/>
    <w:rsid w:val="00FE271A"/>
    <w:rsid w:val="00FE7BDE"/>
    <w:rsid w:val="00FF2596"/>
    <w:rsid w:val="00FF36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7610C3-A0AB-164E-B800-CAB53DFA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7D97"/>
    <w:pPr>
      <w:spacing w:after="220" w:line="220" w:lineRule="atLeast"/>
      <w:ind w:firstLine="510"/>
      <w:jc w:val="both"/>
    </w:pPr>
    <w:rPr>
      <w:rFonts w:eastAsia="Times New Roman"/>
      <w:sz w:val="22"/>
      <w:lang w:eastAsia="en-US"/>
    </w:rPr>
  </w:style>
  <w:style w:type="paragraph" w:styleId="Ttulo1">
    <w:name w:val="heading 1"/>
    <w:next w:val="Textoindependiente"/>
    <w:link w:val="Ttulo1Car"/>
    <w:qFormat/>
    <w:rsid w:val="00367D97"/>
    <w:pPr>
      <w:keepNext/>
      <w:keepLines/>
      <w:numPr>
        <w:numId w:val="2"/>
      </w:numPr>
      <w:pBdr>
        <w:bottom w:val="single" w:sz="4" w:space="1" w:color="auto"/>
      </w:pBdr>
      <w:spacing w:before="600" w:after="240" w:line="280" w:lineRule="atLeast"/>
      <w:jc w:val="both"/>
      <w:outlineLvl w:val="0"/>
    </w:pPr>
    <w:rPr>
      <w:i/>
      <w:spacing w:val="-10"/>
      <w:sz w:val="40"/>
      <w:szCs w:val="40"/>
      <w:lang w:eastAsia="es-ES"/>
    </w:rPr>
  </w:style>
  <w:style w:type="paragraph" w:styleId="Ttulo2">
    <w:name w:val="heading 2"/>
    <w:next w:val="Textoindependiente"/>
    <w:link w:val="Ttulo2Car"/>
    <w:qFormat/>
    <w:rsid w:val="00367D97"/>
    <w:pPr>
      <w:keepNext/>
      <w:keepLines/>
      <w:numPr>
        <w:ilvl w:val="1"/>
        <w:numId w:val="2"/>
      </w:numPr>
      <w:spacing w:before="140" w:after="240" w:line="220" w:lineRule="atLeast"/>
      <w:jc w:val="both"/>
      <w:outlineLvl w:val="1"/>
    </w:pPr>
    <w:rPr>
      <w:i/>
      <w:spacing w:val="-4"/>
      <w:kern w:val="28"/>
      <w:sz w:val="32"/>
      <w:szCs w:val="32"/>
      <w:lang w:eastAsia="es-ES"/>
    </w:rPr>
  </w:style>
  <w:style w:type="paragraph" w:styleId="Ttulo3">
    <w:name w:val="heading 3"/>
    <w:next w:val="Textoindependiente"/>
    <w:qFormat/>
    <w:rsid w:val="00367D97"/>
    <w:pPr>
      <w:keepNext/>
      <w:keepLines/>
      <w:numPr>
        <w:ilvl w:val="2"/>
        <w:numId w:val="2"/>
      </w:numPr>
      <w:pBdr>
        <w:bottom w:val="single" w:sz="6" w:space="1" w:color="666699"/>
      </w:pBdr>
      <w:spacing w:before="140" w:after="120" w:line="220" w:lineRule="atLeast"/>
      <w:jc w:val="both"/>
      <w:outlineLvl w:val="2"/>
    </w:pPr>
    <w:rPr>
      <w:i/>
      <w:color w:val="666699"/>
      <w:spacing w:val="-4"/>
      <w:kern w:val="28"/>
      <w:sz w:val="28"/>
      <w:szCs w:val="28"/>
      <w:u w:color="000000"/>
      <w:lang w:eastAsia="es-ES"/>
    </w:rPr>
  </w:style>
  <w:style w:type="paragraph" w:styleId="Ttulo4">
    <w:name w:val="heading 4"/>
    <w:next w:val="Textoindependiente"/>
    <w:link w:val="Ttulo4Car"/>
    <w:qFormat/>
    <w:rsid w:val="00367D97"/>
    <w:pPr>
      <w:keepNext/>
      <w:keepLines/>
      <w:numPr>
        <w:ilvl w:val="3"/>
        <w:numId w:val="2"/>
      </w:numPr>
      <w:spacing w:before="140" w:after="120" w:line="220" w:lineRule="atLeast"/>
      <w:jc w:val="both"/>
      <w:outlineLvl w:val="3"/>
    </w:pPr>
    <w:rPr>
      <w:i/>
      <w:spacing w:val="-4"/>
      <w:kern w:val="28"/>
      <w:sz w:val="24"/>
      <w:u w:val="single" w:color="000000"/>
      <w:lang w:eastAsia="es-ES"/>
    </w:rPr>
  </w:style>
  <w:style w:type="paragraph" w:styleId="Ttulo5">
    <w:name w:val="heading 5"/>
    <w:next w:val="Textoindependiente"/>
    <w:qFormat/>
    <w:rsid w:val="00367D97"/>
    <w:pPr>
      <w:keepNext/>
      <w:keepLines/>
      <w:spacing w:before="220" w:after="220" w:line="220" w:lineRule="atLeast"/>
      <w:jc w:val="both"/>
      <w:outlineLvl w:val="4"/>
    </w:pPr>
    <w:rPr>
      <w:rFonts w:ascii="Arial" w:hAnsi="Arial"/>
      <w:b/>
      <w:spacing w:val="-4"/>
      <w:kern w:val="28"/>
      <w:u w:val="single"/>
      <w:lang w:eastAsia="es-ES"/>
    </w:rPr>
  </w:style>
  <w:style w:type="paragraph" w:styleId="Ttulo6">
    <w:name w:val="heading 6"/>
    <w:basedOn w:val="Normal"/>
    <w:next w:val="Textoindependiente"/>
    <w:qFormat/>
    <w:rsid w:val="00367D97"/>
    <w:pPr>
      <w:keepNext/>
      <w:keepLines/>
      <w:spacing w:before="140"/>
      <w:outlineLvl w:val="5"/>
    </w:pPr>
    <w:rPr>
      <w:i/>
      <w:spacing w:val="-4"/>
      <w:kern w:val="28"/>
    </w:rPr>
  </w:style>
  <w:style w:type="paragraph" w:styleId="Ttulo7">
    <w:name w:val="heading 7"/>
    <w:basedOn w:val="Normal"/>
    <w:next w:val="Textoindependiente"/>
    <w:qFormat/>
    <w:rsid w:val="00367D97"/>
    <w:pPr>
      <w:keepNext/>
      <w:keepLines/>
      <w:spacing w:before="140"/>
      <w:outlineLvl w:val="6"/>
    </w:pPr>
    <w:rPr>
      <w:spacing w:val="-4"/>
      <w:kern w:val="28"/>
    </w:rPr>
  </w:style>
  <w:style w:type="paragraph" w:styleId="Ttulo8">
    <w:name w:val="heading 8"/>
    <w:basedOn w:val="Normal"/>
    <w:next w:val="Textoindependiente"/>
    <w:qFormat/>
    <w:rsid w:val="00367D97"/>
    <w:pPr>
      <w:keepNext/>
      <w:keepLines/>
      <w:spacing w:before="140"/>
      <w:outlineLvl w:val="7"/>
    </w:pPr>
    <w:rPr>
      <w:rFonts w:ascii="Arial" w:hAnsi="Arial"/>
      <w:i/>
      <w:spacing w:val="-4"/>
      <w:kern w:val="28"/>
      <w:sz w:val="18"/>
    </w:rPr>
  </w:style>
  <w:style w:type="paragraph" w:styleId="Ttulo9">
    <w:name w:val="heading 9"/>
    <w:basedOn w:val="Normal"/>
    <w:next w:val="Textoindependiente"/>
    <w:qFormat/>
    <w:rsid w:val="00367D97"/>
    <w:pPr>
      <w:keepNext/>
      <w:keepLines/>
      <w:spacing w:before="140"/>
      <w:outlineLvl w:val="8"/>
    </w:pPr>
    <w:rPr>
      <w:rFonts w:ascii="Arial" w:hAnsi="Arial"/>
      <w:spacing w:val="-4"/>
      <w:kern w:val="28"/>
      <w:sz w:val="18"/>
    </w:rPr>
  </w:style>
  <w:style w:type="character" w:default="1" w:styleId="Fuentedeprrafopredeter">
    <w:name w:val="Default Paragraph Font"/>
    <w:semiHidden/>
    <w:rsid w:val="00367D97"/>
    <w:rPr>
      <w:lang w:val="es-ES" w:bidi="ar-SA"/>
    </w:rPr>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rsid w:val="00367D97"/>
  </w:style>
  <w:style w:type="paragraph" w:styleId="Textoindependiente">
    <w:name w:val="Body Text"/>
    <w:link w:val="TextoindependienteCar"/>
    <w:rsid w:val="00367D97"/>
    <w:pPr>
      <w:spacing w:after="220" w:line="220" w:lineRule="atLeast"/>
      <w:ind w:firstLine="510"/>
      <w:jc w:val="both"/>
    </w:pPr>
    <w:rPr>
      <w:sz w:val="22"/>
      <w:lang w:eastAsia="es-ES"/>
    </w:rPr>
  </w:style>
  <w:style w:type="character" w:customStyle="1" w:styleId="TextoindependienteCar">
    <w:name w:val="Texto independiente Car"/>
    <w:link w:val="Textoindependiente"/>
    <w:rsid w:val="00FC3488"/>
    <w:rPr>
      <w:sz w:val="22"/>
    </w:rPr>
  </w:style>
  <w:style w:type="paragraph" w:customStyle="1" w:styleId="Truco">
    <w:name w:val="Truco"/>
    <w:basedOn w:val="Textoindependiente"/>
    <w:rsid w:val="00367D97"/>
    <w:pPr>
      <w:keepLines/>
      <w:pBdr>
        <w:left w:val="single" w:sz="36" w:space="3" w:color="808080"/>
        <w:bottom w:val="single" w:sz="48" w:space="3" w:color="FFFFFF"/>
      </w:pBdr>
      <w:spacing w:after="60"/>
      <w:ind w:left="720" w:right="720"/>
    </w:pPr>
    <w:rPr>
      <w:i/>
      <w:sz w:val="20"/>
    </w:rPr>
  </w:style>
  <w:style w:type="paragraph" w:styleId="Epgrafe">
    <w:name w:val="Epígrafe"/>
    <w:next w:val="Textoindependiente"/>
    <w:qFormat/>
    <w:rsid w:val="00367D97"/>
    <w:pPr>
      <w:keepNext/>
      <w:spacing w:before="60" w:after="240" w:line="220" w:lineRule="atLeast"/>
      <w:jc w:val="center"/>
    </w:pPr>
    <w:rPr>
      <w:i/>
      <w:sz w:val="22"/>
      <w:lang w:eastAsia="es-ES"/>
    </w:rPr>
  </w:style>
  <w:style w:type="paragraph" w:customStyle="1" w:styleId="Imagen">
    <w:name w:val="Imagen"/>
    <w:next w:val="Epgrafe"/>
    <w:rsid w:val="00367D97"/>
    <w:pPr>
      <w:keepNext/>
      <w:jc w:val="center"/>
    </w:pPr>
    <w:rPr>
      <w:lang w:eastAsia="es-ES"/>
    </w:rPr>
  </w:style>
  <w:style w:type="paragraph" w:styleId="Piedepgina">
    <w:name w:val="footer"/>
    <w:rsid w:val="00367D97"/>
    <w:pPr>
      <w:keepLines/>
      <w:pBdr>
        <w:top w:val="single" w:sz="4" w:space="1" w:color="auto"/>
      </w:pBdr>
      <w:tabs>
        <w:tab w:val="center" w:pos="4321"/>
        <w:tab w:val="right" w:pos="8641"/>
      </w:tabs>
      <w:spacing w:before="240"/>
    </w:pPr>
    <w:rPr>
      <w:i/>
      <w:spacing w:val="-4"/>
      <w:lang w:eastAsia="es-ES"/>
    </w:rPr>
  </w:style>
  <w:style w:type="paragraph" w:styleId="Encabezado">
    <w:name w:val="header"/>
    <w:aliases w:val="Encabezado de página"/>
    <w:rsid w:val="00367D97"/>
    <w:pPr>
      <w:keepLines/>
      <w:pBdr>
        <w:bottom w:val="single" w:sz="4" w:space="1" w:color="auto"/>
      </w:pBdr>
      <w:tabs>
        <w:tab w:val="right" w:pos="8341"/>
      </w:tabs>
      <w:spacing w:after="240"/>
    </w:pPr>
    <w:rPr>
      <w:i/>
      <w:color w:val="333333"/>
      <w:spacing w:val="-4"/>
      <w:lang w:eastAsia="es-ES"/>
    </w:rPr>
  </w:style>
  <w:style w:type="paragraph" w:styleId="Ttulodendice">
    <w:name w:val="index heading"/>
    <w:next w:val="TDC1"/>
    <w:semiHidden/>
    <w:rsid w:val="00367D97"/>
    <w:pPr>
      <w:keepNext/>
      <w:keepLines/>
      <w:pBdr>
        <w:bottom w:val="single" w:sz="4" w:space="1" w:color="auto"/>
      </w:pBdr>
      <w:spacing w:before="360" w:after="600" w:line="280" w:lineRule="atLeast"/>
    </w:pPr>
    <w:rPr>
      <w:i/>
      <w:spacing w:val="-10"/>
      <w:sz w:val="40"/>
      <w:lang w:eastAsia="es-ES"/>
    </w:rPr>
  </w:style>
  <w:style w:type="paragraph" w:styleId="TDC1">
    <w:name w:val="toc 1"/>
    <w:basedOn w:val="TDC-base"/>
    <w:next w:val="Normal"/>
    <w:uiPriority w:val="39"/>
    <w:rsid w:val="00367D97"/>
    <w:pPr>
      <w:tabs>
        <w:tab w:val="clear" w:pos="6480"/>
      </w:tabs>
      <w:spacing w:before="220" w:line="280" w:lineRule="atLeast"/>
    </w:pPr>
    <w:rPr>
      <w:rFonts w:ascii="Times New Roman" w:hAnsi="Times New Roman"/>
      <w:b/>
      <w:bCs/>
      <w:iCs/>
      <w:spacing w:val="-10"/>
      <w:szCs w:val="28"/>
    </w:rPr>
  </w:style>
  <w:style w:type="paragraph" w:customStyle="1" w:styleId="TDC-base">
    <w:name w:val="TDC - base"/>
    <w:basedOn w:val="Normal"/>
    <w:rsid w:val="00367D97"/>
    <w:pPr>
      <w:tabs>
        <w:tab w:val="right" w:leader="dot" w:pos="6480"/>
      </w:tabs>
    </w:pPr>
    <w:rPr>
      <w:rFonts w:ascii="Arial" w:hAnsi="Arial"/>
    </w:rPr>
  </w:style>
  <w:style w:type="character" w:customStyle="1" w:styleId="Textoconnfasis">
    <w:name w:val="Texto con énfasis"/>
    <w:rsid w:val="00367D97"/>
    <w:rPr>
      <w:rFonts w:ascii="Arial" w:hAnsi="Arial"/>
      <w:b/>
      <w:spacing w:val="-4"/>
      <w:lang w:bidi="ar-SA"/>
    </w:rPr>
  </w:style>
  <w:style w:type="paragraph" w:styleId="Listaconvietas">
    <w:name w:val="List Bullet"/>
    <w:rsid w:val="00367D97"/>
    <w:pPr>
      <w:numPr>
        <w:numId w:val="3"/>
      </w:numPr>
      <w:spacing w:after="20" w:line="220" w:lineRule="atLeast"/>
      <w:jc w:val="both"/>
    </w:pPr>
    <w:rPr>
      <w:sz w:val="22"/>
      <w:lang w:eastAsia="es-ES"/>
    </w:rPr>
  </w:style>
  <w:style w:type="paragraph" w:styleId="Listaconnmeros">
    <w:name w:val="List Number"/>
    <w:rsid w:val="00367D97"/>
    <w:pPr>
      <w:numPr>
        <w:numId w:val="1"/>
      </w:numPr>
      <w:spacing w:line="288" w:lineRule="auto"/>
      <w:jc w:val="both"/>
    </w:pPr>
    <w:rPr>
      <w:sz w:val="22"/>
      <w:lang w:eastAsia="es-ES"/>
    </w:rPr>
  </w:style>
  <w:style w:type="paragraph" w:customStyle="1" w:styleId="Subttulodecubierta">
    <w:name w:val="Subtítulo de cubierta"/>
    <w:basedOn w:val="Ttulodecubierta"/>
    <w:next w:val="Textoindependiente"/>
    <w:rsid w:val="00367D97"/>
    <w:pPr>
      <w:spacing w:before="1320"/>
      <w:jc w:val="right"/>
    </w:pPr>
    <w:rPr>
      <w:spacing w:val="-20"/>
      <w:sz w:val="36"/>
    </w:rPr>
  </w:style>
  <w:style w:type="paragraph" w:customStyle="1" w:styleId="Ttulodecubierta">
    <w:name w:val="Título de cubierta"/>
    <w:next w:val="Subttulodecubierta"/>
    <w:rsid w:val="00367D97"/>
    <w:pPr>
      <w:keepNext/>
      <w:keepLines/>
      <w:spacing w:before="1800" w:line="240" w:lineRule="atLeast"/>
      <w:jc w:val="center"/>
    </w:pPr>
    <w:rPr>
      <w:i/>
      <w:spacing w:val="-48"/>
      <w:kern w:val="28"/>
      <w:sz w:val="60"/>
      <w:lang w:eastAsia="es-ES"/>
    </w:rPr>
  </w:style>
  <w:style w:type="paragraph" w:styleId="TDC2">
    <w:name w:val="toc 2"/>
    <w:basedOn w:val="TDC-base"/>
    <w:uiPriority w:val="39"/>
    <w:rsid w:val="00367D97"/>
    <w:pPr>
      <w:tabs>
        <w:tab w:val="clear" w:pos="6480"/>
      </w:tabs>
      <w:spacing w:before="120" w:after="0" w:line="240" w:lineRule="auto"/>
      <w:ind w:left="200"/>
    </w:pPr>
    <w:rPr>
      <w:rFonts w:ascii="Times New Roman" w:hAnsi="Times New Roman"/>
      <w:bCs/>
      <w:szCs w:val="26"/>
    </w:rPr>
  </w:style>
  <w:style w:type="paragraph" w:styleId="TDC3">
    <w:name w:val="toc 3"/>
    <w:basedOn w:val="TDC-base"/>
    <w:rsid w:val="00367D97"/>
    <w:pPr>
      <w:tabs>
        <w:tab w:val="clear" w:pos="6480"/>
      </w:tabs>
      <w:spacing w:before="120" w:after="0" w:line="240" w:lineRule="auto"/>
      <w:ind w:left="403"/>
    </w:pPr>
    <w:rPr>
      <w:rFonts w:ascii="Times New Roman" w:hAnsi="Times New Roman"/>
      <w:szCs w:val="24"/>
    </w:rPr>
  </w:style>
  <w:style w:type="paragraph" w:styleId="Subttulo">
    <w:name w:val="Subtitle"/>
    <w:basedOn w:val="Ttulo"/>
    <w:next w:val="Textoindependiente"/>
    <w:qFormat/>
    <w:rsid w:val="00367D97"/>
    <w:pPr>
      <w:spacing w:before="0" w:after="600" w:line="400" w:lineRule="atLeast"/>
    </w:pPr>
    <w:rPr>
      <w:spacing w:val="-14"/>
      <w:sz w:val="44"/>
      <w14:shadow w14:blurRad="0" w14:dist="0" w14:dir="0" w14:sx="0" w14:sy="0" w14:kx="0" w14:ky="0" w14:algn="none">
        <w14:srgbClr w14:val="000000"/>
      </w14:shadow>
    </w:rPr>
  </w:style>
  <w:style w:type="paragraph" w:styleId="Ttulo">
    <w:name w:val="Title"/>
    <w:next w:val="Subttulo"/>
    <w:qFormat/>
    <w:rsid w:val="00367D97"/>
    <w:pPr>
      <w:keepNext/>
      <w:keepLines/>
      <w:spacing w:before="360" w:line="540" w:lineRule="atLeast"/>
    </w:pPr>
    <w:rPr>
      <w:i/>
      <w:spacing w:val="-40"/>
      <w:kern w:val="28"/>
      <w:sz w:val="52"/>
      <w:lang w:eastAsia="es-ES"/>
      <w14:shadow w14:blurRad="50800" w14:dist="38100" w14:dir="2700000" w14:sx="100000" w14:sy="100000" w14:kx="0" w14:ky="0" w14:algn="tl">
        <w14:srgbClr w14:val="000000">
          <w14:alpha w14:val="60000"/>
        </w14:srgbClr>
      </w14:shadow>
    </w:rPr>
  </w:style>
  <w:style w:type="character" w:styleId="Hipervnculo">
    <w:name w:val="Hyperlink"/>
    <w:uiPriority w:val="99"/>
    <w:rsid w:val="00367D97"/>
    <w:rPr>
      <w:color w:val="0000FF"/>
      <w:sz w:val="22"/>
      <w:u w:val="single"/>
      <w:lang w:val="es-ES" w:bidi="ar-SA"/>
    </w:rPr>
  </w:style>
  <w:style w:type="character" w:styleId="Hipervnculovisitado">
    <w:name w:val="FollowedHyperlink"/>
    <w:rsid w:val="00367D97"/>
    <w:rPr>
      <w:color w:val="800080"/>
      <w:u w:val="single"/>
      <w:lang w:val="es-ES" w:bidi="ar-SA"/>
    </w:rPr>
  </w:style>
  <w:style w:type="paragraph" w:customStyle="1" w:styleId="Imagendecubierta">
    <w:name w:val="Imagen de cubierta"/>
    <w:basedOn w:val="Imagen"/>
    <w:next w:val="Subttulodecubierta"/>
    <w:rsid w:val="00367D97"/>
    <w:pPr>
      <w:spacing w:before="600" w:after="120"/>
    </w:pPr>
  </w:style>
  <w:style w:type="character" w:customStyle="1" w:styleId="Titulodecolumna">
    <w:name w:val="Titulo de columna"/>
    <w:rsid w:val="00367D97"/>
    <w:rPr>
      <w:rFonts w:ascii="Times New Roman" w:hAnsi="Times New Roman"/>
      <w:b/>
      <w:spacing w:val="-5"/>
      <w:sz w:val="20"/>
    </w:rPr>
  </w:style>
  <w:style w:type="character" w:customStyle="1" w:styleId="Ttulodefila">
    <w:name w:val="Título de fila"/>
    <w:rsid w:val="00367D97"/>
  </w:style>
  <w:style w:type="paragraph" w:customStyle="1" w:styleId="Cdigo">
    <w:name w:val="Código"/>
    <w:rsid w:val="00367D97"/>
    <w:pPr>
      <w:keepLines/>
      <w:shd w:val="pct5" w:color="auto" w:fill="auto"/>
      <w:spacing w:line="220" w:lineRule="atLeast"/>
      <w:ind w:left="363"/>
    </w:pPr>
    <w:rPr>
      <w:rFonts w:ascii="Courier New" w:hAnsi="Courier New"/>
      <w:sz w:val="18"/>
      <w:lang w:eastAsia="es-ES"/>
    </w:rPr>
  </w:style>
  <w:style w:type="paragraph" w:customStyle="1" w:styleId="Servicio">
    <w:name w:val="Servicio"/>
    <w:rsid w:val="00367D97"/>
    <w:pPr>
      <w:jc w:val="right"/>
    </w:pPr>
    <w:rPr>
      <w:smallCaps/>
      <w:lang w:eastAsia="es-ES"/>
    </w:rPr>
  </w:style>
  <w:style w:type="paragraph" w:customStyle="1" w:styleId="rea">
    <w:name w:val="Área"/>
    <w:rsid w:val="00367D97"/>
    <w:pPr>
      <w:jc w:val="right"/>
    </w:pPr>
    <w:rPr>
      <w:i/>
      <w:iCs/>
      <w:lang w:eastAsia="es-ES"/>
    </w:rPr>
  </w:style>
  <w:style w:type="paragraph" w:customStyle="1" w:styleId="Universidad">
    <w:name w:val="Universidad"/>
    <w:rsid w:val="00367D97"/>
    <w:pPr>
      <w:jc w:val="right"/>
    </w:pPr>
    <w:rPr>
      <w:smallCaps/>
      <w:lang w:eastAsia="es-ES"/>
    </w:rPr>
  </w:style>
  <w:style w:type="paragraph" w:customStyle="1" w:styleId="Revisindecubierta">
    <w:name w:val="Revisión de cubierta"/>
    <w:rsid w:val="00367D97"/>
    <w:pPr>
      <w:jc w:val="right"/>
    </w:pPr>
    <w:rPr>
      <w:i/>
      <w:sz w:val="36"/>
      <w:lang w:eastAsia="es-ES"/>
    </w:rPr>
  </w:style>
  <w:style w:type="paragraph" w:styleId="Revisin">
    <w:name w:val="Revision"/>
    <w:rsid w:val="00367D97"/>
    <w:pPr>
      <w:spacing w:after="160" w:line="400" w:lineRule="atLeast"/>
    </w:pPr>
    <w:rPr>
      <w:i/>
      <w:spacing w:val="-14"/>
      <w:sz w:val="34"/>
      <w:lang w:eastAsia="es-ES"/>
    </w:rPr>
  </w:style>
  <w:style w:type="character" w:customStyle="1" w:styleId="Tecla">
    <w:name w:val="Tecla"/>
    <w:rsid w:val="00367D97"/>
    <w:rPr>
      <w:rFonts w:ascii="Arial" w:hAnsi="Arial"/>
      <w:b/>
      <w:sz w:val="20"/>
      <w:lang w:val="es-ES" w:bidi="ar-SA"/>
    </w:rPr>
  </w:style>
  <w:style w:type="character" w:customStyle="1" w:styleId="Men">
    <w:name w:val="Menú"/>
    <w:rsid w:val="00367D97"/>
    <w:rPr>
      <w:rFonts w:ascii="Times New Roman" w:hAnsi="Times New Roman"/>
      <w:i/>
      <w:dstrike w:val="0"/>
      <w:spacing w:val="0"/>
      <w:w w:val="100"/>
      <w:kern w:val="0"/>
      <w:position w:val="0"/>
      <w:sz w:val="22"/>
      <w:vertAlign w:val="baseline"/>
      <w:lang w:val="es-ES" w:bidi="ar-SA"/>
    </w:rPr>
  </w:style>
  <w:style w:type="paragraph" w:customStyle="1" w:styleId="Textodetabla">
    <w:name w:val="Texto de tabla"/>
    <w:rsid w:val="00367D97"/>
    <w:pPr>
      <w:keepLines/>
    </w:pPr>
    <w:rPr>
      <w:lang w:eastAsia="es-ES"/>
    </w:rPr>
  </w:style>
  <w:style w:type="character" w:customStyle="1" w:styleId="Comodn">
    <w:name w:val="Comodín"/>
    <w:rsid w:val="00367D97"/>
    <w:rPr>
      <w:rFonts w:ascii="Monotype Corsiva" w:hAnsi="Monotype Corsiva"/>
      <w:lang w:val="es-ES" w:bidi="ar-SA"/>
    </w:rPr>
  </w:style>
  <w:style w:type="table" w:styleId="Tablaconcuadrcula">
    <w:name w:val="Table Grid"/>
    <w:basedOn w:val="Tablanormal"/>
    <w:rsid w:val="00367D97"/>
    <w:pPr>
      <w:spacing w:after="220" w:line="220" w:lineRule="atLeast"/>
      <w:ind w:firstLine="51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rsid w:val="00367D97"/>
    <w:pPr>
      <w:spacing w:before="120" w:after="0"/>
      <w:ind w:left="720"/>
    </w:pPr>
  </w:style>
  <w:style w:type="character" w:styleId="MquinadeescribirHTML">
    <w:name w:val="HTML Typewriter"/>
    <w:rsid w:val="00367D97"/>
    <w:rPr>
      <w:rFonts w:ascii="Courier New" w:hAnsi="Courier New"/>
      <w:sz w:val="20"/>
      <w:szCs w:val="20"/>
      <w:lang w:val="es-ES" w:bidi="ar-SA"/>
    </w:rPr>
  </w:style>
  <w:style w:type="character" w:styleId="Refdecomentario">
    <w:name w:val="annotation reference"/>
    <w:semiHidden/>
    <w:rsid w:val="00B41F1A"/>
    <w:rPr>
      <w:sz w:val="16"/>
      <w:szCs w:val="16"/>
      <w:lang w:val="es-ES" w:bidi="ar-SA"/>
    </w:rPr>
  </w:style>
  <w:style w:type="paragraph" w:styleId="Textocomentario">
    <w:name w:val="annotation text"/>
    <w:basedOn w:val="Normal"/>
    <w:semiHidden/>
    <w:rsid w:val="00B41F1A"/>
    <w:rPr>
      <w:sz w:val="20"/>
    </w:rPr>
  </w:style>
  <w:style w:type="paragraph" w:styleId="Asuntodelcomentario">
    <w:name w:val="annotation subject"/>
    <w:basedOn w:val="Textocomentario"/>
    <w:next w:val="Textocomentario"/>
    <w:semiHidden/>
    <w:rsid w:val="00B41F1A"/>
    <w:rPr>
      <w:b/>
      <w:bCs/>
    </w:rPr>
  </w:style>
  <w:style w:type="paragraph" w:styleId="Textodeglobo">
    <w:name w:val="Balloon Text"/>
    <w:basedOn w:val="Normal"/>
    <w:semiHidden/>
    <w:rsid w:val="00B41F1A"/>
    <w:rPr>
      <w:rFonts w:ascii="Tahoma" w:hAnsi="Tahoma" w:cs="Tahoma"/>
      <w:sz w:val="16"/>
      <w:szCs w:val="16"/>
    </w:rPr>
  </w:style>
  <w:style w:type="paragraph" w:styleId="Mapadeldocumento">
    <w:name w:val="Document Map"/>
    <w:basedOn w:val="Normal"/>
    <w:semiHidden/>
    <w:rsid w:val="00DC408E"/>
    <w:pPr>
      <w:shd w:val="clear" w:color="auto" w:fill="000080"/>
    </w:pPr>
    <w:rPr>
      <w:rFonts w:ascii="Tahoma" w:hAnsi="Tahoma" w:cs="Tahoma"/>
      <w:sz w:val="20"/>
    </w:rPr>
  </w:style>
  <w:style w:type="paragraph" w:styleId="NormalWeb">
    <w:name w:val="Normal (Web)"/>
    <w:basedOn w:val="Normal"/>
    <w:uiPriority w:val="99"/>
    <w:unhideWhenUsed/>
    <w:rsid w:val="006C70F2"/>
    <w:pPr>
      <w:spacing w:before="100" w:beforeAutospacing="1" w:after="100" w:afterAutospacing="1" w:line="240" w:lineRule="auto"/>
      <w:ind w:firstLine="0"/>
      <w:jc w:val="left"/>
    </w:pPr>
    <w:rPr>
      <w:sz w:val="24"/>
      <w:szCs w:val="24"/>
      <w:lang w:eastAsia="es-ES"/>
    </w:rPr>
  </w:style>
  <w:style w:type="paragraph" w:styleId="HTMLconformatoprevio">
    <w:name w:val="HTML Preformatted"/>
    <w:basedOn w:val="Normal"/>
    <w:link w:val="HTMLconformatoprevioCar"/>
    <w:uiPriority w:val="99"/>
    <w:unhideWhenUsed/>
    <w:rsid w:val="006C7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lang w:eastAsia="x-none"/>
    </w:rPr>
  </w:style>
  <w:style w:type="character" w:customStyle="1" w:styleId="HTMLconformatoprevioCar">
    <w:name w:val="HTML con formato previo Car"/>
    <w:link w:val="HTMLconformatoprevio"/>
    <w:uiPriority w:val="99"/>
    <w:rsid w:val="006C70F2"/>
    <w:rPr>
      <w:rFonts w:ascii="Courier New" w:eastAsia="Times New Roman" w:hAnsi="Courier New" w:cs="Courier New"/>
      <w:lang w:val="es-ES" w:bidi="ar-SA"/>
    </w:rPr>
  </w:style>
  <w:style w:type="character" w:customStyle="1" w:styleId="pln">
    <w:name w:val="pln"/>
    <w:basedOn w:val="Fuentedeprrafopredeter"/>
    <w:rsid w:val="006C70F2"/>
    <w:rPr>
      <w:lang w:val="es-ES" w:bidi="ar-SA"/>
    </w:rPr>
  </w:style>
  <w:style w:type="character" w:customStyle="1" w:styleId="pun">
    <w:name w:val="pun"/>
    <w:basedOn w:val="Fuentedeprrafopredeter"/>
    <w:rsid w:val="006C70F2"/>
    <w:rPr>
      <w:lang w:val="es-ES" w:bidi="ar-SA"/>
    </w:rPr>
  </w:style>
  <w:style w:type="character" w:styleId="Textoennegrita">
    <w:name w:val="Strong"/>
    <w:qFormat/>
    <w:rsid w:val="00367D97"/>
    <w:rPr>
      <w:b/>
      <w:bCs/>
      <w:lang w:val="es-ES" w:bidi="ar-SA"/>
    </w:rPr>
  </w:style>
  <w:style w:type="character" w:customStyle="1" w:styleId="apple-converted-space">
    <w:name w:val="apple-converted-space"/>
    <w:basedOn w:val="Fuentedeprrafopredeter"/>
    <w:rsid w:val="006C70F2"/>
    <w:rPr>
      <w:lang w:val="es-ES" w:bidi="ar-SA"/>
    </w:rPr>
  </w:style>
  <w:style w:type="character" w:customStyle="1" w:styleId="typ">
    <w:name w:val="typ"/>
    <w:basedOn w:val="Fuentedeprrafopredeter"/>
    <w:rsid w:val="006C70F2"/>
    <w:rPr>
      <w:lang w:val="es-ES" w:bidi="ar-SA"/>
    </w:rPr>
  </w:style>
  <w:style w:type="character" w:customStyle="1" w:styleId="kwd">
    <w:name w:val="kwd"/>
    <w:basedOn w:val="Fuentedeprrafopredeter"/>
    <w:rsid w:val="006C70F2"/>
    <w:rPr>
      <w:lang w:val="es-ES" w:bidi="ar-SA"/>
    </w:rPr>
  </w:style>
  <w:style w:type="character" w:customStyle="1" w:styleId="lit">
    <w:name w:val="lit"/>
    <w:basedOn w:val="Fuentedeprrafopredeter"/>
    <w:rsid w:val="006C70F2"/>
    <w:rPr>
      <w:lang w:val="es-ES" w:bidi="ar-SA"/>
    </w:rPr>
  </w:style>
  <w:style w:type="character" w:customStyle="1" w:styleId="tag">
    <w:name w:val="tag"/>
    <w:basedOn w:val="Fuentedeprrafopredeter"/>
    <w:rsid w:val="003B039F"/>
    <w:rPr>
      <w:lang w:val="es-ES" w:bidi="ar-SA"/>
    </w:rPr>
  </w:style>
  <w:style w:type="character" w:customStyle="1" w:styleId="atn">
    <w:name w:val="atn"/>
    <w:basedOn w:val="Fuentedeprrafopredeter"/>
    <w:rsid w:val="003B039F"/>
    <w:rPr>
      <w:lang w:val="es-ES" w:bidi="ar-SA"/>
    </w:rPr>
  </w:style>
  <w:style w:type="paragraph" w:styleId="TtulodeTDC">
    <w:name w:val="Título de TDC"/>
    <w:basedOn w:val="Ttulo1"/>
    <w:next w:val="Normal"/>
    <w:uiPriority w:val="39"/>
    <w:semiHidden/>
    <w:unhideWhenUsed/>
    <w:qFormat/>
    <w:rsid w:val="00ED2FD7"/>
    <w:pPr>
      <w:numPr>
        <w:numId w:val="0"/>
      </w:numPr>
      <w:pBdr>
        <w:bottom w:val="none" w:sz="0" w:space="0" w:color="auto"/>
      </w:pBdr>
      <w:spacing w:before="480" w:after="0" w:line="276" w:lineRule="auto"/>
      <w:jc w:val="left"/>
      <w:outlineLvl w:val="9"/>
    </w:pPr>
    <w:rPr>
      <w:rFonts w:ascii="Cambria" w:eastAsia="Times New Roman" w:hAnsi="Cambria"/>
      <w:b/>
      <w:bCs/>
      <w:i w:val="0"/>
      <w:color w:val="365F91"/>
      <w:spacing w:val="0"/>
      <w:sz w:val="28"/>
      <w:szCs w:val="28"/>
      <w:lang w:val="es-ES_tradnl" w:eastAsia="es-ES_tradnl"/>
    </w:rPr>
  </w:style>
  <w:style w:type="character" w:styleId="nfasis">
    <w:name w:val="Emphasis"/>
    <w:qFormat/>
    <w:rsid w:val="003176ED"/>
    <w:rPr>
      <w:i/>
      <w:iCs/>
      <w:lang w:val="es-ES" w:bidi="ar-SA"/>
    </w:rPr>
  </w:style>
  <w:style w:type="paragraph" w:customStyle="1" w:styleId="EstilonombretablaBD">
    <w:name w:val="Estilo nombre tabla BD"/>
    <w:basedOn w:val="Textoindependiente"/>
    <w:link w:val="EstilonombretablaBDCar"/>
    <w:qFormat/>
    <w:rsid w:val="007D5ED3"/>
    <w:pPr>
      <w:ind w:left="360" w:firstLine="0"/>
      <w:contextualSpacing/>
      <w:jc w:val="left"/>
    </w:pPr>
    <w:rPr>
      <w:rFonts w:ascii="MS Shell Dlg 2" w:hAnsi="MS Shell Dlg 2"/>
      <w:bCs/>
      <w:color w:val="808000"/>
      <w:sz w:val="20"/>
      <w:lang w:val="en-US" w:eastAsia="x-none"/>
    </w:rPr>
  </w:style>
  <w:style w:type="character" w:customStyle="1" w:styleId="EstilonombretablaBDCar">
    <w:name w:val="Estilo nombre tabla BD Car"/>
    <w:link w:val="EstilonombretablaBD"/>
    <w:rsid w:val="007D5ED3"/>
    <w:rPr>
      <w:rFonts w:ascii="MS Shell Dlg 2" w:hAnsi="MS Shell Dlg 2" w:cs="MS Shell Dlg 2"/>
      <w:bCs/>
      <w:color w:val="808000"/>
      <w:lang w:val="en-US"/>
    </w:rPr>
  </w:style>
  <w:style w:type="paragraph" w:customStyle="1" w:styleId="Vietas">
    <w:name w:val="Viñetas"/>
    <w:basedOn w:val="Normal"/>
    <w:link w:val="VietasCar"/>
    <w:qFormat/>
    <w:rsid w:val="001507C3"/>
    <w:pPr>
      <w:numPr>
        <w:numId w:val="12"/>
      </w:numPr>
      <w:ind w:left="993"/>
    </w:pPr>
  </w:style>
  <w:style w:type="character" w:customStyle="1" w:styleId="VietasCar">
    <w:name w:val="Viñetas Car"/>
    <w:link w:val="Vietas"/>
    <w:rsid w:val="001507C3"/>
    <w:rPr>
      <w:rFonts w:eastAsia="Times New Roman"/>
      <w:sz w:val="22"/>
      <w:lang w:val="es-ES" w:eastAsia="en-US" w:bidi="ar-SA"/>
    </w:rPr>
  </w:style>
  <w:style w:type="paragraph" w:styleId="Textonotapie">
    <w:name w:val="footnote text"/>
    <w:basedOn w:val="Normal"/>
    <w:link w:val="TextonotapieCar"/>
    <w:rsid w:val="00AD29C0"/>
    <w:rPr>
      <w:sz w:val="20"/>
    </w:rPr>
  </w:style>
  <w:style w:type="character" w:customStyle="1" w:styleId="TextonotapieCar">
    <w:name w:val="Texto nota pie Car"/>
    <w:link w:val="Textonotapie"/>
    <w:rsid w:val="00AD29C0"/>
    <w:rPr>
      <w:rFonts w:eastAsia="Times New Roman"/>
      <w:lang w:val="es-ES" w:eastAsia="en-US" w:bidi="ar-SA"/>
    </w:rPr>
  </w:style>
  <w:style w:type="character" w:styleId="Refdenotaalpie">
    <w:name w:val="footnote reference"/>
    <w:rsid w:val="00AD29C0"/>
    <w:rPr>
      <w:vertAlign w:val="superscript"/>
      <w:lang w:val="es-ES" w:bidi="ar-SA"/>
    </w:rPr>
  </w:style>
  <w:style w:type="paragraph" w:styleId="Prrafodelista">
    <w:name w:val="List Paragraph"/>
    <w:basedOn w:val="Normal"/>
    <w:uiPriority w:val="34"/>
    <w:qFormat/>
    <w:rsid w:val="005C199D"/>
    <w:pPr>
      <w:ind w:left="720"/>
      <w:contextualSpacing/>
    </w:pPr>
  </w:style>
  <w:style w:type="paragraph" w:styleId="TDC5">
    <w:name w:val="toc 5"/>
    <w:basedOn w:val="Normal"/>
    <w:next w:val="Normal"/>
    <w:autoRedefine/>
    <w:uiPriority w:val="39"/>
    <w:unhideWhenUsed/>
    <w:rsid w:val="00C20CB5"/>
    <w:pPr>
      <w:spacing w:after="100" w:line="276" w:lineRule="auto"/>
      <w:ind w:left="880" w:firstLine="0"/>
      <w:jc w:val="left"/>
    </w:pPr>
    <w:rPr>
      <w:rFonts w:ascii="Calibri" w:hAnsi="Calibri"/>
      <w:szCs w:val="22"/>
      <w:lang w:eastAsia="es-ES_tradnl"/>
    </w:rPr>
  </w:style>
  <w:style w:type="paragraph" w:styleId="TDC6">
    <w:name w:val="toc 6"/>
    <w:basedOn w:val="Normal"/>
    <w:next w:val="Normal"/>
    <w:autoRedefine/>
    <w:uiPriority w:val="39"/>
    <w:unhideWhenUsed/>
    <w:rsid w:val="00C20CB5"/>
    <w:pPr>
      <w:spacing w:after="100" w:line="276" w:lineRule="auto"/>
      <w:ind w:left="1100" w:firstLine="0"/>
      <w:jc w:val="left"/>
    </w:pPr>
    <w:rPr>
      <w:rFonts w:ascii="Calibri" w:hAnsi="Calibri"/>
      <w:szCs w:val="22"/>
      <w:lang w:eastAsia="es-ES_tradnl"/>
    </w:rPr>
  </w:style>
  <w:style w:type="paragraph" w:styleId="TDC7">
    <w:name w:val="toc 7"/>
    <w:basedOn w:val="Normal"/>
    <w:next w:val="Normal"/>
    <w:autoRedefine/>
    <w:uiPriority w:val="39"/>
    <w:unhideWhenUsed/>
    <w:rsid w:val="00C20CB5"/>
    <w:pPr>
      <w:spacing w:after="100" w:line="276" w:lineRule="auto"/>
      <w:ind w:left="1320" w:firstLine="0"/>
      <w:jc w:val="left"/>
    </w:pPr>
    <w:rPr>
      <w:rFonts w:ascii="Calibri" w:hAnsi="Calibri"/>
      <w:szCs w:val="22"/>
      <w:lang w:eastAsia="es-ES_tradnl"/>
    </w:rPr>
  </w:style>
  <w:style w:type="paragraph" w:styleId="TDC8">
    <w:name w:val="toc 8"/>
    <w:basedOn w:val="Normal"/>
    <w:next w:val="Normal"/>
    <w:autoRedefine/>
    <w:uiPriority w:val="39"/>
    <w:unhideWhenUsed/>
    <w:rsid w:val="00C20CB5"/>
    <w:pPr>
      <w:spacing w:after="100" w:line="276" w:lineRule="auto"/>
      <w:ind w:left="1540" w:firstLine="0"/>
      <w:jc w:val="left"/>
    </w:pPr>
    <w:rPr>
      <w:rFonts w:ascii="Calibri" w:hAnsi="Calibri"/>
      <w:szCs w:val="22"/>
      <w:lang w:eastAsia="es-ES_tradnl"/>
    </w:rPr>
  </w:style>
  <w:style w:type="paragraph" w:styleId="TDC9">
    <w:name w:val="toc 9"/>
    <w:basedOn w:val="Normal"/>
    <w:next w:val="Normal"/>
    <w:autoRedefine/>
    <w:uiPriority w:val="39"/>
    <w:unhideWhenUsed/>
    <w:rsid w:val="00C20CB5"/>
    <w:pPr>
      <w:spacing w:after="100" w:line="276" w:lineRule="auto"/>
      <w:ind w:left="1760" w:firstLine="0"/>
      <w:jc w:val="left"/>
    </w:pPr>
    <w:rPr>
      <w:rFonts w:ascii="Calibri" w:hAnsi="Calibri"/>
      <w:szCs w:val="22"/>
      <w:lang w:eastAsia="es-ES_tradnl"/>
    </w:rPr>
  </w:style>
  <w:style w:type="character" w:customStyle="1" w:styleId="Ttulo1Car">
    <w:name w:val="Título 1 Car"/>
    <w:link w:val="Ttulo1"/>
    <w:rsid w:val="00D106C3"/>
    <w:rPr>
      <w:i/>
      <w:spacing w:val="-10"/>
      <w:sz w:val="40"/>
      <w:szCs w:val="40"/>
    </w:rPr>
  </w:style>
  <w:style w:type="character" w:customStyle="1" w:styleId="Ttulo2Car">
    <w:name w:val="Título 2 Car"/>
    <w:link w:val="Ttulo2"/>
    <w:rsid w:val="00D106C3"/>
    <w:rPr>
      <w:i/>
      <w:spacing w:val="-4"/>
      <w:kern w:val="28"/>
      <w:sz w:val="32"/>
      <w:szCs w:val="32"/>
    </w:rPr>
  </w:style>
  <w:style w:type="character" w:customStyle="1" w:styleId="Ttulo4Car">
    <w:name w:val="Título 4 Car"/>
    <w:link w:val="Ttulo4"/>
    <w:rsid w:val="00D106C3"/>
    <w:rPr>
      <w:i/>
      <w:spacing w:val="-4"/>
      <w:kern w:val="28"/>
      <w:sz w:val="24"/>
      <w:u w:val="single" w:color="000000"/>
    </w:rPr>
  </w:style>
  <w:style w:type="paragraph" w:styleId="Citadestacada">
    <w:name w:val="Intense Quote"/>
    <w:basedOn w:val="Normal"/>
    <w:next w:val="Normal"/>
    <w:link w:val="CitadestacadaCar"/>
    <w:uiPriority w:val="30"/>
    <w:qFormat/>
    <w:rsid w:val="005B62DE"/>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5B62DE"/>
    <w:rPr>
      <w:rFonts w:eastAsia="Times New Roman"/>
      <w:b/>
      <w:bCs/>
      <w:i/>
      <w:iCs/>
      <w:color w:val="4F81BD"/>
      <w:sz w:val="22"/>
      <w:lang w:val="es-ES" w:eastAsia="en-US" w:bidi="ar-SA"/>
    </w:rPr>
  </w:style>
  <w:style w:type="paragraph" w:customStyle="1" w:styleId="EstiloTtulo3InferiorSencilloAzulgrisceo075ptoAnch">
    <w:name w:val="Estilo Título 3 + Inferior: (Sencillo Azul grisáceo  075 pto Anch..."/>
    <w:basedOn w:val="Ttulo3"/>
    <w:next w:val="Normal"/>
    <w:autoRedefine/>
    <w:rsid w:val="00367D97"/>
    <w:pPr>
      <w:numPr>
        <w:ilvl w:val="0"/>
        <w:numId w:val="0"/>
      </w:numPr>
      <w:pBdr>
        <w:bottom w:val="single" w:sz="6" w:space="0" w:color="666699"/>
      </w:pBdr>
    </w:pPr>
    <w:rPr>
      <w:rFonts w:eastAsia="Times New Roman"/>
      <w:iCs/>
      <w:szCs w:val="20"/>
    </w:rPr>
  </w:style>
  <w:style w:type="paragraph" w:customStyle="1" w:styleId="Default">
    <w:name w:val="Default"/>
    <w:rsid w:val="009A10E7"/>
    <w:pPr>
      <w:autoSpaceDE w:val="0"/>
      <w:autoSpaceDN w:val="0"/>
      <w:adjustRightInd w:val="0"/>
    </w:pPr>
    <w:rPr>
      <w:rFonts w:ascii="Calibri" w:hAnsi="Calibri" w:cs="Calibri"/>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028">
      <w:bodyDiv w:val="1"/>
      <w:marLeft w:val="0"/>
      <w:marRight w:val="0"/>
      <w:marTop w:val="0"/>
      <w:marBottom w:val="0"/>
      <w:divBdr>
        <w:top w:val="none" w:sz="0" w:space="0" w:color="auto"/>
        <w:left w:val="none" w:sz="0" w:space="0" w:color="auto"/>
        <w:bottom w:val="none" w:sz="0" w:space="0" w:color="auto"/>
        <w:right w:val="none" w:sz="0" w:space="0" w:color="auto"/>
      </w:divBdr>
    </w:div>
    <w:div w:id="574357530">
      <w:bodyDiv w:val="1"/>
      <w:marLeft w:val="0"/>
      <w:marRight w:val="0"/>
      <w:marTop w:val="0"/>
      <w:marBottom w:val="0"/>
      <w:divBdr>
        <w:top w:val="none" w:sz="0" w:space="0" w:color="auto"/>
        <w:left w:val="none" w:sz="0" w:space="0" w:color="auto"/>
        <w:bottom w:val="none" w:sz="0" w:space="0" w:color="auto"/>
        <w:right w:val="none" w:sz="0" w:space="0" w:color="auto"/>
      </w:divBdr>
    </w:div>
    <w:div w:id="825587130">
      <w:bodyDiv w:val="1"/>
      <w:marLeft w:val="0"/>
      <w:marRight w:val="0"/>
      <w:marTop w:val="0"/>
      <w:marBottom w:val="0"/>
      <w:divBdr>
        <w:top w:val="none" w:sz="0" w:space="0" w:color="auto"/>
        <w:left w:val="none" w:sz="0" w:space="0" w:color="auto"/>
        <w:bottom w:val="none" w:sz="0" w:space="0" w:color="auto"/>
        <w:right w:val="none" w:sz="0" w:space="0" w:color="auto"/>
      </w:divBdr>
      <w:divsChild>
        <w:div w:id="117185415">
          <w:marLeft w:val="0"/>
          <w:marRight w:val="0"/>
          <w:marTop w:val="0"/>
          <w:marBottom w:val="0"/>
          <w:divBdr>
            <w:top w:val="none" w:sz="0" w:space="0" w:color="auto"/>
            <w:left w:val="none" w:sz="0" w:space="0" w:color="auto"/>
            <w:bottom w:val="none" w:sz="0" w:space="0" w:color="auto"/>
            <w:right w:val="none" w:sz="0" w:space="0" w:color="auto"/>
          </w:divBdr>
          <w:divsChild>
            <w:div w:id="768280426">
              <w:marLeft w:val="0"/>
              <w:marRight w:val="0"/>
              <w:marTop w:val="0"/>
              <w:marBottom w:val="0"/>
              <w:divBdr>
                <w:top w:val="none" w:sz="0" w:space="0" w:color="auto"/>
                <w:left w:val="none" w:sz="0" w:space="0" w:color="auto"/>
                <w:bottom w:val="none" w:sz="0" w:space="0" w:color="auto"/>
                <w:right w:val="none" w:sz="0" w:space="0" w:color="auto"/>
              </w:divBdr>
              <w:divsChild>
                <w:div w:id="68894001">
                  <w:marLeft w:val="0"/>
                  <w:marRight w:val="0"/>
                  <w:marTop w:val="0"/>
                  <w:marBottom w:val="0"/>
                  <w:divBdr>
                    <w:top w:val="none" w:sz="0" w:space="0" w:color="auto"/>
                    <w:left w:val="none" w:sz="0" w:space="0" w:color="auto"/>
                    <w:bottom w:val="none" w:sz="0" w:space="0" w:color="auto"/>
                    <w:right w:val="none" w:sz="0" w:space="0" w:color="auto"/>
                  </w:divBdr>
                  <w:divsChild>
                    <w:div w:id="8776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1830">
              <w:marLeft w:val="0"/>
              <w:marRight w:val="0"/>
              <w:marTop w:val="0"/>
              <w:marBottom w:val="120"/>
              <w:divBdr>
                <w:top w:val="single" w:sz="6" w:space="0" w:color="BAD98C"/>
                <w:left w:val="single" w:sz="6" w:space="0" w:color="BAD98C"/>
                <w:bottom w:val="single" w:sz="6" w:space="0" w:color="BAD98C"/>
                <w:right w:val="single" w:sz="6" w:space="0" w:color="BAD98C"/>
              </w:divBdr>
              <w:divsChild>
                <w:div w:id="2138403653">
                  <w:marLeft w:val="0"/>
                  <w:marRight w:val="0"/>
                  <w:marTop w:val="0"/>
                  <w:marBottom w:val="0"/>
                  <w:divBdr>
                    <w:top w:val="none" w:sz="0" w:space="0" w:color="auto"/>
                    <w:left w:val="none" w:sz="0" w:space="0" w:color="auto"/>
                    <w:bottom w:val="none" w:sz="0" w:space="0" w:color="auto"/>
                    <w:right w:val="none" w:sz="0" w:space="0" w:color="auto"/>
                  </w:divBdr>
                  <w:divsChild>
                    <w:div w:id="10103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38738">
          <w:marLeft w:val="0"/>
          <w:marRight w:val="0"/>
          <w:marTop w:val="0"/>
          <w:marBottom w:val="0"/>
          <w:divBdr>
            <w:top w:val="none" w:sz="0" w:space="0" w:color="auto"/>
            <w:left w:val="none" w:sz="0" w:space="0" w:color="auto"/>
            <w:bottom w:val="none" w:sz="0" w:space="0" w:color="auto"/>
            <w:right w:val="none" w:sz="0" w:space="0" w:color="auto"/>
          </w:divBdr>
          <w:divsChild>
            <w:div w:id="1061638397">
              <w:marLeft w:val="0"/>
              <w:marRight w:val="0"/>
              <w:marTop w:val="0"/>
              <w:marBottom w:val="0"/>
              <w:divBdr>
                <w:top w:val="none" w:sz="0" w:space="0" w:color="auto"/>
                <w:left w:val="none" w:sz="0" w:space="0" w:color="auto"/>
                <w:bottom w:val="none" w:sz="0" w:space="0" w:color="auto"/>
                <w:right w:val="none" w:sz="0" w:space="0" w:color="auto"/>
              </w:divBdr>
              <w:divsChild>
                <w:div w:id="520507492">
                  <w:marLeft w:val="0"/>
                  <w:marRight w:val="0"/>
                  <w:marTop w:val="0"/>
                  <w:marBottom w:val="0"/>
                  <w:divBdr>
                    <w:top w:val="none" w:sz="0" w:space="0" w:color="auto"/>
                    <w:left w:val="none" w:sz="0" w:space="0" w:color="auto"/>
                    <w:bottom w:val="none" w:sz="0" w:space="0" w:color="auto"/>
                    <w:right w:val="none" w:sz="0" w:space="0" w:color="auto"/>
                  </w:divBdr>
                  <w:divsChild>
                    <w:div w:id="10884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22591">
          <w:marLeft w:val="0"/>
          <w:marRight w:val="0"/>
          <w:marTop w:val="0"/>
          <w:marBottom w:val="0"/>
          <w:divBdr>
            <w:top w:val="none" w:sz="0" w:space="0" w:color="auto"/>
            <w:left w:val="none" w:sz="0" w:space="0" w:color="auto"/>
            <w:bottom w:val="none" w:sz="0" w:space="0" w:color="auto"/>
            <w:right w:val="none" w:sz="0" w:space="0" w:color="auto"/>
          </w:divBdr>
          <w:divsChild>
            <w:div w:id="1764181361">
              <w:marLeft w:val="0"/>
              <w:marRight w:val="0"/>
              <w:marTop w:val="0"/>
              <w:marBottom w:val="120"/>
              <w:divBdr>
                <w:top w:val="single" w:sz="6" w:space="0" w:color="BAD98C"/>
                <w:left w:val="single" w:sz="6" w:space="0" w:color="BAD98C"/>
                <w:bottom w:val="single" w:sz="6" w:space="0" w:color="BAD98C"/>
                <w:right w:val="single" w:sz="6" w:space="0" w:color="BAD98C"/>
              </w:divBdr>
              <w:divsChild>
                <w:div w:id="1890994904">
                  <w:marLeft w:val="0"/>
                  <w:marRight w:val="0"/>
                  <w:marTop w:val="0"/>
                  <w:marBottom w:val="0"/>
                  <w:divBdr>
                    <w:top w:val="none" w:sz="0" w:space="0" w:color="auto"/>
                    <w:left w:val="none" w:sz="0" w:space="0" w:color="auto"/>
                    <w:bottom w:val="none" w:sz="0" w:space="0" w:color="auto"/>
                    <w:right w:val="none" w:sz="0" w:space="0" w:color="auto"/>
                  </w:divBdr>
                  <w:divsChild>
                    <w:div w:id="51487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454">
              <w:marLeft w:val="0"/>
              <w:marRight w:val="0"/>
              <w:marTop w:val="0"/>
              <w:marBottom w:val="0"/>
              <w:divBdr>
                <w:top w:val="none" w:sz="0" w:space="0" w:color="auto"/>
                <w:left w:val="none" w:sz="0" w:space="0" w:color="auto"/>
                <w:bottom w:val="none" w:sz="0" w:space="0" w:color="auto"/>
                <w:right w:val="none" w:sz="0" w:space="0" w:color="auto"/>
              </w:divBdr>
              <w:divsChild>
                <w:div w:id="150802159">
                  <w:marLeft w:val="0"/>
                  <w:marRight w:val="0"/>
                  <w:marTop w:val="0"/>
                  <w:marBottom w:val="0"/>
                  <w:divBdr>
                    <w:top w:val="none" w:sz="0" w:space="0" w:color="auto"/>
                    <w:left w:val="none" w:sz="0" w:space="0" w:color="auto"/>
                    <w:bottom w:val="none" w:sz="0" w:space="0" w:color="auto"/>
                    <w:right w:val="none" w:sz="0" w:space="0" w:color="auto"/>
                  </w:divBdr>
                  <w:divsChild>
                    <w:div w:id="3611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6177">
          <w:marLeft w:val="0"/>
          <w:marRight w:val="0"/>
          <w:marTop w:val="0"/>
          <w:marBottom w:val="0"/>
          <w:divBdr>
            <w:top w:val="none" w:sz="0" w:space="0" w:color="auto"/>
            <w:left w:val="none" w:sz="0" w:space="0" w:color="auto"/>
            <w:bottom w:val="none" w:sz="0" w:space="0" w:color="auto"/>
            <w:right w:val="none" w:sz="0" w:space="0" w:color="auto"/>
          </w:divBdr>
          <w:divsChild>
            <w:div w:id="1525166195">
              <w:marLeft w:val="0"/>
              <w:marRight w:val="0"/>
              <w:marTop w:val="0"/>
              <w:marBottom w:val="0"/>
              <w:divBdr>
                <w:top w:val="none" w:sz="0" w:space="0" w:color="auto"/>
                <w:left w:val="none" w:sz="0" w:space="0" w:color="auto"/>
                <w:bottom w:val="none" w:sz="0" w:space="0" w:color="auto"/>
                <w:right w:val="none" w:sz="0" w:space="0" w:color="auto"/>
              </w:divBdr>
              <w:divsChild>
                <w:div w:id="513619714">
                  <w:marLeft w:val="0"/>
                  <w:marRight w:val="0"/>
                  <w:marTop w:val="0"/>
                  <w:marBottom w:val="0"/>
                  <w:divBdr>
                    <w:top w:val="none" w:sz="0" w:space="0" w:color="auto"/>
                    <w:left w:val="none" w:sz="0" w:space="0" w:color="auto"/>
                    <w:bottom w:val="none" w:sz="0" w:space="0" w:color="auto"/>
                    <w:right w:val="none" w:sz="0" w:space="0" w:color="auto"/>
                  </w:divBdr>
                  <w:divsChild>
                    <w:div w:id="15792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59178">
          <w:marLeft w:val="0"/>
          <w:marRight w:val="0"/>
          <w:marTop w:val="0"/>
          <w:marBottom w:val="0"/>
          <w:divBdr>
            <w:top w:val="none" w:sz="0" w:space="0" w:color="auto"/>
            <w:left w:val="none" w:sz="0" w:space="0" w:color="auto"/>
            <w:bottom w:val="none" w:sz="0" w:space="0" w:color="auto"/>
            <w:right w:val="none" w:sz="0" w:space="0" w:color="auto"/>
          </w:divBdr>
          <w:divsChild>
            <w:div w:id="686104267">
              <w:marLeft w:val="0"/>
              <w:marRight w:val="0"/>
              <w:marTop w:val="0"/>
              <w:marBottom w:val="120"/>
              <w:divBdr>
                <w:top w:val="single" w:sz="6" w:space="0" w:color="BAD98C"/>
                <w:left w:val="single" w:sz="6" w:space="0" w:color="BAD98C"/>
                <w:bottom w:val="single" w:sz="6" w:space="0" w:color="BAD98C"/>
                <w:right w:val="single" w:sz="6" w:space="0" w:color="BAD98C"/>
              </w:divBdr>
              <w:divsChild>
                <w:div w:id="1833837832">
                  <w:marLeft w:val="0"/>
                  <w:marRight w:val="0"/>
                  <w:marTop w:val="0"/>
                  <w:marBottom w:val="0"/>
                  <w:divBdr>
                    <w:top w:val="none" w:sz="0" w:space="0" w:color="auto"/>
                    <w:left w:val="none" w:sz="0" w:space="0" w:color="auto"/>
                    <w:bottom w:val="none" w:sz="0" w:space="0" w:color="auto"/>
                    <w:right w:val="none" w:sz="0" w:space="0" w:color="auto"/>
                  </w:divBdr>
                  <w:divsChild>
                    <w:div w:id="5530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386">
              <w:marLeft w:val="0"/>
              <w:marRight w:val="0"/>
              <w:marTop w:val="0"/>
              <w:marBottom w:val="0"/>
              <w:divBdr>
                <w:top w:val="none" w:sz="0" w:space="0" w:color="auto"/>
                <w:left w:val="none" w:sz="0" w:space="0" w:color="auto"/>
                <w:bottom w:val="none" w:sz="0" w:space="0" w:color="auto"/>
                <w:right w:val="none" w:sz="0" w:space="0" w:color="auto"/>
              </w:divBdr>
              <w:divsChild>
                <w:div w:id="919221153">
                  <w:marLeft w:val="0"/>
                  <w:marRight w:val="0"/>
                  <w:marTop w:val="0"/>
                  <w:marBottom w:val="0"/>
                  <w:divBdr>
                    <w:top w:val="none" w:sz="0" w:space="0" w:color="auto"/>
                    <w:left w:val="none" w:sz="0" w:space="0" w:color="auto"/>
                    <w:bottom w:val="none" w:sz="0" w:space="0" w:color="auto"/>
                    <w:right w:val="none" w:sz="0" w:space="0" w:color="auto"/>
                  </w:divBdr>
                  <w:divsChild>
                    <w:div w:id="4198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624607">
      <w:bodyDiv w:val="1"/>
      <w:marLeft w:val="0"/>
      <w:marRight w:val="0"/>
      <w:marTop w:val="0"/>
      <w:marBottom w:val="0"/>
      <w:divBdr>
        <w:top w:val="none" w:sz="0" w:space="0" w:color="auto"/>
        <w:left w:val="none" w:sz="0" w:space="0" w:color="auto"/>
        <w:bottom w:val="none" w:sz="0" w:space="0" w:color="auto"/>
        <w:right w:val="none" w:sz="0" w:space="0" w:color="auto"/>
      </w:divBdr>
    </w:div>
    <w:div w:id="1385562365">
      <w:bodyDiv w:val="1"/>
      <w:marLeft w:val="0"/>
      <w:marRight w:val="0"/>
      <w:marTop w:val="0"/>
      <w:marBottom w:val="0"/>
      <w:divBdr>
        <w:top w:val="none" w:sz="0" w:space="0" w:color="auto"/>
        <w:left w:val="none" w:sz="0" w:space="0" w:color="auto"/>
        <w:bottom w:val="none" w:sz="0" w:space="0" w:color="auto"/>
        <w:right w:val="none" w:sz="0" w:space="0" w:color="auto"/>
      </w:divBdr>
    </w:div>
    <w:div w:id="1387726713">
      <w:bodyDiv w:val="1"/>
      <w:marLeft w:val="0"/>
      <w:marRight w:val="0"/>
      <w:marTop w:val="0"/>
      <w:marBottom w:val="0"/>
      <w:divBdr>
        <w:top w:val="none" w:sz="0" w:space="0" w:color="auto"/>
        <w:left w:val="none" w:sz="0" w:space="0" w:color="auto"/>
        <w:bottom w:val="none" w:sz="0" w:space="0" w:color="auto"/>
        <w:right w:val="none" w:sz="0" w:space="0" w:color="auto"/>
      </w:divBdr>
    </w:div>
    <w:div w:id="1502548354">
      <w:bodyDiv w:val="1"/>
      <w:marLeft w:val="0"/>
      <w:marRight w:val="0"/>
      <w:marTop w:val="0"/>
      <w:marBottom w:val="0"/>
      <w:divBdr>
        <w:top w:val="none" w:sz="0" w:space="0" w:color="auto"/>
        <w:left w:val="none" w:sz="0" w:space="0" w:color="auto"/>
        <w:bottom w:val="none" w:sz="0" w:space="0" w:color="auto"/>
        <w:right w:val="none" w:sz="0" w:space="0" w:color="auto"/>
      </w:divBdr>
    </w:div>
    <w:div w:id="1605991013">
      <w:bodyDiv w:val="1"/>
      <w:marLeft w:val="0"/>
      <w:marRight w:val="0"/>
      <w:marTop w:val="0"/>
      <w:marBottom w:val="0"/>
      <w:divBdr>
        <w:top w:val="none" w:sz="0" w:space="0" w:color="auto"/>
        <w:left w:val="none" w:sz="0" w:space="0" w:color="auto"/>
        <w:bottom w:val="none" w:sz="0" w:space="0" w:color="auto"/>
        <w:right w:val="none" w:sz="0" w:space="0" w:color="auto"/>
      </w:divBdr>
      <w:divsChild>
        <w:div w:id="388307612">
          <w:marLeft w:val="0"/>
          <w:marRight w:val="0"/>
          <w:marTop w:val="0"/>
          <w:marBottom w:val="0"/>
          <w:divBdr>
            <w:top w:val="none" w:sz="0" w:space="0" w:color="auto"/>
            <w:left w:val="none" w:sz="0" w:space="0" w:color="auto"/>
            <w:bottom w:val="none" w:sz="0" w:space="0" w:color="auto"/>
            <w:right w:val="none" w:sz="0" w:space="0" w:color="auto"/>
          </w:divBdr>
        </w:div>
        <w:div w:id="1072317555">
          <w:marLeft w:val="0"/>
          <w:marRight w:val="0"/>
          <w:marTop w:val="0"/>
          <w:marBottom w:val="0"/>
          <w:divBdr>
            <w:top w:val="none" w:sz="0" w:space="0" w:color="auto"/>
            <w:left w:val="none" w:sz="0" w:space="0" w:color="auto"/>
            <w:bottom w:val="none" w:sz="0" w:space="0" w:color="auto"/>
            <w:right w:val="none" w:sz="0" w:space="0" w:color="auto"/>
          </w:divBdr>
        </w:div>
        <w:div w:id="1310599467">
          <w:marLeft w:val="0"/>
          <w:marRight w:val="0"/>
          <w:marTop w:val="0"/>
          <w:marBottom w:val="0"/>
          <w:divBdr>
            <w:top w:val="none" w:sz="0" w:space="0" w:color="auto"/>
            <w:left w:val="none" w:sz="0" w:space="0" w:color="auto"/>
            <w:bottom w:val="none" w:sz="0" w:space="0" w:color="auto"/>
            <w:right w:val="none" w:sz="0" w:space="0" w:color="auto"/>
          </w:divBdr>
        </w:div>
        <w:div w:id="1547720653">
          <w:marLeft w:val="0"/>
          <w:marRight w:val="0"/>
          <w:marTop w:val="0"/>
          <w:marBottom w:val="0"/>
          <w:divBdr>
            <w:top w:val="none" w:sz="0" w:space="0" w:color="auto"/>
            <w:left w:val="none" w:sz="0" w:space="0" w:color="auto"/>
            <w:bottom w:val="none" w:sz="0" w:space="0" w:color="auto"/>
            <w:right w:val="none" w:sz="0" w:space="0" w:color="auto"/>
          </w:divBdr>
        </w:div>
        <w:div w:id="2033069471">
          <w:marLeft w:val="0"/>
          <w:marRight w:val="0"/>
          <w:marTop w:val="0"/>
          <w:marBottom w:val="0"/>
          <w:divBdr>
            <w:top w:val="none" w:sz="0" w:space="0" w:color="auto"/>
            <w:left w:val="none" w:sz="0" w:space="0" w:color="auto"/>
            <w:bottom w:val="none" w:sz="0" w:space="0" w:color="auto"/>
            <w:right w:val="none" w:sz="0" w:space="0" w:color="auto"/>
          </w:divBdr>
        </w:div>
      </w:divsChild>
    </w:div>
    <w:div w:id="1887259777">
      <w:bodyDiv w:val="1"/>
      <w:marLeft w:val="0"/>
      <w:marRight w:val="0"/>
      <w:marTop w:val="0"/>
      <w:marBottom w:val="0"/>
      <w:divBdr>
        <w:top w:val="none" w:sz="0" w:space="0" w:color="auto"/>
        <w:left w:val="none" w:sz="0" w:space="0" w:color="auto"/>
        <w:bottom w:val="none" w:sz="0" w:space="0" w:color="auto"/>
        <w:right w:val="none" w:sz="0" w:space="0" w:color="auto"/>
      </w:divBdr>
      <w:divsChild>
        <w:div w:id="165947978">
          <w:marLeft w:val="0"/>
          <w:marRight w:val="0"/>
          <w:marTop w:val="0"/>
          <w:marBottom w:val="0"/>
          <w:divBdr>
            <w:top w:val="none" w:sz="0" w:space="0" w:color="auto"/>
            <w:left w:val="none" w:sz="0" w:space="0" w:color="auto"/>
            <w:bottom w:val="none" w:sz="0" w:space="0" w:color="auto"/>
            <w:right w:val="none" w:sz="0" w:space="0" w:color="auto"/>
          </w:divBdr>
          <w:divsChild>
            <w:div w:id="1291933702">
              <w:marLeft w:val="0"/>
              <w:marRight w:val="0"/>
              <w:marTop w:val="0"/>
              <w:marBottom w:val="0"/>
              <w:divBdr>
                <w:top w:val="none" w:sz="0" w:space="0" w:color="auto"/>
                <w:left w:val="none" w:sz="0" w:space="0" w:color="auto"/>
                <w:bottom w:val="none" w:sz="0" w:space="0" w:color="auto"/>
                <w:right w:val="none" w:sz="0" w:space="0" w:color="auto"/>
              </w:divBdr>
              <w:divsChild>
                <w:div w:id="1358042392">
                  <w:marLeft w:val="0"/>
                  <w:marRight w:val="0"/>
                  <w:marTop w:val="0"/>
                  <w:marBottom w:val="0"/>
                  <w:divBdr>
                    <w:top w:val="none" w:sz="0" w:space="0" w:color="auto"/>
                    <w:left w:val="none" w:sz="0" w:space="0" w:color="auto"/>
                    <w:bottom w:val="none" w:sz="0" w:space="0" w:color="auto"/>
                    <w:right w:val="none" w:sz="0" w:space="0" w:color="auto"/>
                  </w:divBdr>
                  <w:divsChild>
                    <w:div w:id="16708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33223">
          <w:marLeft w:val="0"/>
          <w:marRight w:val="0"/>
          <w:marTop w:val="0"/>
          <w:marBottom w:val="0"/>
          <w:divBdr>
            <w:top w:val="none" w:sz="0" w:space="0" w:color="auto"/>
            <w:left w:val="none" w:sz="0" w:space="0" w:color="auto"/>
            <w:bottom w:val="none" w:sz="0" w:space="0" w:color="auto"/>
            <w:right w:val="none" w:sz="0" w:space="0" w:color="auto"/>
          </w:divBdr>
          <w:divsChild>
            <w:div w:id="744187008">
              <w:marLeft w:val="0"/>
              <w:marRight w:val="0"/>
              <w:marTop w:val="0"/>
              <w:marBottom w:val="120"/>
              <w:divBdr>
                <w:top w:val="single" w:sz="6" w:space="0" w:color="BAD98C"/>
                <w:left w:val="single" w:sz="6" w:space="0" w:color="BAD98C"/>
                <w:bottom w:val="single" w:sz="6" w:space="0" w:color="BAD98C"/>
                <w:right w:val="single" w:sz="6" w:space="0" w:color="BAD98C"/>
              </w:divBdr>
              <w:divsChild>
                <w:div w:id="50468106">
                  <w:marLeft w:val="0"/>
                  <w:marRight w:val="0"/>
                  <w:marTop w:val="0"/>
                  <w:marBottom w:val="0"/>
                  <w:divBdr>
                    <w:top w:val="none" w:sz="0" w:space="0" w:color="auto"/>
                    <w:left w:val="none" w:sz="0" w:space="0" w:color="auto"/>
                    <w:bottom w:val="none" w:sz="0" w:space="0" w:color="auto"/>
                    <w:right w:val="none" w:sz="0" w:space="0" w:color="auto"/>
                  </w:divBdr>
                  <w:divsChild>
                    <w:div w:id="15940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531">
              <w:marLeft w:val="0"/>
              <w:marRight w:val="0"/>
              <w:marTop w:val="0"/>
              <w:marBottom w:val="0"/>
              <w:divBdr>
                <w:top w:val="none" w:sz="0" w:space="0" w:color="auto"/>
                <w:left w:val="none" w:sz="0" w:space="0" w:color="auto"/>
                <w:bottom w:val="none" w:sz="0" w:space="0" w:color="auto"/>
                <w:right w:val="none" w:sz="0" w:space="0" w:color="auto"/>
              </w:divBdr>
              <w:divsChild>
                <w:div w:id="170339544">
                  <w:marLeft w:val="0"/>
                  <w:marRight w:val="0"/>
                  <w:marTop w:val="0"/>
                  <w:marBottom w:val="0"/>
                  <w:divBdr>
                    <w:top w:val="none" w:sz="0" w:space="0" w:color="auto"/>
                    <w:left w:val="none" w:sz="0" w:space="0" w:color="auto"/>
                    <w:bottom w:val="none" w:sz="0" w:space="0" w:color="auto"/>
                    <w:right w:val="none" w:sz="0" w:space="0" w:color="auto"/>
                  </w:divBdr>
                  <w:divsChild>
                    <w:div w:id="8021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2664">
          <w:marLeft w:val="0"/>
          <w:marRight w:val="0"/>
          <w:marTop w:val="0"/>
          <w:marBottom w:val="0"/>
          <w:divBdr>
            <w:top w:val="none" w:sz="0" w:space="0" w:color="auto"/>
            <w:left w:val="none" w:sz="0" w:space="0" w:color="auto"/>
            <w:bottom w:val="none" w:sz="0" w:space="0" w:color="auto"/>
            <w:right w:val="none" w:sz="0" w:space="0" w:color="auto"/>
          </w:divBdr>
          <w:divsChild>
            <w:div w:id="1588490874">
              <w:marLeft w:val="0"/>
              <w:marRight w:val="0"/>
              <w:marTop w:val="0"/>
              <w:marBottom w:val="0"/>
              <w:divBdr>
                <w:top w:val="none" w:sz="0" w:space="0" w:color="auto"/>
                <w:left w:val="none" w:sz="0" w:space="0" w:color="auto"/>
                <w:bottom w:val="none" w:sz="0" w:space="0" w:color="auto"/>
                <w:right w:val="none" w:sz="0" w:space="0" w:color="auto"/>
              </w:divBdr>
              <w:divsChild>
                <w:div w:id="1771123518">
                  <w:marLeft w:val="0"/>
                  <w:marRight w:val="0"/>
                  <w:marTop w:val="0"/>
                  <w:marBottom w:val="0"/>
                  <w:divBdr>
                    <w:top w:val="none" w:sz="0" w:space="0" w:color="auto"/>
                    <w:left w:val="none" w:sz="0" w:space="0" w:color="auto"/>
                    <w:bottom w:val="none" w:sz="0" w:space="0" w:color="auto"/>
                    <w:right w:val="none" w:sz="0" w:space="0" w:color="auto"/>
                  </w:divBdr>
                  <w:divsChild>
                    <w:div w:id="725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5446">
              <w:marLeft w:val="0"/>
              <w:marRight w:val="0"/>
              <w:marTop w:val="0"/>
              <w:marBottom w:val="120"/>
              <w:divBdr>
                <w:top w:val="single" w:sz="6" w:space="0" w:color="BAD98C"/>
                <w:left w:val="single" w:sz="6" w:space="0" w:color="BAD98C"/>
                <w:bottom w:val="single" w:sz="6" w:space="0" w:color="BAD98C"/>
                <w:right w:val="single" w:sz="6" w:space="0" w:color="BAD98C"/>
              </w:divBdr>
              <w:divsChild>
                <w:div w:id="912006482">
                  <w:marLeft w:val="0"/>
                  <w:marRight w:val="0"/>
                  <w:marTop w:val="0"/>
                  <w:marBottom w:val="0"/>
                  <w:divBdr>
                    <w:top w:val="none" w:sz="0" w:space="0" w:color="auto"/>
                    <w:left w:val="none" w:sz="0" w:space="0" w:color="auto"/>
                    <w:bottom w:val="none" w:sz="0" w:space="0" w:color="auto"/>
                    <w:right w:val="none" w:sz="0" w:space="0" w:color="auto"/>
                  </w:divBdr>
                  <w:divsChild>
                    <w:div w:id="4212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92531">
          <w:marLeft w:val="0"/>
          <w:marRight w:val="0"/>
          <w:marTop w:val="0"/>
          <w:marBottom w:val="0"/>
          <w:divBdr>
            <w:top w:val="none" w:sz="0" w:space="0" w:color="auto"/>
            <w:left w:val="none" w:sz="0" w:space="0" w:color="auto"/>
            <w:bottom w:val="none" w:sz="0" w:space="0" w:color="auto"/>
            <w:right w:val="none" w:sz="0" w:space="0" w:color="auto"/>
          </w:divBdr>
          <w:divsChild>
            <w:div w:id="402139261">
              <w:marLeft w:val="0"/>
              <w:marRight w:val="0"/>
              <w:marTop w:val="0"/>
              <w:marBottom w:val="0"/>
              <w:divBdr>
                <w:top w:val="none" w:sz="0" w:space="0" w:color="auto"/>
                <w:left w:val="none" w:sz="0" w:space="0" w:color="auto"/>
                <w:bottom w:val="none" w:sz="0" w:space="0" w:color="auto"/>
                <w:right w:val="none" w:sz="0" w:space="0" w:color="auto"/>
              </w:divBdr>
              <w:divsChild>
                <w:div w:id="15012215">
                  <w:marLeft w:val="0"/>
                  <w:marRight w:val="0"/>
                  <w:marTop w:val="0"/>
                  <w:marBottom w:val="0"/>
                  <w:divBdr>
                    <w:top w:val="none" w:sz="0" w:space="0" w:color="auto"/>
                    <w:left w:val="none" w:sz="0" w:space="0" w:color="auto"/>
                    <w:bottom w:val="none" w:sz="0" w:space="0" w:color="auto"/>
                    <w:right w:val="none" w:sz="0" w:space="0" w:color="auto"/>
                  </w:divBdr>
                  <w:divsChild>
                    <w:div w:id="1386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6424">
              <w:marLeft w:val="0"/>
              <w:marRight w:val="0"/>
              <w:marTop w:val="0"/>
              <w:marBottom w:val="120"/>
              <w:divBdr>
                <w:top w:val="single" w:sz="6" w:space="0" w:color="BAD98C"/>
                <w:left w:val="single" w:sz="6" w:space="0" w:color="BAD98C"/>
                <w:bottom w:val="single" w:sz="6" w:space="0" w:color="BAD98C"/>
                <w:right w:val="single" w:sz="6" w:space="0" w:color="BAD98C"/>
              </w:divBdr>
              <w:divsChild>
                <w:div w:id="2063557404">
                  <w:marLeft w:val="0"/>
                  <w:marRight w:val="0"/>
                  <w:marTop w:val="0"/>
                  <w:marBottom w:val="0"/>
                  <w:divBdr>
                    <w:top w:val="none" w:sz="0" w:space="0" w:color="auto"/>
                    <w:left w:val="none" w:sz="0" w:space="0" w:color="auto"/>
                    <w:bottom w:val="none" w:sz="0" w:space="0" w:color="auto"/>
                    <w:right w:val="none" w:sz="0" w:space="0" w:color="auto"/>
                  </w:divBdr>
                  <w:divsChild>
                    <w:div w:id="50104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137269">
          <w:marLeft w:val="0"/>
          <w:marRight w:val="0"/>
          <w:marTop w:val="0"/>
          <w:marBottom w:val="0"/>
          <w:divBdr>
            <w:top w:val="none" w:sz="0" w:space="0" w:color="auto"/>
            <w:left w:val="none" w:sz="0" w:space="0" w:color="auto"/>
            <w:bottom w:val="none" w:sz="0" w:space="0" w:color="auto"/>
            <w:right w:val="none" w:sz="0" w:space="0" w:color="auto"/>
          </w:divBdr>
          <w:divsChild>
            <w:div w:id="63798774">
              <w:marLeft w:val="0"/>
              <w:marRight w:val="0"/>
              <w:marTop w:val="0"/>
              <w:marBottom w:val="0"/>
              <w:divBdr>
                <w:top w:val="none" w:sz="0" w:space="0" w:color="auto"/>
                <w:left w:val="none" w:sz="0" w:space="0" w:color="auto"/>
                <w:bottom w:val="none" w:sz="0" w:space="0" w:color="auto"/>
                <w:right w:val="none" w:sz="0" w:space="0" w:color="auto"/>
              </w:divBdr>
              <w:divsChild>
                <w:div w:id="1064989380">
                  <w:marLeft w:val="0"/>
                  <w:marRight w:val="0"/>
                  <w:marTop w:val="0"/>
                  <w:marBottom w:val="0"/>
                  <w:divBdr>
                    <w:top w:val="none" w:sz="0" w:space="0" w:color="auto"/>
                    <w:left w:val="none" w:sz="0" w:space="0" w:color="auto"/>
                    <w:bottom w:val="none" w:sz="0" w:space="0" w:color="auto"/>
                    <w:right w:val="none" w:sz="0" w:space="0" w:color="auto"/>
                  </w:divBdr>
                  <w:divsChild>
                    <w:div w:id="18786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18493">
      <w:bodyDiv w:val="1"/>
      <w:marLeft w:val="0"/>
      <w:marRight w:val="0"/>
      <w:marTop w:val="0"/>
      <w:marBottom w:val="0"/>
      <w:divBdr>
        <w:top w:val="none" w:sz="0" w:space="0" w:color="auto"/>
        <w:left w:val="none" w:sz="0" w:space="0" w:color="auto"/>
        <w:bottom w:val="none" w:sz="0" w:space="0" w:color="auto"/>
        <w:right w:val="none" w:sz="0" w:space="0" w:color="auto"/>
      </w:divBdr>
    </w:div>
    <w:div w:id="2001694075">
      <w:bodyDiv w:val="1"/>
      <w:marLeft w:val="0"/>
      <w:marRight w:val="0"/>
      <w:marTop w:val="0"/>
      <w:marBottom w:val="0"/>
      <w:divBdr>
        <w:top w:val="none" w:sz="0" w:space="0" w:color="auto"/>
        <w:left w:val="none" w:sz="0" w:space="0" w:color="auto"/>
        <w:bottom w:val="none" w:sz="0" w:space="0" w:color="auto"/>
        <w:right w:val="none" w:sz="0" w:space="0" w:color="auto"/>
      </w:divBdr>
    </w:div>
    <w:div w:id="2050883980">
      <w:bodyDiv w:val="1"/>
      <w:marLeft w:val="0"/>
      <w:marRight w:val="0"/>
      <w:marTop w:val="0"/>
      <w:marBottom w:val="0"/>
      <w:divBdr>
        <w:top w:val="none" w:sz="0" w:space="0" w:color="auto"/>
        <w:left w:val="none" w:sz="0" w:space="0" w:color="auto"/>
        <w:bottom w:val="none" w:sz="0" w:space="0" w:color="auto"/>
        <w:right w:val="none" w:sz="0" w:space="0" w:color="auto"/>
      </w:divBdr>
      <w:divsChild>
        <w:div w:id="69086349">
          <w:marLeft w:val="0"/>
          <w:marRight w:val="0"/>
          <w:marTop w:val="0"/>
          <w:marBottom w:val="0"/>
          <w:divBdr>
            <w:top w:val="none" w:sz="0" w:space="0" w:color="auto"/>
            <w:left w:val="none" w:sz="0" w:space="0" w:color="auto"/>
            <w:bottom w:val="none" w:sz="0" w:space="0" w:color="auto"/>
            <w:right w:val="none" w:sz="0" w:space="0" w:color="auto"/>
          </w:divBdr>
          <w:divsChild>
            <w:div w:id="362290572">
              <w:marLeft w:val="0"/>
              <w:marRight w:val="0"/>
              <w:marTop w:val="0"/>
              <w:marBottom w:val="0"/>
              <w:divBdr>
                <w:top w:val="none" w:sz="0" w:space="0" w:color="auto"/>
                <w:left w:val="none" w:sz="0" w:space="0" w:color="auto"/>
                <w:bottom w:val="none" w:sz="0" w:space="0" w:color="auto"/>
                <w:right w:val="none" w:sz="0" w:space="0" w:color="auto"/>
              </w:divBdr>
              <w:divsChild>
                <w:div w:id="982543928">
                  <w:marLeft w:val="0"/>
                  <w:marRight w:val="0"/>
                  <w:marTop w:val="0"/>
                  <w:marBottom w:val="0"/>
                  <w:divBdr>
                    <w:top w:val="none" w:sz="0" w:space="0" w:color="auto"/>
                    <w:left w:val="none" w:sz="0" w:space="0" w:color="auto"/>
                    <w:bottom w:val="none" w:sz="0" w:space="0" w:color="auto"/>
                    <w:right w:val="none" w:sz="0" w:space="0" w:color="auto"/>
                  </w:divBdr>
                  <w:divsChild>
                    <w:div w:id="19550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3836">
          <w:marLeft w:val="0"/>
          <w:marRight w:val="0"/>
          <w:marTop w:val="0"/>
          <w:marBottom w:val="0"/>
          <w:divBdr>
            <w:top w:val="none" w:sz="0" w:space="0" w:color="auto"/>
            <w:left w:val="none" w:sz="0" w:space="0" w:color="auto"/>
            <w:bottom w:val="none" w:sz="0" w:space="0" w:color="auto"/>
            <w:right w:val="none" w:sz="0" w:space="0" w:color="auto"/>
          </w:divBdr>
          <w:divsChild>
            <w:div w:id="866406316">
              <w:marLeft w:val="0"/>
              <w:marRight w:val="0"/>
              <w:marTop w:val="0"/>
              <w:marBottom w:val="0"/>
              <w:divBdr>
                <w:top w:val="none" w:sz="0" w:space="0" w:color="auto"/>
                <w:left w:val="none" w:sz="0" w:space="0" w:color="auto"/>
                <w:bottom w:val="none" w:sz="0" w:space="0" w:color="auto"/>
                <w:right w:val="none" w:sz="0" w:space="0" w:color="auto"/>
              </w:divBdr>
              <w:divsChild>
                <w:div w:id="71319554">
                  <w:marLeft w:val="0"/>
                  <w:marRight w:val="0"/>
                  <w:marTop w:val="0"/>
                  <w:marBottom w:val="0"/>
                  <w:divBdr>
                    <w:top w:val="none" w:sz="0" w:space="0" w:color="auto"/>
                    <w:left w:val="none" w:sz="0" w:space="0" w:color="auto"/>
                    <w:bottom w:val="none" w:sz="0" w:space="0" w:color="auto"/>
                    <w:right w:val="none" w:sz="0" w:space="0" w:color="auto"/>
                  </w:divBdr>
                  <w:divsChild>
                    <w:div w:id="99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97326">
          <w:marLeft w:val="0"/>
          <w:marRight w:val="0"/>
          <w:marTop w:val="0"/>
          <w:marBottom w:val="0"/>
          <w:divBdr>
            <w:top w:val="none" w:sz="0" w:space="0" w:color="auto"/>
            <w:left w:val="none" w:sz="0" w:space="0" w:color="auto"/>
            <w:bottom w:val="none" w:sz="0" w:space="0" w:color="auto"/>
            <w:right w:val="none" w:sz="0" w:space="0" w:color="auto"/>
          </w:divBdr>
          <w:divsChild>
            <w:div w:id="718357747">
              <w:marLeft w:val="0"/>
              <w:marRight w:val="0"/>
              <w:marTop w:val="0"/>
              <w:marBottom w:val="120"/>
              <w:divBdr>
                <w:top w:val="single" w:sz="6" w:space="0" w:color="BAD98C"/>
                <w:left w:val="single" w:sz="6" w:space="0" w:color="BAD98C"/>
                <w:bottom w:val="single" w:sz="6" w:space="0" w:color="BAD98C"/>
                <w:right w:val="single" w:sz="6" w:space="0" w:color="BAD98C"/>
              </w:divBdr>
              <w:divsChild>
                <w:div w:id="1393502078">
                  <w:marLeft w:val="0"/>
                  <w:marRight w:val="0"/>
                  <w:marTop w:val="0"/>
                  <w:marBottom w:val="0"/>
                  <w:divBdr>
                    <w:top w:val="none" w:sz="0" w:space="0" w:color="auto"/>
                    <w:left w:val="none" w:sz="0" w:space="0" w:color="auto"/>
                    <w:bottom w:val="none" w:sz="0" w:space="0" w:color="auto"/>
                    <w:right w:val="none" w:sz="0" w:space="0" w:color="auto"/>
                  </w:divBdr>
                  <w:divsChild>
                    <w:div w:id="5016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552">
              <w:marLeft w:val="0"/>
              <w:marRight w:val="0"/>
              <w:marTop w:val="0"/>
              <w:marBottom w:val="0"/>
              <w:divBdr>
                <w:top w:val="none" w:sz="0" w:space="0" w:color="auto"/>
                <w:left w:val="none" w:sz="0" w:space="0" w:color="auto"/>
                <w:bottom w:val="none" w:sz="0" w:space="0" w:color="auto"/>
                <w:right w:val="none" w:sz="0" w:space="0" w:color="auto"/>
              </w:divBdr>
              <w:divsChild>
                <w:div w:id="1650863088">
                  <w:marLeft w:val="0"/>
                  <w:marRight w:val="0"/>
                  <w:marTop w:val="0"/>
                  <w:marBottom w:val="0"/>
                  <w:divBdr>
                    <w:top w:val="none" w:sz="0" w:space="0" w:color="auto"/>
                    <w:left w:val="none" w:sz="0" w:space="0" w:color="auto"/>
                    <w:bottom w:val="none" w:sz="0" w:space="0" w:color="auto"/>
                    <w:right w:val="none" w:sz="0" w:space="0" w:color="auto"/>
                  </w:divBdr>
                  <w:divsChild>
                    <w:div w:id="10219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89115">
          <w:marLeft w:val="0"/>
          <w:marRight w:val="0"/>
          <w:marTop w:val="0"/>
          <w:marBottom w:val="0"/>
          <w:divBdr>
            <w:top w:val="none" w:sz="0" w:space="0" w:color="auto"/>
            <w:left w:val="none" w:sz="0" w:space="0" w:color="auto"/>
            <w:bottom w:val="none" w:sz="0" w:space="0" w:color="auto"/>
            <w:right w:val="none" w:sz="0" w:space="0" w:color="auto"/>
          </w:divBdr>
          <w:divsChild>
            <w:div w:id="252706902">
              <w:marLeft w:val="0"/>
              <w:marRight w:val="0"/>
              <w:marTop w:val="0"/>
              <w:marBottom w:val="0"/>
              <w:divBdr>
                <w:top w:val="none" w:sz="0" w:space="0" w:color="auto"/>
                <w:left w:val="none" w:sz="0" w:space="0" w:color="auto"/>
                <w:bottom w:val="none" w:sz="0" w:space="0" w:color="auto"/>
                <w:right w:val="none" w:sz="0" w:space="0" w:color="auto"/>
              </w:divBdr>
              <w:divsChild>
                <w:div w:id="1685784994">
                  <w:marLeft w:val="0"/>
                  <w:marRight w:val="0"/>
                  <w:marTop w:val="0"/>
                  <w:marBottom w:val="0"/>
                  <w:divBdr>
                    <w:top w:val="none" w:sz="0" w:space="0" w:color="auto"/>
                    <w:left w:val="none" w:sz="0" w:space="0" w:color="auto"/>
                    <w:bottom w:val="none" w:sz="0" w:space="0" w:color="auto"/>
                    <w:right w:val="none" w:sz="0" w:space="0" w:color="auto"/>
                  </w:divBdr>
                  <w:divsChild>
                    <w:div w:id="20558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013">
              <w:marLeft w:val="0"/>
              <w:marRight w:val="0"/>
              <w:marTop w:val="0"/>
              <w:marBottom w:val="120"/>
              <w:divBdr>
                <w:top w:val="single" w:sz="6" w:space="0" w:color="BAD98C"/>
                <w:left w:val="single" w:sz="6" w:space="0" w:color="BAD98C"/>
                <w:bottom w:val="single" w:sz="6" w:space="0" w:color="BAD98C"/>
                <w:right w:val="single" w:sz="6" w:space="0" w:color="BAD98C"/>
              </w:divBdr>
              <w:divsChild>
                <w:div w:id="1874347208">
                  <w:marLeft w:val="0"/>
                  <w:marRight w:val="0"/>
                  <w:marTop w:val="0"/>
                  <w:marBottom w:val="0"/>
                  <w:divBdr>
                    <w:top w:val="none" w:sz="0" w:space="0" w:color="auto"/>
                    <w:left w:val="none" w:sz="0" w:space="0" w:color="auto"/>
                    <w:bottom w:val="none" w:sz="0" w:space="0" w:color="auto"/>
                    <w:right w:val="none" w:sz="0" w:space="0" w:color="auto"/>
                  </w:divBdr>
                  <w:divsChild>
                    <w:div w:id="5039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3583">
          <w:marLeft w:val="0"/>
          <w:marRight w:val="0"/>
          <w:marTop w:val="0"/>
          <w:marBottom w:val="0"/>
          <w:divBdr>
            <w:top w:val="none" w:sz="0" w:space="0" w:color="auto"/>
            <w:left w:val="none" w:sz="0" w:space="0" w:color="auto"/>
            <w:bottom w:val="none" w:sz="0" w:space="0" w:color="auto"/>
            <w:right w:val="none" w:sz="0" w:space="0" w:color="auto"/>
          </w:divBdr>
          <w:divsChild>
            <w:div w:id="121655997">
              <w:marLeft w:val="0"/>
              <w:marRight w:val="0"/>
              <w:marTop w:val="0"/>
              <w:marBottom w:val="120"/>
              <w:divBdr>
                <w:top w:val="single" w:sz="6" w:space="0" w:color="BAD98C"/>
                <w:left w:val="single" w:sz="6" w:space="0" w:color="BAD98C"/>
                <w:bottom w:val="single" w:sz="6" w:space="0" w:color="BAD98C"/>
                <w:right w:val="single" w:sz="6" w:space="0" w:color="BAD98C"/>
              </w:divBdr>
              <w:divsChild>
                <w:div w:id="171725139">
                  <w:marLeft w:val="0"/>
                  <w:marRight w:val="0"/>
                  <w:marTop w:val="0"/>
                  <w:marBottom w:val="0"/>
                  <w:divBdr>
                    <w:top w:val="none" w:sz="0" w:space="0" w:color="auto"/>
                    <w:left w:val="none" w:sz="0" w:space="0" w:color="auto"/>
                    <w:bottom w:val="none" w:sz="0" w:space="0" w:color="auto"/>
                    <w:right w:val="none" w:sz="0" w:space="0" w:color="auto"/>
                  </w:divBdr>
                  <w:divsChild>
                    <w:div w:id="10811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4725">
              <w:marLeft w:val="0"/>
              <w:marRight w:val="0"/>
              <w:marTop w:val="0"/>
              <w:marBottom w:val="0"/>
              <w:divBdr>
                <w:top w:val="none" w:sz="0" w:space="0" w:color="auto"/>
                <w:left w:val="none" w:sz="0" w:space="0" w:color="auto"/>
                <w:bottom w:val="none" w:sz="0" w:space="0" w:color="auto"/>
                <w:right w:val="none" w:sz="0" w:space="0" w:color="auto"/>
              </w:divBdr>
              <w:divsChild>
                <w:div w:id="709038247">
                  <w:marLeft w:val="0"/>
                  <w:marRight w:val="0"/>
                  <w:marTop w:val="0"/>
                  <w:marBottom w:val="0"/>
                  <w:divBdr>
                    <w:top w:val="none" w:sz="0" w:space="0" w:color="auto"/>
                    <w:left w:val="none" w:sz="0" w:space="0" w:color="auto"/>
                    <w:bottom w:val="none" w:sz="0" w:space="0" w:color="auto"/>
                    <w:right w:val="none" w:sz="0" w:space="0" w:color="auto"/>
                  </w:divBdr>
                  <w:divsChild>
                    <w:div w:id="7669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88364">
      <w:bodyDiv w:val="1"/>
      <w:marLeft w:val="0"/>
      <w:marRight w:val="0"/>
      <w:marTop w:val="0"/>
      <w:marBottom w:val="0"/>
      <w:divBdr>
        <w:top w:val="none" w:sz="0" w:space="0" w:color="auto"/>
        <w:left w:val="none" w:sz="0" w:space="0" w:color="auto"/>
        <w:bottom w:val="none" w:sz="0" w:space="0" w:color="auto"/>
        <w:right w:val="none" w:sz="0" w:space="0" w:color="auto"/>
      </w:divBdr>
      <w:divsChild>
        <w:div w:id="87313143">
          <w:marLeft w:val="0"/>
          <w:marRight w:val="0"/>
          <w:marTop w:val="0"/>
          <w:marBottom w:val="0"/>
          <w:divBdr>
            <w:top w:val="none" w:sz="0" w:space="0" w:color="auto"/>
            <w:left w:val="none" w:sz="0" w:space="0" w:color="auto"/>
            <w:bottom w:val="none" w:sz="0" w:space="0" w:color="auto"/>
            <w:right w:val="none" w:sz="0" w:space="0" w:color="auto"/>
          </w:divBdr>
          <w:divsChild>
            <w:div w:id="646200768">
              <w:marLeft w:val="0"/>
              <w:marRight w:val="0"/>
              <w:marTop w:val="0"/>
              <w:marBottom w:val="0"/>
              <w:divBdr>
                <w:top w:val="none" w:sz="0" w:space="0" w:color="auto"/>
                <w:left w:val="none" w:sz="0" w:space="0" w:color="auto"/>
                <w:bottom w:val="none" w:sz="0" w:space="0" w:color="auto"/>
                <w:right w:val="none" w:sz="0" w:space="0" w:color="auto"/>
              </w:divBdr>
              <w:divsChild>
                <w:div w:id="19631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310">
          <w:marLeft w:val="0"/>
          <w:marRight w:val="0"/>
          <w:marTop w:val="0"/>
          <w:marBottom w:val="0"/>
          <w:divBdr>
            <w:top w:val="none" w:sz="0" w:space="0" w:color="auto"/>
            <w:left w:val="none" w:sz="0" w:space="0" w:color="auto"/>
            <w:bottom w:val="none" w:sz="0" w:space="0" w:color="auto"/>
            <w:right w:val="none" w:sz="0" w:space="0" w:color="auto"/>
          </w:divBdr>
          <w:divsChild>
            <w:div w:id="1097363364">
              <w:marLeft w:val="0"/>
              <w:marRight w:val="0"/>
              <w:marTop w:val="0"/>
              <w:marBottom w:val="0"/>
              <w:divBdr>
                <w:top w:val="none" w:sz="0" w:space="0" w:color="auto"/>
                <w:left w:val="none" w:sz="0" w:space="0" w:color="auto"/>
                <w:bottom w:val="none" w:sz="0" w:space="0" w:color="auto"/>
                <w:right w:val="none" w:sz="0" w:space="0" w:color="auto"/>
              </w:divBdr>
              <w:divsChild>
                <w:div w:id="9313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cms.ual.es/UAL/universidad/serviciosgenerales/asuntosgenerales/servicios/index.htm" TargetMode="External"/><Relationship Id="rId2" Type="http://schemas.openxmlformats.org/officeDocument/2006/relationships/customXml" Target="../customXml/item2.xml"/><Relationship Id="rId16" Type="http://schemas.openxmlformats.org/officeDocument/2006/relationships/hyperlink" Target="https://portal.ual.es/prfUal/home.seam" TargetMode="External"/><Relationship Id="rId20" Type="http://schemas.openxmlformats.org/officeDocument/2006/relationships/image" Target="media/image7.png"/><Relationship Id="rId29" Type="http://schemas.openxmlformats.org/officeDocument/2006/relationships/hyperlink" Target="http://www.u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cms.ual.es/UAL/universidad/serviciosgenerales/asuntosgenerales/index.htm"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cms.ual.es/UAL/universidad/serviciosgenerales/index.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ms.ual.es/UAL/universidad/index.htm" TargetMode="Externa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J:\Varios\Plantillas\documentac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3DC3639DB59D439B8D2EEF20168B52" ma:contentTypeVersion="5" ma:contentTypeDescription="Crear nuevo documento." ma:contentTypeScope="" ma:versionID="73db71abf0c478e87c359de2cfff7267">
  <xsd:schema xmlns:xsd="http://www.w3.org/2001/XMLSchema" xmlns:xs="http://www.w3.org/2001/XMLSchema" xmlns:p="http://schemas.microsoft.com/office/2006/metadata/properties" xmlns:ns2="bc622bd0-d444-4690-96fe-6ef71e4a50d8" targetNamespace="http://schemas.microsoft.com/office/2006/metadata/properties" ma:root="true" ma:fieldsID="59abe1577dd3c921f3b3e88f2349e516" ns2:_="">
    <xsd:import namespace="bc622bd0-d444-4690-96fe-6ef71e4a50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22bd0-d444-4690-96fe-6ef71e4a5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C25A07-40FE-4B08-AE6C-A9E0A80D5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22bd0-d444-4690-96fe-6ef71e4a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7CA7A9-7351-4A97-8E1A-F44E55F76A50}">
  <ds:schemaRefs>
    <ds:schemaRef ds:uri="http://schemas.microsoft.com/sharepoint/v3/contenttype/forms"/>
  </ds:schemaRefs>
</ds:datastoreItem>
</file>

<file path=customXml/itemProps3.xml><?xml version="1.0" encoding="utf-8"?>
<ds:datastoreItem xmlns:ds="http://schemas.openxmlformats.org/officeDocument/2006/customXml" ds:itemID="{C6FFF1BF-C13C-5B49-AB75-DBE1E2C85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J:\Varios\Plantillas\documentacion.dot</Template>
  <TotalTime>1</TotalTime>
  <Pages>11</Pages>
  <Words>1196</Words>
  <Characters>6581</Characters>
  <Application>Microsoft Office Word</Application>
  <DocSecurity>0</DocSecurity>
  <PresentationFormat/>
  <Lines>54</Lines>
  <Paragraphs>15</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Informe normal</vt:lpstr>
    </vt:vector>
  </TitlesOfParts>
  <Company>Universidad de Almería</Company>
  <LinksUpToDate>false</LinksUpToDate>
  <CharactersWithSpaces>7762</CharactersWithSpaces>
  <SharedDoc>false</SharedDoc>
  <HyperlinkBase/>
  <HLinks>
    <vt:vector size="120" baseType="variant">
      <vt:variant>
        <vt:i4>4784197</vt:i4>
      </vt:variant>
      <vt:variant>
        <vt:i4>102</vt:i4>
      </vt:variant>
      <vt:variant>
        <vt:i4>0</vt:i4>
      </vt:variant>
      <vt:variant>
        <vt:i4>5</vt:i4>
      </vt:variant>
      <vt:variant>
        <vt:lpwstr>http://cms.ual.es/UAL/universidad/serviciosgenerales/asuntosgenerales/servicios/index.htm</vt:lpwstr>
      </vt:variant>
      <vt:variant>
        <vt:lpwstr/>
      </vt:variant>
      <vt:variant>
        <vt:i4>7929911</vt:i4>
      </vt:variant>
      <vt:variant>
        <vt:i4>99</vt:i4>
      </vt:variant>
      <vt:variant>
        <vt:i4>0</vt:i4>
      </vt:variant>
      <vt:variant>
        <vt:i4>5</vt:i4>
      </vt:variant>
      <vt:variant>
        <vt:lpwstr>http://cms.ual.es/UAL/universidad/serviciosgenerales/asuntosgenerales/index.htm</vt:lpwstr>
      </vt:variant>
      <vt:variant>
        <vt:lpwstr/>
      </vt:variant>
      <vt:variant>
        <vt:i4>6291565</vt:i4>
      </vt:variant>
      <vt:variant>
        <vt:i4>96</vt:i4>
      </vt:variant>
      <vt:variant>
        <vt:i4>0</vt:i4>
      </vt:variant>
      <vt:variant>
        <vt:i4>5</vt:i4>
      </vt:variant>
      <vt:variant>
        <vt:lpwstr>http://cms.ual.es/UAL/universidad/serviciosgenerales/index.htm</vt:lpwstr>
      </vt:variant>
      <vt:variant>
        <vt:lpwstr/>
      </vt:variant>
      <vt:variant>
        <vt:i4>3801208</vt:i4>
      </vt:variant>
      <vt:variant>
        <vt:i4>93</vt:i4>
      </vt:variant>
      <vt:variant>
        <vt:i4>0</vt:i4>
      </vt:variant>
      <vt:variant>
        <vt:i4>5</vt:i4>
      </vt:variant>
      <vt:variant>
        <vt:lpwstr>http://cms.ual.es/UAL/universidad/index.htm</vt:lpwstr>
      </vt:variant>
      <vt:variant>
        <vt:lpwstr/>
      </vt:variant>
      <vt:variant>
        <vt:i4>7864428</vt:i4>
      </vt:variant>
      <vt:variant>
        <vt:i4>90</vt:i4>
      </vt:variant>
      <vt:variant>
        <vt:i4>0</vt:i4>
      </vt:variant>
      <vt:variant>
        <vt:i4>5</vt:i4>
      </vt:variant>
      <vt:variant>
        <vt:lpwstr>http://www.ual.es/</vt:lpwstr>
      </vt:variant>
      <vt:variant>
        <vt:lpwstr/>
      </vt:variant>
      <vt:variant>
        <vt:i4>8192113</vt:i4>
      </vt:variant>
      <vt:variant>
        <vt:i4>87</vt:i4>
      </vt:variant>
      <vt:variant>
        <vt:i4>0</vt:i4>
      </vt:variant>
      <vt:variant>
        <vt:i4>5</vt:i4>
      </vt:variant>
      <vt:variant>
        <vt:lpwstr>https://portal.ual.es/prfUal/home.seam</vt:lpwstr>
      </vt:variant>
      <vt:variant>
        <vt:lpwstr/>
      </vt:variant>
      <vt:variant>
        <vt:i4>1376312</vt:i4>
      </vt:variant>
      <vt:variant>
        <vt:i4>80</vt:i4>
      </vt:variant>
      <vt:variant>
        <vt:i4>0</vt:i4>
      </vt:variant>
      <vt:variant>
        <vt:i4>5</vt:i4>
      </vt:variant>
      <vt:variant>
        <vt:lpwstr/>
      </vt:variant>
      <vt:variant>
        <vt:lpwstr>_Toc475717859</vt:lpwstr>
      </vt:variant>
      <vt:variant>
        <vt:i4>1376312</vt:i4>
      </vt:variant>
      <vt:variant>
        <vt:i4>74</vt:i4>
      </vt:variant>
      <vt:variant>
        <vt:i4>0</vt:i4>
      </vt:variant>
      <vt:variant>
        <vt:i4>5</vt:i4>
      </vt:variant>
      <vt:variant>
        <vt:lpwstr/>
      </vt:variant>
      <vt:variant>
        <vt:lpwstr>_Toc475717858</vt:lpwstr>
      </vt:variant>
      <vt:variant>
        <vt:i4>1376312</vt:i4>
      </vt:variant>
      <vt:variant>
        <vt:i4>68</vt:i4>
      </vt:variant>
      <vt:variant>
        <vt:i4>0</vt:i4>
      </vt:variant>
      <vt:variant>
        <vt:i4>5</vt:i4>
      </vt:variant>
      <vt:variant>
        <vt:lpwstr/>
      </vt:variant>
      <vt:variant>
        <vt:lpwstr>_Toc475717857</vt:lpwstr>
      </vt:variant>
      <vt:variant>
        <vt:i4>1376312</vt:i4>
      </vt:variant>
      <vt:variant>
        <vt:i4>62</vt:i4>
      </vt:variant>
      <vt:variant>
        <vt:i4>0</vt:i4>
      </vt:variant>
      <vt:variant>
        <vt:i4>5</vt:i4>
      </vt:variant>
      <vt:variant>
        <vt:lpwstr/>
      </vt:variant>
      <vt:variant>
        <vt:lpwstr>_Toc475717856</vt:lpwstr>
      </vt:variant>
      <vt:variant>
        <vt:i4>1376312</vt:i4>
      </vt:variant>
      <vt:variant>
        <vt:i4>56</vt:i4>
      </vt:variant>
      <vt:variant>
        <vt:i4>0</vt:i4>
      </vt:variant>
      <vt:variant>
        <vt:i4>5</vt:i4>
      </vt:variant>
      <vt:variant>
        <vt:lpwstr/>
      </vt:variant>
      <vt:variant>
        <vt:lpwstr>_Toc475717855</vt:lpwstr>
      </vt:variant>
      <vt:variant>
        <vt:i4>1376312</vt:i4>
      </vt:variant>
      <vt:variant>
        <vt:i4>50</vt:i4>
      </vt:variant>
      <vt:variant>
        <vt:i4>0</vt:i4>
      </vt:variant>
      <vt:variant>
        <vt:i4>5</vt:i4>
      </vt:variant>
      <vt:variant>
        <vt:lpwstr/>
      </vt:variant>
      <vt:variant>
        <vt:lpwstr>_Toc475717854</vt:lpwstr>
      </vt:variant>
      <vt:variant>
        <vt:i4>1376312</vt:i4>
      </vt:variant>
      <vt:variant>
        <vt:i4>44</vt:i4>
      </vt:variant>
      <vt:variant>
        <vt:i4>0</vt:i4>
      </vt:variant>
      <vt:variant>
        <vt:i4>5</vt:i4>
      </vt:variant>
      <vt:variant>
        <vt:lpwstr/>
      </vt:variant>
      <vt:variant>
        <vt:lpwstr>_Toc475717853</vt:lpwstr>
      </vt:variant>
      <vt:variant>
        <vt:i4>1376312</vt:i4>
      </vt:variant>
      <vt:variant>
        <vt:i4>38</vt:i4>
      </vt:variant>
      <vt:variant>
        <vt:i4>0</vt:i4>
      </vt:variant>
      <vt:variant>
        <vt:i4>5</vt:i4>
      </vt:variant>
      <vt:variant>
        <vt:lpwstr/>
      </vt:variant>
      <vt:variant>
        <vt:lpwstr>_Toc475717852</vt:lpwstr>
      </vt:variant>
      <vt:variant>
        <vt:i4>1376312</vt:i4>
      </vt:variant>
      <vt:variant>
        <vt:i4>32</vt:i4>
      </vt:variant>
      <vt:variant>
        <vt:i4>0</vt:i4>
      </vt:variant>
      <vt:variant>
        <vt:i4>5</vt:i4>
      </vt:variant>
      <vt:variant>
        <vt:lpwstr/>
      </vt:variant>
      <vt:variant>
        <vt:lpwstr>_Toc475717851</vt:lpwstr>
      </vt:variant>
      <vt:variant>
        <vt:i4>1376312</vt:i4>
      </vt:variant>
      <vt:variant>
        <vt:i4>26</vt:i4>
      </vt:variant>
      <vt:variant>
        <vt:i4>0</vt:i4>
      </vt:variant>
      <vt:variant>
        <vt:i4>5</vt:i4>
      </vt:variant>
      <vt:variant>
        <vt:lpwstr/>
      </vt:variant>
      <vt:variant>
        <vt:lpwstr>_Toc475717850</vt:lpwstr>
      </vt:variant>
      <vt:variant>
        <vt:i4>1310776</vt:i4>
      </vt:variant>
      <vt:variant>
        <vt:i4>20</vt:i4>
      </vt:variant>
      <vt:variant>
        <vt:i4>0</vt:i4>
      </vt:variant>
      <vt:variant>
        <vt:i4>5</vt:i4>
      </vt:variant>
      <vt:variant>
        <vt:lpwstr/>
      </vt:variant>
      <vt:variant>
        <vt:lpwstr>_Toc475717849</vt:lpwstr>
      </vt:variant>
      <vt:variant>
        <vt:i4>1310776</vt:i4>
      </vt:variant>
      <vt:variant>
        <vt:i4>14</vt:i4>
      </vt:variant>
      <vt:variant>
        <vt:i4>0</vt:i4>
      </vt:variant>
      <vt:variant>
        <vt:i4>5</vt:i4>
      </vt:variant>
      <vt:variant>
        <vt:lpwstr/>
      </vt:variant>
      <vt:variant>
        <vt:lpwstr>_Toc475717848</vt:lpwstr>
      </vt:variant>
      <vt:variant>
        <vt:i4>1310776</vt:i4>
      </vt:variant>
      <vt:variant>
        <vt:i4>8</vt:i4>
      </vt:variant>
      <vt:variant>
        <vt:i4>0</vt:i4>
      </vt:variant>
      <vt:variant>
        <vt:i4>5</vt:i4>
      </vt:variant>
      <vt:variant>
        <vt:lpwstr/>
      </vt:variant>
      <vt:variant>
        <vt:lpwstr>_Toc475717847</vt:lpwstr>
      </vt:variant>
      <vt:variant>
        <vt:i4>1310776</vt:i4>
      </vt:variant>
      <vt:variant>
        <vt:i4>2</vt:i4>
      </vt:variant>
      <vt:variant>
        <vt:i4>0</vt:i4>
      </vt:variant>
      <vt:variant>
        <vt:i4>5</vt:i4>
      </vt:variant>
      <vt:variant>
        <vt:lpwstr/>
      </vt:variant>
      <vt:variant>
        <vt:lpwstr>_Toc475717846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normal</dc:title>
  <dc:subject/>
  <dc:creator>.</dc:creator>
  <cp:keywords/>
  <cp:lastModifiedBy>Manuel Torres</cp:lastModifiedBy>
  <cp:revision>2</cp:revision>
  <cp:lastPrinted>2016-03-31T12:34:00Z</cp:lastPrinted>
  <dcterms:created xsi:type="dcterms:W3CDTF">2020-11-18T15:55:00Z</dcterms:created>
  <dcterms:modified xsi:type="dcterms:W3CDTF">2020-11-18T15:55:00Z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y fmtid="{D5CDD505-2E9C-101B-9397-08002B2CF9AE}" pid="5" name="_DocHome">
    <vt:i4>-1769190031</vt:i4>
  </property>
</Properties>
</file>