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76E" w:rsidRPr="00BC176E" w:rsidRDefault="00BC176E" w:rsidP="00BC176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bookmarkStart w:id="0" w:name="_контроль_ведения_учета"/>
      <w:bookmarkEnd w:id="0"/>
      <w:r w:rsidRPr="00BC176E">
        <w:rPr>
          <w:rFonts w:ascii="Times New Roman" w:eastAsia="Times New Roman" w:hAnsi="Times New Roman" w:cs="Times New Roman"/>
          <w:b/>
          <w:bCs/>
          <w:kern w:val="36"/>
          <w:sz w:val="48"/>
          <w:szCs w:val="48"/>
          <w:lang w:eastAsia="ru-RU"/>
        </w:rPr>
        <w:t>3.26. Контроль ведения учета</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Подсистема «Контроль ведения учета» предназначена для автоматического регламентного контроля корректности данных информационной базы по произвольным прикладным правилам, которые дополняют сущестувующие проверки при записи документов и других объектов конфигурации. Например: нарушение ссылочной целостности, отрицательные остатки в регистре накопления, сбой в нумерации счетов фактур и т.д., а также вывода выявленных проблем для различных категорий пользователей. Например, если это операция закрытия месяца, то проверку и исправление ошибок должен проводить пользователь, компетентный в вопросах закрытия месяца, если это проверка на наличие «битых» ссылок или тестирование/исправление, то такую проверку должен проводить администратор системы и т.д. Контроль выполняется в фоне, по расписанию, или может быть явно инициирован пользователем.</w:t>
      </w:r>
    </w:p>
    <w:p w:rsidR="00BC176E" w:rsidRPr="00BC176E" w:rsidRDefault="00BC176E" w:rsidP="00BC176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1" w:name="issogl1_настройка"/>
      <w:r w:rsidRPr="00BC176E">
        <w:rPr>
          <w:rFonts w:ascii="Times New Roman" w:eastAsia="Times New Roman" w:hAnsi="Times New Roman" w:cs="Times New Roman"/>
          <w:b/>
          <w:bCs/>
          <w:sz w:val="36"/>
          <w:szCs w:val="36"/>
          <w:lang w:eastAsia="ru-RU"/>
        </w:rPr>
        <w:t>Настройка</w:t>
      </w:r>
    </w:p>
    <w:bookmarkEnd w:id="1"/>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 xml:space="preserve">Принять решение по поводу состава прикладных проверок, которые дополнительно требуется выполнять для контроля ведения учета, помимо существующих проверок заполнения при записи объектов. </w:t>
      </w:r>
      <w:proofErr w:type="gramStart"/>
      <w:r w:rsidRPr="00BC176E">
        <w:rPr>
          <w:rFonts w:ascii="Times New Roman" w:eastAsia="Times New Roman" w:hAnsi="Times New Roman" w:cs="Times New Roman"/>
          <w:sz w:val="24"/>
          <w:szCs w:val="24"/>
          <w:lang w:eastAsia="ru-RU"/>
        </w:rPr>
        <w:t>Например, это могут быть сложные проверки, которые контролируют состояние нескольких связанных объектов и которые целесообразно выполнять в фоне (а не во время работы пользователя), или которые следует выполнять только на определенных этапах – при операции закрытия месяца, перед отправкой отчетности и т.п.</w:t>
      </w:r>
      <w:proofErr w:type="gramEnd"/>
      <w:r w:rsidRPr="00BC176E">
        <w:rPr>
          <w:rFonts w:ascii="Times New Roman" w:eastAsia="Times New Roman" w:hAnsi="Times New Roman" w:cs="Times New Roman"/>
          <w:sz w:val="24"/>
          <w:szCs w:val="24"/>
          <w:lang w:eastAsia="ru-RU"/>
        </w:rPr>
        <w:t xml:space="preserve"> По умолчанию, в подсистеме поставляются системные проверки, которые автоматически контролируют  корректность данных в фоне:</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 Поиск ссылок на несуществующие файлы в томах хранения.</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 Проверка дублирования предопределенных элементов.</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 xml:space="preserve">● Проверка незаполненных обязательных реквизитов. </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 xml:space="preserve">● Проверка отсутствия предопределенных узлов плана обмена. </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 Проверка отсутствующих предопределенных элементов.</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 Проверка ссылочной целостности.</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 Проверка циклических ссылок.</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Для добавления прикладной проверки необходимо:</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 В процедуру ПриОпределенииПроверок общего модуля КонтрольВеденияУчетаПереопределяемый внести описание проверки в следующем виде:</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Проверка = Проверки</w:t>
      </w:r>
      <w:proofErr w:type="gramStart"/>
      <w:r w:rsidRPr="00BC176E">
        <w:rPr>
          <w:rFonts w:ascii="Courier New" w:eastAsia="Times New Roman" w:hAnsi="Courier New" w:cs="Courier New"/>
          <w:sz w:val="20"/>
          <w:szCs w:val="20"/>
          <w:lang w:eastAsia="ru-RU"/>
        </w:rPr>
        <w:t>.Д</w:t>
      </w:r>
      <w:proofErr w:type="gramEnd"/>
      <w:r w:rsidRPr="00BC176E">
        <w:rPr>
          <w:rFonts w:ascii="Courier New" w:eastAsia="Times New Roman" w:hAnsi="Courier New" w:cs="Courier New"/>
          <w:sz w:val="20"/>
          <w:szCs w:val="20"/>
          <w:lang w:eastAsia="ru-RU"/>
        </w:rPr>
        <w:t>обавить();</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Проверка</w:t>
      </w:r>
      <w:proofErr w:type="gramStart"/>
      <w:r w:rsidRPr="00BC176E">
        <w:rPr>
          <w:rFonts w:ascii="Courier New" w:eastAsia="Times New Roman" w:hAnsi="Courier New" w:cs="Courier New"/>
          <w:sz w:val="20"/>
          <w:szCs w:val="20"/>
          <w:lang w:eastAsia="ru-RU"/>
        </w:rPr>
        <w:t>.И</w:t>
      </w:r>
      <w:proofErr w:type="gramEnd"/>
      <w:r w:rsidRPr="00BC176E">
        <w:rPr>
          <w:rFonts w:ascii="Courier New" w:eastAsia="Times New Roman" w:hAnsi="Courier New" w:cs="Courier New"/>
          <w:sz w:val="20"/>
          <w:szCs w:val="20"/>
          <w:lang w:eastAsia="ru-RU"/>
        </w:rPr>
        <w:t>дентификаторГруппы          = "СистемныеПроверки";</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Проверка</w:t>
      </w:r>
      <w:proofErr w:type="gramStart"/>
      <w:r w:rsidRPr="00BC176E">
        <w:rPr>
          <w:rFonts w:ascii="Courier New" w:eastAsia="Times New Roman" w:hAnsi="Courier New" w:cs="Courier New"/>
          <w:sz w:val="20"/>
          <w:szCs w:val="20"/>
          <w:lang w:eastAsia="ru-RU"/>
        </w:rPr>
        <w:t>.Н</w:t>
      </w:r>
      <w:proofErr w:type="gramEnd"/>
      <w:r w:rsidRPr="00BC176E">
        <w:rPr>
          <w:rFonts w:ascii="Courier New" w:eastAsia="Times New Roman" w:hAnsi="Courier New" w:cs="Courier New"/>
          <w:sz w:val="20"/>
          <w:szCs w:val="20"/>
          <w:lang w:eastAsia="ru-RU"/>
        </w:rPr>
        <w:t>аименование                 = НСтр("ru='Демо: Проверка заполнения комментария в документах ""Демо: Поступление товаров""'");</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Проверка</w:t>
      </w:r>
      <w:proofErr w:type="gramStart"/>
      <w:r w:rsidRPr="00BC176E">
        <w:rPr>
          <w:rFonts w:ascii="Courier New" w:eastAsia="Times New Roman" w:hAnsi="Courier New" w:cs="Courier New"/>
          <w:sz w:val="20"/>
          <w:szCs w:val="20"/>
          <w:lang w:eastAsia="ru-RU"/>
        </w:rPr>
        <w:t>.П</w:t>
      </w:r>
      <w:proofErr w:type="gramEnd"/>
      <w:r w:rsidRPr="00BC176E">
        <w:rPr>
          <w:rFonts w:ascii="Courier New" w:eastAsia="Times New Roman" w:hAnsi="Courier New" w:cs="Courier New"/>
          <w:sz w:val="20"/>
          <w:szCs w:val="20"/>
          <w:lang w:eastAsia="ru-RU"/>
        </w:rPr>
        <w:t>ричины                      = НСтр("ru='Не введен комментарий в документе.'");</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Проверка</w:t>
      </w:r>
      <w:proofErr w:type="gramStart"/>
      <w:r w:rsidRPr="00BC176E">
        <w:rPr>
          <w:rFonts w:ascii="Courier New" w:eastAsia="Times New Roman" w:hAnsi="Courier New" w:cs="Courier New"/>
          <w:sz w:val="20"/>
          <w:szCs w:val="20"/>
          <w:lang w:eastAsia="ru-RU"/>
        </w:rPr>
        <w:t>.Р</w:t>
      </w:r>
      <w:proofErr w:type="gramEnd"/>
      <w:r w:rsidRPr="00BC176E">
        <w:rPr>
          <w:rFonts w:ascii="Courier New" w:eastAsia="Times New Roman" w:hAnsi="Courier New" w:cs="Courier New"/>
          <w:sz w:val="20"/>
          <w:szCs w:val="20"/>
          <w:lang w:eastAsia="ru-RU"/>
        </w:rPr>
        <w:t>екомендация                 = НСтр("ru='Ввести комментарий в документе.'");</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Проверка</w:t>
      </w:r>
      <w:proofErr w:type="gramStart"/>
      <w:r w:rsidRPr="00BC176E">
        <w:rPr>
          <w:rFonts w:ascii="Courier New" w:eastAsia="Times New Roman" w:hAnsi="Courier New" w:cs="Courier New"/>
          <w:sz w:val="20"/>
          <w:szCs w:val="20"/>
          <w:lang w:eastAsia="ru-RU"/>
        </w:rPr>
        <w:t>.И</w:t>
      </w:r>
      <w:proofErr w:type="gramEnd"/>
      <w:r w:rsidRPr="00BC176E">
        <w:rPr>
          <w:rFonts w:ascii="Courier New" w:eastAsia="Times New Roman" w:hAnsi="Courier New" w:cs="Courier New"/>
          <w:sz w:val="20"/>
          <w:szCs w:val="20"/>
          <w:lang w:eastAsia="ru-RU"/>
        </w:rPr>
        <w:t>дентификатор                = "ПроверитьКомментарийВПоступленииТоваров";</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Проверка</w:t>
      </w:r>
      <w:proofErr w:type="gramStart"/>
      <w:r w:rsidRPr="00BC176E">
        <w:rPr>
          <w:rFonts w:ascii="Courier New" w:eastAsia="Times New Roman" w:hAnsi="Courier New" w:cs="Courier New"/>
          <w:sz w:val="20"/>
          <w:szCs w:val="20"/>
          <w:lang w:eastAsia="ru-RU"/>
        </w:rPr>
        <w:t>.О</w:t>
      </w:r>
      <w:proofErr w:type="gramEnd"/>
      <w:r w:rsidRPr="00BC176E">
        <w:rPr>
          <w:rFonts w:ascii="Courier New" w:eastAsia="Times New Roman" w:hAnsi="Courier New" w:cs="Courier New"/>
          <w:sz w:val="20"/>
          <w:szCs w:val="20"/>
          <w:lang w:eastAsia="ru-RU"/>
        </w:rPr>
        <w:t>бработчикПроверки           = "_ДемоСтандартныеПодсистемы.ПроверитьКомментарийВПоступленииТоваров";</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Проверка</w:t>
      </w:r>
      <w:proofErr w:type="gramStart"/>
      <w:r w:rsidRPr="00BC176E">
        <w:rPr>
          <w:rFonts w:ascii="Courier New" w:eastAsia="Times New Roman" w:hAnsi="Courier New" w:cs="Courier New"/>
          <w:sz w:val="20"/>
          <w:szCs w:val="20"/>
          <w:lang w:eastAsia="ru-RU"/>
        </w:rPr>
        <w:t>.Д</w:t>
      </w:r>
      <w:proofErr w:type="gramEnd"/>
      <w:r w:rsidRPr="00BC176E">
        <w:rPr>
          <w:rFonts w:ascii="Courier New" w:eastAsia="Times New Roman" w:hAnsi="Courier New" w:cs="Courier New"/>
          <w:sz w:val="20"/>
          <w:szCs w:val="20"/>
          <w:lang w:eastAsia="ru-RU"/>
        </w:rPr>
        <w:t>атаНачалаПроверки           = Дата('20140101000000');</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Проверка</w:t>
      </w:r>
      <w:proofErr w:type="gramStart"/>
      <w:r w:rsidRPr="00BC176E">
        <w:rPr>
          <w:rFonts w:ascii="Courier New" w:eastAsia="Times New Roman" w:hAnsi="Courier New" w:cs="Courier New"/>
          <w:sz w:val="20"/>
          <w:szCs w:val="20"/>
          <w:lang w:eastAsia="ru-RU"/>
        </w:rPr>
        <w:t>.Л</w:t>
      </w:r>
      <w:proofErr w:type="gramEnd"/>
      <w:r w:rsidRPr="00BC176E">
        <w:rPr>
          <w:rFonts w:ascii="Courier New" w:eastAsia="Times New Roman" w:hAnsi="Courier New" w:cs="Courier New"/>
          <w:sz w:val="20"/>
          <w:szCs w:val="20"/>
          <w:lang w:eastAsia="ru-RU"/>
        </w:rPr>
        <w:t>имитПроблем                 = 3;</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Проверка</w:t>
      </w:r>
      <w:proofErr w:type="gramStart"/>
      <w:r w:rsidRPr="00BC176E">
        <w:rPr>
          <w:rFonts w:ascii="Courier New" w:eastAsia="Times New Roman" w:hAnsi="Courier New" w:cs="Courier New"/>
          <w:sz w:val="20"/>
          <w:szCs w:val="20"/>
          <w:lang w:eastAsia="ru-RU"/>
        </w:rPr>
        <w:t>.З</w:t>
      </w:r>
      <w:proofErr w:type="gramEnd"/>
      <w:r w:rsidRPr="00BC176E">
        <w:rPr>
          <w:rFonts w:ascii="Courier New" w:eastAsia="Times New Roman" w:hAnsi="Courier New" w:cs="Courier New"/>
          <w:sz w:val="20"/>
          <w:szCs w:val="20"/>
          <w:lang w:eastAsia="ru-RU"/>
        </w:rPr>
        <w:t>апрещеноИзменениеВажности   = Истина;</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Проверка</w:t>
      </w:r>
      <w:proofErr w:type="gramStart"/>
      <w:r w:rsidRPr="00BC176E">
        <w:rPr>
          <w:rFonts w:ascii="Courier New" w:eastAsia="Times New Roman" w:hAnsi="Courier New" w:cs="Courier New"/>
          <w:sz w:val="20"/>
          <w:szCs w:val="20"/>
          <w:lang w:eastAsia="ru-RU"/>
        </w:rPr>
        <w:t>.К</w:t>
      </w:r>
      <w:proofErr w:type="gramEnd"/>
      <w:r w:rsidRPr="00BC176E">
        <w:rPr>
          <w:rFonts w:ascii="Courier New" w:eastAsia="Times New Roman" w:hAnsi="Courier New" w:cs="Courier New"/>
          <w:sz w:val="20"/>
          <w:szCs w:val="20"/>
          <w:lang w:eastAsia="ru-RU"/>
        </w:rPr>
        <w:t>онтекстПроверокВеденияУчета = "СистемныеПроверки";</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 xml:space="preserve">● В свойстве ОбработчикПроверки указать полный путь экспортной процедуры-обработчика проверки в формате &lt;СерверныйОбщийМодуль&gt;.&lt;ИмяПроцедуры&gt;. Пример реализации </w:t>
      </w:r>
      <w:proofErr w:type="gramStart"/>
      <w:r w:rsidRPr="00BC176E">
        <w:rPr>
          <w:rFonts w:ascii="Times New Roman" w:eastAsia="Times New Roman" w:hAnsi="Times New Roman" w:cs="Times New Roman"/>
          <w:sz w:val="24"/>
          <w:szCs w:val="24"/>
          <w:lang w:eastAsia="ru-RU"/>
        </w:rPr>
        <w:t>см</w:t>
      </w:r>
      <w:proofErr w:type="gramEnd"/>
      <w:r w:rsidRPr="00BC176E">
        <w:rPr>
          <w:rFonts w:ascii="Times New Roman" w:eastAsia="Times New Roman" w:hAnsi="Times New Roman" w:cs="Times New Roman"/>
          <w:sz w:val="24"/>
          <w:szCs w:val="24"/>
          <w:lang w:eastAsia="ru-RU"/>
        </w:rPr>
        <w:t>. в _ДемоСтандартныеПодсистемы. ПроверитьКомментарийВПоступленииТоваров.</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lastRenderedPageBreak/>
        <w:t>● Подробное описание свой</w:t>
      </w:r>
      <w:proofErr w:type="gramStart"/>
      <w:r w:rsidRPr="00BC176E">
        <w:rPr>
          <w:rFonts w:ascii="Times New Roman" w:eastAsia="Times New Roman" w:hAnsi="Times New Roman" w:cs="Times New Roman"/>
          <w:sz w:val="24"/>
          <w:szCs w:val="24"/>
          <w:lang w:eastAsia="ru-RU"/>
        </w:rPr>
        <w:t>ств пр</w:t>
      </w:r>
      <w:proofErr w:type="gramEnd"/>
      <w:r w:rsidRPr="00BC176E">
        <w:rPr>
          <w:rFonts w:ascii="Times New Roman" w:eastAsia="Times New Roman" w:hAnsi="Times New Roman" w:cs="Times New Roman"/>
          <w:sz w:val="24"/>
          <w:szCs w:val="24"/>
          <w:lang w:eastAsia="ru-RU"/>
        </w:rPr>
        <w:t>оверки находятся в комментарии к процедуре ПриОпределенииПроверок общего модуля КонтрольВеденияУчетаПереопределяемый;</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 В общем случае формат обработчика проверки должен иметь следующий вид:</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Процедура ПроверитьКомментарийВПоступленииТоваро</w:t>
      </w:r>
      <w:proofErr w:type="gramStart"/>
      <w:r w:rsidRPr="00BC176E">
        <w:rPr>
          <w:rFonts w:ascii="Courier New" w:eastAsia="Times New Roman" w:hAnsi="Courier New" w:cs="Courier New"/>
          <w:sz w:val="20"/>
          <w:szCs w:val="20"/>
          <w:lang w:eastAsia="ru-RU"/>
        </w:rPr>
        <w:t>в(</w:t>
      </w:r>
      <w:proofErr w:type="gramEnd"/>
      <w:r w:rsidRPr="00BC176E">
        <w:rPr>
          <w:rFonts w:ascii="Courier New" w:eastAsia="Times New Roman" w:hAnsi="Courier New" w:cs="Courier New"/>
          <w:sz w:val="20"/>
          <w:szCs w:val="20"/>
          <w:lang w:eastAsia="ru-RU"/>
        </w:rPr>
        <w:t>Проверка, ПараметрыПроверки) Экспорт</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 xml:space="preserve">    Результат = ОсуществитьПроверку();</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 xml:space="preserve">    Пока Результат</w:t>
      </w:r>
      <w:proofErr w:type="gramStart"/>
      <w:r w:rsidRPr="00BC176E">
        <w:rPr>
          <w:rFonts w:ascii="Courier New" w:eastAsia="Times New Roman" w:hAnsi="Courier New" w:cs="Courier New"/>
          <w:sz w:val="20"/>
          <w:szCs w:val="20"/>
          <w:lang w:eastAsia="ru-RU"/>
        </w:rPr>
        <w:t>.С</w:t>
      </w:r>
      <w:proofErr w:type="gramEnd"/>
      <w:r w:rsidRPr="00BC176E">
        <w:rPr>
          <w:rFonts w:ascii="Courier New" w:eastAsia="Times New Roman" w:hAnsi="Courier New" w:cs="Courier New"/>
          <w:sz w:val="20"/>
          <w:szCs w:val="20"/>
          <w:lang w:eastAsia="ru-RU"/>
        </w:rPr>
        <w:t>ледующий() Цикл</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 xml:space="preserve">        Проблема = МодульКонтрольВеденияУчета</w:t>
      </w:r>
      <w:proofErr w:type="gramStart"/>
      <w:r w:rsidRPr="00BC176E">
        <w:rPr>
          <w:rFonts w:ascii="Courier New" w:eastAsia="Times New Roman" w:hAnsi="Courier New" w:cs="Courier New"/>
          <w:sz w:val="20"/>
          <w:szCs w:val="20"/>
          <w:lang w:eastAsia="ru-RU"/>
        </w:rPr>
        <w:t>.О</w:t>
      </w:r>
      <w:proofErr w:type="gramEnd"/>
      <w:r w:rsidRPr="00BC176E">
        <w:rPr>
          <w:rFonts w:ascii="Courier New" w:eastAsia="Times New Roman" w:hAnsi="Courier New" w:cs="Courier New"/>
          <w:sz w:val="20"/>
          <w:szCs w:val="20"/>
          <w:lang w:eastAsia="ru-RU"/>
        </w:rPr>
        <w:t>писаниеПроблемы(Результат.Ссылка, ПараметрыПроверки);</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 xml:space="preserve">        Проблема</w:t>
      </w:r>
      <w:proofErr w:type="gramStart"/>
      <w:r w:rsidRPr="00BC176E">
        <w:rPr>
          <w:rFonts w:ascii="Courier New" w:eastAsia="Times New Roman" w:hAnsi="Courier New" w:cs="Courier New"/>
          <w:sz w:val="20"/>
          <w:szCs w:val="20"/>
          <w:lang w:eastAsia="ru-RU"/>
        </w:rPr>
        <w:t>.О</w:t>
      </w:r>
      <w:proofErr w:type="gramEnd"/>
      <w:r w:rsidRPr="00BC176E">
        <w:rPr>
          <w:rFonts w:ascii="Courier New" w:eastAsia="Times New Roman" w:hAnsi="Courier New" w:cs="Courier New"/>
          <w:sz w:val="20"/>
          <w:szCs w:val="20"/>
          <w:lang w:eastAsia="ru-RU"/>
        </w:rPr>
        <w:t>тветственный = Результат.Ответственный;</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 xml:space="preserve">        Проблема</w:t>
      </w:r>
      <w:proofErr w:type="gramStart"/>
      <w:r w:rsidRPr="00BC176E">
        <w:rPr>
          <w:rFonts w:ascii="Courier New" w:eastAsia="Times New Roman" w:hAnsi="Courier New" w:cs="Courier New"/>
          <w:sz w:val="20"/>
          <w:szCs w:val="20"/>
          <w:lang w:eastAsia="ru-RU"/>
        </w:rPr>
        <w:t>.У</w:t>
      </w:r>
      <w:proofErr w:type="gramEnd"/>
      <w:r w:rsidRPr="00BC176E">
        <w:rPr>
          <w:rFonts w:ascii="Courier New" w:eastAsia="Times New Roman" w:hAnsi="Courier New" w:cs="Courier New"/>
          <w:sz w:val="20"/>
          <w:szCs w:val="20"/>
          <w:lang w:eastAsia="ru-RU"/>
        </w:rPr>
        <w:t>точнениеПроблемы = ?(ЗначениеЗаполнено(Результат.Комментарий),</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 xml:space="preserve">            НСтр("ru = 'В комментарии введены пробелы или табуляции</w:t>
      </w:r>
      <w:proofErr w:type="gramStart"/>
      <w:r w:rsidRPr="00BC176E">
        <w:rPr>
          <w:rFonts w:ascii="Courier New" w:eastAsia="Times New Roman" w:hAnsi="Courier New" w:cs="Courier New"/>
          <w:sz w:val="20"/>
          <w:szCs w:val="20"/>
          <w:lang w:eastAsia="ru-RU"/>
        </w:rPr>
        <w:t>.'"),</w:t>
      </w:r>
      <w:proofErr w:type="gramEnd"/>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 xml:space="preserve">            </w:t>
      </w:r>
      <w:proofErr w:type="gramStart"/>
      <w:r w:rsidRPr="00BC176E">
        <w:rPr>
          <w:rFonts w:ascii="Courier New" w:eastAsia="Times New Roman" w:hAnsi="Courier New" w:cs="Courier New"/>
          <w:sz w:val="20"/>
          <w:szCs w:val="20"/>
          <w:lang w:eastAsia="ru-RU"/>
        </w:rPr>
        <w:t>НСтр("ru = 'Не введен комментарий в документе.'"));</w:t>
      </w:r>
      <w:proofErr w:type="gramEnd"/>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 xml:space="preserve">        МодульКонтрольВеденияУчета</w:t>
      </w:r>
      <w:proofErr w:type="gramStart"/>
      <w:r w:rsidRPr="00BC176E">
        <w:rPr>
          <w:rFonts w:ascii="Courier New" w:eastAsia="Times New Roman" w:hAnsi="Courier New" w:cs="Courier New"/>
          <w:sz w:val="20"/>
          <w:szCs w:val="20"/>
          <w:lang w:eastAsia="ru-RU"/>
        </w:rPr>
        <w:t>.З</w:t>
      </w:r>
      <w:proofErr w:type="gramEnd"/>
      <w:r w:rsidRPr="00BC176E">
        <w:rPr>
          <w:rFonts w:ascii="Courier New" w:eastAsia="Times New Roman" w:hAnsi="Courier New" w:cs="Courier New"/>
          <w:sz w:val="20"/>
          <w:szCs w:val="20"/>
          <w:lang w:eastAsia="ru-RU"/>
        </w:rPr>
        <w:t>аписатьПроблему(Проблема, ПараметрыПроверки);</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 xml:space="preserve">    КонецЦикла;</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КонецПроцедуры</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 Вместе с проверкой подсистема также позволяет реализовать алгоритм по исправлению выявленных ее проблем. Пользователи могут переходить к исправлению из отчета РезультатыПроверкиУчета.</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 Для открытия формы (рабочего места), в которой предусмотрена процедура исправления в описании проверки, в свойстве ОбработчикПереходаКИсправлению указать:</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Проверка</w:t>
      </w:r>
      <w:proofErr w:type="gramStart"/>
      <w:r w:rsidRPr="00BC176E">
        <w:rPr>
          <w:rFonts w:ascii="Courier New" w:eastAsia="Times New Roman" w:hAnsi="Courier New" w:cs="Courier New"/>
          <w:sz w:val="20"/>
          <w:szCs w:val="20"/>
          <w:lang w:eastAsia="ru-RU"/>
        </w:rPr>
        <w:t>.О</w:t>
      </w:r>
      <w:proofErr w:type="gramEnd"/>
      <w:r w:rsidRPr="00BC176E">
        <w:rPr>
          <w:rFonts w:ascii="Courier New" w:eastAsia="Times New Roman" w:hAnsi="Courier New" w:cs="Courier New"/>
          <w:sz w:val="20"/>
          <w:szCs w:val="20"/>
          <w:lang w:eastAsia="ru-RU"/>
        </w:rPr>
        <w:t>бработчикПереходаКИсправлению = "Отчет.РезультатыПроверкиУчета.Форма.ИсправлениеЦиклическихСсылок";</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 При этом в форму будут переданы параметры ИдентификаторПроверки и ВидПроверки, по которым в коде модуля формы можно определить, исправление каких именно проблем запросил пользователь;</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 xml:space="preserve">● Либо в свойстве ОбработчикПереходаКИсправлению можно указать </w:t>
      </w:r>
      <w:proofErr w:type="gramStart"/>
      <w:r w:rsidRPr="00BC176E">
        <w:rPr>
          <w:rFonts w:ascii="Times New Roman" w:eastAsia="Times New Roman" w:hAnsi="Times New Roman" w:cs="Times New Roman"/>
          <w:sz w:val="24"/>
          <w:szCs w:val="24"/>
          <w:lang w:eastAsia="ru-RU"/>
        </w:rPr>
        <w:t>экспортную</w:t>
      </w:r>
      <w:proofErr w:type="gramEnd"/>
      <w:r w:rsidRPr="00BC176E">
        <w:rPr>
          <w:rFonts w:ascii="Times New Roman" w:eastAsia="Times New Roman" w:hAnsi="Times New Roman" w:cs="Times New Roman"/>
          <w:sz w:val="24"/>
          <w:szCs w:val="24"/>
          <w:lang w:eastAsia="ru-RU"/>
        </w:rPr>
        <w:t xml:space="preserve"> процедуру-обработчик клиентского общего модуля: </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Проверка</w:t>
      </w:r>
      <w:proofErr w:type="gramStart"/>
      <w:r w:rsidRPr="00BC176E">
        <w:rPr>
          <w:rFonts w:ascii="Courier New" w:eastAsia="Times New Roman" w:hAnsi="Courier New" w:cs="Courier New"/>
          <w:sz w:val="20"/>
          <w:szCs w:val="20"/>
          <w:lang w:eastAsia="ru-RU"/>
        </w:rPr>
        <w:t>.О</w:t>
      </w:r>
      <w:proofErr w:type="gramEnd"/>
      <w:r w:rsidRPr="00BC176E">
        <w:rPr>
          <w:rFonts w:ascii="Courier New" w:eastAsia="Times New Roman" w:hAnsi="Courier New" w:cs="Courier New"/>
          <w:sz w:val="20"/>
          <w:szCs w:val="20"/>
          <w:lang w:eastAsia="ru-RU"/>
        </w:rPr>
        <w:t xml:space="preserve">бработчикПереходаКИсправлению = " КонтрольВеденияУчетаСлужебныйКлиент.ИсправлениеЦиклическихСсылок"; </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 xml:space="preserve">● При этом в экспортной клиенстской процедуре-обработчике должны быть определены два параметра ИдентификаторПроверки и ВидПроверки: </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Продедура ИсправлениеЦиклическихСсыло</w:t>
      </w:r>
      <w:proofErr w:type="gramStart"/>
      <w:r w:rsidRPr="00BC176E">
        <w:rPr>
          <w:rFonts w:ascii="Courier New" w:eastAsia="Times New Roman" w:hAnsi="Courier New" w:cs="Courier New"/>
          <w:sz w:val="20"/>
          <w:szCs w:val="20"/>
          <w:lang w:eastAsia="ru-RU"/>
        </w:rPr>
        <w:t>к(</w:t>
      </w:r>
      <w:proofErr w:type="gramEnd"/>
      <w:r w:rsidRPr="00BC176E">
        <w:rPr>
          <w:rFonts w:ascii="Courier New" w:eastAsia="Times New Roman" w:hAnsi="Courier New" w:cs="Courier New"/>
          <w:sz w:val="20"/>
          <w:szCs w:val="20"/>
          <w:lang w:eastAsia="ru-RU"/>
        </w:rPr>
        <w:t>ИдентификаторПроверки, ВидПроверки) Экспорт</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 xml:space="preserve">Затем необходимо определить ссылочные объекты метаданных конфигурации (справочники, документы и т.п.), в формах и списках которых требуется выводить информацию о выявленных в них проблемах. Например, это могут быть вообще все объекты конфигурации, либо только те, которые наиболее критичны для целей контроля ведения учета. Для каждого такого объекта необходимо: </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 В модуле формы списка в процедуру ПриСозданииНаСервере добавить фрагмент:</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 СтандартныеПодсистемы</w:t>
      </w:r>
      <w:proofErr w:type="gramStart"/>
      <w:r w:rsidRPr="00BC176E">
        <w:rPr>
          <w:rFonts w:ascii="Courier New" w:eastAsia="Times New Roman" w:hAnsi="Courier New" w:cs="Courier New"/>
          <w:sz w:val="20"/>
          <w:szCs w:val="20"/>
          <w:lang w:eastAsia="ru-RU"/>
        </w:rPr>
        <w:t>.К</w:t>
      </w:r>
      <w:proofErr w:type="gramEnd"/>
      <w:r w:rsidRPr="00BC176E">
        <w:rPr>
          <w:rFonts w:ascii="Courier New" w:eastAsia="Times New Roman" w:hAnsi="Courier New" w:cs="Courier New"/>
          <w:sz w:val="20"/>
          <w:szCs w:val="20"/>
          <w:lang w:eastAsia="ru-RU"/>
        </w:rPr>
        <w:t>онтрольВеденияУчета</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КонтрольВеденияУчета</w:t>
      </w:r>
      <w:proofErr w:type="gramStart"/>
      <w:r w:rsidRPr="00BC176E">
        <w:rPr>
          <w:rFonts w:ascii="Courier New" w:eastAsia="Times New Roman" w:hAnsi="Courier New" w:cs="Courier New"/>
          <w:sz w:val="20"/>
          <w:szCs w:val="20"/>
          <w:lang w:eastAsia="ru-RU"/>
        </w:rPr>
        <w:t>.П</w:t>
      </w:r>
      <w:proofErr w:type="gramEnd"/>
      <w:r w:rsidRPr="00BC176E">
        <w:rPr>
          <w:rFonts w:ascii="Courier New" w:eastAsia="Times New Roman" w:hAnsi="Courier New" w:cs="Courier New"/>
          <w:sz w:val="20"/>
          <w:szCs w:val="20"/>
          <w:lang w:eastAsia="ru-RU"/>
        </w:rPr>
        <w:t>риСозданииНаСервереФормыСписка(ЭтотОбъект, "Список");</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 Конец СтандартныеПодсистемы</w:t>
      </w:r>
      <w:proofErr w:type="gramStart"/>
      <w:r w:rsidRPr="00BC176E">
        <w:rPr>
          <w:rFonts w:ascii="Courier New" w:eastAsia="Times New Roman" w:hAnsi="Courier New" w:cs="Courier New"/>
          <w:sz w:val="20"/>
          <w:szCs w:val="20"/>
          <w:lang w:eastAsia="ru-RU"/>
        </w:rPr>
        <w:t>.К</w:t>
      </w:r>
      <w:proofErr w:type="gramEnd"/>
      <w:r w:rsidRPr="00BC176E">
        <w:rPr>
          <w:rFonts w:ascii="Courier New" w:eastAsia="Times New Roman" w:hAnsi="Courier New" w:cs="Courier New"/>
          <w:sz w:val="20"/>
          <w:szCs w:val="20"/>
          <w:lang w:eastAsia="ru-RU"/>
        </w:rPr>
        <w:t>онтрольВеденияУчета</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 У динамического списка добавить обработчик события СписокПриПолученииДанныхНаСервере:</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 СтандартныеПодсистемы</w:t>
      </w:r>
      <w:proofErr w:type="gramStart"/>
      <w:r w:rsidRPr="00BC176E">
        <w:rPr>
          <w:rFonts w:ascii="Courier New" w:eastAsia="Times New Roman" w:hAnsi="Courier New" w:cs="Courier New"/>
          <w:sz w:val="20"/>
          <w:szCs w:val="20"/>
          <w:lang w:eastAsia="ru-RU"/>
        </w:rPr>
        <w:t>.К</w:t>
      </w:r>
      <w:proofErr w:type="gramEnd"/>
      <w:r w:rsidRPr="00BC176E">
        <w:rPr>
          <w:rFonts w:ascii="Courier New" w:eastAsia="Times New Roman" w:hAnsi="Courier New" w:cs="Courier New"/>
          <w:sz w:val="20"/>
          <w:szCs w:val="20"/>
          <w:lang w:eastAsia="ru-RU"/>
        </w:rPr>
        <w:t>онтрольВеденияУчета</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КонтрольВеденияУчета</w:t>
      </w:r>
      <w:proofErr w:type="gramStart"/>
      <w:r w:rsidRPr="00BC176E">
        <w:rPr>
          <w:rFonts w:ascii="Courier New" w:eastAsia="Times New Roman" w:hAnsi="Courier New" w:cs="Courier New"/>
          <w:sz w:val="20"/>
          <w:szCs w:val="20"/>
          <w:lang w:eastAsia="ru-RU"/>
        </w:rPr>
        <w:t>.П</w:t>
      </w:r>
      <w:proofErr w:type="gramEnd"/>
      <w:r w:rsidRPr="00BC176E">
        <w:rPr>
          <w:rFonts w:ascii="Courier New" w:eastAsia="Times New Roman" w:hAnsi="Courier New" w:cs="Courier New"/>
          <w:sz w:val="20"/>
          <w:szCs w:val="20"/>
          <w:lang w:eastAsia="ru-RU"/>
        </w:rPr>
        <w:t>риПолученииДанныхНаСервере(Настройки, Строки);</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 Конец СтандартныеПодсистемы</w:t>
      </w:r>
      <w:proofErr w:type="gramStart"/>
      <w:r w:rsidRPr="00BC176E">
        <w:rPr>
          <w:rFonts w:ascii="Courier New" w:eastAsia="Times New Roman" w:hAnsi="Courier New" w:cs="Courier New"/>
          <w:sz w:val="20"/>
          <w:szCs w:val="20"/>
          <w:lang w:eastAsia="ru-RU"/>
        </w:rPr>
        <w:t>.К</w:t>
      </w:r>
      <w:proofErr w:type="gramEnd"/>
      <w:r w:rsidRPr="00BC176E">
        <w:rPr>
          <w:rFonts w:ascii="Courier New" w:eastAsia="Times New Roman" w:hAnsi="Courier New" w:cs="Courier New"/>
          <w:sz w:val="20"/>
          <w:szCs w:val="20"/>
          <w:lang w:eastAsia="ru-RU"/>
        </w:rPr>
        <w:t>онтрольВеденияУчета</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 И в область СлужебныеПроцедурыИФункции модуля формы списка поместить следующий код:</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 СтандартныеПодсистемы</w:t>
      </w:r>
      <w:proofErr w:type="gramStart"/>
      <w:r w:rsidRPr="00BC176E">
        <w:rPr>
          <w:rFonts w:ascii="Courier New" w:eastAsia="Times New Roman" w:hAnsi="Courier New" w:cs="Courier New"/>
          <w:sz w:val="20"/>
          <w:szCs w:val="20"/>
          <w:lang w:eastAsia="ru-RU"/>
        </w:rPr>
        <w:t>.К</w:t>
      </w:r>
      <w:proofErr w:type="gramEnd"/>
      <w:r w:rsidRPr="00BC176E">
        <w:rPr>
          <w:rFonts w:ascii="Courier New" w:eastAsia="Times New Roman" w:hAnsi="Courier New" w:cs="Courier New"/>
          <w:sz w:val="20"/>
          <w:szCs w:val="20"/>
          <w:lang w:eastAsia="ru-RU"/>
        </w:rPr>
        <w:t>онтрольВеденияУчета</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&amp;НаКлиенте</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Процедура Подключаемый_Выбо</w:t>
      </w:r>
      <w:proofErr w:type="gramStart"/>
      <w:r w:rsidRPr="00BC176E">
        <w:rPr>
          <w:rFonts w:ascii="Courier New" w:eastAsia="Times New Roman" w:hAnsi="Courier New" w:cs="Courier New"/>
          <w:sz w:val="20"/>
          <w:szCs w:val="20"/>
          <w:lang w:eastAsia="ru-RU"/>
        </w:rPr>
        <w:t>р(</w:t>
      </w:r>
      <w:proofErr w:type="gramEnd"/>
      <w:r w:rsidRPr="00BC176E">
        <w:rPr>
          <w:rFonts w:ascii="Courier New" w:eastAsia="Times New Roman" w:hAnsi="Courier New" w:cs="Courier New"/>
          <w:sz w:val="20"/>
          <w:szCs w:val="20"/>
          <w:lang w:eastAsia="ru-RU"/>
        </w:rPr>
        <w:t>Элемент, ВыбраннаяСтрока, Поле, СтандартнаяОбработка) Экспорт</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lastRenderedPageBreak/>
        <w:t xml:space="preserve">    КонтрольВеденияУчетаКлиент</w:t>
      </w:r>
      <w:proofErr w:type="gramStart"/>
      <w:r w:rsidRPr="00BC176E">
        <w:rPr>
          <w:rFonts w:ascii="Courier New" w:eastAsia="Times New Roman" w:hAnsi="Courier New" w:cs="Courier New"/>
          <w:sz w:val="20"/>
          <w:szCs w:val="20"/>
          <w:lang w:eastAsia="ru-RU"/>
        </w:rPr>
        <w:t>.О</w:t>
      </w:r>
      <w:proofErr w:type="gramEnd"/>
      <w:r w:rsidRPr="00BC176E">
        <w:rPr>
          <w:rFonts w:ascii="Courier New" w:eastAsia="Times New Roman" w:hAnsi="Courier New" w:cs="Courier New"/>
          <w:sz w:val="20"/>
          <w:szCs w:val="20"/>
          <w:lang w:eastAsia="ru-RU"/>
        </w:rPr>
        <w:t>ткрытьОтчетПоПроблемамИзСписка(ЭтотОбъект, "Список", Поле, СтандартнаяОбработка);</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КонецПроцедуры</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 Конец СтандартныеПодсистемы</w:t>
      </w:r>
      <w:proofErr w:type="gramStart"/>
      <w:r w:rsidRPr="00BC176E">
        <w:rPr>
          <w:rFonts w:ascii="Courier New" w:eastAsia="Times New Roman" w:hAnsi="Courier New" w:cs="Courier New"/>
          <w:sz w:val="20"/>
          <w:szCs w:val="20"/>
          <w:lang w:eastAsia="ru-RU"/>
        </w:rPr>
        <w:t>.К</w:t>
      </w:r>
      <w:proofErr w:type="gramEnd"/>
      <w:r w:rsidRPr="00BC176E">
        <w:rPr>
          <w:rFonts w:ascii="Courier New" w:eastAsia="Times New Roman" w:hAnsi="Courier New" w:cs="Courier New"/>
          <w:sz w:val="20"/>
          <w:szCs w:val="20"/>
          <w:lang w:eastAsia="ru-RU"/>
        </w:rPr>
        <w:t>онтрольВеденияУчета</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 В модуле формы объекта в процедуру ПриЧтенииНаСервере необходимо добавить фрагмент:</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 СтандартныеПодсистемы</w:t>
      </w:r>
      <w:proofErr w:type="gramStart"/>
      <w:r w:rsidRPr="00BC176E">
        <w:rPr>
          <w:rFonts w:ascii="Courier New" w:eastAsia="Times New Roman" w:hAnsi="Courier New" w:cs="Courier New"/>
          <w:sz w:val="20"/>
          <w:szCs w:val="20"/>
          <w:lang w:eastAsia="ru-RU"/>
        </w:rPr>
        <w:t>.К</w:t>
      </w:r>
      <w:proofErr w:type="gramEnd"/>
      <w:r w:rsidRPr="00BC176E">
        <w:rPr>
          <w:rFonts w:ascii="Courier New" w:eastAsia="Times New Roman" w:hAnsi="Courier New" w:cs="Courier New"/>
          <w:sz w:val="20"/>
          <w:szCs w:val="20"/>
          <w:lang w:eastAsia="ru-RU"/>
        </w:rPr>
        <w:t>онтрольВеденияУчета</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КонтрольВеденияУчета</w:t>
      </w:r>
      <w:proofErr w:type="gramStart"/>
      <w:r w:rsidRPr="00BC176E">
        <w:rPr>
          <w:rFonts w:ascii="Courier New" w:eastAsia="Times New Roman" w:hAnsi="Courier New" w:cs="Courier New"/>
          <w:sz w:val="20"/>
          <w:szCs w:val="20"/>
          <w:lang w:eastAsia="ru-RU"/>
        </w:rPr>
        <w:t>.П</w:t>
      </w:r>
      <w:proofErr w:type="gramEnd"/>
      <w:r w:rsidRPr="00BC176E">
        <w:rPr>
          <w:rFonts w:ascii="Courier New" w:eastAsia="Times New Roman" w:hAnsi="Courier New" w:cs="Courier New"/>
          <w:sz w:val="20"/>
          <w:szCs w:val="20"/>
          <w:lang w:eastAsia="ru-RU"/>
        </w:rPr>
        <w:t>риЧтенииНаСервере(ЭтотОбъект, ТекущийОбъект);</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 Конец СтандартныеПодсистемы</w:t>
      </w:r>
      <w:proofErr w:type="gramStart"/>
      <w:r w:rsidRPr="00BC176E">
        <w:rPr>
          <w:rFonts w:ascii="Courier New" w:eastAsia="Times New Roman" w:hAnsi="Courier New" w:cs="Courier New"/>
          <w:sz w:val="20"/>
          <w:szCs w:val="20"/>
          <w:lang w:eastAsia="ru-RU"/>
        </w:rPr>
        <w:t>.К</w:t>
      </w:r>
      <w:proofErr w:type="gramEnd"/>
      <w:r w:rsidRPr="00BC176E">
        <w:rPr>
          <w:rFonts w:ascii="Courier New" w:eastAsia="Times New Roman" w:hAnsi="Courier New" w:cs="Courier New"/>
          <w:sz w:val="20"/>
          <w:szCs w:val="20"/>
          <w:lang w:eastAsia="ru-RU"/>
        </w:rPr>
        <w:t>онтрольВеденияУчета</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 В область СлужебныеПроцедурыИФункции модуля формы объекта поместить следующий код:</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 СтандартныеПодсистемы</w:t>
      </w:r>
      <w:proofErr w:type="gramStart"/>
      <w:r w:rsidRPr="00BC176E">
        <w:rPr>
          <w:rFonts w:ascii="Courier New" w:eastAsia="Times New Roman" w:hAnsi="Courier New" w:cs="Courier New"/>
          <w:sz w:val="20"/>
          <w:szCs w:val="20"/>
          <w:lang w:eastAsia="ru-RU"/>
        </w:rPr>
        <w:t>.К</w:t>
      </w:r>
      <w:proofErr w:type="gramEnd"/>
      <w:r w:rsidRPr="00BC176E">
        <w:rPr>
          <w:rFonts w:ascii="Courier New" w:eastAsia="Times New Roman" w:hAnsi="Courier New" w:cs="Courier New"/>
          <w:sz w:val="20"/>
          <w:szCs w:val="20"/>
          <w:lang w:eastAsia="ru-RU"/>
        </w:rPr>
        <w:t>онтрольВеденияУчета</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&amp;НаКлиенте</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Процедура Подключаемый_ОткрытьОтчетПоПроблема</w:t>
      </w:r>
      <w:proofErr w:type="gramStart"/>
      <w:r w:rsidRPr="00BC176E">
        <w:rPr>
          <w:rFonts w:ascii="Courier New" w:eastAsia="Times New Roman" w:hAnsi="Courier New" w:cs="Courier New"/>
          <w:sz w:val="20"/>
          <w:szCs w:val="20"/>
          <w:lang w:eastAsia="ru-RU"/>
        </w:rPr>
        <w:t>м(</w:t>
      </w:r>
      <w:proofErr w:type="gramEnd"/>
      <w:r w:rsidRPr="00BC176E">
        <w:rPr>
          <w:rFonts w:ascii="Courier New" w:eastAsia="Times New Roman" w:hAnsi="Courier New" w:cs="Courier New"/>
          <w:sz w:val="20"/>
          <w:szCs w:val="20"/>
          <w:lang w:eastAsia="ru-RU"/>
        </w:rPr>
        <w:t>ЭлементИлиКоманда, НавигационнаяСсылка, СтандартнаяОбработка)</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 xml:space="preserve">    КонтрольВеденияУчетаКлиент</w:t>
      </w:r>
      <w:proofErr w:type="gramStart"/>
      <w:r w:rsidRPr="00BC176E">
        <w:rPr>
          <w:rFonts w:ascii="Courier New" w:eastAsia="Times New Roman" w:hAnsi="Courier New" w:cs="Courier New"/>
          <w:sz w:val="20"/>
          <w:szCs w:val="20"/>
          <w:lang w:eastAsia="ru-RU"/>
        </w:rPr>
        <w:t>.О</w:t>
      </w:r>
      <w:proofErr w:type="gramEnd"/>
      <w:r w:rsidRPr="00BC176E">
        <w:rPr>
          <w:rFonts w:ascii="Courier New" w:eastAsia="Times New Roman" w:hAnsi="Courier New" w:cs="Courier New"/>
          <w:sz w:val="20"/>
          <w:szCs w:val="20"/>
          <w:lang w:eastAsia="ru-RU"/>
        </w:rPr>
        <w:t>ткрытьОтчетПоПроблемамОбъекта(ЭтотОбъект, Объект.Ссылка, СтандартнаяОбработка);</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КонецПроцедуры</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 Конец СтандартныеПодсистемы</w:t>
      </w:r>
      <w:proofErr w:type="gramStart"/>
      <w:r w:rsidRPr="00BC176E">
        <w:rPr>
          <w:rFonts w:ascii="Courier New" w:eastAsia="Times New Roman" w:hAnsi="Courier New" w:cs="Courier New"/>
          <w:sz w:val="20"/>
          <w:szCs w:val="20"/>
          <w:lang w:eastAsia="ru-RU"/>
        </w:rPr>
        <w:t>.К</w:t>
      </w:r>
      <w:proofErr w:type="gramEnd"/>
      <w:r w:rsidRPr="00BC176E">
        <w:rPr>
          <w:rFonts w:ascii="Courier New" w:eastAsia="Times New Roman" w:hAnsi="Courier New" w:cs="Courier New"/>
          <w:sz w:val="20"/>
          <w:szCs w:val="20"/>
          <w:lang w:eastAsia="ru-RU"/>
        </w:rPr>
        <w:t>онтрольВеденияУчета</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По умолчанию, информация о выявленных проблемах выводится в списках в виде колонки с восклицательным знаком, а также в верхней части форм самих объектов. Однако это можно переопределить с помощью общего модуля КонтрольВеденияУчетаПереопределяемый.</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 xml:space="preserve">Если в конфигурации не используется подсистема «Настройки программы», то в рабочем месте администратора программы необходимо </w:t>
      </w:r>
      <w:proofErr w:type="gramStart"/>
      <w:r w:rsidRPr="00BC176E">
        <w:rPr>
          <w:rFonts w:ascii="Times New Roman" w:eastAsia="Times New Roman" w:hAnsi="Times New Roman" w:cs="Times New Roman"/>
          <w:sz w:val="24"/>
          <w:szCs w:val="24"/>
          <w:lang w:eastAsia="ru-RU"/>
        </w:rPr>
        <w:t>разместить команду</w:t>
      </w:r>
      <w:proofErr w:type="gramEnd"/>
      <w:r w:rsidRPr="00BC176E">
        <w:rPr>
          <w:rFonts w:ascii="Times New Roman" w:eastAsia="Times New Roman" w:hAnsi="Times New Roman" w:cs="Times New Roman"/>
          <w:sz w:val="24"/>
          <w:szCs w:val="24"/>
          <w:lang w:eastAsia="ru-RU"/>
        </w:rPr>
        <w:t xml:space="preserve"> открытия справочника ПравилаПроверкиУчета. </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 xml:space="preserve">Если в конфигурации не используется подсистема «Текущие дела», то рекомендуется уведомлять пользователей о выявленных проблемах на начальной странице другими средствами, воспользовавшись программным интерфейсом ОткрытьОтчетПоПроблемам, ОткрытьОтчетПоПроблемамОбъекта или ОткрытьОтчетПоПроблемамИзСписка общего модуля КонтрольВеденияУчетаКлиент. </w:t>
      </w:r>
    </w:p>
    <w:p w:rsidR="00BC176E" w:rsidRPr="00BC176E" w:rsidRDefault="00BC176E" w:rsidP="00BC176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 w:name="issogl2_особые_случаи_внедрения"/>
      <w:r w:rsidRPr="00BC176E">
        <w:rPr>
          <w:rFonts w:ascii="Times New Roman" w:eastAsia="Times New Roman" w:hAnsi="Times New Roman" w:cs="Times New Roman"/>
          <w:b/>
          <w:bCs/>
          <w:sz w:val="27"/>
          <w:szCs w:val="27"/>
          <w:lang w:eastAsia="ru-RU"/>
        </w:rPr>
        <w:t>Особые случаи внедрения</w:t>
      </w:r>
    </w:p>
    <w:bookmarkEnd w:id="2"/>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При внедрении подсистемы может возникнуть необходимость ограничить доступ на уровне записей к сведениям о выявленных проблемах. Например, если в конфигурации предусмотрена настройка доступа к данным в разрезе организаций и проектов, то и доступ к сведениям о выявленных проблемах также должен быть ограничен соответственным образом. Для этого необходимо:</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 xml:space="preserve">● добавить в регистр РезультатыПроверкиУчета реквизиты, по которым будет осуществляться доступ, и вписать в роль ЧтениеРезультатовПроверкиУчета </w:t>
      </w:r>
      <w:proofErr w:type="gramStart"/>
      <w:r w:rsidRPr="00BC176E">
        <w:rPr>
          <w:rFonts w:ascii="Times New Roman" w:eastAsia="Times New Roman" w:hAnsi="Times New Roman" w:cs="Times New Roman"/>
          <w:sz w:val="24"/>
          <w:szCs w:val="24"/>
          <w:lang w:eastAsia="ru-RU"/>
        </w:rPr>
        <w:t>в право</w:t>
      </w:r>
      <w:proofErr w:type="gramEnd"/>
      <w:r w:rsidRPr="00BC176E">
        <w:rPr>
          <w:rFonts w:ascii="Times New Roman" w:eastAsia="Times New Roman" w:hAnsi="Times New Roman" w:cs="Times New Roman"/>
          <w:sz w:val="24"/>
          <w:szCs w:val="24"/>
          <w:lang w:eastAsia="ru-RU"/>
        </w:rPr>
        <w:t xml:space="preserve"> Чтение требуемые ограничения доступа к данным;</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 xml:space="preserve">● заполнять эти реквизиты при записи проблем из кода прикладных проверок. Например, переносить их непосредственно из проблемного объекта, или по более сложным правилам. При этом для поставляемых проверок следует воспользоваться процедурой ПередЗаписьюПроблемы общего модуля КонтрольВеденияУчетаПереопределяемый, в которой </w:t>
      </w:r>
      <w:proofErr w:type="gramStart"/>
      <w:r w:rsidRPr="00BC176E">
        <w:rPr>
          <w:rFonts w:ascii="Times New Roman" w:eastAsia="Times New Roman" w:hAnsi="Times New Roman" w:cs="Times New Roman"/>
          <w:sz w:val="24"/>
          <w:szCs w:val="24"/>
          <w:lang w:eastAsia="ru-RU"/>
        </w:rPr>
        <w:t>разместить код</w:t>
      </w:r>
      <w:proofErr w:type="gramEnd"/>
      <w:r w:rsidRPr="00BC176E">
        <w:rPr>
          <w:rFonts w:ascii="Times New Roman" w:eastAsia="Times New Roman" w:hAnsi="Times New Roman" w:cs="Times New Roman"/>
          <w:sz w:val="24"/>
          <w:szCs w:val="24"/>
          <w:lang w:eastAsia="ru-RU"/>
        </w:rPr>
        <w:t xml:space="preserve"> по заполнению следующего вида:</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Если Реквизиты</w:t>
      </w:r>
      <w:proofErr w:type="gramStart"/>
      <w:r w:rsidRPr="00BC176E">
        <w:rPr>
          <w:rFonts w:ascii="Courier New" w:eastAsia="Times New Roman" w:hAnsi="Courier New" w:cs="Courier New"/>
          <w:sz w:val="20"/>
          <w:szCs w:val="20"/>
          <w:lang w:eastAsia="ru-RU"/>
        </w:rPr>
        <w:t>.Н</w:t>
      </w:r>
      <w:proofErr w:type="gramEnd"/>
      <w:r w:rsidRPr="00BC176E">
        <w:rPr>
          <w:rFonts w:ascii="Courier New" w:eastAsia="Times New Roman" w:hAnsi="Courier New" w:cs="Courier New"/>
          <w:sz w:val="20"/>
          <w:szCs w:val="20"/>
          <w:lang w:eastAsia="ru-RU"/>
        </w:rPr>
        <w:t>айти("Организация") &lt;&gt; Неопределено Тогда</w:t>
      </w:r>
    </w:p>
    <w:p w:rsidR="00BC176E" w:rsidRPr="00BC176E" w:rsidRDefault="00BC176E" w:rsidP="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176E">
        <w:rPr>
          <w:rFonts w:ascii="Courier New" w:eastAsia="Times New Roman" w:hAnsi="Courier New" w:cs="Courier New"/>
          <w:sz w:val="20"/>
          <w:szCs w:val="20"/>
          <w:lang w:eastAsia="ru-RU"/>
        </w:rPr>
        <w:t xml:space="preserve">    Проблема</w:t>
      </w:r>
      <w:proofErr w:type="gramStart"/>
      <w:r w:rsidRPr="00BC176E">
        <w:rPr>
          <w:rFonts w:ascii="Courier New" w:eastAsia="Times New Roman" w:hAnsi="Courier New" w:cs="Courier New"/>
          <w:sz w:val="20"/>
          <w:szCs w:val="20"/>
          <w:lang w:eastAsia="ru-RU"/>
        </w:rPr>
        <w:t>.В</w:t>
      </w:r>
      <w:proofErr w:type="gramEnd"/>
      <w:r w:rsidRPr="00BC176E">
        <w:rPr>
          <w:rFonts w:ascii="Courier New" w:eastAsia="Times New Roman" w:hAnsi="Courier New" w:cs="Courier New"/>
          <w:sz w:val="20"/>
          <w:szCs w:val="20"/>
          <w:lang w:eastAsia="ru-RU"/>
        </w:rPr>
        <w:t>ставить("_ДемоОрганизация", ОбщегоНазначения.ЗначениеРеквизитаОбъекта(СсылкаНаОбъект, "Организация"));</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КонецЕсли</w:t>
      </w:r>
      <w:proofErr w:type="gramStart"/>
      <w:r w:rsidRPr="00BC176E">
        <w:rPr>
          <w:rFonts w:ascii="Times New Roman" w:eastAsia="Times New Roman" w:hAnsi="Times New Roman" w:cs="Times New Roman"/>
          <w:sz w:val="24"/>
          <w:szCs w:val="24"/>
          <w:lang w:eastAsia="ru-RU"/>
        </w:rPr>
        <w:t>;П</w:t>
      </w:r>
      <w:proofErr w:type="gramEnd"/>
      <w:r w:rsidRPr="00BC176E">
        <w:rPr>
          <w:rFonts w:ascii="Times New Roman" w:eastAsia="Times New Roman" w:hAnsi="Times New Roman" w:cs="Times New Roman"/>
          <w:sz w:val="24"/>
          <w:szCs w:val="24"/>
          <w:lang w:eastAsia="ru-RU"/>
        </w:rPr>
        <w:t xml:space="preserve">ри использовании подсистемы может возникнуть необходимость группировать проверки по какому-либо прикладному признаку. Например, нужно выделить все проверки, которые относятся к оперции расчета заработной платы. Для этого необходимо добавить в определяемый тип КонтекстПроверокВеденияУчета интересующий тип метаданных, после чего в процедуре ПриОпределенииПроверок общего модуля КонтрольВеденияУчетаПереопределяемый присвоить свойству КонтекстПроверокВеденияУчета  нужное значение. </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lastRenderedPageBreak/>
        <w:t>Кроме того, при необходимости этот признак (конте</w:t>
      </w:r>
      <w:proofErr w:type="gramStart"/>
      <w:r w:rsidRPr="00BC176E">
        <w:rPr>
          <w:rFonts w:ascii="Times New Roman" w:eastAsia="Times New Roman" w:hAnsi="Times New Roman" w:cs="Times New Roman"/>
          <w:sz w:val="24"/>
          <w:szCs w:val="24"/>
          <w:lang w:eastAsia="ru-RU"/>
        </w:rPr>
        <w:t>кст пр</w:t>
      </w:r>
      <w:proofErr w:type="gramEnd"/>
      <w:r w:rsidRPr="00BC176E">
        <w:rPr>
          <w:rFonts w:ascii="Times New Roman" w:eastAsia="Times New Roman" w:hAnsi="Times New Roman" w:cs="Times New Roman"/>
          <w:sz w:val="24"/>
          <w:szCs w:val="24"/>
          <w:lang w:eastAsia="ru-RU"/>
        </w:rPr>
        <w:t>оверки) может быть дополнительно уточнен еще одним значением. Например, уточнение может быть в виде вопроса «Когда выполнять проверку?»  с возможными вариантами ответа: «До расчета заработной платы», «Во время расчета заработной платы» или «После расчета заработной платы». При необходимости такого уточнения нужно добавить в определяемый тип УточнениеКонтекстаПроверокВеденияУчета интересующий тип метаданных и задать одноименное свойство проверки по аналогии со свойством КонтекстПроверокВеденияУчета.</w:t>
      </w:r>
    </w:p>
    <w:p w:rsidR="00BC176E" w:rsidRPr="00BC176E" w:rsidRDefault="00BC176E" w:rsidP="00BC176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3" w:name="issogl2_настройка_прав_доступа_пользоват"/>
      <w:r w:rsidRPr="00BC176E">
        <w:rPr>
          <w:rFonts w:ascii="Times New Roman" w:eastAsia="Times New Roman" w:hAnsi="Times New Roman" w:cs="Times New Roman"/>
          <w:b/>
          <w:bCs/>
          <w:sz w:val="27"/>
          <w:szCs w:val="27"/>
          <w:lang w:eastAsia="ru-RU"/>
        </w:rPr>
        <w:t>Настройка прав доступа пользователей</w:t>
      </w:r>
    </w:p>
    <w:bookmarkEnd w:id="3"/>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Для настройки прав доступа пользователей к данным подсистемы «Контроль ведения учета» следует использовать роли, приведенные ниже.</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Таблица 3.51.</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11109"/>
      </w:tblGrid>
      <w:tr w:rsidR="00BC176E" w:rsidRPr="00BC176E" w:rsidTr="00BC176E">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Роли и их назначение</w:t>
            </w:r>
          </w:p>
        </w:tc>
      </w:tr>
      <w:tr w:rsidR="00BC176E" w:rsidRPr="00BC176E" w:rsidTr="00BC1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hideMark/>
          </w:tcPr>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ПолныеПрава (из подсистемы «Базовая функциональность»)</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Включение и отключение использования подсистемы «Контроль ведения учета». Изменение настроек выполняемых проверок.</w:t>
            </w:r>
          </w:p>
        </w:tc>
      </w:tr>
      <w:tr w:rsidR="00BC176E" w:rsidRPr="00BC176E" w:rsidTr="00BC17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 xml:space="preserve">2. </w:t>
            </w:r>
          </w:p>
        </w:tc>
        <w:tc>
          <w:tcPr>
            <w:tcW w:w="0" w:type="auto"/>
            <w:tcBorders>
              <w:top w:val="outset" w:sz="6" w:space="0" w:color="auto"/>
              <w:left w:val="outset" w:sz="6" w:space="0" w:color="auto"/>
              <w:bottom w:val="outset" w:sz="6" w:space="0" w:color="auto"/>
              <w:right w:val="outset" w:sz="6" w:space="0" w:color="auto"/>
            </w:tcBorders>
            <w:hideMark/>
          </w:tcPr>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ЧтениеРезультатовПроверкиУчета</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Просмотр выявленных проблем, работа с отчетом «Контроль ведения учета»</w:t>
            </w:r>
          </w:p>
        </w:tc>
      </w:tr>
    </w:tbl>
    <w:p w:rsidR="00BC176E" w:rsidRPr="00BC176E" w:rsidRDefault="00BC176E" w:rsidP="00BC176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4" w:name="issogl1_использование_при_разработке_кон"/>
      <w:r w:rsidRPr="00BC176E">
        <w:rPr>
          <w:rFonts w:ascii="Times New Roman" w:eastAsia="Times New Roman" w:hAnsi="Times New Roman" w:cs="Times New Roman"/>
          <w:b/>
          <w:bCs/>
          <w:sz w:val="36"/>
          <w:szCs w:val="36"/>
          <w:lang w:eastAsia="ru-RU"/>
        </w:rPr>
        <w:t>Использование при разработке конфигурации</w:t>
      </w:r>
    </w:p>
    <w:bookmarkEnd w:id="4"/>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Программный интерфейс подсистемы представлен в общих модулях КонтрольВеденияУчета и КонтрольВеденияУчетаКлиент.</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Для просмотра выявленных проблем ведения учета подсистема включает в себя отчет РезультатыПроверкиУчета. В тех случаях, когда список проблем необходимо вывести в собственном рабочем месте (например, в форме закрытия месяца выводить проблемы, препятствующие закрытию месяца), следует воспользоваться процедурой ВыполнитьПроверку для программного выполнения нужной проверки и функциями  СводнаяИнформацияПоВидамПроверок или ПодробнаяИнформацияПоВидамПроверок для получения результатов проверки. При необходимости выполнить группу проверок, связанных общим признаком (например, нужно выполнить все проверки, относящиеся к операции закрытия месяца), следует воспользоваться процедурой ВыполнитьПроверкиВКонтексте.</w:t>
      </w:r>
    </w:p>
    <w:p w:rsidR="00BC176E" w:rsidRPr="00BC176E" w:rsidRDefault="00BC176E" w:rsidP="00BC176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5" w:name="issogl2_общие_рекомендации_по_разработке"/>
      <w:r w:rsidRPr="00BC176E">
        <w:rPr>
          <w:rFonts w:ascii="Times New Roman" w:eastAsia="Times New Roman" w:hAnsi="Times New Roman" w:cs="Times New Roman"/>
          <w:b/>
          <w:bCs/>
          <w:sz w:val="27"/>
          <w:szCs w:val="27"/>
          <w:lang w:eastAsia="ru-RU"/>
        </w:rPr>
        <w:t>Общие рекомендации по разработке проверок</w:t>
      </w:r>
    </w:p>
    <w:bookmarkEnd w:id="5"/>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 xml:space="preserve">При разработке собственных проверок рекомендуется </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 xml:space="preserve">● исключать из проверки объекты, недоступные в даный момент по функциональным опциям, с помощью функции ОбъектМетаданныхДоступенПоФункциональнымОпциям общего модуля ОбщегоНазначения. Пример </w:t>
      </w:r>
      <w:proofErr w:type="gramStart"/>
      <w:r w:rsidRPr="00BC176E">
        <w:rPr>
          <w:rFonts w:ascii="Times New Roman" w:eastAsia="Times New Roman" w:hAnsi="Times New Roman" w:cs="Times New Roman"/>
          <w:sz w:val="24"/>
          <w:szCs w:val="24"/>
          <w:lang w:eastAsia="ru-RU"/>
        </w:rPr>
        <w:t>см</w:t>
      </w:r>
      <w:proofErr w:type="gramEnd"/>
      <w:r w:rsidRPr="00BC176E">
        <w:rPr>
          <w:rFonts w:ascii="Times New Roman" w:eastAsia="Times New Roman" w:hAnsi="Times New Roman" w:cs="Times New Roman"/>
          <w:sz w:val="24"/>
          <w:szCs w:val="24"/>
          <w:lang w:eastAsia="ru-RU"/>
        </w:rPr>
        <w:t>. в процедуре ПроверитьНезаполненныеОбязательныеРеквизиты общего модуля КонтрольВеденияУчетаСлужебный;</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 xml:space="preserve">● при работе в модели сервиса следует исключать из проверки объекты, не доступные роли ПолныеПрава, а также неразделенные данные с помощью функции ЭтоРазделенныйОбъектМетаданных общего модуля РаботаВМоделиСервиса. Кроме того, ряд проверок вообще не имеет смысла выполнять в модели сервиса, например, проверка ссылочной </w:t>
      </w:r>
      <w:proofErr w:type="gramStart"/>
      <w:r w:rsidRPr="00BC176E">
        <w:rPr>
          <w:rFonts w:ascii="Times New Roman" w:eastAsia="Times New Roman" w:hAnsi="Times New Roman" w:cs="Times New Roman"/>
          <w:sz w:val="24"/>
          <w:szCs w:val="24"/>
          <w:lang w:eastAsia="ru-RU"/>
        </w:rPr>
        <w:t>целостности</w:t>
      </w:r>
      <w:proofErr w:type="gramEnd"/>
      <w:r w:rsidRPr="00BC176E">
        <w:rPr>
          <w:rFonts w:ascii="Times New Roman" w:eastAsia="Times New Roman" w:hAnsi="Times New Roman" w:cs="Times New Roman"/>
          <w:sz w:val="24"/>
          <w:szCs w:val="24"/>
          <w:lang w:eastAsia="ru-RU"/>
        </w:rPr>
        <w:t xml:space="preserve"> отключена в модели сервиса, так как такая проверка должна выполняться централизованно администратом сервиса, а не администраторами областей данных.</w:t>
      </w:r>
    </w:p>
    <w:p w:rsidR="00BC176E" w:rsidRPr="00BC176E" w:rsidRDefault="00BC176E" w:rsidP="00BC176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6" w:name="issogl2_предварительная_очистка_проблем_"/>
      <w:r w:rsidRPr="00BC176E">
        <w:rPr>
          <w:rFonts w:ascii="Times New Roman" w:eastAsia="Times New Roman" w:hAnsi="Times New Roman" w:cs="Times New Roman"/>
          <w:b/>
          <w:bCs/>
          <w:sz w:val="27"/>
          <w:szCs w:val="27"/>
          <w:lang w:eastAsia="ru-RU"/>
        </w:rPr>
        <w:t>Предварительная очистка проблем ведения учета перед запуском новой проверки</w:t>
      </w:r>
    </w:p>
    <w:bookmarkEnd w:id="6"/>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 xml:space="preserve">Для разработки проверок ведения учета, регистрирующих проблемы сразу нескольких видов (например, проблемы по указанному контрагенту или проблемы, относящиеся к определенному периоду), в общем модуле КонтрольВеденияУчета предусмотрена процедура ОчиститьРезультатыПредыдущихПроверок. С ее </w:t>
      </w:r>
      <w:r w:rsidRPr="00BC176E">
        <w:rPr>
          <w:rFonts w:ascii="Times New Roman" w:eastAsia="Times New Roman" w:hAnsi="Times New Roman" w:cs="Times New Roman"/>
          <w:sz w:val="24"/>
          <w:szCs w:val="24"/>
          <w:lang w:eastAsia="ru-RU"/>
        </w:rPr>
        <w:lastRenderedPageBreak/>
        <w:t>помощью следует предварительно очищать ранее зарегистрированные проблемы ведения учета в начале основного алгоритма обработчика проверки. В противном случае, одна и та же проблема может быть зарегистрирована многократно при нескольких последовательных запусках проверки.</w:t>
      </w:r>
    </w:p>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При этом для непараметрических проверок предварительная очистка результатов предыдущих запусков выполняется автоматически, поэтому в их обработчиках вызов процедуры ОчиститьРезультатыПредыдущихПроверок не требуется.</w:t>
      </w:r>
    </w:p>
    <w:p w:rsidR="00BC176E" w:rsidRPr="00BC176E" w:rsidRDefault="00BC176E" w:rsidP="00BC176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7" w:name="issogl2_настройка_обмена_данными"/>
      <w:r w:rsidRPr="00BC176E">
        <w:rPr>
          <w:rFonts w:ascii="Times New Roman" w:eastAsia="Times New Roman" w:hAnsi="Times New Roman" w:cs="Times New Roman"/>
          <w:b/>
          <w:bCs/>
          <w:sz w:val="27"/>
          <w:szCs w:val="27"/>
          <w:lang w:eastAsia="ru-RU"/>
        </w:rPr>
        <w:t>Настройка обмена данными</w:t>
      </w:r>
    </w:p>
    <w:bookmarkEnd w:id="7"/>
    <w:p w:rsidR="00BC176E" w:rsidRPr="00BC176E" w:rsidRDefault="00BC176E" w:rsidP="00BC176E">
      <w:pPr>
        <w:spacing w:before="100" w:beforeAutospacing="1" w:after="100" w:afterAutospacing="1" w:line="240" w:lineRule="auto"/>
        <w:rPr>
          <w:rFonts w:ascii="Times New Roman" w:eastAsia="Times New Roman" w:hAnsi="Times New Roman" w:cs="Times New Roman"/>
          <w:sz w:val="24"/>
          <w:szCs w:val="24"/>
          <w:lang w:eastAsia="ru-RU"/>
        </w:rPr>
      </w:pPr>
      <w:r w:rsidRPr="00BC176E">
        <w:rPr>
          <w:rFonts w:ascii="Times New Roman" w:eastAsia="Times New Roman" w:hAnsi="Times New Roman" w:cs="Times New Roman"/>
          <w:sz w:val="24"/>
          <w:szCs w:val="24"/>
          <w:lang w:eastAsia="ru-RU"/>
        </w:rPr>
        <w:t>Все объекты метаданных подсистемы, содержащие данные, не рекомендуется включать в планы обмена распределенной ИБ (РИБ), так как в каждом узле проверка ведения учета ведется независимо.</w:t>
      </w:r>
    </w:p>
    <w:p w:rsidR="00074C58" w:rsidRDefault="00BC176E"/>
    <w:sectPr w:rsidR="00074C58" w:rsidSect="00BC176E">
      <w:pgSz w:w="11906" w:h="16838"/>
      <w:pgMar w:top="284" w:right="284"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proofState w:grammar="clean"/>
  <w:defaultTabStop w:val="708"/>
  <w:drawingGridHorizontalSpacing w:val="110"/>
  <w:displayHorizontalDrawingGridEvery w:val="2"/>
  <w:characterSpacingControl w:val="doNotCompress"/>
  <w:compat/>
  <w:rsids>
    <w:rsidRoot w:val="00BC176E"/>
    <w:rsid w:val="00025B76"/>
    <w:rsid w:val="00310330"/>
    <w:rsid w:val="00BC176E"/>
    <w:rsid w:val="00F31E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1E39"/>
  </w:style>
  <w:style w:type="paragraph" w:styleId="1">
    <w:name w:val="heading 1"/>
    <w:basedOn w:val="a"/>
    <w:link w:val="10"/>
    <w:uiPriority w:val="9"/>
    <w:qFormat/>
    <w:rsid w:val="00BC17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C176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C176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C176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C176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C176E"/>
    <w:rPr>
      <w:rFonts w:ascii="Times New Roman" w:eastAsia="Times New Roman" w:hAnsi="Times New Roman" w:cs="Times New Roman"/>
      <w:b/>
      <w:bCs/>
      <w:sz w:val="27"/>
      <w:szCs w:val="27"/>
      <w:lang w:eastAsia="ru-RU"/>
    </w:rPr>
  </w:style>
  <w:style w:type="paragraph" w:customStyle="1" w:styleId="paragraph0">
    <w:name w:val="paragraph0"/>
    <w:basedOn w:val="a"/>
    <w:rsid w:val="00BC176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ullttab2">
    <w:name w:val="bullttab2"/>
    <w:basedOn w:val="a"/>
    <w:rsid w:val="00BC176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
    <w:name w:val="af"/>
    <w:basedOn w:val="a0"/>
    <w:rsid w:val="00BC176E"/>
  </w:style>
  <w:style w:type="paragraph" w:styleId="21">
    <w:name w:val="List Bullet 2"/>
    <w:basedOn w:val="a"/>
    <w:uiPriority w:val="99"/>
    <w:semiHidden/>
    <w:unhideWhenUsed/>
    <w:rsid w:val="00BC176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nterface">
    <w:name w:val="interface"/>
    <w:basedOn w:val="a0"/>
    <w:rsid w:val="00BC176E"/>
  </w:style>
  <w:style w:type="paragraph" w:styleId="HTML">
    <w:name w:val="HTML Preformatted"/>
    <w:basedOn w:val="a"/>
    <w:link w:val="HTML0"/>
    <w:uiPriority w:val="99"/>
    <w:semiHidden/>
    <w:unhideWhenUsed/>
    <w:rsid w:val="00BC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C176E"/>
    <w:rPr>
      <w:rFonts w:ascii="Courier New" w:eastAsia="Times New Roman" w:hAnsi="Courier New" w:cs="Courier New"/>
      <w:sz w:val="20"/>
      <w:szCs w:val="20"/>
      <w:lang w:eastAsia="ru-RU"/>
    </w:rPr>
  </w:style>
  <w:style w:type="character" w:customStyle="1" w:styleId="operator">
    <w:name w:val="operator"/>
    <w:basedOn w:val="a0"/>
    <w:rsid w:val="00BC176E"/>
  </w:style>
  <w:style w:type="character" w:customStyle="1" w:styleId="string">
    <w:name w:val="string"/>
    <w:basedOn w:val="a0"/>
    <w:rsid w:val="00BC176E"/>
  </w:style>
  <w:style w:type="character" w:customStyle="1" w:styleId="date">
    <w:name w:val="date"/>
    <w:basedOn w:val="a0"/>
    <w:rsid w:val="00BC176E"/>
  </w:style>
  <w:style w:type="character" w:customStyle="1" w:styleId="number">
    <w:name w:val="number"/>
    <w:basedOn w:val="a0"/>
    <w:rsid w:val="00BC176E"/>
  </w:style>
  <w:style w:type="character" w:customStyle="1" w:styleId="keyword">
    <w:name w:val="keyword"/>
    <w:basedOn w:val="a0"/>
    <w:rsid w:val="00BC176E"/>
  </w:style>
  <w:style w:type="paragraph" w:styleId="31">
    <w:name w:val="List Bullet 3"/>
    <w:basedOn w:val="a"/>
    <w:uiPriority w:val="99"/>
    <w:semiHidden/>
    <w:unhideWhenUsed/>
    <w:rsid w:val="00BC176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ment">
    <w:name w:val="comment"/>
    <w:basedOn w:val="a0"/>
    <w:rsid w:val="00BC176E"/>
  </w:style>
  <w:style w:type="character" w:customStyle="1" w:styleId="preprocessor">
    <w:name w:val="preprocessor"/>
    <w:basedOn w:val="a0"/>
    <w:rsid w:val="00BC176E"/>
  </w:style>
  <w:style w:type="paragraph" w:customStyle="1" w:styleId="objectname">
    <w:name w:val="objectname"/>
    <w:basedOn w:val="a"/>
    <w:rsid w:val="00BC176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intable81">
    <w:name w:val="textintable81"/>
    <w:basedOn w:val="a"/>
    <w:rsid w:val="00BC176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10">
    <w:name w:val="a1"/>
    <w:basedOn w:val="a"/>
    <w:rsid w:val="00BC176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List Bullet"/>
    <w:basedOn w:val="a"/>
    <w:uiPriority w:val="99"/>
    <w:semiHidden/>
    <w:unhideWhenUsed/>
    <w:rsid w:val="00BC176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79606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1974</Words>
  <Characters>11256</Characters>
  <Application>Microsoft Office Word</Application>
  <DocSecurity>0</DocSecurity>
  <Lines>93</Lines>
  <Paragraphs>26</Paragraphs>
  <ScaleCrop>false</ScaleCrop>
  <Company/>
  <LinksUpToDate>false</LinksUpToDate>
  <CharactersWithSpaces>13204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2018-11-19T14:24:00Z</dcterms:created>
  <dcterms:modified xsi:type="dcterms:W3CDTF">2018-11-19T14:24:00Z</dcterms:modified>
</cp:coreProperties>
</file>