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5BB" w:rsidRPr="000905BB" w:rsidRDefault="000905BB" w:rsidP="000905BB">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0905BB">
        <w:rPr>
          <w:rFonts w:ascii="Times New Roman" w:eastAsia="Times New Roman" w:hAnsi="Times New Roman" w:cs="Times New Roman"/>
          <w:b/>
          <w:bCs/>
          <w:kern w:val="36"/>
          <w:sz w:val="48"/>
          <w:szCs w:val="48"/>
          <w:lang w:eastAsia="ru-RU"/>
        </w:rPr>
        <w:t>5.6 Бизнес-процессы и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настройка_программы_9"/>
      <w:bookmarkStart w:id="1" w:name="_настройка_ролевой_адресации"/>
      <w:bookmarkStart w:id="2" w:name="_настройка_мониторинга_задач"/>
      <w:bookmarkStart w:id="3" w:name="_мониторинг_задач_и_1"/>
      <w:bookmarkStart w:id="4" w:name="_настройка_параметров_программы_2"/>
      <w:bookmarkStart w:id="5" w:name="_мониторинг_задач_и"/>
      <w:bookmarkStart w:id="6" w:name="_настройка_программы_24"/>
      <w:bookmarkStart w:id="7" w:name="_настройка_ролевой_адресации_1"/>
      <w:bookmarkStart w:id="8" w:name="_настройка_мониторинга_задач_1"/>
      <w:bookmarkStart w:id="9" w:name="_мониторинг_задач_и_2"/>
      <w:bookmarkStart w:id="10" w:name="_настройка_программы_18"/>
      <w:bookmarkStart w:id="11" w:name="_настройка_ролевой_адресации_2"/>
      <w:bookmarkStart w:id="12" w:name="_настройка_мониторинга_задач_2"/>
      <w:bookmarkStart w:id="13" w:name="_мониторинг_задач_и_3"/>
      <w:bookmarkEnd w:id="0"/>
      <w:bookmarkEnd w:id="1"/>
      <w:bookmarkEnd w:id="2"/>
      <w:bookmarkEnd w:id="3"/>
      <w:bookmarkEnd w:id="4"/>
      <w:bookmarkEnd w:id="5"/>
      <w:bookmarkEnd w:id="6"/>
      <w:bookmarkEnd w:id="7"/>
      <w:bookmarkEnd w:id="8"/>
      <w:bookmarkEnd w:id="9"/>
      <w:bookmarkEnd w:id="10"/>
      <w:bookmarkEnd w:id="11"/>
      <w:bookmarkEnd w:id="12"/>
      <w:bookmarkEnd w:id="13"/>
      <w:r w:rsidRPr="000905BB">
        <w:rPr>
          <w:rFonts w:ascii="Times New Roman" w:eastAsia="Times New Roman" w:hAnsi="Times New Roman" w:cs="Times New Roman"/>
          <w:sz w:val="24"/>
          <w:szCs w:val="24"/>
          <w:lang w:eastAsia="ru-RU"/>
        </w:rPr>
        <w:t>Программа предоставляет возможности для решения задач автоматизации управления предприятием или компанией. Процесс управления предприятием можно представить в программе как совокупность бизнес-процессов, состоящих из задач, каждая из которых адресована определенному исполнителю. В программе предусмотрены следующие бизнес-процессы: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Задание – бизнес-процесс предназначен для постановки и проверки выполнения произвольных задач. Этап проверки – опциональный и может быть отключен при старте бизнес-процесса.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Ход выполнения бизнес-процесса в программе наглядно представлен в виде карты маршрута. Карта маршрута описывает логику бизнес-процесса и весь его жизненный цикл в виде схематического изображения – последовательности прохождения точек маршрута. Точка маршрута отражает этап бизнес-процесса, связанный с выполнением, как правило, одной операции. При переходе бизнес-процесса в какую-либо точку маршрута, предусматривающую действия конкретного исполнителя, формируется задача. После того как исполнитель отметит задачу как выполненную, бизнес-процесс автоматически перейдет к следующей точке маршрута. Таким образом, с помощью выполнения задач бизнес-процесс продвигается к точке своего завершения. При работе с программой предусмотрена возможность отображения актуальной карты маршрута для конкретного бизнес-процесса, с учетом пройденных и активных точек маршрута.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зависимости от специфики бизнес-процессов, задачи могут быть адресованы исполнителю или группе исполнителей как персонально (персональная адресация), так и для некоторых бизнес-процессов, с использованием ролей бизнес-процесса (ролевая адресация). Необходимо различать роли бизнес-процесса и роли для организации прав доступа.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случае ролевой адресации поручение выдается не персонально исполнителю, а некоторой роли бизнес-процесса (например, </w:t>
      </w:r>
      <w:r w:rsidRPr="000905BB">
        <w:rPr>
          <w:rFonts w:ascii="Times New Roman" w:eastAsia="Times New Roman" w:hAnsi="Times New Roman" w:cs="Times New Roman"/>
          <w:b/>
          <w:bCs/>
          <w:sz w:val="24"/>
          <w:szCs w:val="24"/>
          <w:lang w:eastAsia="ru-RU"/>
        </w:rPr>
        <w:t>Старший по залу</w:t>
      </w:r>
      <w:r w:rsidRPr="000905BB">
        <w:rPr>
          <w:rFonts w:ascii="Times New Roman" w:eastAsia="Times New Roman" w:hAnsi="Times New Roman" w:cs="Times New Roman"/>
          <w:sz w:val="24"/>
          <w:szCs w:val="24"/>
          <w:lang w:eastAsia="ru-RU"/>
        </w:rPr>
        <w:t>). Могут использоваться «уточняющие» объекты адресации, основные и дополнительные. Например, у роли Руководитель проектов могут присутствовать основной объект адресации Подразделение и дополнительный объект Проект. Таким образом, с помощью объектов адресации происходит уточнение, руководителям какого проекта и в каком подразделении адресуется задача. Соответствие исполнителей ролям и объектам адресации задается перед началом работы с бизнес-процессами и задачами, используется программой для доставки поручений конкретным исполнителям.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Как правило, список ролей поставляется в составе программы, но может быть расширен при необходимости.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Бизнес-процессы позволяют объединять отдельные операции в программе в цепочки взаимосвязанных действий, приводящих к достижению определенных целей.</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Работа с бизнес-процессами и задачами предполагает следующие этапы: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настройка программы, занимается администратор программы;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настройка ролевой адресации, занимается администратор программы;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настройка мониторинга задач, занимается администратор программы;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создание задач и бизнес-процессов, работа с бизнес-процессами. Как правило, этим занимаются руководители структурных подразделений, сотрудники которых задействованы в бизнес-процессах;</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исполнение задач, осуществляет сотрудник, которому адресована задача;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мониторинг задач. Осуществляют руководители структурных подразделений, сотрудники которых задействованы в бизнес-процессах.</w:t>
      </w:r>
    </w:p>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4" w:name="_настройка_программы_47"/>
      <w:bookmarkStart w:id="15" w:name="issogl1_настройка_программы"/>
      <w:bookmarkEnd w:id="14"/>
      <w:r w:rsidRPr="000905BB">
        <w:rPr>
          <w:rFonts w:ascii="Times New Roman" w:eastAsia="Times New Roman" w:hAnsi="Times New Roman" w:cs="Times New Roman"/>
          <w:b/>
          <w:bCs/>
          <w:sz w:val="36"/>
          <w:szCs w:val="36"/>
          <w:lang w:eastAsia="ru-RU"/>
        </w:rPr>
        <w:t>Настройка программы</w:t>
      </w:r>
    </w:p>
    <w:bookmarkEnd w:id="15"/>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Перед началом использования бизнес-процессов в разделе </w:t>
      </w:r>
      <w:r w:rsidRPr="000905BB">
        <w:rPr>
          <w:rFonts w:ascii="Times New Roman" w:eastAsia="Times New Roman" w:hAnsi="Times New Roman" w:cs="Times New Roman"/>
          <w:b/>
          <w:bCs/>
          <w:sz w:val="24"/>
          <w:szCs w:val="24"/>
          <w:lang w:eastAsia="ru-RU"/>
        </w:rPr>
        <w:t>Администрирование</w:t>
      </w:r>
      <w:r w:rsidRPr="000905BB">
        <w:rPr>
          <w:rFonts w:ascii="Times New Roman" w:eastAsia="Times New Roman" w:hAnsi="Times New Roman" w:cs="Times New Roman"/>
          <w:sz w:val="24"/>
          <w:szCs w:val="24"/>
          <w:lang w:eastAsia="ru-RU"/>
        </w:rPr>
        <w:t xml:space="preserve"> – Органайзер – Бизнес-процессы и задачи необходимо включить флажок Бизнес-процессы и задачи. После этого становится доступным ряд других команд, а в панели разделов программы появляется раздел </w:t>
      </w:r>
      <w:r w:rsidRPr="000905BB">
        <w:rPr>
          <w:rFonts w:ascii="Times New Roman" w:eastAsia="Times New Roman" w:hAnsi="Times New Roman" w:cs="Times New Roman"/>
          <w:b/>
          <w:bCs/>
          <w:sz w:val="24"/>
          <w:szCs w:val="24"/>
          <w:lang w:eastAsia="ru-RU"/>
        </w:rPr>
        <w:t>Бизнес-процессы и задачи</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055110"/>
            <wp:effectExtent l="19050" t="0" r="2540" b="0"/>
            <wp:docPr id="1" name="Рисунок 1" descr="https://its.1c.ru/db/content/bsp301doc/src/_img/a8ac365292f91872c91b58b5276d597d/image22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226.png?_=1542292879"/>
                    <pic:cNvPicPr>
                      <a:picLocks noChangeAspect="1" noChangeArrowheads="1"/>
                    </pic:cNvPicPr>
                  </pic:nvPicPr>
                  <pic:blipFill>
                    <a:blip r:embed="rId4" cstate="print"/>
                    <a:srcRect/>
                    <a:stretch>
                      <a:fillRect/>
                    </a:stretch>
                  </pic:blipFill>
                  <pic:spPr bwMode="auto">
                    <a:xfrm>
                      <a:off x="0" y="0"/>
                      <a:ext cx="7617460" cy="405511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Если планируется использовать Подчиненные бизнес-процессы (бизнес-процессы, которые можно создавать в рамках задач других бизнес-процессов), то необходимо включить соответствующий флажок. Подробнее см. раздел </w:t>
      </w:r>
      <w:hyperlink r:id="rId5" w:anchor="_подчиненные_бизнес-процессы_и" w:history="1">
        <w:r w:rsidRPr="000905BB">
          <w:rPr>
            <w:rFonts w:ascii="Times New Roman" w:eastAsia="Times New Roman" w:hAnsi="Times New Roman" w:cs="Times New Roman"/>
            <w:color w:val="0000FF"/>
            <w:sz w:val="24"/>
            <w:szCs w:val="24"/>
            <w:u w:val="single"/>
            <w:lang w:eastAsia="ru-RU"/>
          </w:rPr>
          <w:t>Подчиненные бизнес-процессы и задачи</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Также можно настроить другие параметры: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Изменять запущенные бизнес-процессы – разрешает менять дату выполнения задачи задним числом, а при изменении полей бизнес-процесса Задание: Автор, Крайний срок, Важность, Наименование изменять аналогичные поля в задаче;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Дата начала задач – позволяет исполнителям задач самим заполнять поле Дата начала и сортировать по нему список своих задач;</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Дата и время в сроках задач – определяет, в каком формате будет указываться дата: со временем или без него;</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Уведомлять о просроченных задачах по почте – позволяет рассылать по почте уведомления исполнителям о просроченных задачах. Подробнее см. раздел </w:t>
      </w:r>
      <w:hyperlink r:id="rId6" w:anchor="_настройка_мониторинга_задач_3" w:history="1">
        <w:r w:rsidRPr="000905BB">
          <w:rPr>
            <w:rFonts w:ascii="Times New Roman" w:eastAsia="Times New Roman" w:hAnsi="Times New Roman" w:cs="Times New Roman"/>
            <w:color w:val="0000FF"/>
            <w:sz w:val="24"/>
            <w:szCs w:val="24"/>
            <w:u w:val="single"/>
            <w:lang w:eastAsia="ru-RU"/>
          </w:rPr>
          <w:t>Настройка мониторинга задач</w:t>
        </w:r>
      </w:hyperlink>
      <w:r w:rsidRPr="000905BB">
        <w:rPr>
          <w:rFonts w:ascii="Times New Roman" w:eastAsia="Times New Roman" w:hAnsi="Times New Roman" w:cs="Times New Roman"/>
          <w:sz w:val="24"/>
          <w:szCs w:val="24"/>
          <w:lang w:eastAsia="ru-RU"/>
        </w:rPr>
        <w:t>. После включения флажка становится активной ссылка: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Настроить расписание – перейдите по ссылке, для того чтобы настроить расписание рассылки сообщений о просроченных задачах. Подробнее см. раздел документации Регламентные задания;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Уведомлять исполнителей о новых задачах по почте – позволяет рассылать по почте уведомления исполнителям о новых задачах. Подробнее см. раздел </w:t>
      </w:r>
      <w:hyperlink r:id="rId7" w:anchor="_настройка_мониторинга_задач_3" w:history="1">
        <w:r w:rsidRPr="000905BB">
          <w:rPr>
            <w:rFonts w:ascii="Times New Roman" w:eastAsia="Times New Roman" w:hAnsi="Times New Roman" w:cs="Times New Roman"/>
            <w:color w:val="0000FF"/>
            <w:sz w:val="24"/>
            <w:szCs w:val="24"/>
            <w:u w:val="single"/>
            <w:lang w:eastAsia="ru-RU"/>
          </w:rPr>
          <w:t>Настройка мониторинга задач</w:t>
        </w:r>
      </w:hyperlink>
      <w:r w:rsidRPr="000905BB">
        <w:rPr>
          <w:rFonts w:ascii="Times New Roman" w:eastAsia="Times New Roman" w:hAnsi="Times New Roman" w:cs="Times New Roman"/>
          <w:sz w:val="24"/>
          <w:szCs w:val="24"/>
          <w:lang w:eastAsia="ru-RU"/>
        </w:rPr>
        <w:t>. После включения флажка становится активной ссылка: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Настроить расписание – перейдите по ссылке, для того чтобы настроить расписание рассылки сообщений о новых задачах. Подробнее см. раздел документации Регламентные задания.</w:t>
      </w:r>
    </w:p>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6" w:name="_настройка_ролевой_адресации_3"/>
      <w:bookmarkStart w:id="17" w:name="issogl1_настройка_ролевой_адресации"/>
      <w:bookmarkEnd w:id="16"/>
      <w:r w:rsidRPr="000905BB">
        <w:rPr>
          <w:rFonts w:ascii="Times New Roman" w:eastAsia="Times New Roman" w:hAnsi="Times New Roman" w:cs="Times New Roman"/>
          <w:b/>
          <w:bCs/>
          <w:sz w:val="36"/>
          <w:szCs w:val="36"/>
          <w:lang w:eastAsia="ru-RU"/>
        </w:rPr>
        <w:lastRenderedPageBreak/>
        <w:t>Настройка ролевой адресации</w:t>
      </w:r>
    </w:p>
    <w:bookmarkEnd w:id="17"/>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задачах может использоваться персональная и ролевая адресация. Для настройки ролевой адресации воспользуйтесь ссылкой Роли и исполнители задач в разделе </w:t>
      </w:r>
      <w:r w:rsidRPr="000905BB">
        <w:rPr>
          <w:rFonts w:ascii="Times New Roman" w:eastAsia="Times New Roman" w:hAnsi="Times New Roman" w:cs="Times New Roman"/>
          <w:b/>
          <w:bCs/>
          <w:sz w:val="24"/>
          <w:szCs w:val="24"/>
          <w:lang w:eastAsia="ru-RU"/>
        </w:rPr>
        <w:t>Администрирование</w:t>
      </w:r>
      <w:r w:rsidRPr="000905BB">
        <w:rPr>
          <w:rFonts w:ascii="Times New Roman" w:eastAsia="Times New Roman" w:hAnsi="Times New Roman" w:cs="Times New Roman"/>
          <w:sz w:val="24"/>
          <w:szCs w:val="24"/>
          <w:lang w:eastAsia="ru-RU"/>
        </w:rPr>
        <w:t xml:space="preserve"> – Органайзер – Бизнес-процессы и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055110"/>
            <wp:effectExtent l="19050" t="0" r="2540" b="0"/>
            <wp:docPr id="2" name="Рисунок 2" descr="https://its.1c.ru/db/content/bsp301doc/src/_img/a8ac365292f91872c91b58b5276d597d/image22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228.png?_=1542292879"/>
                    <pic:cNvPicPr>
                      <a:picLocks noChangeAspect="1" noChangeArrowheads="1"/>
                    </pic:cNvPicPr>
                  </pic:nvPicPr>
                  <pic:blipFill>
                    <a:blip r:embed="rId8" cstate="print"/>
                    <a:srcRect/>
                    <a:stretch>
                      <a:fillRect/>
                    </a:stretch>
                  </pic:blipFill>
                  <pic:spPr bwMode="auto">
                    <a:xfrm>
                      <a:off x="0" y="0"/>
                      <a:ext cx="7617460" cy="405511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списке можно назначать исполнителей только тех ролей, которые участвуют в бизнес-процессах без объектов адресации.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составе программы поставляются следующие роли: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84"/>
        <w:gridCol w:w="9284"/>
      </w:tblGrid>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Краткое описание</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Координатор выполнения задач</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Предопределенная роль, используется для получения уведомлений о просроченных и зависших задачах. Сотрудники, назначенные на роль, получают уведомления по всем таким задачам, адресованным любым исполнителям.</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Демо: Главный бухгалтер</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Роль присваивается для выполнения задач главного бухгалтера.</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Демо: Руководитель компании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Роль присваивается для выполнения задач руководителя компании.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&lt;Имя роли&gt;</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&lt;Описание&gt;</w:t>
            </w:r>
          </w:p>
        </w:tc>
      </w:tr>
    </w:tbl>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Исполнителями некоторых бизнес-процессов (например,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могут быть и внешние пользователи (например, партнеры или контактные лица партнеров). Подробнее см. раздел </w:t>
      </w:r>
      <w:hyperlink r:id="rId9" w:anchor="_особенности_работы_бизнес-процессов" w:history="1">
        <w:r w:rsidRPr="000905BB">
          <w:rPr>
            <w:rFonts w:ascii="Times New Roman" w:eastAsia="Times New Roman" w:hAnsi="Times New Roman" w:cs="Times New Roman"/>
            <w:color w:val="0000FF"/>
            <w:sz w:val="24"/>
            <w:szCs w:val="24"/>
            <w:u w:val="single"/>
            <w:lang w:eastAsia="ru-RU"/>
          </w:rPr>
          <w:t>Особенности взаимодействия с внешними пользователями</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Как правило, внешним пользователям недоступны имена конкретных сотрудников компании, поэтому в качестве исполнителя они могут указывать только предназначенные для них роли исполнителей.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этого нужно настроить список таких ролей, указав, что они предназначены для определенных категорий внешних пользователей. Откройте окно Роль исполнителя (например, с помощью команды Открыть сведения о роли контекстного меню по правой кнопке мыши).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830060"/>
            <wp:effectExtent l="19050" t="0" r="2540" b="0"/>
            <wp:docPr id="3" name="Рисунок 3" descr="https://its.1c.ru/db/content/bsp301doc/src/_img/a8ac365292f91872c91b58b5276d597d/image23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230.png?_=1542292879"/>
                    <pic:cNvPicPr>
                      <a:picLocks noChangeAspect="1" noChangeArrowheads="1"/>
                    </pic:cNvPicPr>
                  </pic:nvPicPr>
                  <pic:blipFill>
                    <a:blip r:embed="rId10" cstate="print"/>
                    <a:srcRect/>
                    <a:stretch>
                      <a:fillRect/>
                    </a:stretch>
                  </pic:blipFill>
                  <pic:spPr bwMode="auto">
                    <a:xfrm>
                      <a:off x="0" y="0"/>
                      <a:ext cx="7617460" cy="683006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поле Назначение перейдите по ссылке, с помощью флажков выберите назначение роли, например, </w:t>
      </w:r>
      <w:r w:rsidRPr="000905BB">
        <w:rPr>
          <w:rFonts w:ascii="Times New Roman" w:eastAsia="Times New Roman" w:hAnsi="Times New Roman" w:cs="Times New Roman"/>
          <w:b/>
          <w:bCs/>
          <w:sz w:val="24"/>
          <w:szCs w:val="24"/>
          <w:lang w:eastAsia="ru-RU"/>
        </w:rPr>
        <w:t>Демо: Контактные лица партнеров</w:t>
      </w:r>
      <w:r w:rsidRPr="000905BB">
        <w:rPr>
          <w:rFonts w:ascii="Times New Roman" w:eastAsia="Times New Roman" w:hAnsi="Times New Roman" w:cs="Times New Roman"/>
          <w:sz w:val="24"/>
          <w:szCs w:val="24"/>
          <w:lang w:eastAsia="ru-RU"/>
        </w:rPr>
        <w:t xml:space="preserve">, </w:t>
      </w:r>
      <w:r w:rsidRPr="000905BB">
        <w:rPr>
          <w:rFonts w:ascii="Times New Roman" w:eastAsia="Times New Roman" w:hAnsi="Times New Roman" w:cs="Times New Roman"/>
          <w:b/>
          <w:bCs/>
          <w:sz w:val="24"/>
          <w:szCs w:val="24"/>
          <w:lang w:eastAsia="ru-RU"/>
        </w:rPr>
        <w:t>Демо: Партнеры</w:t>
      </w:r>
      <w:r w:rsidRPr="000905BB">
        <w:rPr>
          <w:rFonts w:ascii="Times New Roman" w:eastAsia="Times New Roman" w:hAnsi="Times New Roman" w:cs="Times New Roman"/>
          <w:sz w:val="24"/>
          <w:szCs w:val="24"/>
          <w:lang w:eastAsia="ru-RU"/>
        </w:rPr>
        <w:t>. Нажмите Выбрать. После этого ссылка перечисляет выбранные значения.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20180" cy="4842510"/>
            <wp:effectExtent l="19050" t="0" r="0" b="0"/>
            <wp:docPr id="4" name="Рисунок 4" descr="https://its.1c.ru/db/content/bsp301doc/src/_img/a8ac365292f91872c91b58b5276d597d/image23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232.png?_=1542292879"/>
                    <pic:cNvPicPr>
                      <a:picLocks noChangeAspect="1" noChangeArrowheads="1"/>
                    </pic:cNvPicPr>
                  </pic:nvPicPr>
                  <pic:blipFill>
                    <a:blip r:embed="rId11" cstate="print"/>
                    <a:srcRect/>
                    <a:stretch>
                      <a:fillRect/>
                    </a:stretch>
                  </pic:blipFill>
                  <pic:spPr bwMode="auto">
                    <a:xfrm>
                      <a:off x="0" y="0"/>
                      <a:ext cx="6520180" cy="484251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назначения исполнителей на роли выделите роль, затем нажмите кнопку Назначить исполнителей на роль. Также можно воспользоваться двойным щелчком левой кнопки мыши по роли. На роль может быть назначено несколько исполнителей. В нижней части списка ведется подсчет выбранных пользователей.</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195820" cy="4596130"/>
            <wp:effectExtent l="19050" t="0" r="5080" b="0"/>
            <wp:docPr id="5" name="Рисунок 5" descr="https://its.1c.ru/db/content/bsp301doc/src/_img/a8ac365292f91872c91b58b5276d597d/image23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234.png?_=1542292879"/>
                    <pic:cNvPicPr>
                      <a:picLocks noChangeAspect="1" noChangeArrowheads="1"/>
                    </pic:cNvPicPr>
                  </pic:nvPicPr>
                  <pic:blipFill>
                    <a:blip r:embed="rId12" cstate="print"/>
                    <a:srcRect/>
                    <a:stretch>
                      <a:fillRect/>
                    </a:stretch>
                  </pic:blipFill>
                  <pic:spPr bwMode="auto">
                    <a:xfrm>
                      <a:off x="0" y="0"/>
                      <a:ext cx="7195820" cy="459613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С помощью кнопки Подобрать можно выбрать нескольких исполнителей, назначаемых на роль. Выберите категорию пользователей (Внешний пользователь, Пользователь), затем выберите исполнителей задачи из соответствующего списка. Подробнее см. раздел документации Пользователи.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назначить одного пользователя (внешнего пользователя) в качестве исполнителя на роль, в списке Исполнители роли нажмите кнопку Добавить. С помощью кнопки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6" name="Рисунок 6"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031.png?_=1542292879"/>
                    <pic:cNvPicPr>
                      <a:picLocks noChangeAspect="1" noChangeArrowheads="1"/>
                    </pic:cNvPicPr>
                  </pic:nvPicPr>
                  <pic:blipFill>
                    <a:blip r:embed="rId13"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можно Выбрать соответствующий список, затем выбрать исполнителя задачи из этого списка.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758305" cy="3522345"/>
            <wp:effectExtent l="19050" t="0" r="4445" b="0"/>
            <wp:docPr id="7" name="Рисунок 7" descr="https://its.1c.ru/db/content/bsp301doc/src/_img/a8ac365292f91872c91b58b5276d597d/image23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236.png?_=1542292879"/>
                    <pic:cNvPicPr>
                      <a:picLocks noChangeAspect="1" noChangeArrowheads="1"/>
                    </pic:cNvPicPr>
                  </pic:nvPicPr>
                  <pic:blipFill>
                    <a:blip r:embed="rId14" cstate="print"/>
                    <a:srcRect/>
                    <a:stretch>
                      <a:fillRect/>
                    </a:stretch>
                  </pic:blipFill>
                  <pic:spPr bwMode="auto">
                    <a:xfrm>
                      <a:off x="0" y="0"/>
                      <a:ext cx="6758305" cy="352234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Роли, на которые не назначено ни одного исполнителя, в списке отмечены значком </w:t>
      </w:r>
      <w:r>
        <w:rPr>
          <w:rFonts w:ascii="Times New Roman" w:eastAsia="Times New Roman" w:hAnsi="Times New Roman" w:cs="Times New Roman"/>
          <w:noProof/>
          <w:sz w:val="24"/>
          <w:szCs w:val="24"/>
          <w:lang w:eastAsia="ru-RU"/>
        </w:rPr>
        <w:drawing>
          <wp:inline distT="0" distB="0" distL="0" distR="0">
            <wp:extent cx="230505" cy="230505"/>
            <wp:effectExtent l="19050" t="0" r="0" b="0"/>
            <wp:docPr id="8" name="Рисунок 8" descr="https://its.1c.ru/db/content/bsp301doc/src/_img/a8ac365292f91872c91b58b5276d597d/image23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238.png?_=1542292879"/>
                    <pic:cNvPicPr>
                      <a:picLocks noChangeAspect="1" noChangeArrowheads="1"/>
                    </pic:cNvPicPr>
                  </pic:nvPicPr>
                  <pic:blipFill>
                    <a:blip r:embed="rId15" cstate="print"/>
                    <a:srcRect/>
                    <a:stretch>
                      <a:fillRect/>
                    </a:stretch>
                  </pic:blipFill>
                  <pic:spPr bwMode="auto">
                    <a:xfrm>
                      <a:off x="0" y="0"/>
                      <a:ext cx="230505" cy="23050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Внимание. Не следует допускать таких ситуаций, так как это может привести к возникновению задач, не исполненных в срок. Для контроля таких задач предназначен отчет Зависшие задачи. См. раздел </w:t>
      </w:r>
      <w:hyperlink r:id="rId16" w:anchor="_мониторинг_задач_и_4" w:history="1">
        <w:r w:rsidRPr="000905BB">
          <w:rPr>
            <w:rFonts w:ascii="Times New Roman" w:eastAsia="Times New Roman" w:hAnsi="Times New Roman" w:cs="Times New Roman"/>
            <w:color w:val="0000FF"/>
            <w:sz w:val="24"/>
            <w:szCs w:val="24"/>
            <w:u w:val="single"/>
            <w:lang w:eastAsia="ru-RU"/>
          </w:rPr>
          <w:t>Мониторинг задач и бизнес-процессов</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108190" cy="2695575"/>
            <wp:effectExtent l="19050" t="0" r="0" b="0"/>
            <wp:docPr id="9" name="Рисунок 9" descr="https://its.1c.ru/db/content/bsp301doc/src/_img/a8ac365292f91872c91b58b5276d597d/image24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240.png?_=1542292879"/>
                    <pic:cNvPicPr>
                      <a:picLocks noChangeAspect="1" noChangeArrowheads="1"/>
                    </pic:cNvPicPr>
                  </pic:nvPicPr>
                  <pic:blipFill>
                    <a:blip r:embed="rId17" cstate="print"/>
                    <a:srcRect/>
                    <a:stretch>
                      <a:fillRect/>
                    </a:stretch>
                  </pic:blipFill>
                  <pic:spPr bwMode="auto">
                    <a:xfrm>
                      <a:off x="0" y="0"/>
                      <a:ext cx="7108190" cy="269557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назначить исполнителей на роли, которые участвуют в бизнес-процессах с объектами адресации, необходимо воспользоваться ссылкой Роли и исполнители задач на панели навигации этих объектов, например, на панели навигации элемента списка </w:t>
      </w:r>
      <w:r w:rsidRPr="000905BB">
        <w:rPr>
          <w:rFonts w:ascii="Times New Roman" w:eastAsia="Times New Roman" w:hAnsi="Times New Roman" w:cs="Times New Roman"/>
          <w:b/>
          <w:bCs/>
          <w:sz w:val="24"/>
          <w:szCs w:val="24"/>
          <w:lang w:eastAsia="ru-RU"/>
        </w:rPr>
        <w:t>Демо: Организации</w:t>
      </w:r>
      <w:r w:rsidRPr="000905BB">
        <w:rPr>
          <w:rFonts w:ascii="Times New Roman" w:eastAsia="Times New Roman" w:hAnsi="Times New Roman" w:cs="Times New Roman"/>
          <w:sz w:val="24"/>
          <w:szCs w:val="24"/>
          <w:lang w:eastAsia="ru-RU"/>
        </w:rPr>
        <w:t xml:space="preserve">. В открывшемся списке можно Назначить исполнителей на роли, которые участвуют в бизнес-процессах с объектами адресации </w:t>
      </w:r>
      <w:r w:rsidRPr="000905BB">
        <w:rPr>
          <w:rFonts w:ascii="Times New Roman" w:eastAsia="Times New Roman" w:hAnsi="Times New Roman" w:cs="Times New Roman"/>
          <w:b/>
          <w:bCs/>
          <w:sz w:val="24"/>
          <w:szCs w:val="24"/>
          <w:lang w:eastAsia="ru-RU"/>
        </w:rPr>
        <w:t>Демо: Организация</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47490"/>
            <wp:effectExtent l="19050" t="0" r="2540" b="0"/>
            <wp:docPr id="10" name="Рисунок 10" descr="https://its.1c.ru/db/content/bsp301doc/src/_img/a8ac365292f91872c91b58b5276d597d/image2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242.png?_=1542292879"/>
                    <pic:cNvPicPr>
                      <a:picLocks noChangeAspect="1" noChangeArrowheads="1"/>
                    </pic:cNvPicPr>
                  </pic:nvPicPr>
                  <pic:blipFill>
                    <a:blip r:embed="rId18" cstate="print"/>
                    <a:srcRect/>
                    <a:stretch>
                      <a:fillRect/>
                    </a:stretch>
                  </pic:blipFill>
                  <pic:spPr bwMode="auto">
                    <a:xfrm>
                      <a:off x="0" y="0"/>
                      <a:ext cx="7617460" cy="404749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Ниже в списке представлены примеры соответствия исполнителей, ролей и объектов адресации, которые могут использоваться бизнес-процессами для доставки задач конкретным сотрудникам:</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787"/>
        <w:gridCol w:w="1986"/>
        <w:gridCol w:w="2371"/>
        <w:gridCol w:w="1376"/>
        <w:gridCol w:w="3848"/>
      </w:tblGrid>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Роли исполнителя</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Основной объект адресации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(тип, значение)</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Дополнительный объект адресации (тип, значение)</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Исполнитель</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Пояснение</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Руководитель подразделения</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Структурное подразделение Бухгалтерия</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Иванов</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Задачи, выданные роли Руководитель подразделения Бухгалтерия, попадут в список задач Иванова.</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Руководитель проекта</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Структурное подразделение Бухгалтерия</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Проект Автоматизация бухгалтерии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Петров</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Задачи, выданные роли Руководитель проекта по проекту Автоматизация бухгалтерии подразделения Бухгалтерия, попадут в список задач Петрова.</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Руководитель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компании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Сидоров</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Задачи, выданные роли Руководитель компании, попадут в список задач Сидорова.</w:t>
            </w:r>
          </w:p>
        </w:tc>
      </w:tr>
    </w:tbl>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8" w:name="_настройка_мониторинга_задач_3"/>
      <w:bookmarkStart w:id="19" w:name="issogl1_настройка_мониторинга_задач"/>
      <w:bookmarkEnd w:id="18"/>
      <w:r w:rsidRPr="000905BB">
        <w:rPr>
          <w:rFonts w:ascii="Times New Roman" w:eastAsia="Times New Roman" w:hAnsi="Times New Roman" w:cs="Times New Roman"/>
          <w:b/>
          <w:bCs/>
          <w:sz w:val="36"/>
          <w:szCs w:val="36"/>
          <w:lang w:eastAsia="ru-RU"/>
        </w:rPr>
        <w:t>Настройка мониторинга задач</w:t>
      </w:r>
    </w:p>
    <w:bookmarkEnd w:id="19"/>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Мониторинг задач обеспечивает:</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рассылку напоминаний исполнителям о новых задачах;</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рассылку уведомлений заинтересованным лицам о задачах, не исполненных в срок («зависших» задачах).</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Рассылка осуществляется по электронной почте.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напоминания исполнителям о новых задачах необходимо разрешить использование регламентного задания Уведомление исполнителей о новых задачах, которое с заданной периодичностью рассылает письма с уведомлениями о новых задачах по электронной почте. Для этого необходимо включить соответствующий </w:t>
      </w:r>
      <w:r w:rsidRPr="000905BB">
        <w:rPr>
          <w:rFonts w:ascii="Times New Roman" w:eastAsia="Times New Roman" w:hAnsi="Times New Roman" w:cs="Times New Roman"/>
          <w:sz w:val="24"/>
          <w:szCs w:val="24"/>
          <w:lang w:eastAsia="ru-RU"/>
        </w:rPr>
        <w:lastRenderedPageBreak/>
        <w:t xml:space="preserve">флажок (см. раздел </w:t>
      </w:r>
      <w:hyperlink r:id="rId19"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 Письма отправляются по адресу, указанному в контактной информации элемента списка Пользователи (подробнее см. раздел документации Пользователи).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Настроить расписание рассылки уведомлений можно с помощью соответствующей ссылки в разделе </w:t>
      </w:r>
      <w:r w:rsidRPr="000905BB">
        <w:rPr>
          <w:rFonts w:ascii="Times New Roman" w:eastAsia="Times New Roman" w:hAnsi="Times New Roman" w:cs="Times New Roman"/>
          <w:b/>
          <w:bCs/>
          <w:sz w:val="24"/>
          <w:szCs w:val="24"/>
          <w:lang w:eastAsia="ru-RU"/>
        </w:rPr>
        <w:t>Администрирование</w:t>
      </w:r>
      <w:r w:rsidRPr="000905BB">
        <w:rPr>
          <w:rFonts w:ascii="Times New Roman" w:eastAsia="Times New Roman" w:hAnsi="Times New Roman" w:cs="Times New Roman"/>
          <w:sz w:val="24"/>
          <w:szCs w:val="24"/>
          <w:lang w:eastAsia="ru-RU"/>
        </w:rPr>
        <w:t xml:space="preserve"> – Органайзер – Бизнес-процессы и задачи (см. раздел </w:t>
      </w:r>
      <w:hyperlink r:id="rId20"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уведомления о наличии «зависших» задач необходимо разрешить использование регламентного задания Мониторинг задач с помощью флажка Уведомлять о просроченных задачах по почте в разделе </w:t>
      </w:r>
      <w:r w:rsidRPr="000905BB">
        <w:rPr>
          <w:rFonts w:ascii="Times New Roman" w:eastAsia="Times New Roman" w:hAnsi="Times New Roman" w:cs="Times New Roman"/>
          <w:b/>
          <w:bCs/>
          <w:sz w:val="24"/>
          <w:szCs w:val="24"/>
          <w:lang w:eastAsia="ru-RU"/>
        </w:rPr>
        <w:t>Администрирование</w:t>
      </w:r>
      <w:r w:rsidRPr="000905BB">
        <w:rPr>
          <w:rFonts w:ascii="Times New Roman" w:eastAsia="Times New Roman" w:hAnsi="Times New Roman" w:cs="Times New Roman"/>
          <w:sz w:val="24"/>
          <w:szCs w:val="24"/>
          <w:lang w:eastAsia="ru-RU"/>
        </w:rPr>
        <w:t xml:space="preserve"> – Органайзер – Бизнес-процессы и задачи (см. также раздел </w:t>
      </w:r>
      <w:hyperlink r:id="rId21"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Настроить расписание рассылки уведомлений можно с помощью соответствующей ссылки (см. также раздел </w:t>
      </w:r>
      <w:hyperlink r:id="rId22"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того чтобы исполнитель мог получать уведомления по «зависшим» задачам, необходимо добавить его в предопределенную роль Координатор выполнения задач. Регламентное задание автоматически определяет причины возникновения «зависшей»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Задача никому не адресована, так как у нее не указан исполнитель. В этом случае для исполнителя, назначенного на роль Координатор выполнения задач, регламентное задание создает задачу по настройке ролевой адресации;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Исполнитель у задачи указан, но он не выполняет ее. В этом случае программа отправляет исполнителям и координаторам выполнения задач уведомления о просроченных задачах по электронной почте.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обоих случаях программа уведомляет по электронной почте автора бизнес-процесса.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Программа создает для каждого вида задач (просроченных, зависших или новых) по одному письму для каждого исполнителя задач, в которое включаются все сообщения о соответствующих задачах этого исполнителя. Сообщения размещаются друг за другом в порядке возрастания даты создания задач.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теме письма указывается, сколько сообщений включено, например, </w:t>
      </w:r>
      <w:r w:rsidRPr="000905BB">
        <w:rPr>
          <w:rFonts w:ascii="Times New Roman" w:eastAsia="Times New Roman" w:hAnsi="Times New Roman" w:cs="Times New Roman"/>
          <w:b/>
          <w:bCs/>
          <w:sz w:val="24"/>
          <w:szCs w:val="24"/>
          <w:lang w:eastAsia="ru-RU"/>
        </w:rPr>
        <w:t>По задачам истек контрольный срок (7)</w:t>
      </w:r>
      <w:r w:rsidRPr="000905BB">
        <w:rPr>
          <w:rFonts w:ascii="Times New Roman" w:eastAsia="Times New Roman" w:hAnsi="Times New Roman" w:cs="Times New Roman"/>
          <w:sz w:val="24"/>
          <w:szCs w:val="24"/>
          <w:lang w:eastAsia="ru-RU"/>
        </w:rPr>
        <w:t>. В сообщениях указывается: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Наименование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Крайний срок;</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Исполнитель;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Автор.</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Подробнее о работе с регламентными заданиями см. раздел документации Регламентные задания. О настройке учетных записей электронной почты см. раздел документации Работа с почтовыми сообщениями.</w:t>
      </w:r>
    </w:p>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0" w:name="_работа_с_бизнес-процессами"/>
      <w:bookmarkStart w:id="21" w:name="issogl1_работа_с_бизнес-процессами"/>
      <w:bookmarkEnd w:id="20"/>
      <w:r w:rsidRPr="000905BB">
        <w:rPr>
          <w:rFonts w:ascii="Times New Roman" w:eastAsia="Times New Roman" w:hAnsi="Times New Roman" w:cs="Times New Roman"/>
          <w:b/>
          <w:bCs/>
          <w:sz w:val="36"/>
          <w:szCs w:val="36"/>
          <w:lang w:eastAsia="ru-RU"/>
        </w:rPr>
        <w:t>Работа с бизнес-процессами</w:t>
      </w:r>
    </w:p>
    <w:bookmarkEnd w:id="21"/>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работы с бизнес-процессами у исполнителя должны быть права на добавление и изменение бизнес-процессов.</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Бизнес-процессы могут быть созданы явно исполнителями из документов и других объектов программы (например, из карточки пользователя или файла), или неявно самой программой в процессе работы. Новые задачи создаются бизнес-процессами.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Например, бизнес-процессы можно запустить из документа </w:t>
      </w:r>
      <w:r w:rsidRPr="000905BB">
        <w:rPr>
          <w:rFonts w:ascii="Times New Roman" w:eastAsia="Times New Roman" w:hAnsi="Times New Roman" w:cs="Times New Roman"/>
          <w:b/>
          <w:bCs/>
          <w:sz w:val="24"/>
          <w:szCs w:val="24"/>
          <w:lang w:eastAsia="ru-RU"/>
        </w:rPr>
        <w:t>Демо: Заказ покупателя</w:t>
      </w:r>
      <w:r w:rsidRPr="000905BB">
        <w:rPr>
          <w:rFonts w:ascii="Times New Roman" w:eastAsia="Times New Roman" w:hAnsi="Times New Roman" w:cs="Times New Roman"/>
          <w:sz w:val="24"/>
          <w:szCs w:val="24"/>
          <w:lang w:eastAsia="ru-RU"/>
        </w:rPr>
        <w:t>. Для этого в списке документов или в самом документе воспользуйтесь кнопкой Создать на основании, выберите нужный бизнес-процесс из списка: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 подробнее см. раздел </w:t>
      </w:r>
      <w:hyperlink r:id="rId23" w:anchor="_особенности_взаимодействия_с" w:history="1">
        <w:r w:rsidRPr="000905BB">
          <w:rPr>
            <w:rFonts w:ascii="Times New Roman" w:eastAsia="Times New Roman" w:hAnsi="Times New Roman" w:cs="Times New Roman"/>
            <w:color w:val="0000FF"/>
            <w:sz w:val="24"/>
            <w:szCs w:val="24"/>
            <w:u w:val="single"/>
            <w:lang w:eastAsia="ru-RU"/>
          </w:rPr>
          <w:t>Особенности взаимодействия с внешними пользователями</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 Задание – подробнее см. раздел </w:t>
      </w:r>
      <w:hyperlink r:id="rId24" w:anchor="_бизнес-процесс_задание" w:history="1">
        <w:r w:rsidRPr="000905BB">
          <w:rPr>
            <w:rFonts w:ascii="Times New Roman" w:eastAsia="Times New Roman" w:hAnsi="Times New Roman" w:cs="Times New Roman"/>
            <w:color w:val="0000FF"/>
            <w:sz w:val="24"/>
            <w:szCs w:val="24"/>
            <w:u w:val="single"/>
            <w:lang w:eastAsia="ru-RU"/>
          </w:rPr>
          <w:t>Бизнес-процесс Задание</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950210"/>
            <wp:effectExtent l="19050" t="0" r="2540" b="0"/>
            <wp:docPr id="11" name="Рисунок 11" descr="https://its.1c.ru/db/content/bsp301doc/src/_img/a8ac365292f91872c91b58b5276d597d/image24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244.png?_=1542292879"/>
                    <pic:cNvPicPr>
                      <a:picLocks noChangeAspect="1" noChangeArrowheads="1"/>
                    </pic:cNvPicPr>
                  </pic:nvPicPr>
                  <pic:blipFill>
                    <a:blip r:embed="rId25" cstate="print"/>
                    <a:srcRect/>
                    <a:stretch>
                      <a:fillRect/>
                    </a:stretch>
                  </pic:blipFill>
                  <pic:spPr bwMode="auto">
                    <a:xfrm>
                      <a:off x="0" y="0"/>
                      <a:ext cx="7617460" cy="295021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2" w:name="_бизнес-процесс_задание"/>
      <w:bookmarkStart w:id="23" w:name="issogl2_бизнес-процесс_задание"/>
      <w:bookmarkEnd w:id="22"/>
      <w:r w:rsidRPr="000905BB">
        <w:rPr>
          <w:rFonts w:ascii="Times New Roman" w:eastAsia="Times New Roman" w:hAnsi="Times New Roman" w:cs="Times New Roman"/>
          <w:b/>
          <w:bCs/>
          <w:sz w:val="27"/>
          <w:szCs w:val="27"/>
          <w:lang w:eastAsia="ru-RU"/>
        </w:rPr>
        <w:t>Бизнес-процесс Задание</w:t>
      </w:r>
    </w:p>
    <w:bookmarkEnd w:id="23"/>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b/>
          <w:bCs/>
          <w:sz w:val="24"/>
          <w:szCs w:val="24"/>
          <w:lang w:eastAsia="ru-RU"/>
        </w:rPr>
        <w:t>Примечание для технического писателя</w:t>
      </w:r>
      <w:r w:rsidRPr="000905BB">
        <w:rPr>
          <w:rFonts w:ascii="Times New Roman" w:eastAsia="Times New Roman" w:hAnsi="Times New Roman" w:cs="Times New Roman"/>
          <w:sz w:val="24"/>
          <w:szCs w:val="24"/>
          <w:lang w:eastAsia="ru-RU"/>
        </w:rPr>
        <w:t xml:space="preserve">: При необходимости можно дать описание всех существующих бизнес-процессов в конкретной прикладной конфигурации, взяв за основу бизнес-процесс </w:t>
      </w:r>
      <w:r w:rsidRPr="000905BB">
        <w:rPr>
          <w:rFonts w:ascii="Times New Roman" w:eastAsia="Times New Roman" w:hAnsi="Times New Roman" w:cs="Times New Roman"/>
          <w:b/>
          <w:bCs/>
          <w:sz w:val="24"/>
          <w:szCs w:val="24"/>
          <w:lang w:eastAsia="ru-RU"/>
        </w:rPr>
        <w:t>Задание</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Также можно просмотреть существующие и начать новые (с помощью кнопки Создать) бизнес-процессы в списке Задания, который открывается по соответствующей команде в разделе </w:t>
      </w:r>
      <w:r w:rsidRPr="000905BB">
        <w:rPr>
          <w:rFonts w:ascii="Times New Roman" w:eastAsia="Times New Roman" w:hAnsi="Times New Roman" w:cs="Times New Roman"/>
          <w:b/>
          <w:bCs/>
          <w:sz w:val="24"/>
          <w:szCs w:val="24"/>
          <w:lang w:eastAsia="ru-RU"/>
        </w:rPr>
        <w:t>Бизнес-процессы и задачи</w:t>
      </w:r>
      <w:r w:rsidRPr="000905BB">
        <w:rPr>
          <w:rFonts w:ascii="Times New Roman" w:eastAsia="Times New Roman" w:hAnsi="Times New Roman" w:cs="Times New Roman"/>
          <w:sz w:val="24"/>
          <w:szCs w:val="24"/>
          <w:lang w:eastAsia="ru-RU"/>
        </w:rPr>
        <w:t xml:space="preserve"> (см. также раздел </w:t>
      </w:r>
      <w:hyperlink r:id="rId26" w:anchor="_список_мои_бизнес-процессы" w:history="1">
        <w:r w:rsidRPr="000905BB">
          <w:rPr>
            <w:rFonts w:ascii="Times New Roman" w:eastAsia="Times New Roman" w:hAnsi="Times New Roman" w:cs="Times New Roman"/>
            <w:color w:val="0000FF"/>
            <w:sz w:val="24"/>
            <w:szCs w:val="24"/>
            <w:u w:val="single"/>
            <w:lang w:eastAsia="ru-RU"/>
          </w:rPr>
          <w:t>Список Мои бизнес-процессы</w:t>
        </w:r>
      </w:hyperlink>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Программа по умолчанию отбирает задания по полю Автор для текущего пользователя. Можно отобрать задания по любому автору и исполнителю.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33470"/>
            <wp:effectExtent l="19050" t="0" r="2540" b="0"/>
            <wp:docPr id="12" name="Рисунок 12" descr="https://its.1c.ru/db/content/bsp301doc/src/_img/a8ac365292f91872c91b58b5276d597d/image24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246.png?_=1542292879"/>
                    <pic:cNvPicPr>
                      <a:picLocks noChangeAspect="1" noChangeArrowheads="1"/>
                    </pic:cNvPicPr>
                  </pic:nvPicPr>
                  <pic:blipFill>
                    <a:blip r:embed="rId27" cstate="print"/>
                    <a:srcRect/>
                    <a:stretch>
                      <a:fillRect/>
                    </a:stretch>
                  </pic:blipFill>
                  <pic:spPr bwMode="auto">
                    <a:xfrm>
                      <a:off x="0" y="0"/>
                      <a:ext cx="7617460" cy="363347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Включите соответствующие флажки, для того чтобы Показывать остановленные и завершенные задания.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списке обозначаются значками: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 </w:t>
      </w:r>
      <w:r>
        <w:rPr>
          <w:rFonts w:ascii="Times New Roman" w:eastAsia="Times New Roman" w:hAnsi="Times New Roman" w:cs="Times New Roman"/>
          <w:noProof/>
          <w:sz w:val="24"/>
          <w:szCs w:val="24"/>
          <w:lang w:eastAsia="ru-RU"/>
        </w:rPr>
        <w:drawing>
          <wp:inline distT="0" distB="0" distL="0" distR="0">
            <wp:extent cx="158750" cy="174625"/>
            <wp:effectExtent l="19050" t="0" r="0" b="0"/>
            <wp:docPr id="13" name="Рисунок 13" descr="https://its.1c.ru/db/content/bsp301doc/src/_img/a8ac365292f91872c91b58b5276d597d/image2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248.png?_=1542292879"/>
                    <pic:cNvPicPr>
                      <a:picLocks noChangeAspect="1" noChangeArrowheads="1"/>
                    </pic:cNvPicPr>
                  </pic:nvPicPr>
                  <pic:blipFill>
                    <a:blip r:embed="rId28" cstate="print"/>
                    <a:srcRect/>
                    <a:stretch>
                      <a:fillRect/>
                    </a:stretch>
                  </pic:blipFill>
                  <pic:spPr bwMode="auto">
                    <a:xfrm>
                      <a:off x="0" y="0"/>
                      <a:ext cx="158750" cy="17462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остановленные бизнес-процессы (подробнее см. раздел </w:t>
      </w:r>
      <w:hyperlink r:id="rId29" w:anchor="_остановка_бизнес-процесса" w:history="1">
        <w:r w:rsidRPr="000905BB">
          <w:rPr>
            <w:rFonts w:ascii="Times New Roman" w:eastAsia="Times New Roman" w:hAnsi="Times New Roman" w:cs="Times New Roman"/>
            <w:color w:val="0000FF"/>
            <w:sz w:val="24"/>
            <w:szCs w:val="24"/>
            <w:u w:val="single"/>
            <w:lang w:eastAsia="ru-RU"/>
          </w:rPr>
          <w:t>Остановка бизнес-процесса</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w:t>
      </w:r>
      <w:r>
        <w:rPr>
          <w:rFonts w:ascii="Times New Roman" w:eastAsia="Times New Roman" w:hAnsi="Times New Roman" w:cs="Times New Roman"/>
          <w:noProof/>
          <w:sz w:val="24"/>
          <w:szCs w:val="24"/>
          <w:lang w:eastAsia="ru-RU"/>
        </w:rPr>
        <w:drawing>
          <wp:inline distT="0" distB="0" distL="0" distR="0">
            <wp:extent cx="142875" cy="142875"/>
            <wp:effectExtent l="19050" t="0" r="9525" b="0"/>
            <wp:docPr id="14" name="Рисунок 14" descr="https://its.1c.ru/db/content/bsp301doc/src/_img/a8ac365292f91872c91b58b5276d597d/image2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250.png?_=1542292879"/>
                    <pic:cNvPicPr>
                      <a:picLocks noChangeAspect="1" noChangeArrowheads="1"/>
                    </pic:cNvPicPr>
                  </pic:nvPicPr>
                  <pic:blipFill>
                    <a:blip r:embed="rId3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 отложенные бизнес-процессы (</w:t>
      </w:r>
      <w:hyperlink r:id="rId31" w:anchor="_отложенные_бизнес-процессы" w:history="1">
        <w:r w:rsidRPr="000905BB">
          <w:rPr>
            <w:rFonts w:ascii="Times New Roman" w:eastAsia="Times New Roman" w:hAnsi="Times New Roman" w:cs="Times New Roman"/>
            <w:color w:val="0000FF"/>
            <w:sz w:val="24"/>
            <w:szCs w:val="24"/>
            <w:u w:val="single"/>
            <w:lang w:eastAsia="ru-RU"/>
          </w:rPr>
          <w:t>Отложенные бизнес-процессы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74625" cy="151130"/>
            <wp:effectExtent l="19050" t="0" r="0" b="0"/>
            <wp:docPr id="15" name="Рисунок 15" descr="https://its.1c.ru/db/content/bsp301doc/src/_img/a8ac365292f91872c91b58b5276d597d/image2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252.png?_=1542292879"/>
                    <pic:cNvPicPr>
                      <a:picLocks noChangeAspect="1" noChangeArrowheads="1"/>
                    </pic:cNvPicPr>
                  </pic:nvPicPr>
                  <pic:blipFill>
                    <a:blip r:embed="rId32" cstate="print"/>
                    <a:srcRect/>
                    <a:stretch>
                      <a:fillRect/>
                    </a:stretch>
                  </pic:blipFill>
                  <pic:spPr bwMode="auto">
                    <a:xfrm>
                      <a:off x="0" y="0"/>
                      <a:ext cx="174625" cy="151130"/>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завершенные бизнес-процессы, в списке также становятся неактивными. Подробнее см. раздел </w:t>
      </w:r>
      <w:hyperlink r:id="rId33"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01720"/>
            <wp:effectExtent l="19050" t="0" r="2540" b="0"/>
            <wp:docPr id="16" name="Рисунок 16" descr="https://its.1c.ru/db/content/bsp301doc/src/_img/a8ac365292f91872c91b58b5276d597d/image25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254.png?_=1542292879"/>
                    <pic:cNvPicPr>
                      <a:picLocks noChangeAspect="1" noChangeArrowheads="1"/>
                    </pic:cNvPicPr>
                  </pic:nvPicPr>
                  <pic:blipFill>
                    <a:blip r:embed="rId34" cstate="print"/>
                    <a:srcRect/>
                    <a:stretch>
                      <a:fillRect/>
                    </a:stretch>
                  </pic:blipFill>
                  <pic:spPr bwMode="auto">
                    <a:xfrm>
                      <a:off x="0" y="0"/>
                      <a:ext cx="7617460" cy="360172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Бизнес-процесс Задание предназначен для постановки и проверки выполнения произвольных задач. Формируемые программой по бизнес-процессу Задание задачи «на исполнение» и «на проверку» адресуются исполнителю не только явно, с использованием персональной адресации, но и с помощью ролевой адресации. Необходимо заполнить данные: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Задание – напишите заголовок задания, который будет показан в списках бизнес-процессов. Поле является обязательным для заполнения;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Поле Главная задача заполняется программой автоматически, если бизнес-процесс является подчиненным. Подробнее см. раздел </w:t>
      </w:r>
      <w:hyperlink r:id="rId35" w:anchor="_подчиненные_бизнес-процессы_и" w:history="1">
        <w:r w:rsidRPr="000905BB">
          <w:rPr>
            <w:rFonts w:ascii="Times New Roman" w:eastAsia="Times New Roman" w:hAnsi="Times New Roman" w:cs="Times New Roman"/>
            <w:color w:val="0000FF"/>
            <w:sz w:val="24"/>
            <w:szCs w:val="24"/>
            <w:u w:val="single"/>
            <w:lang w:eastAsia="ru-RU"/>
          </w:rPr>
          <w:t>Подчиненные бизнес-процессы и задачи</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Исполнитель – выберите исполнителя из списка пользователей программы или из списка ролей исполнителей. Подробнее см. раздел </w:t>
      </w:r>
      <w:hyperlink r:id="rId36" w:anchor="_выбор_исполнителей_бизнес-процесса" w:history="1">
        <w:r w:rsidRPr="000905BB">
          <w:rPr>
            <w:rFonts w:ascii="Times New Roman" w:eastAsia="Times New Roman" w:hAnsi="Times New Roman" w:cs="Times New Roman"/>
            <w:color w:val="0000FF"/>
            <w:sz w:val="24"/>
            <w:szCs w:val="24"/>
            <w:u w:val="single"/>
            <w:lang w:eastAsia="ru-RU"/>
          </w:rPr>
          <w:t>Выбор исполнителей бизнес-процесса</w:t>
        </w:r>
      </w:hyperlink>
      <w:bookmarkStart w:id="24" w:name="_hlt395620798"/>
      <w:bookmarkEnd w:id="24"/>
      <w:r w:rsidRPr="000905BB">
        <w:rPr>
          <w:rFonts w:ascii="Times New Roman" w:eastAsia="Times New Roman" w:hAnsi="Times New Roman" w:cs="Times New Roman"/>
          <w:sz w:val="24"/>
          <w:szCs w:val="24"/>
          <w:lang w:eastAsia="ru-RU"/>
        </w:rPr>
        <w:t>. Поле является обязательным для заполнения;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Срок – укажите дату и время, когда нужно выполнить задание;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Важность – принимает значения Обычная (по умолчанию), Низкая, Высокая. Для того чтобы выделить бизнес-процесс из списка, или наоборот, указать, что выполнение этого бизнес-процесса может быть отложено, выберите соответствующие значения этого поля;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Предмет – автоматически проставляется документ или другой объект программы, на основании которого создано задание;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В текстовом поле ниже можно при необходимости подробнее объяснить суть задания;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Проверить выполнение – включите флажок, для того чтобы назначить проверяющего из списка пользователей или из списка Роли исполнителей (по умолчанию включен);</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Срок – введите дату и время, до которого надо проверить выполнение задания. Если срок не заполнен, то проверка не производится;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Автор – автоматически проставляется программой. Автора можно назначить из списка Пользователи;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Начато – дата ввода задания.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После того как задание заполнено, нажмите кнопку Стартовать и закрыть, для того чтобы сохранить Задание, начать бизнес-процесс и вернуться в программу.</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65855"/>
            <wp:effectExtent l="19050" t="0" r="2540" b="0"/>
            <wp:docPr id="17" name="Рисунок 17" descr="https://its.1c.ru/db/content/bsp301doc/src/_img/a8ac365292f91872c91b58b5276d597d/image2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256.png?_=1542292879"/>
                    <pic:cNvPicPr>
                      <a:picLocks noChangeAspect="1" noChangeArrowheads="1"/>
                    </pic:cNvPicPr>
                  </pic:nvPicPr>
                  <pic:blipFill>
                    <a:blip r:embed="rId37" cstate="print"/>
                    <a:srcRect/>
                    <a:stretch>
                      <a:fillRect/>
                    </a:stretch>
                  </pic:blipFill>
                  <pic:spPr bwMode="auto">
                    <a:xfrm>
                      <a:off x="0" y="0"/>
                      <a:ext cx="7617460" cy="366585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записать черновик задания, но не стартовать его, нажмите кнопку Записать. Такое задание можно дозаполнить и стартовать позднее, в более подходящий момент времени. </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5" w:name="_выбор_исполнителей_бизнес-процесса"/>
      <w:bookmarkStart w:id="26" w:name="issogl2_выбор_исполнителей_бизнес-процес"/>
      <w:bookmarkEnd w:id="25"/>
      <w:r w:rsidRPr="000905BB">
        <w:rPr>
          <w:rFonts w:ascii="Times New Roman" w:eastAsia="Times New Roman" w:hAnsi="Times New Roman" w:cs="Times New Roman"/>
          <w:b/>
          <w:bCs/>
          <w:sz w:val="27"/>
          <w:szCs w:val="27"/>
          <w:lang w:eastAsia="ru-RU"/>
        </w:rPr>
        <w:t>Выбор исполнителей бизнес-процесса</w:t>
      </w:r>
    </w:p>
    <w:bookmarkEnd w:id="26"/>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При выборе исполнителей бизнес-процесса, например, Задания, предлагается указать конкретного исполнителя из списка пользователей или роль исполнителя.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выбора в поле Исполнитель нажмите кнопку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18" name="Рисунок 18"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031.png?_=1542292879"/>
                    <pic:cNvPicPr>
                      <a:picLocks noChangeAspect="1" noChangeArrowheads="1"/>
                    </pic:cNvPicPr>
                  </pic:nvPicPr>
                  <pic:blipFill>
                    <a:blip r:embed="rId13"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Список Выбор исполнителя состоит из двух вкладок:</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Пользователи;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Роли исполнителей.</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Перейдите на соответствующую вкладку, например, Роли исполнителей, выберите нужное значение.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Возможно, для роли исполнителя потребуется выбрать также основной и дополнительный объект адресации, для этого выберите тип данных, например, </w:t>
      </w:r>
      <w:r w:rsidRPr="000905BB">
        <w:rPr>
          <w:rFonts w:ascii="Times New Roman" w:eastAsia="Times New Roman" w:hAnsi="Times New Roman" w:cs="Times New Roman"/>
          <w:b/>
          <w:bCs/>
          <w:sz w:val="24"/>
          <w:szCs w:val="24"/>
          <w:lang w:eastAsia="ru-RU"/>
        </w:rPr>
        <w:t>Подразделение</w:t>
      </w:r>
      <w:r w:rsidRPr="000905BB">
        <w:rPr>
          <w:rFonts w:ascii="Times New Roman" w:eastAsia="Times New Roman" w:hAnsi="Times New Roman" w:cs="Times New Roman"/>
          <w:sz w:val="24"/>
          <w:szCs w:val="24"/>
          <w:lang w:eastAsia="ru-RU"/>
        </w:rPr>
        <w:t xml:space="preserve">. Из списка подразделений выберите нужное, например, </w:t>
      </w:r>
      <w:r w:rsidRPr="000905BB">
        <w:rPr>
          <w:rFonts w:ascii="Times New Roman" w:eastAsia="Times New Roman" w:hAnsi="Times New Roman" w:cs="Times New Roman"/>
          <w:b/>
          <w:bCs/>
          <w:sz w:val="24"/>
          <w:szCs w:val="24"/>
          <w:lang w:eastAsia="ru-RU"/>
        </w:rPr>
        <w:t>Отдел информационных технологий</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858385"/>
            <wp:effectExtent l="19050" t="0" r="2540" b="0"/>
            <wp:docPr id="19" name="Рисунок 19" descr="https://its.1c.ru/db/content/bsp301doc/src/_img/a8ac365292f91872c91b58b5276d597d/image25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259.png?_=1542292879"/>
                    <pic:cNvPicPr>
                      <a:picLocks noChangeAspect="1" noChangeArrowheads="1"/>
                    </pic:cNvPicPr>
                  </pic:nvPicPr>
                  <pic:blipFill>
                    <a:blip r:embed="rId38" cstate="print"/>
                    <a:srcRect/>
                    <a:stretch>
                      <a:fillRect/>
                    </a:stretch>
                  </pic:blipFill>
                  <pic:spPr bwMode="auto">
                    <a:xfrm>
                      <a:off x="0" y="0"/>
                      <a:ext cx="7617460" cy="485838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7" w:name="_особенности_работы_бизнес-процессов"/>
      <w:bookmarkStart w:id="28" w:name="_особенности_взаимодействия_с"/>
      <w:bookmarkStart w:id="29" w:name="issogl2_особенности_взаимодействия_с_вне"/>
      <w:bookmarkEnd w:id="27"/>
      <w:bookmarkEnd w:id="28"/>
      <w:r w:rsidRPr="000905BB">
        <w:rPr>
          <w:rFonts w:ascii="Times New Roman" w:eastAsia="Times New Roman" w:hAnsi="Times New Roman" w:cs="Times New Roman"/>
          <w:b/>
          <w:bCs/>
          <w:sz w:val="27"/>
          <w:szCs w:val="27"/>
          <w:lang w:eastAsia="ru-RU"/>
        </w:rPr>
        <w:t>Особенности взаимодействия с внешними пользователями</w:t>
      </w:r>
    </w:p>
    <w:bookmarkEnd w:id="29"/>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Наряду с внутренними пользователями программы, внешние пользователи (партнеры, респонденты и др.) могут участвовать в бизнес-процессах организации.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взаимодействия с внешними пользователями предназначен бизнес-процесс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Начать бизнес-процесс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можно с помощью кнопки Создать на основании из документов и других объектов программы, например, из списка документов </w:t>
      </w:r>
      <w:r w:rsidRPr="000905BB">
        <w:rPr>
          <w:rFonts w:ascii="Times New Roman" w:eastAsia="Times New Roman" w:hAnsi="Times New Roman" w:cs="Times New Roman"/>
          <w:b/>
          <w:bCs/>
          <w:sz w:val="24"/>
          <w:szCs w:val="24"/>
          <w:lang w:eastAsia="ru-RU"/>
        </w:rPr>
        <w:t>Демо: Заказы покупателя</w:t>
      </w:r>
      <w:r w:rsidRPr="000905BB">
        <w:rPr>
          <w:rFonts w:ascii="Times New Roman" w:eastAsia="Times New Roman" w:hAnsi="Times New Roman" w:cs="Times New Roman"/>
          <w:sz w:val="24"/>
          <w:szCs w:val="24"/>
          <w:lang w:eastAsia="ru-RU"/>
        </w:rPr>
        <w:t xml:space="preserve"> (см. раздел </w:t>
      </w:r>
      <w:hyperlink r:id="rId39" w:anchor="_работа_с_бизнес-процессами" w:history="1">
        <w:r w:rsidRPr="000905BB">
          <w:rPr>
            <w:rFonts w:ascii="Times New Roman" w:eastAsia="Times New Roman" w:hAnsi="Times New Roman" w:cs="Times New Roman"/>
            <w:color w:val="0000FF"/>
            <w:sz w:val="24"/>
            <w:szCs w:val="24"/>
            <w:u w:val="single"/>
            <w:lang w:eastAsia="ru-RU"/>
          </w:rPr>
          <w:t>Работа с бизнес-процессами</w:t>
        </w:r>
      </w:hyperlink>
      <w:r w:rsidRPr="000905BB">
        <w:rPr>
          <w:rFonts w:ascii="Times New Roman" w:eastAsia="Times New Roman" w:hAnsi="Times New Roman" w:cs="Times New Roman"/>
          <w:sz w:val="24"/>
          <w:szCs w:val="24"/>
          <w:lang w:eastAsia="ru-RU"/>
        </w:rPr>
        <w:t xml:space="preserve">). Выберите нужный бизнес-процесс. Также можно это сделать в соответствующем списке раздела </w:t>
      </w:r>
      <w:r w:rsidRPr="000905BB">
        <w:rPr>
          <w:rFonts w:ascii="Times New Roman" w:eastAsia="Times New Roman" w:hAnsi="Times New Roman" w:cs="Times New Roman"/>
          <w:b/>
          <w:bCs/>
          <w:sz w:val="24"/>
          <w:szCs w:val="24"/>
          <w:lang w:eastAsia="ru-RU"/>
        </w:rPr>
        <w:t>Бизнес-процессы и задачи</w:t>
      </w:r>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449195"/>
            <wp:effectExtent l="19050" t="0" r="2540" b="0"/>
            <wp:docPr id="20" name="Рисунок 20" descr="https://its.1c.ru/db/content/bsp301doc/src/_img/a8ac365292f91872c91b58b5276d597d/image26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261.png?_=1542292879"/>
                    <pic:cNvPicPr>
                      <a:picLocks noChangeAspect="1" noChangeArrowheads="1"/>
                    </pic:cNvPicPr>
                  </pic:nvPicPr>
                  <pic:blipFill>
                    <a:blip r:embed="rId40" cstate="print"/>
                    <a:srcRect/>
                    <a:stretch>
                      <a:fillRect/>
                    </a:stretch>
                  </pic:blipFill>
                  <pic:spPr bwMode="auto">
                    <a:xfrm>
                      <a:off x="0" y="0"/>
                      <a:ext cx="7617460" cy="244919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качестве исполнителей бизнес-процесса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также могут быть задействованы внешние пользователи, например, партнеры или контактные лица партнеров. Внутренние пользователи программы могут выбирать внешних пользователей в качестве исполнителей из соответствующих списков.</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В поле Исполнитель сначала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21" name="Рисунок 21"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037.png?_=1542292879"/>
                    <pic:cNvPicPr>
                      <a:picLocks noChangeAspect="1" noChangeArrowheads="1"/>
                    </pic:cNvPicPr>
                  </pic:nvPicPr>
                  <pic:blipFill>
                    <a:blip r:embed="rId41"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выберите список, например, </w:t>
      </w:r>
      <w:r w:rsidRPr="000905BB">
        <w:rPr>
          <w:rFonts w:ascii="Times New Roman" w:eastAsia="Times New Roman" w:hAnsi="Times New Roman" w:cs="Times New Roman"/>
          <w:b/>
          <w:bCs/>
          <w:sz w:val="24"/>
          <w:szCs w:val="24"/>
          <w:lang w:eastAsia="ru-RU"/>
        </w:rPr>
        <w:t>Демо: Партнер</w:t>
      </w:r>
      <w:r w:rsidRPr="000905BB">
        <w:rPr>
          <w:rFonts w:ascii="Times New Roman" w:eastAsia="Times New Roman" w:hAnsi="Times New Roman" w:cs="Times New Roman"/>
          <w:sz w:val="24"/>
          <w:szCs w:val="24"/>
          <w:lang w:eastAsia="ru-RU"/>
        </w:rPr>
        <w:t xml:space="preserve">, затем из соответствующего списка выберите исполнителя, например, </w:t>
      </w:r>
      <w:r w:rsidRPr="000905BB">
        <w:rPr>
          <w:rFonts w:ascii="Times New Roman" w:eastAsia="Times New Roman" w:hAnsi="Times New Roman" w:cs="Times New Roman"/>
          <w:b/>
          <w:bCs/>
          <w:sz w:val="24"/>
          <w:szCs w:val="24"/>
          <w:lang w:eastAsia="ru-RU"/>
        </w:rPr>
        <w:t>ООО «Альфа»</w:t>
      </w:r>
      <w:r w:rsidRPr="000905BB">
        <w:rPr>
          <w:rFonts w:ascii="Times New Roman" w:eastAsia="Times New Roman" w:hAnsi="Times New Roman" w:cs="Times New Roman"/>
          <w:sz w:val="24"/>
          <w:szCs w:val="24"/>
          <w:lang w:eastAsia="ru-RU"/>
        </w:rPr>
        <w:t xml:space="preserve">. Подробнее см. раздел </w:t>
      </w:r>
      <w:hyperlink r:id="rId42" w:anchor="_выбор_исполнителей_бизнес-процесса" w:history="1">
        <w:r w:rsidRPr="000905BB">
          <w:rPr>
            <w:rFonts w:ascii="Times New Roman" w:eastAsia="Times New Roman" w:hAnsi="Times New Roman" w:cs="Times New Roman"/>
            <w:color w:val="0000FF"/>
            <w:sz w:val="24"/>
            <w:szCs w:val="24"/>
            <w:u w:val="single"/>
            <w:lang w:eastAsia="ru-RU"/>
          </w:rPr>
          <w:t>Выбор исполнителей бизнес-процесса</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50360"/>
            <wp:effectExtent l="19050" t="0" r="2540" b="0"/>
            <wp:docPr id="22" name="Рисунок 22" descr="https://its.1c.ru/db/content/bsp301doc/src/_img/a8ac365292f91872c91b58b5276d597d/image26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263.png?_=1542292879"/>
                    <pic:cNvPicPr>
                      <a:picLocks noChangeAspect="1" noChangeArrowheads="1"/>
                    </pic:cNvPicPr>
                  </pic:nvPicPr>
                  <pic:blipFill>
                    <a:blip r:embed="rId43" cstate="print"/>
                    <a:srcRect/>
                    <a:stretch>
                      <a:fillRect/>
                    </a:stretch>
                  </pic:blipFill>
                  <pic:spPr bwMode="auto">
                    <a:xfrm>
                      <a:off x="0" y="0"/>
                      <a:ext cx="7617460" cy="415036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Задачи, адресованные внешнему пользователю, выводятся на его начальной странице в списке Мои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655570"/>
            <wp:effectExtent l="19050" t="0" r="2540" b="0"/>
            <wp:docPr id="23" name="Рисунок 23" descr="https://its.1c.ru/db/content/bsp301doc/src/_img/a8ac365292f91872c91b58b5276d597d/image26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265.png?_=1542292879"/>
                    <pic:cNvPicPr>
                      <a:picLocks noChangeAspect="1" noChangeArrowheads="1"/>
                    </pic:cNvPicPr>
                  </pic:nvPicPr>
                  <pic:blipFill>
                    <a:blip r:embed="rId44" cstate="print"/>
                    <a:srcRect/>
                    <a:stretch>
                      <a:fillRect/>
                    </a:stretch>
                  </pic:blipFill>
                  <pic:spPr bwMode="auto">
                    <a:xfrm>
                      <a:off x="0" y="0"/>
                      <a:ext cx="7617460" cy="265557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Внешние пользователи (например, партнеры) могут выступать и в качестве авторов бизнес-процесса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Они могут начать бизнес-процесс, например,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из различных объектов программы, с которыми они работают, например, из документа (или из списка документов) </w:t>
      </w:r>
      <w:r w:rsidRPr="000905BB">
        <w:rPr>
          <w:rFonts w:ascii="Times New Roman" w:eastAsia="Times New Roman" w:hAnsi="Times New Roman" w:cs="Times New Roman"/>
          <w:b/>
          <w:bCs/>
          <w:sz w:val="24"/>
          <w:szCs w:val="24"/>
          <w:lang w:eastAsia="ru-RU"/>
        </w:rPr>
        <w:t>Демо: Счет на оплату покупателям</w:t>
      </w:r>
      <w:r w:rsidRPr="000905BB">
        <w:rPr>
          <w:rFonts w:ascii="Times New Roman" w:eastAsia="Times New Roman" w:hAnsi="Times New Roman" w:cs="Times New Roman"/>
          <w:sz w:val="24"/>
          <w:szCs w:val="24"/>
          <w:lang w:eastAsia="ru-RU"/>
        </w:rPr>
        <w:t xml:space="preserve"> с помощью кнопки Создать на основании. Выберите нужный бизнес-процесс из выпадающего списка.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295265"/>
            <wp:effectExtent l="19050" t="0" r="2540" b="0"/>
            <wp:docPr id="24" name="Рисунок 24" descr="https://its.1c.ru/db/content/bsp301doc/src/_img/a8ac365292f91872c91b58b5276d597d/image26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267.png?_=1542292879"/>
                    <pic:cNvPicPr>
                      <a:picLocks noChangeAspect="1" noChangeArrowheads="1"/>
                    </pic:cNvPicPr>
                  </pic:nvPicPr>
                  <pic:blipFill>
                    <a:blip r:embed="rId45" cstate="print"/>
                    <a:srcRect/>
                    <a:stretch>
                      <a:fillRect/>
                    </a:stretch>
                  </pic:blipFill>
                  <pic:spPr bwMode="auto">
                    <a:xfrm>
                      <a:off x="0" y="0"/>
                      <a:ext cx="7617460" cy="529526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внешних пользователей предусмотрена также возможность начать новый бизнес-процесс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по соответствующей команде в панели меню функций Создать на странице Главное.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130290"/>
            <wp:effectExtent l="19050" t="0" r="2540" b="0"/>
            <wp:docPr id="25" name="Рисунок 25" descr="https://its.1c.ru/db/content/bsp301doc/src/_img/a8ac365292f91872c91b58b5276d597d/image26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269.png?_=1542292879"/>
                    <pic:cNvPicPr>
                      <a:picLocks noChangeAspect="1" noChangeArrowheads="1"/>
                    </pic:cNvPicPr>
                  </pic:nvPicPr>
                  <pic:blipFill>
                    <a:blip r:embed="rId46" cstate="print"/>
                    <a:srcRect/>
                    <a:stretch>
                      <a:fillRect/>
                    </a:stretch>
                  </pic:blipFill>
                  <pic:spPr bwMode="auto">
                    <a:xfrm>
                      <a:off x="0" y="0"/>
                      <a:ext cx="7617460" cy="613029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Как правило, внешним пользователям недоступны имена конкретных сотрудников компании, поэтому в качестве исполнителя (подробнее см. раздел </w:t>
      </w:r>
      <w:hyperlink r:id="rId47" w:anchor="_выбор_исполнителей_бизнес-процесса" w:history="1">
        <w:r w:rsidRPr="000905BB">
          <w:rPr>
            <w:rFonts w:ascii="Times New Roman" w:eastAsia="Times New Roman" w:hAnsi="Times New Roman" w:cs="Times New Roman"/>
            <w:color w:val="0000FF"/>
            <w:sz w:val="24"/>
            <w:szCs w:val="24"/>
            <w:u w:val="single"/>
            <w:lang w:eastAsia="ru-RU"/>
          </w:rPr>
          <w:t>Выбор исполнителей бизнес-процесса</w:t>
        </w:r>
      </w:hyperlink>
      <w:r w:rsidRPr="000905BB">
        <w:rPr>
          <w:rFonts w:ascii="Times New Roman" w:eastAsia="Times New Roman" w:hAnsi="Times New Roman" w:cs="Times New Roman"/>
          <w:sz w:val="24"/>
          <w:szCs w:val="24"/>
          <w:lang w:eastAsia="ru-RU"/>
        </w:rPr>
        <w:t xml:space="preserve">) они могут указывать только предназначенные для них роли исполнителей, например, Координатор выполнения задач (см. раздел </w:t>
      </w:r>
      <w:hyperlink r:id="rId48" w:anchor="_настройка_ролевой_адресации_3" w:history="1">
        <w:r w:rsidRPr="000905BB">
          <w:rPr>
            <w:rFonts w:ascii="Times New Roman" w:eastAsia="Times New Roman" w:hAnsi="Times New Roman" w:cs="Times New Roman"/>
            <w:color w:val="0000FF"/>
            <w:sz w:val="24"/>
            <w:szCs w:val="24"/>
            <w:u w:val="single"/>
            <w:lang w:eastAsia="ru-RU"/>
          </w:rPr>
          <w:t>Настройка ролевой адресации</w:t>
        </w:r>
      </w:hyperlink>
      <w:r w:rsidRPr="000905BB">
        <w:rPr>
          <w:rFonts w:ascii="Times New Roman" w:eastAsia="Times New Roman" w:hAnsi="Times New Roman" w:cs="Times New Roman"/>
          <w:sz w:val="24"/>
          <w:szCs w:val="24"/>
          <w:lang w:eastAsia="ru-RU"/>
        </w:rPr>
        <w:t xml:space="preserve">). О заполнении остальных полей подробнее см. раздел </w:t>
      </w:r>
      <w:hyperlink r:id="rId49" w:anchor="_бизнес-процесс_задание" w:history="1">
        <w:r w:rsidRPr="000905BB">
          <w:rPr>
            <w:rFonts w:ascii="Times New Roman" w:eastAsia="Times New Roman" w:hAnsi="Times New Roman" w:cs="Times New Roman"/>
            <w:color w:val="0000FF"/>
            <w:sz w:val="24"/>
            <w:szCs w:val="24"/>
            <w:u w:val="single"/>
            <w:lang w:eastAsia="ru-RU"/>
          </w:rPr>
          <w:t>Бизнес-процесс Задание</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0" w:name="_отложенные_бизнес-процессы"/>
      <w:bookmarkStart w:id="31" w:name="issogl2_отложенные_бизнес-процессы"/>
      <w:bookmarkEnd w:id="30"/>
      <w:r w:rsidRPr="000905BB">
        <w:rPr>
          <w:rFonts w:ascii="Times New Roman" w:eastAsia="Times New Roman" w:hAnsi="Times New Roman" w:cs="Times New Roman"/>
          <w:b/>
          <w:bCs/>
          <w:sz w:val="27"/>
          <w:szCs w:val="27"/>
          <w:lang w:eastAsia="ru-RU"/>
        </w:rPr>
        <w:t>Отложенные бизнес-процессы</w:t>
      </w:r>
    </w:p>
    <w:bookmarkEnd w:id="31"/>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программе предусмотрена возможность стартовать бизнес-процесс (например, Задание) не сразу, а отложить его старт на определенное время. Например, можно запланировать старт на завтра или через неделю.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Это может быть полезно, если начало бизнес-процесса в будущем точно известно:</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Сотрудника принимают на работу на 3 месяца. Через 3 месяца нужно не забыть его уволить;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Сотрудника принимают на работу с испытательным сроком 2 месяца. Через 2 месяца нужно вспомнить, что испытательный срок заканчивается;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При приближении запланированного отпуска нужно напомнить кадровику о том, что его нужно оформить.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Для настройки отложенного старта Задания после заполнения всех необходимых полей нажмите кнопку </w:t>
      </w:r>
      <w:r>
        <w:rPr>
          <w:rFonts w:ascii="Times New Roman" w:eastAsia="Times New Roman" w:hAnsi="Times New Roman" w:cs="Times New Roman"/>
          <w:noProof/>
          <w:sz w:val="24"/>
          <w:szCs w:val="24"/>
          <w:lang w:eastAsia="ru-RU"/>
        </w:rPr>
        <w:drawing>
          <wp:inline distT="0" distB="0" distL="0" distR="0">
            <wp:extent cx="318135" cy="262255"/>
            <wp:effectExtent l="19050" t="0" r="5715" b="0"/>
            <wp:docPr id="26" name="Рисунок 26" descr="https://its.1c.ru/db/content/bsp301doc/src/_img/a8ac365292f91872c91b58b5276d597d/image27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271.png?_=1542292879"/>
                    <pic:cNvPicPr>
                      <a:picLocks noChangeAspect="1" noChangeArrowheads="1"/>
                    </pic:cNvPicPr>
                  </pic:nvPicPr>
                  <pic:blipFill>
                    <a:blip r:embed="rId50" cstate="print"/>
                    <a:srcRect/>
                    <a:stretch>
                      <a:fillRect/>
                    </a:stretch>
                  </pic:blipFill>
                  <pic:spPr bwMode="auto">
                    <a:xfrm>
                      <a:off x="0" y="0"/>
                      <a:ext cx="318135" cy="26225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Включите флажок Отложенный старт задания.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Заполните поля Дата и Время – укажите, когда нужно начать бизнес-процесс. Время указывается в том случае, если включен флажок Дата и время в сроках задач (см. раздел </w:t>
      </w:r>
      <w:hyperlink r:id="rId51"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 В нижней части отразится, через сколько дней и часов будет запущено задание.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58615"/>
            <wp:effectExtent l="19050" t="0" r="2540" b="0"/>
            <wp:docPr id="27" name="Рисунок 27" descr="https://its.1c.ru/db/content/bsp301doc/src/_img/a8ac365292f91872c91b58b5276d597d/image27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273.png?_=1542292879"/>
                    <pic:cNvPicPr>
                      <a:picLocks noChangeAspect="1" noChangeArrowheads="1"/>
                    </pic:cNvPicPr>
                  </pic:nvPicPr>
                  <pic:blipFill>
                    <a:blip r:embed="rId52" cstate="print"/>
                    <a:srcRect/>
                    <a:stretch>
                      <a:fillRect/>
                    </a:stretch>
                  </pic:blipFill>
                  <pic:spPr bwMode="auto">
                    <a:xfrm>
                      <a:off x="0" y="0"/>
                      <a:ext cx="7617460" cy="415861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Нажмите кнопку Готово, после этого в карточке бизнес-процесса выводится сообщение со ссылкой, в которой указывается дата и время отложенного старта.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935730"/>
            <wp:effectExtent l="19050" t="0" r="2540" b="0"/>
            <wp:docPr id="28" name="Рисунок 28" descr="https://its.1c.ru/db/content/bsp301doc/src/_img/a8ac365292f91872c91b58b5276d597d/image27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275.png?_=1542292879"/>
                    <pic:cNvPicPr>
                      <a:picLocks noChangeAspect="1" noChangeArrowheads="1"/>
                    </pic:cNvPicPr>
                  </pic:nvPicPr>
                  <pic:blipFill>
                    <a:blip r:embed="rId53" cstate="print"/>
                    <a:srcRect/>
                    <a:stretch>
                      <a:fillRect/>
                    </a:stretch>
                  </pic:blipFill>
                  <pic:spPr bwMode="auto">
                    <a:xfrm>
                      <a:off x="0" y="0"/>
                      <a:ext cx="7617460" cy="393573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списках отложенные задания отмечаются значком </w:t>
      </w:r>
      <w:r>
        <w:rPr>
          <w:rFonts w:ascii="Times New Roman" w:eastAsia="Times New Roman" w:hAnsi="Times New Roman" w:cs="Times New Roman"/>
          <w:noProof/>
          <w:sz w:val="24"/>
          <w:szCs w:val="24"/>
          <w:lang w:eastAsia="ru-RU"/>
        </w:rPr>
        <w:drawing>
          <wp:inline distT="0" distB="0" distL="0" distR="0">
            <wp:extent cx="142875" cy="142875"/>
            <wp:effectExtent l="19050" t="0" r="9525" b="0"/>
            <wp:docPr id="29" name="Рисунок 29" descr="https://its.1c.ru/db/content/bsp301doc/src/_img/a8ac365292f91872c91b58b5276d597d/image2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250.png?_=1542292879"/>
                    <pic:cNvPicPr>
                      <a:picLocks noChangeAspect="1" noChangeArrowheads="1"/>
                    </pic:cNvPicPr>
                  </pic:nvPicPr>
                  <pic:blipFill>
                    <a:blip r:embed="rId3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Список задач отложенного бизнес-процесса пуст.</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Если время старта было пропущено, то при переходе по ссылке выводится сообщение Дата запуска задания находится в прошлом. При необходимости можно обновить дату отложенного старта.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запуска отложенных бизнес-процессов настроено регламентное задание Старт отложенных процессов. По умолчанию оно настроено на ежедневный запуск. Если ежедневный запуск не подходит, можно изменить настройки. В этом случае программа автоматически проводит поиск отложенных бизнес-процессов и запускает их в соответствии с заданным в нем расписанием (т.е. бизнес-процесс с точным временем отложенного старта может запуститься несколько позже, если указанное время отложенного старта не совпадает с расписанием, настроенным в регламентном задании или компьютер выключен в указанное время). Это следует учитывать при настройке расписания регламентного задания. Подробнее см. раздел документации Регламентные задания.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Если указанное время старта отложенного бизнес-процесса было пропущено, это фиксируется в карточке Настройка отложенного старта задания. В этом случае бизнес-процесс будет запущен в соответствии с расписанием регламентного задания.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После того как задание стартовано, кнопка отложенного старта становится неактивной.</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2" w:name="_карта_маршрута_бизнес-процесса"/>
      <w:bookmarkStart w:id="33" w:name="issogl2_карта_маршрута_бизнес-процесса"/>
      <w:bookmarkEnd w:id="32"/>
      <w:r w:rsidRPr="000905BB">
        <w:rPr>
          <w:rFonts w:ascii="Times New Roman" w:eastAsia="Times New Roman" w:hAnsi="Times New Roman" w:cs="Times New Roman"/>
          <w:b/>
          <w:bCs/>
          <w:sz w:val="27"/>
          <w:szCs w:val="27"/>
          <w:lang w:eastAsia="ru-RU"/>
        </w:rPr>
        <w:t>Карта маршрута бизнес-процесса</w:t>
      </w:r>
    </w:p>
    <w:bookmarkEnd w:id="33"/>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открыть Карту маршрута бизнес-процесса Задание, нажмите кнопку </w:t>
      </w:r>
      <w:r>
        <w:rPr>
          <w:rFonts w:ascii="Times New Roman" w:eastAsia="Times New Roman" w:hAnsi="Times New Roman" w:cs="Times New Roman"/>
          <w:noProof/>
          <w:sz w:val="24"/>
          <w:szCs w:val="24"/>
          <w:lang w:eastAsia="ru-RU"/>
        </w:rPr>
        <w:drawing>
          <wp:inline distT="0" distB="0" distL="0" distR="0">
            <wp:extent cx="286385" cy="286385"/>
            <wp:effectExtent l="19050" t="0" r="0" b="0"/>
            <wp:docPr id="30" name="Рисунок 30" descr="https://its.1c.ru/db/content/bsp301doc/src/_img/a8ac365292f91872c91b58b5276d597d/image27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277.png?_=1542292879"/>
                    <pic:cNvPicPr>
                      <a:picLocks noChangeAspect="1" noChangeArrowheads="1"/>
                    </pic:cNvPicPr>
                  </pic:nvPicPr>
                  <pic:blipFill>
                    <a:blip r:embed="rId54"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7903845"/>
            <wp:effectExtent l="19050" t="0" r="2540" b="0"/>
            <wp:docPr id="31" name="Рисунок 31" descr="https://its.1c.ru/db/content/bsp301doc/src/_img/a8ac365292f91872c91b58b5276d597d/image27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279.png?_=1542292879"/>
                    <pic:cNvPicPr>
                      <a:picLocks noChangeAspect="1" noChangeArrowheads="1"/>
                    </pic:cNvPicPr>
                  </pic:nvPicPr>
                  <pic:blipFill>
                    <a:blip r:embed="rId55" cstate="print"/>
                    <a:srcRect/>
                    <a:stretch>
                      <a:fillRect/>
                    </a:stretch>
                  </pic:blipFill>
                  <pic:spPr bwMode="auto">
                    <a:xfrm>
                      <a:off x="0" y="0"/>
                      <a:ext cx="7617460" cy="790384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каждой точке маршрута доступно одно или несколько действий, меняющих состояние бизнес-процесса:</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729"/>
        <w:gridCol w:w="3042"/>
        <w:gridCol w:w="6597"/>
      </w:tblGrid>
      <w:tr w:rsidR="000905BB" w:rsidRPr="000905BB" w:rsidTr="000905BB">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Действие</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Кто выполняет</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Выполнение команды</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Принять к исполнению</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Исполнитель задания, указанный в качестве исполнителя для первой точки маршрута</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Исполнитель может принять к исполнению задачу, назначенную на данную роль. Тем самым, задача скрывается из списков задач других исполнителей этой же роли. Подробнее см. раздел </w:t>
            </w:r>
            <w:hyperlink r:id="rId56"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Создать на основании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Сотрудник, имеющий доступ для работы с бизнес-процессом Задание.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С помощью этой команды можно создать подчиненные бизнес-процессы. Подробнее см. раздел </w:t>
            </w:r>
            <w:hyperlink r:id="rId57" w:anchor="_подчиненные_бизнес-процессы_и" w:history="1">
              <w:r w:rsidRPr="000905BB">
                <w:rPr>
                  <w:rFonts w:ascii="Times New Roman" w:eastAsia="Times New Roman" w:hAnsi="Times New Roman" w:cs="Times New Roman"/>
                  <w:color w:val="0000FF"/>
                  <w:sz w:val="24"/>
                  <w:szCs w:val="24"/>
                  <w:u w:val="single"/>
                  <w:lang w:eastAsia="ru-RU"/>
                </w:rPr>
                <w:t>Подчиненные бизнес-процессы и задачи</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Выполнено</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Исполнитель задания, указанный в качестве </w:t>
            </w:r>
            <w:r w:rsidRPr="000905BB">
              <w:rPr>
                <w:rFonts w:ascii="Times New Roman" w:eastAsia="Times New Roman" w:hAnsi="Times New Roman" w:cs="Times New Roman"/>
                <w:sz w:val="24"/>
                <w:szCs w:val="24"/>
                <w:lang w:eastAsia="ru-RU"/>
              </w:rPr>
              <w:lastRenderedPageBreak/>
              <w:t xml:space="preserve">исполнителя для первой точки маршрута Выполнить.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После нажатия кнопки Выполнено задача меняет свой статус, переходит в список выполненных задач и становится </w:t>
            </w:r>
            <w:r w:rsidRPr="000905BB">
              <w:rPr>
                <w:rFonts w:ascii="Times New Roman" w:eastAsia="Times New Roman" w:hAnsi="Times New Roman" w:cs="Times New Roman"/>
                <w:sz w:val="24"/>
                <w:szCs w:val="24"/>
                <w:lang w:eastAsia="ru-RU"/>
              </w:rPr>
              <w:lastRenderedPageBreak/>
              <w:t xml:space="preserve">неактивной в списках, например в списке Мои бизнес-процессы можно увидеть только невыполненные задачи. Подробнее см. раздел </w:t>
            </w:r>
            <w:hyperlink r:id="rId58" w:anchor="_список_мои_бизнес-процессы" w:history="1">
              <w:r w:rsidRPr="000905BB">
                <w:rPr>
                  <w:rFonts w:ascii="Times New Roman" w:eastAsia="Times New Roman" w:hAnsi="Times New Roman" w:cs="Times New Roman"/>
                  <w:color w:val="0000FF"/>
                  <w:sz w:val="24"/>
                  <w:szCs w:val="24"/>
                  <w:u w:val="single"/>
                  <w:lang w:eastAsia="ru-RU"/>
                </w:rPr>
                <w:t>Список Мои бизнес-процессы</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905BB" w:rsidRPr="000905BB" w:rsidRDefault="000905BB" w:rsidP="000905BB">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Проверяющий задания, указанный в качестве исполнителя для второй точки маршрута Проверить.</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Проверяющий задания подтверждает выполнение, нажав кнопку Выполнено. Можно написать комментарий о выполнении задачи. После этого задача становится неактивной. Подробнее см. разделы </w:t>
            </w:r>
            <w:hyperlink r:id="rId59"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 xml:space="preserve">, </w:t>
            </w:r>
            <w:hyperlink r:id="rId60" w:anchor="_список_мои_бизнес-процессы" w:history="1">
              <w:r w:rsidRPr="000905BB">
                <w:rPr>
                  <w:rFonts w:ascii="Times New Roman" w:eastAsia="Times New Roman" w:hAnsi="Times New Roman" w:cs="Times New Roman"/>
                  <w:color w:val="0000FF"/>
                  <w:sz w:val="24"/>
                  <w:szCs w:val="24"/>
                  <w:u w:val="single"/>
                  <w:lang w:eastAsia="ru-RU"/>
                </w:rPr>
                <w:t>Список Мои бизнес-процессы</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Отменено</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Исполнитель задания, указанный в качестве исполнителя для первой точки маршрута Выполнить.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Нажатие кнопки Отмена означает невыполнение задачи. Задача получает соответствующий статус. Подробнее см. раздел </w:t>
            </w:r>
            <w:hyperlink r:id="rId61"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905BB" w:rsidRPr="000905BB" w:rsidRDefault="000905BB" w:rsidP="000905BB">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Проверяющий задания, указанный в качестве исполнителя для второй точки маршрута Проверить.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Проверяющий подтверждает невыполнение задачи.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Возвращено</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Проверяющий задания, указанный в качестве исполнителя для второй точки маршрута Проверить.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Проверяющий может вернуть задачу для более качественного выполнения исполнителем. Подробнее см. раздел </w:t>
            </w:r>
            <w:hyperlink r:id="rId62"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Перенаправить</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Исполнитель и проверяющий. </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После этого задача появляется в списке задач другого исполнителя. Подробнее см. раздел </w:t>
            </w:r>
            <w:hyperlink r:id="rId63"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tc>
      </w:tr>
    </w:tbl>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При необходимости (например, некоторые исполнители на большом заводе не имеют доступа к компьютерам, и приходится задания доводить до их сведения на бумажном носителе) можно распечатать карту маршрута бизнес-процесса с помощью кнопки </w:t>
      </w:r>
      <w:r>
        <w:rPr>
          <w:rFonts w:ascii="Times New Roman" w:eastAsia="Times New Roman" w:hAnsi="Times New Roman" w:cs="Times New Roman"/>
          <w:noProof/>
          <w:sz w:val="24"/>
          <w:szCs w:val="24"/>
          <w:lang w:eastAsia="ru-RU"/>
        </w:rPr>
        <w:drawing>
          <wp:inline distT="0" distB="0" distL="0" distR="0">
            <wp:extent cx="318135" cy="278130"/>
            <wp:effectExtent l="19050" t="0" r="5715" b="0"/>
            <wp:docPr id="32" name="Рисунок 32" descr="https://its.1c.ru/db/content/bsp301doc/src/_img/a8ac365292f91872c91b58b5276d597d/image28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281.png?_=1542292879"/>
                    <pic:cNvPicPr>
                      <a:picLocks noChangeAspect="1" noChangeArrowheads="1"/>
                    </pic:cNvPicPr>
                  </pic:nvPicPr>
                  <pic:blipFill>
                    <a:blip r:embed="rId64" cstate="print"/>
                    <a:srcRect/>
                    <a:stretch>
                      <a:fillRect/>
                    </a:stretch>
                  </pic:blipFill>
                  <pic:spPr bwMode="auto">
                    <a:xfrm>
                      <a:off x="0" y="0"/>
                      <a:ext cx="318135" cy="278130"/>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просмотреть список задач по точке маршрута бизнес-процесса, в карте маршрута бизнес-процесса выделите точку (например, </w:t>
      </w:r>
      <w:r w:rsidRPr="000905BB">
        <w:rPr>
          <w:rFonts w:ascii="Times New Roman" w:eastAsia="Times New Roman" w:hAnsi="Times New Roman" w:cs="Times New Roman"/>
          <w:b/>
          <w:bCs/>
          <w:sz w:val="24"/>
          <w:szCs w:val="24"/>
          <w:lang w:eastAsia="ru-RU"/>
        </w:rPr>
        <w:t>Выполнить</w:t>
      </w:r>
      <w:r w:rsidRPr="000905BB">
        <w:rPr>
          <w:rFonts w:ascii="Times New Roman" w:eastAsia="Times New Roman" w:hAnsi="Times New Roman" w:cs="Times New Roman"/>
          <w:sz w:val="24"/>
          <w:szCs w:val="24"/>
          <w:lang w:eastAsia="ru-RU"/>
        </w:rPr>
        <w:t xml:space="preserve">), нажмите кнопку Показать задачи для точки маршрута. Также для этого можно использовать двойной щелчок мыши по точке маршрута. Невыполненные задачи выделяются в списке жирным шрифтом и значком </w:t>
      </w:r>
      <w:r>
        <w:rPr>
          <w:rFonts w:ascii="Times New Roman" w:eastAsia="Times New Roman" w:hAnsi="Times New Roman" w:cs="Times New Roman"/>
          <w:noProof/>
          <w:sz w:val="24"/>
          <w:szCs w:val="24"/>
          <w:lang w:eastAsia="ru-RU"/>
        </w:rPr>
        <w:drawing>
          <wp:inline distT="0" distB="0" distL="0" distR="0">
            <wp:extent cx="182880" cy="191135"/>
            <wp:effectExtent l="19050" t="0" r="7620" b="0"/>
            <wp:docPr id="33" name="Рисунок 33" descr="https://its.1c.ru/db/content/bsp301doc/src/_img/a8ac365292f91872c91b58b5276d597d/image28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283.png?_=1542292879"/>
                    <pic:cNvPicPr>
                      <a:picLocks noChangeAspect="1" noChangeArrowheads="1"/>
                    </pic:cNvPicPr>
                  </pic:nvPicPr>
                  <pic:blipFill>
                    <a:blip r:embed="rId65" cstate="print"/>
                    <a:srcRect/>
                    <a:stretch>
                      <a:fillRect/>
                    </a:stretch>
                  </pic:blipFill>
                  <pic:spPr bwMode="auto">
                    <a:xfrm>
                      <a:off x="0" y="0"/>
                      <a:ext cx="182880" cy="19113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973705"/>
            <wp:effectExtent l="19050" t="0" r="2540" b="0"/>
            <wp:docPr id="34" name="Рисунок 34" descr="https://its.1c.ru/db/content/bsp301doc/src/_img/a8ac365292f91872c91b58b5276d597d/image28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285.png?_=1542292879"/>
                    <pic:cNvPicPr>
                      <a:picLocks noChangeAspect="1" noChangeArrowheads="1"/>
                    </pic:cNvPicPr>
                  </pic:nvPicPr>
                  <pic:blipFill>
                    <a:blip r:embed="rId66" cstate="print"/>
                    <a:srcRect/>
                    <a:stretch>
                      <a:fillRect/>
                    </a:stretch>
                  </pic:blipFill>
                  <pic:spPr bwMode="auto">
                    <a:xfrm>
                      <a:off x="0" y="0"/>
                      <a:ext cx="7617460" cy="297370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Карта маршрута завершенного бизнес-процесса меняет вид: точки маршрута, отображающие выполненные задачи, обозначаются штриховкой. Выполненные задачи в точке маршрута также становятся неактивными, рядом с выполненными задачами проставляется значок </w:t>
      </w:r>
      <w:r>
        <w:rPr>
          <w:rFonts w:ascii="Times New Roman" w:eastAsia="Times New Roman" w:hAnsi="Times New Roman" w:cs="Times New Roman"/>
          <w:noProof/>
          <w:sz w:val="24"/>
          <w:szCs w:val="24"/>
          <w:lang w:eastAsia="ru-RU"/>
        </w:rPr>
        <w:drawing>
          <wp:inline distT="0" distB="0" distL="0" distR="0">
            <wp:extent cx="174625" cy="191135"/>
            <wp:effectExtent l="19050" t="0" r="0" b="0"/>
            <wp:docPr id="35" name="Рисунок 35" descr="https://its.1c.ru/db/content/bsp301doc/src/_img/a8ac365292f91872c91b58b5276d597d/image28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287.png?_=1542292879"/>
                    <pic:cNvPicPr>
                      <a:picLocks noChangeAspect="1" noChangeArrowheads="1"/>
                    </pic:cNvPicPr>
                  </pic:nvPicPr>
                  <pic:blipFill>
                    <a:blip r:embed="rId67" cstate="print"/>
                    <a:srcRect/>
                    <a:stretch>
                      <a:fillRect/>
                    </a:stretch>
                  </pic:blipFill>
                  <pic:spPr bwMode="auto">
                    <a:xfrm>
                      <a:off x="0" y="0"/>
                      <a:ext cx="174625" cy="19113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4" w:name="_список_мои_бизнес-процессы"/>
      <w:bookmarkStart w:id="35" w:name="issogl2_список_мои_бизнес-процессы"/>
      <w:bookmarkEnd w:id="34"/>
      <w:r w:rsidRPr="000905BB">
        <w:rPr>
          <w:rFonts w:ascii="Times New Roman" w:eastAsia="Times New Roman" w:hAnsi="Times New Roman" w:cs="Times New Roman"/>
          <w:b/>
          <w:bCs/>
          <w:sz w:val="27"/>
          <w:szCs w:val="27"/>
          <w:lang w:eastAsia="ru-RU"/>
        </w:rPr>
        <w:t>Список Мои бизнес-процессы</w:t>
      </w:r>
    </w:p>
    <w:bookmarkEnd w:id="35"/>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В программе могут существовать и другие бизнес-процессы. Список всех бизнес-процессов в программе, автором которых является текущий пользователь, открывается командой Мои бизнес-процессы в разделе </w:t>
      </w:r>
      <w:r w:rsidRPr="000905BB">
        <w:rPr>
          <w:rFonts w:ascii="Times New Roman" w:eastAsia="Times New Roman" w:hAnsi="Times New Roman" w:cs="Times New Roman"/>
          <w:b/>
          <w:bCs/>
          <w:sz w:val="24"/>
          <w:szCs w:val="24"/>
          <w:lang w:eastAsia="ru-RU"/>
        </w:rPr>
        <w:t>Бизнес-процессы и задачи</w:t>
      </w:r>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64990"/>
            <wp:effectExtent l="19050" t="0" r="2540" b="0"/>
            <wp:docPr id="36" name="Рисунок 36" descr="https://its.1c.ru/db/content/bsp301doc/src/_img/a8ac365292f91872c91b58b5276d597d/image2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289.png?_=1542292879"/>
                    <pic:cNvPicPr>
                      <a:picLocks noChangeAspect="1" noChangeArrowheads="1"/>
                    </pic:cNvPicPr>
                  </pic:nvPicPr>
                  <pic:blipFill>
                    <a:blip r:embed="rId68" cstate="print"/>
                    <a:srcRect/>
                    <a:stretch>
                      <a:fillRect/>
                    </a:stretch>
                  </pic:blipFill>
                  <pic:spPr bwMode="auto">
                    <a:xfrm>
                      <a:off x="0" y="0"/>
                      <a:ext cx="7617460" cy="436499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колонке Номер выводится также значок, обозначающий состояние бизнес-процесса: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42875" cy="142875"/>
            <wp:effectExtent l="19050" t="0" r="9525" b="0"/>
            <wp:docPr id="37" name="Рисунок 37" descr="https://its.1c.ru/db/content/bsp301doc/src/_img/a8ac365292f91872c91b58b5276d597d/image2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291.png?_=1542292879"/>
                    <pic:cNvPicPr>
                      <a:picLocks noChangeAspect="1" noChangeArrowheads="1"/>
                    </pic:cNvPicPr>
                  </pic:nvPicPr>
                  <pic:blipFill>
                    <a:blip r:embed="rId6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 начатый бизнес-процесс. В колонке Дата выводится дата и время начала бизнес-процесса (время проставляется при включенном флажке Дата и время в сроках задач, подробнее см. раздел </w:t>
      </w:r>
      <w:hyperlink r:id="rId70"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51130" cy="151130"/>
            <wp:effectExtent l="19050" t="0" r="1270" b="0"/>
            <wp:docPr id="38" name="Рисунок 38" descr="https://its.1c.ru/db/content/bsp301doc/src/_img/a8ac365292f91872c91b58b5276d597d/image2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293.png?_=1542292879"/>
                    <pic:cNvPicPr>
                      <a:picLocks noChangeAspect="1" noChangeArrowheads="1"/>
                    </pic:cNvPicPr>
                  </pic:nvPicPr>
                  <pic:blipFill>
                    <a:blip r:embed="rId7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 остановленный бизнес-процесс (подробнее см. раздел </w:t>
      </w:r>
      <w:hyperlink r:id="rId72" w:anchor="_остановка_бизнес-процесса" w:history="1">
        <w:r w:rsidRPr="000905BB">
          <w:rPr>
            <w:rFonts w:ascii="Times New Roman" w:eastAsia="Times New Roman" w:hAnsi="Times New Roman" w:cs="Times New Roman"/>
            <w:color w:val="0000FF"/>
            <w:sz w:val="24"/>
            <w:szCs w:val="24"/>
            <w:u w:val="single"/>
            <w:lang w:eastAsia="ru-RU"/>
          </w:rPr>
          <w:t>Остановка бизнес-процесса</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42875" cy="142875"/>
            <wp:effectExtent l="19050" t="0" r="9525" b="0"/>
            <wp:docPr id="39" name="Рисунок 39" descr="https://its.1c.ru/db/content/bsp301doc/src/_img/a8ac365292f91872c91b58b5276d597d/image2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250.png?_=1542292879"/>
                    <pic:cNvPicPr>
                      <a:picLocks noChangeAspect="1" noChangeArrowheads="1"/>
                    </pic:cNvPicPr>
                  </pic:nvPicPr>
                  <pic:blipFill>
                    <a:blip r:embed="rId3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 отложенный бизнес-процесс (подробнее см. раздел </w:t>
      </w:r>
      <w:hyperlink r:id="rId73" w:anchor="_отложенные_бизнес-процессы" w:history="1">
        <w:r w:rsidRPr="000905BB">
          <w:rPr>
            <w:rFonts w:ascii="Times New Roman" w:eastAsia="Times New Roman" w:hAnsi="Times New Roman" w:cs="Times New Roman"/>
            <w:color w:val="0000FF"/>
            <w:sz w:val="24"/>
            <w:szCs w:val="24"/>
            <w:u w:val="single"/>
            <w:lang w:eastAsia="ru-RU"/>
          </w:rPr>
          <w:t>Отложенные бизнес-процессы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74625" cy="151130"/>
            <wp:effectExtent l="19050" t="0" r="0" b="0"/>
            <wp:docPr id="40" name="Рисунок 40" descr="https://its.1c.ru/db/content/bsp301doc/src/_img/a8ac365292f91872c91b58b5276d597d/image2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252.png?_=1542292879"/>
                    <pic:cNvPicPr>
                      <a:picLocks noChangeAspect="1" noChangeArrowheads="1"/>
                    </pic:cNvPicPr>
                  </pic:nvPicPr>
                  <pic:blipFill>
                    <a:blip r:embed="rId32" cstate="print"/>
                    <a:srcRect/>
                    <a:stretch>
                      <a:fillRect/>
                    </a:stretch>
                  </pic:blipFill>
                  <pic:spPr bwMode="auto">
                    <a:xfrm>
                      <a:off x="0" y="0"/>
                      <a:ext cx="174625" cy="151130"/>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 завершенный бизнес-процесс (также в списке становится неактивным), в колонке Завершен программа автоматически указывает дату и время завершения бизнес-процесса.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Показывать завершенные бизнес-процессы, включите соответствующий флажок в нижней части окна (по умолчанию выключен). Завершенные бизнес-процессы в списках становятся неактивными. Подробнее см. раздел </w:t>
      </w:r>
      <w:hyperlink r:id="rId74"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списке также можно:</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Открыть бизнес-процесс с помощью кнопки Изменить;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Просмотреть Карту маршрута бизнес-процесса с помощью соответствующей кнопки.</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6" w:name="_подчиненные_бизнес-процессы_и"/>
      <w:bookmarkStart w:id="37" w:name="issogl2_подчиненные_бизнес-процессы_и_за"/>
      <w:bookmarkEnd w:id="36"/>
      <w:r w:rsidRPr="000905BB">
        <w:rPr>
          <w:rFonts w:ascii="Times New Roman" w:eastAsia="Times New Roman" w:hAnsi="Times New Roman" w:cs="Times New Roman"/>
          <w:b/>
          <w:bCs/>
          <w:sz w:val="27"/>
          <w:szCs w:val="27"/>
          <w:lang w:eastAsia="ru-RU"/>
        </w:rPr>
        <w:t>Подчиненные бизнес-процессы и задачи</w:t>
      </w:r>
    </w:p>
    <w:bookmarkEnd w:id="37"/>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Часто бизнес-процессы создаются не сами по себе, а в рамках продолжения задач других бизнес-процессов. Например, директор поручает руководителям подготовить ежегодный план-отчет. Руководители на основании этой задачи дают поручения своим исполнителям. Исполнители начинают работать, формировать </w:t>
      </w:r>
      <w:r w:rsidRPr="000905BB">
        <w:rPr>
          <w:rFonts w:ascii="Times New Roman" w:eastAsia="Times New Roman" w:hAnsi="Times New Roman" w:cs="Times New Roman"/>
          <w:sz w:val="24"/>
          <w:szCs w:val="24"/>
          <w:lang w:eastAsia="ru-RU"/>
        </w:rPr>
        <w:lastRenderedPageBreak/>
        <w:t xml:space="preserve">отчеты, отправлять их на согласование и т.д. Таким образом, от первого поручения директора вырастает целая иерархия бизнес-процессов и их задач.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Использование иерархии бизнес-процессов и задач возможно, если в настройках программы (см. раздел </w:t>
      </w:r>
      <w:hyperlink r:id="rId75"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 xml:space="preserve">) разрешено использование подчиненных бизнес-процессов.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того чтобы запустить один бизнес-процесс на основании другого, в задаче родительского бизнес-процесса нажмите кнопку Создать на основании и далее выберите вид запускаемого дочернего бизнес-процесса.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просмотра всех задач по конкретному заданию воспользуйтесь ссылкой Задачи панели навигации бизнес-процесса.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того чтобы Показывать выполненные задачи, включите соответствующий флажок. Подробнее см. раздел </w:t>
      </w:r>
      <w:hyperlink r:id="rId76"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269740"/>
            <wp:effectExtent l="19050" t="0" r="2540" b="0"/>
            <wp:docPr id="41" name="Рисунок 41" descr="https://its.1c.ru/db/content/bsp301doc/src/_img/a8ac365292f91872c91b58b5276d597d/image2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295.png?_=1542292879"/>
                    <pic:cNvPicPr>
                      <a:picLocks noChangeAspect="1" noChangeArrowheads="1"/>
                    </pic:cNvPicPr>
                  </pic:nvPicPr>
                  <pic:blipFill>
                    <a:blip r:embed="rId77" cstate="print"/>
                    <a:srcRect/>
                    <a:stretch>
                      <a:fillRect/>
                    </a:stretch>
                  </pic:blipFill>
                  <pic:spPr bwMode="auto">
                    <a:xfrm>
                      <a:off x="0" y="0"/>
                      <a:ext cx="7617460" cy="426974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8" w:name="_остановка_бизнес-процесса"/>
      <w:bookmarkStart w:id="39" w:name="issogl2_остановка_бизнес-процесса"/>
      <w:bookmarkEnd w:id="38"/>
      <w:r w:rsidRPr="000905BB">
        <w:rPr>
          <w:rFonts w:ascii="Times New Roman" w:eastAsia="Times New Roman" w:hAnsi="Times New Roman" w:cs="Times New Roman"/>
          <w:b/>
          <w:bCs/>
          <w:sz w:val="27"/>
          <w:szCs w:val="27"/>
          <w:lang w:eastAsia="ru-RU"/>
        </w:rPr>
        <w:t>Остановка бизнес-процесса</w:t>
      </w:r>
    </w:p>
    <w:bookmarkEnd w:id="39"/>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Во время работы с бизнес-процессами может выясниться, что один бизнес-процесс является более приоритетным, чем другие. В этом случае имеется возможность сосредоточить все силы на этом бизнес-процессе, остановив менее важные бизнес-процессы.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того чтобы Остановить или Продолжить бизнес-процесс, необходимо воспользоваться в списке или в окне самого бизнес-процесса соответствующими кнопками.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102735"/>
            <wp:effectExtent l="19050" t="0" r="2540" b="0"/>
            <wp:docPr id="42" name="Рисунок 42" descr="https://its.1c.ru/db/content/bsp301doc/src/_img/a8ac365292f91872c91b58b5276d597d/image2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297.png?_=1542292879"/>
                    <pic:cNvPicPr>
                      <a:picLocks noChangeAspect="1" noChangeArrowheads="1"/>
                    </pic:cNvPicPr>
                  </pic:nvPicPr>
                  <pic:blipFill>
                    <a:blip r:embed="rId78" cstate="print"/>
                    <a:srcRect/>
                    <a:stretch>
                      <a:fillRect/>
                    </a:stretch>
                  </pic:blipFill>
                  <pic:spPr bwMode="auto">
                    <a:xfrm>
                      <a:off x="0" y="0"/>
                      <a:ext cx="7617460" cy="410273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Задачи остановленного бизнес-процесса выделяются в списке Задачи бизнес-процесса значком</w:t>
      </w:r>
      <w:r>
        <w:rPr>
          <w:rFonts w:ascii="Times New Roman" w:eastAsia="Times New Roman" w:hAnsi="Times New Roman" w:cs="Times New Roman"/>
          <w:noProof/>
          <w:sz w:val="24"/>
          <w:szCs w:val="24"/>
          <w:lang w:eastAsia="ru-RU"/>
        </w:rPr>
        <w:drawing>
          <wp:inline distT="0" distB="0" distL="0" distR="0">
            <wp:extent cx="191135" cy="191135"/>
            <wp:effectExtent l="19050" t="0" r="0" b="0"/>
            <wp:docPr id="43" name="Рисунок 43" descr="https://its.1c.ru/db/content/bsp301doc/src/_img/a8ac365292f91872c91b58b5276d597d/image2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299.png?_=1542292879"/>
                    <pic:cNvPicPr>
                      <a:picLocks noChangeAspect="1" noChangeArrowheads="1"/>
                    </pic:cNvPicPr>
                  </pic:nvPicPr>
                  <pic:blipFill>
                    <a:blip r:embed="rId7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293870"/>
            <wp:effectExtent l="19050" t="0" r="2540" b="0"/>
            <wp:docPr id="44" name="Рисунок 44" descr="https://its.1c.ru/db/content/bsp301doc/src/_img/a8ac365292f91872c91b58b5276d597d/image3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301.png?_=1542292879"/>
                    <pic:cNvPicPr>
                      <a:picLocks noChangeAspect="1" noChangeArrowheads="1"/>
                    </pic:cNvPicPr>
                  </pic:nvPicPr>
                  <pic:blipFill>
                    <a:blip r:embed="rId80" cstate="print"/>
                    <a:srcRect/>
                    <a:stretch>
                      <a:fillRect/>
                    </a:stretch>
                  </pic:blipFill>
                  <pic:spPr bwMode="auto">
                    <a:xfrm>
                      <a:off x="0" y="0"/>
                      <a:ext cx="7617460" cy="429387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списке Задания остановленные задания помечаются значком </w:t>
      </w:r>
      <w:r>
        <w:rPr>
          <w:rFonts w:ascii="Times New Roman" w:eastAsia="Times New Roman" w:hAnsi="Times New Roman" w:cs="Times New Roman"/>
          <w:noProof/>
          <w:sz w:val="24"/>
          <w:szCs w:val="24"/>
          <w:lang w:eastAsia="ru-RU"/>
        </w:rPr>
        <w:drawing>
          <wp:inline distT="0" distB="0" distL="0" distR="0">
            <wp:extent cx="158750" cy="174625"/>
            <wp:effectExtent l="19050" t="0" r="0" b="0"/>
            <wp:docPr id="45" name="Рисунок 45" descr="https://its.1c.ru/db/content/bsp301doc/src/_img/a8ac365292f91872c91b58b5276d597d/image2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248.png?_=1542292879"/>
                    <pic:cNvPicPr>
                      <a:picLocks noChangeAspect="1" noChangeArrowheads="1"/>
                    </pic:cNvPicPr>
                  </pic:nvPicPr>
                  <pic:blipFill>
                    <a:blip r:embed="rId28" cstate="print"/>
                    <a:srcRect/>
                    <a:stretch>
                      <a:fillRect/>
                    </a:stretch>
                  </pic:blipFill>
                  <pic:spPr bwMode="auto">
                    <a:xfrm>
                      <a:off x="0" y="0"/>
                      <a:ext cx="158750" cy="17462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Подробнее см. раздел </w:t>
      </w:r>
      <w:hyperlink r:id="rId81" w:anchor="_бизнес-процесс_задание" w:history="1">
        <w:r w:rsidRPr="000905BB">
          <w:rPr>
            <w:rFonts w:ascii="Times New Roman" w:eastAsia="Times New Roman" w:hAnsi="Times New Roman" w:cs="Times New Roman"/>
            <w:color w:val="0000FF"/>
            <w:sz w:val="24"/>
            <w:szCs w:val="24"/>
            <w:u w:val="single"/>
            <w:lang w:eastAsia="ru-RU"/>
          </w:rPr>
          <w:t>Бизнес-процесс Задание</w:t>
        </w:r>
      </w:hyperlink>
      <w:r w:rsidRPr="000905BB">
        <w:rPr>
          <w:rFonts w:ascii="Times New Roman" w:eastAsia="Times New Roman" w:hAnsi="Times New Roman" w:cs="Times New Roman"/>
          <w:sz w:val="24"/>
          <w:szCs w:val="24"/>
          <w:lang w:eastAsia="ru-RU"/>
        </w:rPr>
        <w:t xml:space="preserve">. В списке бизнес-процессов остановленные бизнес-процессы помечаются значком </w:t>
      </w:r>
      <w:r>
        <w:rPr>
          <w:rFonts w:ascii="Times New Roman" w:eastAsia="Times New Roman" w:hAnsi="Times New Roman" w:cs="Times New Roman"/>
          <w:noProof/>
          <w:sz w:val="24"/>
          <w:szCs w:val="24"/>
          <w:lang w:eastAsia="ru-RU"/>
        </w:rPr>
        <w:drawing>
          <wp:inline distT="0" distB="0" distL="0" distR="0">
            <wp:extent cx="151130" cy="151130"/>
            <wp:effectExtent l="19050" t="0" r="1270" b="0"/>
            <wp:docPr id="46" name="Рисунок 46" descr="https://its.1c.ru/db/content/bsp301doc/src/_img/a8ac365292f91872c91b58b5276d597d/image2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bsp301doc/src/_img/a8ac365292f91872c91b58b5276d597d/image293.png?_=1542292879"/>
                    <pic:cNvPicPr>
                      <a:picLocks noChangeAspect="1" noChangeArrowheads="1"/>
                    </pic:cNvPicPr>
                  </pic:nvPicPr>
                  <pic:blipFill>
                    <a:blip r:embed="rId7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xml:space="preserve">. Подробнее см. раздел </w:t>
      </w:r>
      <w:hyperlink r:id="rId82" w:anchor="_список_мои_бизнес-процессы" w:history="1">
        <w:r w:rsidRPr="000905BB">
          <w:rPr>
            <w:rFonts w:ascii="Times New Roman" w:eastAsia="Times New Roman" w:hAnsi="Times New Roman" w:cs="Times New Roman"/>
            <w:color w:val="0000FF"/>
            <w:sz w:val="24"/>
            <w:szCs w:val="24"/>
            <w:u w:val="single"/>
            <w:lang w:eastAsia="ru-RU"/>
          </w:rPr>
          <w:t>Список Мои бизнес-процессы</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413250"/>
            <wp:effectExtent l="19050" t="0" r="2540" b="0"/>
            <wp:docPr id="47" name="Рисунок 47" descr="https://its.1c.ru/db/content/bsp301doc/src/_img/a8ac365292f91872c91b58b5276d597d/image3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bsp301doc/src/_img/a8ac365292f91872c91b58b5276d597d/image303.png?_=1542292879"/>
                    <pic:cNvPicPr>
                      <a:picLocks noChangeAspect="1" noChangeArrowheads="1"/>
                    </pic:cNvPicPr>
                  </pic:nvPicPr>
                  <pic:blipFill>
                    <a:blip r:embed="rId83" cstate="print"/>
                    <a:srcRect/>
                    <a:stretch>
                      <a:fillRect/>
                    </a:stretch>
                  </pic:blipFill>
                  <pic:spPr bwMode="auto">
                    <a:xfrm>
                      <a:off x="0" y="0"/>
                      <a:ext cx="7617460" cy="441325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Остановленные задачи не видны в списках задач конкретных исполнителей. Подробнее см. раздел </w:t>
      </w:r>
      <w:hyperlink r:id="rId84" w:anchor="_исполнение_задач" w:history="1">
        <w:r w:rsidRPr="000905BB">
          <w:rPr>
            <w:rFonts w:ascii="Times New Roman" w:eastAsia="Times New Roman" w:hAnsi="Times New Roman" w:cs="Times New Roman"/>
            <w:color w:val="0000FF"/>
            <w:sz w:val="24"/>
            <w:szCs w:val="24"/>
            <w:u w:val="single"/>
            <w:lang w:eastAsia="ru-RU"/>
          </w:rPr>
          <w:t>Исполнение задач</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40" w:name="_исполнение_задач"/>
      <w:bookmarkStart w:id="41" w:name="issogl2_исполнение_задач"/>
      <w:bookmarkEnd w:id="40"/>
      <w:r w:rsidRPr="000905BB">
        <w:rPr>
          <w:rFonts w:ascii="Times New Roman" w:eastAsia="Times New Roman" w:hAnsi="Times New Roman" w:cs="Times New Roman"/>
          <w:b/>
          <w:bCs/>
          <w:sz w:val="27"/>
          <w:szCs w:val="27"/>
          <w:lang w:eastAsia="ru-RU"/>
        </w:rPr>
        <w:t>Исполнение задач</w:t>
      </w:r>
    </w:p>
    <w:bookmarkEnd w:id="41"/>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Рабочее место исполнителя задач – список Мои задачи на начальной странице.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97605"/>
            <wp:effectExtent l="19050" t="0" r="2540" b="0"/>
            <wp:docPr id="48" name="Рисунок 48" descr="https://its.1c.ru/db/content/bsp301doc/src/_img/a8ac365292f91872c91b58b5276d597d/image30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bsp301doc/src/_img/a8ac365292f91872c91b58b5276d597d/image305.png?_=1542292879"/>
                    <pic:cNvPicPr>
                      <a:picLocks noChangeAspect="1" noChangeArrowheads="1"/>
                    </pic:cNvPicPr>
                  </pic:nvPicPr>
                  <pic:blipFill>
                    <a:blip r:embed="rId85" cstate="print"/>
                    <a:srcRect/>
                    <a:stretch>
                      <a:fillRect/>
                    </a:stretch>
                  </pic:blipFill>
                  <pic:spPr bwMode="auto">
                    <a:xfrm>
                      <a:off x="0" y="0"/>
                      <a:ext cx="7617460" cy="369760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бизнес-процессе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в качестве исполнителя можно указывать внешнего пользователя (партнера, респондента или др.). Подробнее см. раздел </w:t>
      </w:r>
      <w:hyperlink r:id="rId86" w:anchor="_особенности_работы_бизнес-процессов" w:history="1">
        <w:r w:rsidRPr="000905BB">
          <w:rPr>
            <w:rFonts w:ascii="Times New Roman" w:eastAsia="Times New Roman" w:hAnsi="Times New Roman" w:cs="Times New Roman"/>
            <w:color w:val="0000FF"/>
            <w:sz w:val="24"/>
            <w:szCs w:val="24"/>
            <w:u w:val="single"/>
            <w:lang w:eastAsia="ru-RU"/>
          </w:rPr>
          <w:t>Особенности взаимодействия с внешними пользователями</w:t>
        </w:r>
      </w:hyperlink>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Задачи, адресованные внешнему пользователю, выводятся на его начальной странице в списке Мои задачи. В списке представлены задачи, адресованные данному исполнителю.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 помощью соответствующей кнопки список задач можно Сгруппировать по:</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сроку;</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важности;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точке маршрута;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автору;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предмету задачи.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 пришедшей задаче с помощью соответствующих кнопок исполнитель может:</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Открыть окно выполнения задачи, ознакомиться с постановкой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принять ее К исполнению;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выполнить ее и </w:t>
      </w:r>
      <w:r>
        <w:rPr>
          <w:rFonts w:ascii="Times New Roman" w:eastAsia="Times New Roman" w:hAnsi="Times New Roman" w:cs="Times New Roman"/>
          <w:noProof/>
          <w:sz w:val="24"/>
          <w:szCs w:val="24"/>
          <w:lang w:eastAsia="ru-RU"/>
        </w:rPr>
        <w:drawing>
          <wp:inline distT="0" distB="0" distL="0" distR="0">
            <wp:extent cx="286385" cy="286385"/>
            <wp:effectExtent l="19050" t="0" r="0" b="0"/>
            <wp:docPr id="49" name="Рисунок 49" descr="https://its.1c.ru/db/content/bsp301doc/src/_img/a8ac365292f91872c91b58b5276d597d/image30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bsp301doc/src/_img/a8ac365292f91872c91b58b5276d597d/image307.png?_=1542292879"/>
                    <pic:cNvPicPr>
                      <a:picLocks noChangeAspect="1" noChangeArrowheads="1"/>
                    </pic:cNvPicPr>
                  </pic:nvPicPr>
                  <pic:blipFill>
                    <a:blip r:embed="rId87"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Отметить как выполненную;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Перенаправить другому исполнителю.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После выполнения задача скрывается из списка Мои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Также можно открыть список Мои задачи по соответствующей команде в разделе </w:t>
      </w:r>
      <w:r w:rsidRPr="000905BB">
        <w:rPr>
          <w:rFonts w:ascii="Times New Roman" w:eastAsia="Times New Roman" w:hAnsi="Times New Roman" w:cs="Times New Roman"/>
          <w:b/>
          <w:bCs/>
          <w:sz w:val="24"/>
          <w:szCs w:val="24"/>
          <w:lang w:eastAsia="ru-RU"/>
        </w:rPr>
        <w:t>Бизнес-процессы и задачи – Исполнение задач</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этом списке можно также увидеть и выполненные задачи. Для этого включите флажок Показывать выполненные.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83355"/>
            <wp:effectExtent l="19050" t="0" r="2540" b="0"/>
            <wp:docPr id="50" name="Рисунок 50" descr="https://its.1c.ru/db/content/bsp301doc/src/_img/a8ac365292f91872c91b58b5276d597d/image30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bsp301doc/src/_img/a8ac365292f91872c91b58b5276d597d/image309.png?_=1542292879"/>
                    <pic:cNvPicPr>
                      <a:picLocks noChangeAspect="1" noChangeArrowheads="1"/>
                    </pic:cNvPicPr>
                  </pic:nvPicPr>
                  <pic:blipFill>
                    <a:blip r:embed="rId88" cstate="print"/>
                    <a:srcRect/>
                    <a:stretch>
                      <a:fillRect/>
                    </a:stretch>
                  </pic:blipFill>
                  <pic:spPr bwMode="auto">
                    <a:xfrm>
                      <a:off x="0" y="0"/>
                      <a:ext cx="7617460" cy="398335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списке Мои задачи можно Сгруппировать задачи по следующим параметрам: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Срок;</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Важность;</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Точка маршрута;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Автор;</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Предмет;</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Без группировки – выберите значение, для того чтобы отменить группировку задач.</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767330"/>
            <wp:effectExtent l="19050" t="0" r="2540" b="0"/>
            <wp:docPr id="51" name="Рисунок 51" descr="https://its.1c.ru/db/content/bsp301doc/src/_img/a8ac365292f91872c91b58b5276d597d/image31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bsp301doc/src/_img/a8ac365292f91872c91b58b5276d597d/image311.png?_=1542292879"/>
                    <pic:cNvPicPr>
                      <a:picLocks noChangeAspect="1" noChangeArrowheads="1"/>
                    </pic:cNvPicPr>
                  </pic:nvPicPr>
                  <pic:blipFill>
                    <a:blip r:embed="rId89" cstate="print"/>
                    <a:srcRect/>
                    <a:stretch>
                      <a:fillRect/>
                    </a:stretch>
                  </pic:blipFill>
                  <pic:spPr bwMode="auto">
                    <a:xfrm>
                      <a:off x="0" y="0"/>
                      <a:ext cx="7617460" cy="276733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В списке Мои задачи можно принять задачи К исполнению с помощью соответствующей кнопки. В случае ролевой адресации принятая к исполнению задача исчезает из списков задач других исполнителей, которые назначены на ту же роль. Непринятые к исполнению задачи выделяются в списке жирным шрифтом.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Просроченные задачи выделяются в списке красным цветом.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 помощью соответствующих команд в контекстного меню списка Мои задачи на начальной странице или в меню Еще списков задач можно:</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Отменить принятие к исполнению ранее принятой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Отменить задачу как выполненную;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Открыть предмет задачи, на основании которого создана задача;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Открыть бизнес-процесс, составной частью которого является эта задача.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Принять задачу К исполнению можно также в списке Задачи по точке маршрута бизнес-процесса, если это не было сделано ранее. Исполнитель может открыть задачу, дважды щелкнув мышью по строке с задачей. Также можно выполнить в этом списке и остальные команды по работе с задачами. Подробнее см. раздел </w:t>
      </w:r>
      <w:hyperlink r:id="rId90" w:anchor="_карта_маршрута_бизнес-процесса" w:history="1">
        <w:r w:rsidRPr="000905BB">
          <w:rPr>
            <w:rFonts w:ascii="Times New Roman" w:eastAsia="Times New Roman" w:hAnsi="Times New Roman" w:cs="Times New Roman"/>
            <w:color w:val="0000FF"/>
            <w:sz w:val="24"/>
            <w:szCs w:val="24"/>
            <w:u w:val="single"/>
            <w:lang w:eastAsia="ru-RU"/>
          </w:rPr>
          <w:t>Карта маршрута бизнес-процесса</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Также можно Открыть задачу с помощью команды контекстного меню по правой кнопке мыши или меню Еще. Открыв задачу, можно проставить Дату начала выполнения (для этого необходимы соответствующие настройки, см. раздел </w:t>
      </w:r>
      <w:hyperlink r:id="rId91"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Настройка программы</w:t>
        </w:r>
      </w:hyperlink>
      <w:r w:rsidRPr="000905BB">
        <w:rPr>
          <w:rFonts w:ascii="Times New Roman" w:eastAsia="Times New Roman" w:hAnsi="Times New Roman" w:cs="Times New Roman"/>
          <w:sz w:val="24"/>
          <w:szCs w:val="24"/>
          <w:lang w:eastAsia="ru-RU"/>
        </w:rPr>
        <w:t xml:space="preserve">).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На вкладке Главное размещается Предмет задания, указывается Задача и расшифровка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848735"/>
            <wp:effectExtent l="19050" t="0" r="2540" b="0"/>
            <wp:docPr id="52" name="Рисунок 52" descr="https://its.1c.ru/db/content/bsp301doc/src/_img/a8ac365292f91872c91b58b5276d597d/image31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bsp301doc/src/_img/a8ac365292f91872c91b58b5276d597d/image313.png?_=1542292879"/>
                    <pic:cNvPicPr>
                      <a:picLocks noChangeAspect="1" noChangeArrowheads="1"/>
                    </pic:cNvPicPr>
                  </pic:nvPicPr>
                  <pic:blipFill>
                    <a:blip r:embed="rId92" cstate="print"/>
                    <a:srcRect/>
                    <a:stretch>
                      <a:fillRect/>
                    </a:stretch>
                  </pic:blipFill>
                  <pic:spPr bwMode="auto">
                    <a:xfrm>
                      <a:off x="0" y="0"/>
                      <a:ext cx="7617460" cy="384873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Если в программе были произведены определенные </w:t>
      </w:r>
      <w:hyperlink r:id="rId93" w:anchor="_настройка_программы_47" w:history="1">
        <w:r w:rsidRPr="000905BB">
          <w:rPr>
            <w:rFonts w:ascii="Times New Roman" w:eastAsia="Times New Roman" w:hAnsi="Times New Roman" w:cs="Times New Roman"/>
            <w:color w:val="0000FF"/>
            <w:sz w:val="24"/>
            <w:szCs w:val="24"/>
            <w:u w:val="single"/>
            <w:lang w:eastAsia="ru-RU"/>
          </w:rPr>
          <w:t>настройки</w:t>
        </w:r>
      </w:hyperlink>
      <w:r w:rsidRPr="000905BB">
        <w:rPr>
          <w:rFonts w:ascii="Times New Roman" w:eastAsia="Times New Roman" w:hAnsi="Times New Roman" w:cs="Times New Roman"/>
          <w:sz w:val="24"/>
          <w:szCs w:val="24"/>
          <w:lang w:eastAsia="ru-RU"/>
        </w:rPr>
        <w:t xml:space="preserve">, можно Создать на основании этой задачи новое задание (при наличии соответствующих прав). Подробнее см. раздел </w:t>
      </w:r>
      <w:hyperlink r:id="rId94" w:anchor="_подчиненные_бизнес-процессы_и" w:history="1">
        <w:r w:rsidRPr="000905BB">
          <w:rPr>
            <w:rFonts w:ascii="Times New Roman" w:eastAsia="Times New Roman" w:hAnsi="Times New Roman" w:cs="Times New Roman"/>
            <w:color w:val="0000FF"/>
            <w:sz w:val="24"/>
            <w:szCs w:val="24"/>
            <w:u w:val="single"/>
            <w:lang w:eastAsia="ru-RU"/>
          </w:rPr>
          <w:t>Подчиненные бизнес-процессы и задачи</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С помощью ссылки Изменить задание можно открыть задание и переработать его (при наличии соответствующих прав – функция доступна автору задания). В этом случае задание снова будет направлено исполнителю.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20870"/>
            <wp:effectExtent l="19050" t="0" r="2540" b="0"/>
            <wp:docPr id="53" name="Рисунок 53" descr="https://its.1c.ru/db/content/bsp301doc/src/_img/a8ac365292f91872c91b58b5276d597d/image31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bsp301doc/src/_img/a8ac365292f91872c91b58b5276d597d/image315.png?_=1542292879"/>
                    <pic:cNvPicPr>
                      <a:picLocks noChangeAspect="1" noChangeArrowheads="1"/>
                    </pic:cNvPicPr>
                  </pic:nvPicPr>
                  <pic:blipFill>
                    <a:blip r:embed="rId95" cstate="print"/>
                    <a:srcRect/>
                    <a:stretch>
                      <a:fillRect/>
                    </a:stretch>
                  </pic:blipFill>
                  <pic:spPr bwMode="auto">
                    <a:xfrm>
                      <a:off x="0" y="0"/>
                      <a:ext cx="7617460" cy="442087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Для того чтобы Перенаправить задачу другому исполнителю, выберите тип исполнителя с помощью переключателя (Исполнителю или Исполнителям роли), затем выберите его из соответствующего списка.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17365"/>
            <wp:effectExtent l="19050" t="0" r="2540" b="0"/>
            <wp:docPr id="54" name="Рисунок 54" descr="https://its.1c.ru/db/content/bsp301doc/src/_img/a8ac365292f91872c91b58b5276d597d/image31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bsp301doc/src/_img/a8ac365292f91872c91b58b5276d597d/image317.png?_=1542292879"/>
                    <pic:cNvPicPr>
                      <a:picLocks noChangeAspect="1" noChangeArrowheads="1"/>
                    </pic:cNvPicPr>
                  </pic:nvPicPr>
                  <pic:blipFill>
                    <a:blip r:embed="rId96" cstate="print"/>
                    <a:srcRect/>
                    <a:stretch>
                      <a:fillRect/>
                    </a:stretch>
                  </pic:blipFill>
                  <pic:spPr bwMode="auto">
                    <a:xfrm>
                      <a:off x="0" y="0"/>
                      <a:ext cx="7617460" cy="431736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случае ролевой адресации задачи при необходимости выберите основной или дополнительный объект адресации. Напишите Комментарий, объяснив причину. Нажмите кнопку Перенаправить. В поле Исполнитель вносятся соответствующие изменения, поэтому задача удаляется из списка Мои задачи текущего пользователя.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Если задача была перенаправлена Исполнителям роли, и на выбранную роль не было назначено ни одного исполнителя, программа выводит предупреждение. Имеется возможность Игнорировать предупреждения (включите соответствующий флажок) и все-таки перенаправить задачу.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Внимание! Задача может остаться невыполненной, если на роль не было назначено ни одного исполнителя.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303520" cy="4158615"/>
            <wp:effectExtent l="19050" t="0" r="0" b="0"/>
            <wp:docPr id="55" name="Рисунок 55" descr="https://its.1c.ru/db/content/bsp301doc/src/_img/a8ac365292f91872c91b58b5276d597d/image31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bsp301doc/src/_img/a8ac365292f91872c91b58b5276d597d/image319.png?_=1542292879"/>
                    <pic:cNvPicPr>
                      <a:picLocks noChangeAspect="1" noChangeArrowheads="1"/>
                    </pic:cNvPicPr>
                  </pic:nvPicPr>
                  <pic:blipFill>
                    <a:blip r:embed="rId97" cstate="print"/>
                    <a:srcRect/>
                    <a:stretch>
                      <a:fillRect/>
                    </a:stretch>
                  </pic:blipFill>
                  <pic:spPr bwMode="auto">
                    <a:xfrm>
                      <a:off x="0" y="0"/>
                      <a:ext cx="5303520" cy="415861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Открыв задачу, можно отметить ее как выполненную. Задачи могут быть без проверки выполнения. В этом случае проверяющим является сам исполнитель. Можно подтвердить выполнение (нажать кнопку Выполнено), или нажать кнопку Отменено, что будет означать невыполнение задачи. В поле Результат выполнения задания напишите комментарий о выполнении задания (поле является обязательным). Выполненная задача в списках помечается значком </w:t>
      </w:r>
      <w:r>
        <w:rPr>
          <w:rFonts w:ascii="Times New Roman" w:eastAsia="Times New Roman" w:hAnsi="Times New Roman" w:cs="Times New Roman"/>
          <w:noProof/>
          <w:sz w:val="24"/>
          <w:szCs w:val="24"/>
          <w:lang w:eastAsia="ru-RU"/>
        </w:rPr>
        <w:drawing>
          <wp:inline distT="0" distB="0" distL="0" distR="0">
            <wp:extent cx="191135" cy="198755"/>
            <wp:effectExtent l="19050" t="0" r="0" b="0"/>
            <wp:docPr id="56" name="Рисунок 56" descr="https://its.1c.ru/db/content/bsp301doc/src/_img/a8ac365292f91872c91b58b5276d597d/image32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bsp301doc/src/_img/a8ac365292f91872c91b58b5276d597d/image321.png?_=1542292879"/>
                    <pic:cNvPicPr>
                      <a:picLocks noChangeAspect="1" noChangeArrowheads="1"/>
                    </pic:cNvPicPr>
                  </pic:nvPicPr>
                  <pic:blipFill>
                    <a:blip r:embed="rId98" cstate="print"/>
                    <a:srcRect/>
                    <a:stretch>
                      <a:fillRect/>
                    </a:stretch>
                  </pic:blipFill>
                  <pic:spPr bwMode="auto">
                    <a:xfrm>
                      <a:off x="0" y="0"/>
                      <a:ext cx="191135" cy="198755"/>
                    </a:xfrm>
                    <a:prstGeom prst="rect">
                      <a:avLst/>
                    </a:prstGeom>
                    <a:noFill/>
                    <a:ln w="9525">
                      <a:noFill/>
                      <a:miter lim="800000"/>
                      <a:headEnd/>
                      <a:tailEnd/>
                    </a:ln>
                  </pic:spPr>
                </pic:pic>
              </a:graphicData>
            </a:graphic>
          </wp:inline>
        </w:drawing>
      </w:r>
      <w:r w:rsidRPr="000905BB">
        <w:rPr>
          <w:rFonts w:ascii="Times New Roman" w:eastAsia="Times New Roman" w:hAnsi="Times New Roman" w:cs="Times New Roman"/>
          <w:sz w:val="24"/>
          <w:szCs w:val="24"/>
          <w:lang w:eastAsia="ru-RU"/>
        </w:rPr>
        <w:t> и становится неактивной.</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58615"/>
            <wp:effectExtent l="19050" t="0" r="2540" b="0"/>
            <wp:docPr id="57" name="Рисунок 57" descr="https://its.1c.ru/db/content/bsp301doc/src/_img/a8ac365292f91872c91b58b5276d597d/image32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bsp301doc/src/_img/a8ac365292f91872c91b58b5276d597d/image323.png?_=1542292879"/>
                    <pic:cNvPicPr>
                      <a:picLocks noChangeAspect="1" noChangeArrowheads="1"/>
                    </pic:cNvPicPr>
                  </pic:nvPicPr>
                  <pic:blipFill>
                    <a:blip r:embed="rId99" cstate="print"/>
                    <a:srcRect/>
                    <a:stretch>
                      <a:fillRect/>
                    </a:stretch>
                  </pic:blipFill>
                  <pic:spPr bwMode="auto">
                    <a:xfrm>
                      <a:off x="0" y="0"/>
                      <a:ext cx="7617460" cy="415861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Если по задаче предусмотрена проверка выполнения, то после выполнения самой задачи становится активной задача Проверить. Проверяющий может пометить задачу как выполненную или вернуть на доработку.</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Для того чтобы проверить выполнение задачи, дважды щелкните левой кнопкой мыши по строке с задачей или нажмите кнопку Открыть в списке задач исполнителя Проверяющий. Напишите комментарий в поле Результат проверки задания (поле является обязательным), проставьте дату, затем нажмите кнопку Выполнено или Отменено. Задачу можно Перенаправить другому исполнителю. В случае если задачу необходимо доработать, нажмите кнопку Возвращено исполнителю.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35730"/>
            <wp:effectExtent l="19050" t="0" r="2540" b="0"/>
            <wp:docPr id="58" name="Рисунок 58" descr="https://its.1c.ru/db/content/bsp301doc/src/_img/a8ac365292f91872c91b58b5276d597d/image32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bsp301doc/src/_img/a8ac365292f91872c91b58b5276d597d/image325.png?_=1542292879"/>
                    <pic:cNvPicPr>
                      <a:picLocks noChangeAspect="1" noChangeArrowheads="1"/>
                    </pic:cNvPicPr>
                  </pic:nvPicPr>
                  <pic:blipFill>
                    <a:blip r:embed="rId100" cstate="print"/>
                    <a:srcRect/>
                    <a:stretch>
                      <a:fillRect/>
                    </a:stretch>
                  </pic:blipFill>
                  <pic:spPr bwMode="auto">
                    <a:xfrm>
                      <a:off x="0" y="0"/>
                      <a:ext cx="7617460" cy="393573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На вкладке История выполнения можно просмотреть информацию о работе исполнителя над задачей. Если задача выполнена или отменена, такую задачу уже невозможно изменить. Обратите внимание, что поле История выполнения заполнилось программой автоматически и защищено от редактирования.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881880"/>
            <wp:effectExtent l="19050" t="0" r="2540" b="0"/>
            <wp:docPr id="59" name="Рисунок 59" descr="https://its.1c.ru/db/content/bsp301doc/src/_img/a8ac365292f91872c91b58b5276d597d/image32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bsp301doc/src/_img/a8ac365292f91872c91b58b5276d597d/image327.png?_=1542292879"/>
                    <pic:cNvPicPr>
                      <a:picLocks noChangeAspect="1" noChangeArrowheads="1"/>
                    </pic:cNvPicPr>
                  </pic:nvPicPr>
                  <pic:blipFill>
                    <a:blip r:embed="rId101" cstate="print"/>
                    <a:srcRect/>
                    <a:stretch>
                      <a:fillRect/>
                    </a:stretch>
                  </pic:blipFill>
                  <pic:spPr bwMode="auto">
                    <a:xfrm>
                      <a:off x="0" y="0"/>
                      <a:ext cx="7617460" cy="488188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Для контроля своих задач исполнитель может воспользоваться отчетом Список задач истекающих на дату. Подробнее см. раздел </w:t>
      </w:r>
      <w:hyperlink r:id="rId102" w:anchor="_мониторинг_задач_и_4" w:history="1">
        <w:r w:rsidRPr="000905BB">
          <w:rPr>
            <w:rFonts w:ascii="Times New Roman" w:eastAsia="Times New Roman" w:hAnsi="Times New Roman" w:cs="Times New Roman"/>
            <w:color w:val="0000FF"/>
            <w:sz w:val="24"/>
            <w:szCs w:val="24"/>
            <w:u w:val="single"/>
            <w:lang w:eastAsia="ru-RU"/>
          </w:rPr>
          <w:t>Мониторинг задач и бизнес-процессов</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Увидеть задачи всех исполнителей можно в списке Все задачи (раздел Бизнес-процессы и задачи). В списке можно отобрать задачи по Автору или Исполнителю. По умолчанию показываются все задачи. С помощью поля Показывать можно просмотреть невыполненные или выполненные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768725"/>
            <wp:effectExtent l="19050" t="0" r="2540" b="0"/>
            <wp:docPr id="60" name="Рисунок 60" descr="https://its.1c.ru/db/content/bsp301doc/src/_img/a8ac365292f91872c91b58b5276d597d/image32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bsp301doc/src/_img/a8ac365292f91872c91b58b5276d597d/image329.png?_=1542292879"/>
                    <pic:cNvPicPr>
                      <a:picLocks noChangeAspect="1" noChangeArrowheads="1"/>
                    </pic:cNvPicPr>
                  </pic:nvPicPr>
                  <pic:blipFill>
                    <a:blip r:embed="rId103" cstate="print"/>
                    <a:srcRect/>
                    <a:stretch>
                      <a:fillRect/>
                    </a:stretch>
                  </pic:blipFill>
                  <pic:spPr bwMode="auto">
                    <a:xfrm>
                      <a:off x="0" y="0"/>
                      <a:ext cx="7617460" cy="376872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Если бизнес-процесс был остановлен, работа с задачами такого бизнес-процесса становится невозможной. Для работы с задачами необходимо продолжить бизнес-процесс. Подробнее см. раздел </w:t>
      </w:r>
      <w:hyperlink r:id="rId104" w:anchor="_остановка_бизнес-процесса" w:history="1">
        <w:r w:rsidRPr="000905BB">
          <w:rPr>
            <w:rFonts w:ascii="Times New Roman" w:eastAsia="Times New Roman" w:hAnsi="Times New Roman" w:cs="Times New Roman"/>
            <w:color w:val="0000FF"/>
            <w:sz w:val="24"/>
            <w:szCs w:val="24"/>
            <w:u w:val="single"/>
            <w:lang w:eastAsia="ru-RU"/>
          </w:rPr>
          <w:t>Остановка бизнес-процесса</w:t>
        </w:r>
      </w:hyperlink>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2" w:name="_мониторинг_задач_и_4"/>
      <w:bookmarkStart w:id="43" w:name="issogl1_мониторинг_задач_и_бизнес-процес"/>
      <w:bookmarkEnd w:id="42"/>
      <w:r w:rsidRPr="000905BB">
        <w:rPr>
          <w:rFonts w:ascii="Times New Roman" w:eastAsia="Times New Roman" w:hAnsi="Times New Roman" w:cs="Times New Roman"/>
          <w:b/>
          <w:bCs/>
          <w:sz w:val="36"/>
          <w:szCs w:val="36"/>
          <w:lang w:eastAsia="ru-RU"/>
        </w:rPr>
        <w:t>Мониторинг задач и бизнес-процессов</w:t>
      </w:r>
    </w:p>
    <w:bookmarkEnd w:id="43"/>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Мониторинг задач и бизнес-процессов, как правило, осуществляют руководители структурных подразделений, сотрудники которых задействованы в бизнес-процессах. Программа предоставляет набор отчетов, с помощью которых можно осуществлять мониторинг задач и бизнес-процессов. Список отчетов открывается по команде </w:t>
      </w:r>
      <w:r w:rsidRPr="000905BB">
        <w:rPr>
          <w:rFonts w:ascii="Times New Roman" w:eastAsia="Times New Roman" w:hAnsi="Times New Roman" w:cs="Times New Roman"/>
          <w:b/>
          <w:bCs/>
          <w:sz w:val="24"/>
          <w:szCs w:val="24"/>
          <w:lang w:eastAsia="ru-RU"/>
        </w:rPr>
        <w:t>Демо: Отчеты по задачам</w:t>
      </w:r>
      <w:r w:rsidRPr="000905BB">
        <w:rPr>
          <w:rFonts w:ascii="Times New Roman" w:eastAsia="Times New Roman" w:hAnsi="Times New Roman" w:cs="Times New Roman"/>
          <w:sz w:val="24"/>
          <w:szCs w:val="24"/>
          <w:lang w:eastAsia="ru-RU"/>
        </w:rPr>
        <w:t xml:space="preserve"> раздела </w:t>
      </w:r>
      <w:r w:rsidRPr="000905BB">
        <w:rPr>
          <w:rFonts w:ascii="Times New Roman" w:eastAsia="Times New Roman" w:hAnsi="Times New Roman" w:cs="Times New Roman"/>
          <w:b/>
          <w:bCs/>
          <w:sz w:val="24"/>
          <w:szCs w:val="24"/>
          <w:lang w:eastAsia="ru-RU"/>
        </w:rPr>
        <w:t>Бизнес-процессы и задачи</w:t>
      </w:r>
      <w:r w:rsidRPr="000905BB">
        <w:rPr>
          <w:rFonts w:ascii="Times New Roman" w:eastAsia="Times New Roman" w:hAnsi="Times New Roman" w:cs="Times New Roman"/>
          <w:sz w:val="24"/>
          <w:szCs w:val="24"/>
          <w:lang w:eastAsia="ru-RU"/>
        </w:rPr>
        <w:t>.</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36745"/>
            <wp:effectExtent l="19050" t="0" r="2540" b="0"/>
            <wp:docPr id="61" name="Рисунок 61" descr="https://its.1c.ru/db/content/bsp301doc/src/_img/a8ac365292f91872c91b58b5276d597d/image3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bsp301doc/src/_img/a8ac365292f91872c91b58b5276d597d/image331.png?_=1542292879"/>
                    <pic:cNvPicPr>
                      <a:picLocks noChangeAspect="1" noChangeArrowheads="1"/>
                    </pic:cNvPicPr>
                  </pic:nvPicPr>
                  <pic:blipFill>
                    <a:blip r:embed="rId105" cstate="print"/>
                    <a:srcRect/>
                    <a:stretch>
                      <a:fillRect/>
                    </a:stretch>
                  </pic:blipFill>
                  <pic:spPr bwMode="auto">
                    <a:xfrm>
                      <a:off x="0" y="0"/>
                      <a:ext cx="7617460" cy="443674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Отчет Список бизнес-процессов позволяет провести сравнительный анализ частоты возникновения различных видов бизнес-процессов в программе. Бизнес-процессы сгруппированы по видам, при этом в строках отчета выводятся название, автор, признак начала и завершения, дата начала и завершения бизнес-процесса. Также можно установить фильтр по Периоду и по Виду бизнес-процесса. Завершенные бизнес-процессы неактивны.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331845"/>
            <wp:effectExtent l="19050" t="0" r="2540" b="0"/>
            <wp:docPr id="62" name="Рисунок 62" descr="https://its.1c.ru/db/content/bsp301doc/src/_img/a8ac365292f91872c91b58b5276d597d/image33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bsp301doc/src/_img/a8ac365292f91872c91b58b5276d597d/image333.png?_=1542292879"/>
                    <pic:cNvPicPr>
                      <a:picLocks noChangeAspect="1" noChangeArrowheads="1"/>
                    </pic:cNvPicPr>
                  </pic:nvPicPr>
                  <pic:blipFill>
                    <a:blip r:embed="rId106" cstate="print"/>
                    <a:srcRect/>
                    <a:stretch>
                      <a:fillRect/>
                    </a:stretch>
                  </pic:blipFill>
                  <pic:spPr bwMode="auto">
                    <a:xfrm>
                      <a:off x="0" y="0"/>
                      <a:ext cx="7617460" cy="333184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Вариант отчета Статистика по видам бизнес-процессов позволяет посмотреть отчет в виде графика. Можно отобрать статистику по одному из видов бизнес-процессов. Отчет Статистика по видам бизнес-процессов выдается только по завершенным бизнес-процессам.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337300"/>
            <wp:effectExtent l="19050" t="0" r="2540" b="0"/>
            <wp:docPr id="63" name="Рисунок 63" descr="https://its.1c.ru/db/content/bsp301doc/src/_img/a8ac365292f91872c91b58b5276d597d/image33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bsp301doc/src/_img/a8ac365292f91872c91b58b5276d597d/image335.png?_=1542292879"/>
                    <pic:cNvPicPr>
                      <a:picLocks noChangeAspect="1" noChangeArrowheads="1"/>
                    </pic:cNvPicPr>
                  </pic:nvPicPr>
                  <pic:blipFill>
                    <a:blip r:embed="rId107" cstate="print"/>
                    <a:srcRect/>
                    <a:stretch>
                      <a:fillRect/>
                    </a:stretch>
                  </pic:blipFill>
                  <pic:spPr bwMode="auto">
                    <a:xfrm>
                      <a:off x="0" y="0"/>
                      <a:ext cx="7617460" cy="633730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строках отчета Текущие задачи выводится номер и название задачи, задачи сгруппированы по исполнителям, указывается крайний плановый срок исполнения. Отчет позволяет установить фильтр по выполненным задачам, автору, дате фактического и планового исполнения, состоянию бизнес-процесса. Просроченные и выполненные задачи могут быть выделены в списке отчета. Отчет формируется за период. Вариантом данного отчета является отчет Справка по исполнительской дисциплине.</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235960"/>
            <wp:effectExtent l="19050" t="0" r="2540" b="0"/>
            <wp:docPr id="64" name="Рисунок 64" descr="https://its.1c.ru/db/content/bsp301doc/src/_img/a8ac365292f91872c91b58b5276d597d/image3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bsp301doc/src/_img/a8ac365292f91872c91b58b5276d597d/image337.png?_=1542292879"/>
                    <pic:cNvPicPr>
                      <a:picLocks noChangeAspect="1" noChangeArrowheads="1"/>
                    </pic:cNvPicPr>
                  </pic:nvPicPr>
                  <pic:blipFill>
                    <a:blip r:embed="rId108" cstate="print"/>
                    <a:srcRect/>
                    <a:stretch>
                      <a:fillRect/>
                    </a:stretch>
                  </pic:blipFill>
                  <pic:spPr bwMode="auto">
                    <a:xfrm>
                      <a:off x="0" y="0"/>
                      <a:ext cx="7617460" cy="323596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строки отчета Справка по исполнительской дисциплине выводится исполнитель и количество его задач за указанный период. По задачам в строке дается уточнение, сколько задач выполнено и не выполнено. По выполненным задачам указывается количество выполненных в срок и не в срок задач. По невыполненным задачам указывается количество просроченных. Просроченные задачи выделяются цветом. Отчет формируется за период. Можно установить фильтр по автору и плановому сроку завершения.</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73245"/>
            <wp:effectExtent l="19050" t="0" r="2540" b="0"/>
            <wp:docPr id="65" name="Рисунок 65" descr="https://its.1c.ru/db/content/bsp301doc/src/_img/a8ac365292f91872c91b58b5276d597d/image33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bsp301doc/src/_img/a8ac365292f91872c91b58b5276d597d/image339.png?_=1542292879"/>
                    <pic:cNvPicPr>
                      <a:picLocks noChangeAspect="1" noChangeArrowheads="1"/>
                    </pic:cNvPicPr>
                  </pic:nvPicPr>
                  <pic:blipFill>
                    <a:blip r:embed="rId109" cstate="print"/>
                    <a:srcRect/>
                    <a:stretch>
                      <a:fillRect/>
                    </a:stretch>
                  </pic:blipFill>
                  <pic:spPr bwMode="auto">
                    <a:xfrm>
                      <a:off x="0" y="0"/>
                      <a:ext cx="7617460" cy="4373245"/>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отчет Зависшие задачи выводятся «зависшие» задачи, которые не могут быть выполнены из-за того, что не заполнен список ролей и исполнителей. Если установлен отбор Координатор выполнения задач, то в отчет будут выводиться только те задачи, которые назначены исполнителям в объектах адресации, за которые отвечает указанный координатор выполнения задач. Можно установить фильтр по Автору задачи. Просроченные задачи выделяются цветом.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Варианты данного отчета:</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 Зависшие задачи по ответственным;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Зависшие задачи по объектам адресации;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 Сводка по зависшим задачам; </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Просроченные задачи.</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703060" cy="3816350"/>
            <wp:effectExtent l="19050" t="0" r="2540" b="0"/>
            <wp:docPr id="66" name="Рисунок 66" descr="https://its.1c.ru/db/content/bsp301doc/src/_img/a8ac365292f91872c91b58b5276d597d/image34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bsp301doc/src/_img/a8ac365292f91872c91b58b5276d597d/image341.png?_=1542292879"/>
                    <pic:cNvPicPr>
                      <a:picLocks noChangeAspect="1" noChangeArrowheads="1"/>
                    </pic:cNvPicPr>
                  </pic:nvPicPr>
                  <pic:blipFill>
                    <a:blip r:embed="rId110" cstate="print"/>
                    <a:srcRect/>
                    <a:stretch>
                      <a:fillRect/>
                    </a:stretch>
                  </pic:blipFill>
                  <pic:spPr bwMode="auto">
                    <a:xfrm>
                      <a:off x="0" y="0"/>
                      <a:ext cx="6703060" cy="381635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строки отчета Задачи, выполненные с нарушением сроков выводится задача, важность, плановая и фактическая дата завершения задачи, указывается количество просроченных дней. Задачи сгруппированы по исполнителям. Можно отобрать данные по Периоду, Автору и Исполнителю.</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719070"/>
            <wp:effectExtent l="19050" t="0" r="2540" b="0"/>
            <wp:docPr id="67" name="Рисунок 67" descr="https://its.1c.ru/db/content/bsp301doc/src/_img/a8ac365292f91872c91b58b5276d597d/image34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bsp301doc/src/_img/a8ac365292f91872c91b58b5276d597d/image343.png?_=1542292879"/>
                    <pic:cNvPicPr>
                      <a:picLocks noChangeAspect="1" noChangeArrowheads="1"/>
                    </pic:cNvPicPr>
                  </pic:nvPicPr>
                  <pic:blipFill>
                    <a:blip r:embed="rId111" cstate="print"/>
                    <a:srcRect/>
                    <a:stretch>
                      <a:fillRect/>
                    </a:stretch>
                  </pic:blipFill>
                  <pic:spPr bwMode="auto">
                    <a:xfrm>
                      <a:off x="0" y="0"/>
                      <a:ext cx="7617460" cy="271907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Отчет Список заданий за период предназначен для контроля хода выполнения бизнес-процессов Задание. В строках отчета выводятся наименование бизнес-процесса, статус его завершения (да/нет), автор и дата старта, а также указывается, сколько дней длился бизнес-процесс, и сколько в процессе произошло циклов. Можно вывести все, завершенные или только незавершенные задания. Возможен отбор по Периоду и по Автору. Для отчета предусмотрены варианты:</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Средняя длительность выполнения заданий – предназначен для контроля сроков выполнения заданий. Можно отобрать задания за период, и по автору. В этом отчете в наглядной форме в виде диаграммы представлены самые продолжительные бизнес-процессы за определенный период. Отчет выдается по завершенным заданиям;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Статистика результатов выполнения заданий – в наглядной форме показывает, сколько заданий выполняется, сколько выполнено. Отчет формируется за определенный Период. Можно произвести отбор только по завершенным заданиям;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Статистика циклов выполнения-проверки заданий в наглядной форме показывает, сколько заданий выполняется, сколько выполнено. Отчет формируется за определенный Период. Можно произвести отбор только по завершенным заданиям;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В отчете Статистика циклов выполнения – проверки заданий по авторам данные в наглядной форме представлены в виде диаграммы. В отчете необходимо задать Период. Можно произвести отбор только по законченным заданиям.</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872230"/>
            <wp:effectExtent l="19050" t="0" r="2540" b="0"/>
            <wp:docPr id="68" name="Рисунок 68" descr="https://its.1c.ru/db/content/bsp301doc/src/_img/a8ac365292f91872c91b58b5276d597d/image34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bsp301doc/src/_img/a8ac365292f91872c91b58b5276d597d/image345.png?_=1542292879"/>
                    <pic:cNvPicPr>
                      <a:picLocks noChangeAspect="1" noChangeArrowheads="1"/>
                    </pic:cNvPicPr>
                  </pic:nvPicPr>
                  <pic:blipFill>
                    <a:blip r:embed="rId112" cstate="print"/>
                    <a:srcRect/>
                    <a:stretch>
                      <a:fillRect/>
                    </a:stretch>
                  </pic:blipFill>
                  <pic:spPr bwMode="auto">
                    <a:xfrm>
                      <a:off x="0" y="0"/>
                      <a:ext cx="7617460" cy="387223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Для контроля своих задач исполнитель может воспользоваться отчетом Задачи, истекающие на дату. В отчете по каждому исполнителю выводится сводка по количеству задач, истекающих на указанную дату. Отчет позволяет выполнить отбор по автору, важности и сроку.</w:t>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353175" cy="3562350"/>
            <wp:effectExtent l="19050" t="0" r="9525" b="0"/>
            <wp:docPr id="69" name="Рисунок 69" descr="https://its.1c.ru/db/content/bsp301doc/src/_img/a8ac365292f91872c91b58b5276d597d/image34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bsp301doc/src/_img/a8ac365292f91872c91b58b5276d597d/image347.png?_=1542292879"/>
                    <pic:cNvPicPr>
                      <a:picLocks noChangeAspect="1" noChangeArrowheads="1"/>
                    </pic:cNvPicPr>
                  </pic:nvPicPr>
                  <pic:blipFill>
                    <a:blip r:embed="rId113" cstate="print"/>
                    <a:srcRect/>
                    <a:stretch>
                      <a:fillRect/>
                    </a:stretch>
                  </pic:blipFill>
                  <pic:spPr bwMode="auto">
                    <a:xfrm>
                      <a:off x="0" y="0"/>
                      <a:ext cx="6353175" cy="3562350"/>
                    </a:xfrm>
                    <a:prstGeom prst="rect">
                      <a:avLst/>
                    </a:prstGeom>
                    <a:noFill/>
                    <a:ln w="9525">
                      <a:noFill/>
                      <a:miter lim="800000"/>
                      <a:headEnd/>
                      <a:tailEnd/>
                    </a:ln>
                  </pic:spPr>
                </pic:pic>
              </a:graphicData>
            </a:graphic>
          </wp:inline>
        </w:drawing>
      </w:r>
    </w:p>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Подробнее см. раздел документации Варианты отчетов.</w:t>
      </w:r>
    </w:p>
    <w:p w:rsidR="000905BB" w:rsidRPr="000905BB" w:rsidRDefault="000905BB" w:rsidP="000905B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4" w:name="issogl1_роли_для_работы_с_бизнес-процесс"/>
      <w:r w:rsidRPr="000905BB">
        <w:rPr>
          <w:rFonts w:ascii="Times New Roman" w:eastAsia="Times New Roman" w:hAnsi="Times New Roman" w:cs="Times New Roman"/>
          <w:b/>
          <w:bCs/>
          <w:sz w:val="36"/>
          <w:szCs w:val="36"/>
          <w:lang w:eastAsia="ru-RU"/>
        </w:rPr>
        <w:t>Роли для работы с бизнес-процессами и задачами</w:t>
      </w:r>
    </w:p>
    <w:bookmarkEnd w:id="44"/>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В состав программы входят следующие роли для работы с бизнес-процессами и задачами: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43"/>
        <w:gridCol w:w="8325"/>
      </w:tblGrid>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Краткое описание</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Чтение задач</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Дает право просмотра задач, в которых пользователь указан как исполнитель (явно или с помощью ролевой адресации), а также задач, которые относятся к бизнес-процессу, доступному для просмотра. Просмотр отчетов: Список истекающих задач, Задачи.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Изменение и выполнение задач</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Дает право пользователю изменять и выполнять задачи, в которых он указан как исполнитель (явно или с помощью ролевой адресации). Просмотр отчетов: Список истекающих задач, Задачи.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Чтение заданий</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Дает право просмотра бизнес-процессов Задание, в которых пользователь указан как автор или исполнитель (явно или с помощью ролевой адресации), а также просмотр задач (с теми же ограничениями, как для роли Чтение задач). Просмотр отчетов: Справка об исполнительской дисциплине, Список истекающих задач, Список просроченных задач, Задачи.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Добавление и изменение заданий</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Дает право запускать и изменять бизнес-процессы Задание, в которых пользователь указан как автор. Кроме того, можно просматривать бизнес-процессы Задание, в которых пользователь указан как автор, исполнитель или проверяющий, а также задачи (с теми же ограничениями, как для роли Чтение задач).</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Добавление и изменение ролей исполнителей</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Дает право добавления и изменение ролей исполнителей, объектов адресации. Изменение исполнителей ролей по объектам адресации. Просмотр отчетов: Список истекающих задач, Список просроченных задач, Задачи, Справка об исполнительской дисциплине, Список задач истекающих на дату.</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Демо: Чтение заданий с ролевой адресацией</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Дает право чтения бизнес-процессов </w:t>
            </w:r>
            <w:r w:rsidRPr="000905BB">
              <w:rPr>
                <w:rFonts w:ascii="Times New Roman" w:eastAsia="Times New Roman" w:hAnsi="Times New Roman" w:cs="Times New Roman"/>
                <w:b/>
                <w:bCs/>
                <w:sz w:val="24"/>
                <w:szCs w:val="24"/>
                <w:lang w:eastAsia="ru-RU"/>
              </w:rPr>
              <w:t>Демо: Задание с ролевой адресацией</w:t>
            </w:r>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Демо: Добавление и изменение заданий с ролевой адресацией</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Дает право запускать и изменять бизнес-процесс </w:t>
            </w:r>
            <w:r w:rsidRPr="000905BB">
              <w:rPr>
                <w:rFonts w:ascii="Times New Roman" w:eastAsia="Times New Roman" w:hAnsi="Times New Roman" w:cs="Times New Roman"/>
                <w:b/>
                <w:bCs/>
                <w:sz w:val="24"/>
                <w:szCs w:val="24"/>
                <w:lang w:eastAsia="ru-RU"/>
              </w:rPr>
              <w:t>Демо: Задание с ролевой адресацией</w:t>
            </w:r>
            <w:r w:rsidRPr="000905BB">
              <w:rPr>
                <w:rFonts w:ascii="Times New Roman" w:eastAsia="Times New Roman" w:hAnsi="Times New Roman" w:cs="Times New Roman"/>
                <w:sz w:val="24"/>
                <w:szCs w:val="24"/>
                <w:lang w:eastAsia="ru-RU"/>
              </w:rPr>
              <w:t>.</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Демо: Добавление и изменение исполнителей </w:t>
            </w:r>
            <w:r w:rsidRPr="000905BB">
              <w:rPr>
                <w:rFonts w:ascii="Times New Roman" w:eastAsia="Times New Roman" w:hAnsi="Times New Roman" w:cs="Times New Roman"/>
                <w:sz w:val="24"/>
                <w:szCs w:val="24"/>
                <w:lang w:eastAsia="ru-RU"/>
              </w:rPr>
              <w:lastRenderedPageBreak/>
              <w:t>ролей по объектам адресации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 xml:space="preserve">Изменение исполнителей ролей по разрешенным объектам адресации. В отличие от роли </w:t>
            </w:r>
            <w:r w:rsidRPr="000905BB">
              <w:rPr>
                <w:rFonts w:ascii="Times New Roman" w:eastAsia="Times New Roman" w:hAnsi="Times New Roman" w:cs="Times New Roman"/>
                <w:b/>
                <w:bCs/>
                <w:sz w:val="24"/>
                <w:szCs w:val="24"/>
                <w:lang w:eastAsia="ru-RU"/>
              </w:rPr>
              <w:t>Добавление и изменение ролей исполнителей</w:t>
            </w:r>
            <w:r w:rsidRPr="000905BB">
              <w:rPr>
                <w:rFonts w:ascii="Times New Roman" w:eastAsia="Times New Roman" w:hAnsi="Times New Roman" w:cs="Times New Roman"/>
                <w:sz w:val="24"/>
                <w:szCs w:val="24"/>
                <w:lang w:eastAsia="ru-RU"/>
              </w:rPr>
              <w:t xml:space="preserve"> должна </w:t>
            </w:r>
            <w:r w:rsidRPr="000905BB">
              <w:rPr>
                <w:rFonts w:ascii="Times New Roman" w:eastAsia="Times New Roman" w:hAnsi="Times New Roman" w:cs="Times New Roman"/>
                <w:sz w:val="24"/>
                <w:szCs w:val="24"/>
                <w:lang w:eastAsia="ru-RU"/>
              </w:rPr>
              <w:lastRenderedPageBreak/>
              <w:t>назначаться не администратору, а например, руководителю подразделения или проекта (т.е. руководителю объекта адресации).</w:t>
            </w:r>
          </w:p>
        </w:tc>
      </w:tr>
      <w:tr w:rsidR="000905BB" w:rsidRPr="000905BB" w:rsidTr="000905B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lastRenderedPageBreak/>
              <w:t>Демо: Оплата Счетов Внешними Пользователями</w:t>
            </w:r>
          </w:p>
        </w:tc>
        <w:tc>
          <w:tcPr>
            <w:tcW w:w="0" w:type="auto"/>
            <w:tcBorders>
              <w:top w:val="outset" w:sz="6" w:space="0" w:color="auto"/>
              <w:left w:val="outset" w:sz="6" w:space="0" w:color="auto"/>
              <w:bottom w:val="outset" w:sz="6" w:space="0" w:color="auto"/>
              <w:right w:val="outset" w:sz="6" w:space="0" w:color="auto"/>
            </w:tcBorders>
            <w:hideMark/>
          </w:tcPr>
          <w:p w:rsidR="000905BB" w:rsidRPr="000905BB" w:rsidRDefault="000905BB" w:rsidP="000905BB">
            <w:pPr>
              <w:spacing w:before="100" w:beforeAutospacing="1" w:after="100" w:afterAutospacing="1" w:line="240" w:lineRule="auto"/>
              <w:rPr>
                <w:rFonts w:ascii="Times New Roman" w:eastAsia="Times New Roman" w:hAnsi="Times New Roman" w:cs="Times New Roman"/>
                <w:sz w:val="24"/>
                <w:szCs w:val="24"/>
                <w:lang w:eastAsia="ru-RU"/>
              </w:rPr>
            </w:pPr>
            <w:r w:rsidRPr="000905BB">
              <w:rPr>
                <w:rFonts w:ascii="Times New Roman" w:eastAsia="Times New Roman" w:hAnsi="Times New Roman" w:cs="Times New Roman"/>
                <w:sz w:val="24"/>
                <w:szCs w:val="24"/>
                <w:lang w:eastAsia="ru-RU"/>
              </w:rPr>
              <w:t xml:space="preserve">Дает право внешним пользователям запускать бизнес-процесс </w:t>
            </w:r>
            <w:r w:rsidRPr="000905BB">
              <w:rPr>
                <w:rFonts w:ascii="Times New Roman" w:eastAsia="Times New Roman" w:hAnsi="Times New Roman" w:cs="Times New Roman"/>
                <w:b/>
                <w:bCs/>
                <w:sz w:val="24"/>
                <w:szCs w:val="24"/>
                <w:lang w:eastAsia="ru-RU"/>
              </w:rPr>
              <w:t>Демо: Задание</w:t>
            </w:r>
            <w:r w:rsidRPr="000905BB">
              <w:rPr>
                <w:rFonts w:ascii="Times New Roman" w:eastAsia="Times New Roman" w:hAnsi="Times New Roman" w:cs="Times New Roman"/>
                <w:sz w:val="24"/>
                <w:szCs w:val="24"/>
                <w:lang w:eastAsia="ru-RU"/>
              </w:rPr>
              <w:t xml:space="preserve"> из документа </w:t>
            </w:r>
            <w:r w:rsidRPr="000905BB">
              <w:rPr>
                <w:rFonts w:ascii="Times New Roman" w:eastAsia="Times New Roman" w:hAnsi="Times New Roman" w:cs="Times New Roman"/>
                <w:b/>
                <w:bCs/>
                <w:sz w:val="24"/>
                <w:szCs w:val="24"/>
                <w:lang w:eastAsia="ru-RU"/>
              </w:rPr>
              <w:t>Демо: Счет на оплату покупателю</w:t>
            </w:r>
            <w:r w:rsidRPr="000905BB">
              <w:rPr>
                <w:rFonts w:ascii="Times New Roman" w:eastAsia="Times New Roman" w:hAnsi="Times New Roman" w:cs="Times New Roman"/>
                <w:sz w:val="24"/>
                <w:szCs w:val="24"/>
                <w:lang w:eastAsia="ru-RU"/>
              </w:rPr>
              <w:t>.</w:t>
            </w:r>
          </w:p>
        </w:tc>
      </w:tr>
    </w:tbl>
    <w:p w:rsidR="00074C58" w:rsidRDefault="000905BB"/>
    <w:sectPr w:rsidR="00074C58" w:rsidSect="000905BB">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drawingGridHorizontalSpacing w:val="110"/>
  <w:displayHorizontalDrawingGridEvery w:val="2"/>
  <w:characterSpacingControl w:val="doNotCompress"/>
  <w:compat/>
  <w:rsids>
    <w:rsidRoot w:val="000905BB"/>
    <w:rsid w:val="00025B76"/>
    <w:rsid w:val="000905BB"/>
    <w:rsid w:val="00310330"/>
    <w:rsid w:val="00472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27E0"/>
  </w:style>
  <w:style w:type="paragraph" w:styleId="1">
    <w:name w:val="heading 1"/>
    <w:basedOn w:val="a"/>
    <w:link w:val="10"/>
    <w:uiPriority w:val="9"/>
    <w:qFormat/>
    <w:rsid w:val="000905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905B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905B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05B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905B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905BB"/>
    <w:rPr>
      <w:rFonts w:ascii="Times New Roman" w:eastAsia="Times New Roman" w:hAnsi="Times New Roman" w:cs="Times New Roman"/>
      <w:b/>
      <w:bCs/>
      <w:sz w:val="27"/>
      <w:szCs w:val="27"/>
      <w:lang w:eastAsia="ru-RU"/>
    </w:rPr>
  </w:style>
  <w:style w:type="paragraph" w:customStyle="1" w:styleId="paragraph0c">
    <w:name w:val="paragraph0c"/>
    <w:basedOn w:val="a"/>
    <w:rsid w:val="000905B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1">
    <w:name w:val="bullet1"/>
    <w:basedOn w:val="a"/>
    <w:rsid w:val="000905B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face">
    <w:name w:val="interface"/>
    <w:basedOn w:val="a0"/>
    <w:rsid w:val="000905BB"/>
  </w:style>
  <w:style w:type="character" w:customStyle="1" w:styleId="note">
    <w:name w:val="note"/>
    <w:basedOn w:val="a0"/>
    <w:rsid w:val="000905BB"/>
  </w:style>
  <w:style w:type="paragraph" w:customStyle="1" w:styleId="picture">
    <w:name w:val="picture"/>
    <w:basedOn w:val="a"/>
    <w:rsid w:val="000905B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0905BB"/>
    <w:rPr>
      <w:color w:val="0000FF"/>
      <w:u w:val="single"/>
    </w:rPr>
  </w:style>
  <w:style w:type="character" w:styleId="a4">
    <w:name w:val="FollowedHyperlink"/>
    <w:basedOn w:val="a0"/>
    <w:uiPriority w:val="99"/>
    <w:semiHidden/>
    <w:unhideWhenUsed/>
    <w:rsid w:val="000905BB"/>
  </w:style>
  <w:style w:type="character" w:customStyle="1" w:styleId="paragraph0c0">
    <w:name w:val="paragraph0c0"/>
    <w:basedOn w:val="a0"/>
    <w:rsid w:val="000905BB"/>
  </w:style>
  <w:style w:type="paragraph" w:customStyle="1" w:styleId="textintable81">
    <w:name w:val="textintable81"/>
    <w:basedOn w:val="a"/>
    <w:rsid w:val="000905B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1">
    <w:name w:val="note1"/>
    <w:basedOn w:val="a"/>
    <w:rsid w:val="000905B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0905B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905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4112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ts.1c.ru/db/content/bsp301doc/src/5.6%20%D0%B1%D0%B8%D0%B7%D0%BD%D0%B5%D1%81-%D0%BF%D1%80%D0%BE%D1%86%D0%B5%D1%81%D1%81%D1%8B%20%D0%B8%20%D0%B7%D0%B0%D0%B4%D0%B0%D1%87%D0%B8.htm?_=1542292879" TargetMode="External"/><Relationship Id="rId21" Type="http://schemas.openxmlformats.org/officeDocument/2006/relationships/hyperlink" Target="https://its.1c.ru/db/content/bsp301doc/src/5.6%20%D0%B1%D0%B8%D0%B7%D0%BD%D0%B5%D1%81-%D0%BF%D1%80%D0%BE%D1%86%D0%B5%D1%81%D1%81%D1%8B%20%D0%B8%20%D0%B7%D0%B0%D0%B4%D0%B0%D1%87%D0%B8.htm?_=1542292879" TargetMode="External"/><Relationship Id="rId42" Type="http://schemas.openxmlformats.org/officeDocument/2006/relationships/hyperlink" Target="https://its.1c.ru/db/content/bsp301doc/src/5.6%20%D0%B1%D0%B8%D0%B7%D0%BD%D0%B5%D1%81-%D0%BF%D1%80%D0%BE%D1%86%D0%B5%D1%81%D1%81%D1%8B%20%D0%B8%20%D0%B7%D0%B0%D0%B4%D0%B0%D1%87%D0%B8.htm?_=1542292879" TargetMode="External"/><Relationship Id="rId47" Type="http://schemas.openxmlformats.org/officeDocument/2006/relationships/hyperlink" Target="https://its.1c.ru/db/content/bsp301doc/src/5.6%20%D0%B1%D0%B8%D0%B7%D0%BD%D0%B5%D1%81-%D0%BF%D1%80%D0%BE%D1%86%D0%B5%D1%81%D1%81%D1%8B%20%D0%B8%20%D0%B7%D0%B0%D0%B4%D0%B0%D1%87%D0%B8.htm?_=1542292879" TargetMode="External"/><Relationship Id="rId63" Type="http://schemas.openxmlformats.org/officeDocument/2006/relationships/hyperlink" Target="https://its.1c.ru/db/content/bsp301doc/src/5.6%20%D0%B1%D0%B8%D0%B7%D0%BD%D0%B5%D1%81-%D0%BF%D1%80%D0%BE%D1%86%D0%B5%D1%81%D1%81%D1%8B%20%D0%B8%20%D0%B7%D0%B0%D0%B4%D0%B0%D1%87%D0%B8.htm?_=1542292879" TargetMode="External"/><Relationship Id="rId68" Type="http://schemas.openxmlformats.org/officeDocument/2006/relationships/image" Target="media/image34.png"/><Relationship Id="rId84" Type="http://schemas.openxmlformats.org/officeDocument/2006/relationships/hyperlink" Target="https://its.1c.ru/db/content/bsp301doc/src/5.6%20%D0%B1%D0%B8%D0%B7%D0%BD%D0%B5%D1%81-%D0%BF%D1%80%D0%BE%D1%86%D0%B5%D1%81%D1%81%D1%8B%20%D0%B8%20%D0%B7%D0%B0%D0%B4%D0%B0%D1%87%D0%B8.htm?_=1542292879" TargetMode="External"/><Relationship Id="rId89" Type="http://schemas.openxmlformats.org/officeDocument/2006/relationships/image" Target="media/image45.png"/><Relationship Id="rId112" Type="http://schemas.openxmlformats.org/officeDocument/2006/relationships/image" Target="media/image62.png"/><Relationship Id="rId16" Type="http://schemas.openxmlformats.org/officeDocument/2006/relationships/hyperlink" Target="https://its.1c.ru/db/content/bsp301doc/src/5.6%20%D0%B1%D0%B8%D0%B7%D0%BD%D0%B5%D1%81-%D0%BF%D1%80%D0%BE%D1%86%D0%B5%D1%81%D1%81%D1%8B%20%D0%B8%20%D0%B7%D0%B0%D0%B4%D0%B0%D1%87%D0%B8.htm?_=1542292879" TargetMode="External"/><Relationship Id="rId107" Type="http://schemas.openxmlformats.org/officeDocument/2006/relationships/image" Target="media/image57.png"/><Relationship Id="rId11" Type="http://schemas.openxmlformats.org/officeDocument/2006/relationships/image" Target="media/image4.png"/><Relationship Id="rId24" Type="http://schemas.openxmlformats.org/officeDocument/2006/relationships/hyperlink" Target="https://its.1c.ru/db/content/bsp301doc/src/5.6%20%D0%B1%D0%B8%D0%B7%D0%BD%D0%B5%D1%81-%D0%BF%D1%80%D0%BE%D1%86%D0%B5%D1%81%D1%81%D1%8B%20%D0%B8%20%D0%B7%D0%B0%D0%B4%D0%B0%D1%87%D0%B8.htm?_=1542292879"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hyperlink" Target="https://its.1c.ru/db/content/bsp301doc/src/5.6%20%D0%B1%D0%B8%D0%B7%D0%BD%D0%B5%D1%81-%D0%BF%D1%80%D0%BE%D1%86%D0%B5%D1%81%D1%81%D1%8B%20%D0%B8%20%D0%B7%D0%B0%D0%B4%D0%B0%D1%87%D0%B8.htm?_=1542292879" TargetMode="External"/><Relationship Id="rId66" Type="http://schemas.openxmlformats.org/officeDocument/2006/relationships/image" Target="media/image32.png"/><Relationship Id="rId74" Type="http://schemas.openxmlformats.org/officeDocument/2006/relationships/hyperlink" Target="https://its.1c.ru/db/content/bsp301doc/src/5.6%20%D0%B1%D0%B8%D0%B7%D0%BD%D0%B5%D1%81-%D0%BF%D1%80%D0%BE%D1%86%D0%B5%D1%81%D1%81%D1%8B%20%D0%B8%20%D0%B7%D0%B0%D0%B4%D0%B0%D1%87%D0%B8.htm?_=1542292879"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hyperlink" Target="https://its.1c.ru/db/content/bsp301doc/src/5.6%20%D0%B1%D0%B8%D0%B7%D0%BD%D0%B5%D1%81-%D0%BF%D1%80%D0%BE%D1%86%D0%B5%D1%81%D1%81%D1%8B%20%D0%B8%20%D0%B7%D0%B0%D0%B4%D0%B0%D1%87%D0%B8.htm?_=1542292879" TargetMode="External"/><Relationship Id="rId110" Type="http://schemas.openxmlformats.org/officeDocument/2006/relationships/image" Target="media/image60.png"/><Relationship Id="rId115" Type="http://schemas.openxmlformats.org/officeDocument/2006/relationships/theme" Target="theme/theme1.xml"/><Relationship Id="rId5" Type="http://schemas.openxmlformats.org/officeDocument/2006/relationships/hyperlink" Target="https://its.1c.ru/db/content/bsp301doc/src/5.6%20%D0%B1%D0%B8%D0%B7%D0%BD%D0%B5%D1%81-%D0%BF%D1%80%D0%BE%D1%86%D0%B5%D1%81%D1%81%D1%8B%20%D0%B8%20%D0%B7%D0%B0%D0%B4%D0%B0%D1%87%D0%B8.htm?_=1542292879" TargetMode="External"/><Relationship Id="rId61" Type="http://schemas.openxmlformats.org/officeDocument/2006/relationships/hyperlink" Target="https://its.1c.ru/db/content/bsp301doc/src/5.6%20%D0%B1%D0%B8%D0%B7%D0%BD%D0%B5%D1%81-%D0%BF%D1%80%D0%BE%D1%86%D0%B5%D1%81%D1%81%D1%8B%20%D0%B8%20%D0%B7%D0%B0%D0%B4%D0%B0%D1%87%D0%B8.htm?_=1542292879" TargetMode="External"/><Relationship Id="rId82" Type="http://schemas.openxmlformats.org/officeDocument/2006/relationships/hyperlink" Target="https://its.1c.ru/db/content/bsp301doc/src/5.6%20%D0%B1%D0%B8%D0%B7%D0%BD%D0%B5%D1%81-%D0%BF%D1%80%D0%BE%D1%86%D0%B5%D1%81%D1%81%D1%8B%20%D0%B8%20%D0%B7%D0%B0%D0%B4%D0%B0%D1%87%D0%B8.htm?_=1542292879" TargetMode="External"/><Relationship Id="rId90" Type="http://schemas.openxmlformats.org/officeDocument/2006/relationships/hyperlink" Target="https://its.1c.ru/db/content/bsp301doc/src/5.6%20%D0%B1%D0%B8%D0%B7%D0%BD%D0%B5%D1%81-%D0%BF%D1%80%D0%BE%D1%86%D0%B5%D1%81%D1%81%D1%8B%20%D0%B8%20%D0%B7%D0%B0%D0%B4%D0%B0%D1%87%D0%B8.htm?_=1542292879" TargetMode="External"/><Relationship Id="rId95" Type="http://schemas.openxmlformats.org/officeDocument/2006/relationships/image" Target="media/image47.png"/><Relationship Id="rId19" Type="http://schemas.openxmlformats.org/officeDocument/2006/relationships/hyperlink" Target="https://its.1c.ru/db/content/bsp301doc/src/5.6%20%D0%B1%D0%B8%D0%B7%D0%BD%D0%B5%D1%81-%D0%BF%D1%80%D0%BE%D1%86%D0%B5%D1%81%D1%81%D1%8B%20%D0%B8%20%D0%B7%D0%B0%D0%B4%D0%B0%D1%87%D0%B8.htm?_=1542292879" TargetMode="External"/><Relationship Id="rId14" Type="http://schemas.openxmlformats.org/officeDocument/2006/relationships/image" Target="media/image7.png"/><Relationship Id="rId22" Type="http://schemas.openxmlformats.org/officeDocument/2006/relationships/hyperlink" Target="https://its.1c.ru/db/content/bsp301doc/src/5.6%20%D0%B1%D0%B8%D0%B7%D0%BD%D0%B5%D1%81-%D0%BF%D1%80%D0%BE%D1%86%D0%B5%D1%81%D1%81%D1%8B%20%D0%B8%20%D0%B7%D0%B0%D0%B4%D0%B0%D1%87%D0%B8.htm?_=1542292879"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its.1c.ru/db/content/bsp301doc/src/5.6%20%D0%B1%D0%B8%D0%B7%D0%BD%D0%B5%D1%81-%D0%BF%D1%80%D0%BE%D1%86%D0%B5%D1%81%D1%81%D1%8B%20%D0%B8%20%D0%B7%D0%B0%D0%B4%D0%B0%D1%87%D0%B8.htm?_=1542292879" TargetMode="External"/><Relationship Id="rId43" Type="http://schemas.openxmlformats.org/officeDocument/2006/relationships/image" Target="media/image21.png"/><Relationship Id="rId48" Type="http://schemas.openxmlformats.org/officeDocument/2006/relationships/hyperlink" Target="https://its.1c.ru/db/content/bsp301doc/src/5.6%20%D0%B1%D0%B8%D0%B7%D0%BD%D0%B5%D1%81-%D0%BF%D1%80%D0%BE%D1%86%D0%B5%D1%81%D1%81%D1%8B%20%D0%B8%20%D0%B7%D0%B0%D0%B4%D0%B0%D1%87%D0%B8.htm?_=1542292879" TargetMode="External"/><Relationship Id="rId56" Type="http://schemas.openxmlformats.org/officeDocument/2006/relationships/hyperlink" Target="https://its.1c.ru/db/content/bsp301doc/src/5.6%20%D0%B1%D0%B8%D0%B7%D0%BD%D0%B5%D1%81-%D0%BF%D1%80%D0%BE%D1%86%D0%B5%D1%81%D1%81%D1%8B%20%D0%B8%20%D0%B7%D0%B0%D0%B4%D0%B0%D1%87%D0%B8.htm?_=1542292879"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image" Target="media/image55.png"/><Relationship Id="rId113"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hyperlink" Target="https://its.1c.ru/db/content/bsp301doc/src/5.6%20%D0%B1%D0%B8%D0%B7%D0%BD%D0%B5%D1%81-%D0%BF%D1%80%D0%BE%D1%86%D0%B5%D1%81%D1%81%D1%8B%20%D0%B8%20%D0%B7%D0%B0%D0%B4%D0%B0%D1%87%D0%B8.htm?_=1542292879" TargetMode="External"/><Relationship Id="rId72" Type="http://schemas.openxmlformats.org/officeDocument/2006/relationships/hyperlink" Target="https://its.1c.ru/db/content/bsp301doc/src/5.6%20%D0%B1%D0%B8%D0%B7%D0%BD%D0%B5%D1%81-%D0%BF%D1%80%D0%BE%D1%86%D0%B5%D1%81%D1%81%D1%8B%20%D0%B8%20%D0%B7%D0%B0%D0%B4%D0%B0%D1%87%D0%B8.htm?_=1542292879" TargetMode="External"/><Relationship Id="rId80" Type="http://schemas.openxmlformats.org/officeDocument/2006/relationships/image" Target="media/image40.png"/><Relationship Id="rId85" Type="http://schemas.openxmlformats.org/officeDocument/2006/relationships/image" Target="media/image42.png"/><Relationship Id="rId93" Type="http://schemas.openxmlformats.org/officeDocument/2006/relationships/hyperlink" Target="https://its.1c.ru/db/content/bsp301doc/src/5.6%20%D0%B1%D0%B8%D0%B7%D0%BD%D0%B5%D1%81-%D0%BF%D1%80%D0%BE%D1%86%D0%B5%D1%81%D1%81%D1%8B%20%D0%B8%20%D0%B7%D0%B0%D0%B4%D0%B0%D1%87%D0%B8.htm?_=1542292879" TargetMode="External"/><Relationship Id="rId98" Type="http://schemas.openxmlformats.org/officeDocument/2006/relationships/image" Target="media/image50.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yperlink" Target="https://its.1c.ru/db/content/bsp301doc/src/5.6%20%D0%B1%D0%B8%D0%B7%D0%BD%D0%B5%D1%81-%D0%BF%D1%80%D0%BE%D1%86%D0%B5%D1%81%D1%81%D1%8B%20%D0%B8%20%D0%B7%D0%B0%D0%B4%D0%B0%D1%87%D0%B8.htm?_=1542292879"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its.1c.ru/db/content/bsp301doc/src/5.6%20%D0%B1%D0%B8%D0%B7%D0%BD%D0%B5%D1%81-%D0%BF%D1%80%D0%BE%D1%86%D0%B5%D1%81%D1%81%D1%8B%20%D0%B8%20%D0%B7%D0%B0%D0%B4%D0%B0%D1%87%D0%B8.htm?_=1542292879" TargetMode="External"/><Relationship Id="rId67" Type="http://schemas.openxmlformats.org/officeDocument/2006/relationships/image" Target="media/image33.png"/><Relationship Id="rId103" Type="http://schemas.openxmlformats.org/officeDocument/2006/relationships/image" Target="media/image54.png"/><Relationship Id="rId108" Type="http://schemas.openxmlformats.org/officeDocument/2006/relationships/image" Target="media/image58.png"/><Relationship Id="rId20" Type="http://schemas.openxmlformats.org/officeDocument/2006/relationships/hyperlink" Target="https://its.1c.ru/db/content/bsp301doc/src/5.6%20%D0%B1%D0%B8%D0%B7%D0%BD%D0%B5%D1%81-%D0%BF%D1%80%D0%BE%D1%86%D0%B5%D1%81%D1%81%D1%8B%20%D0%B8%20%D0%B7%D0%B0%D0%B4%D0%B0%D1%87%D0%B8.htm?_=1542292879" TargetMode="Externa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s://its.1c.ru/db/content/bsp301doc/src/5.6%20%D0%B1%D0%B8%D0%B7%D0%BD%D0%B5%D1%81-%D0%BF%D1%80%D0%BE%D1%86%D0%B5%D1%81%D1%81%D1%8B%20%D0%B8%20%D0%B7%D0%B0%D0%B4%D0%B0%D1%87%D0%B8.htm?_=1542292879" TargetMode="External"/><Relationship Id="rId70" Type="http://schemas.openxmlformats.org/officeDocument/2006/relationships/hyperlink" Target="https://its.1c.ru/db/content/bsp301doc/src/5.6%20%D0%B1%D0%B8%D0%B7%D0%BD%D0%B5%D1%81-%D0%BF%D1%80%D0%BE%D1%86%D0%B5%D1%81%D1%81%D1%8B%20%D0%B8%20%D0%B7%D0%B0%D0%B4%D0%B0%D1%87%D0%B8.htm?_=1542292879" TargetMode="External"/><Relationship Id="rId75" Type="http://schemas.openxmlformats.org/officeDocument/2006/relationships/hyperlink" Target="https://its.1c.ru/db/content/bsp301doc/src/5.6%20%D0%B1%D0%B8%D0%B7%D0%BD%D0%B5%D1%81-%D0%BF%D1%80%D0%BE%D1%86%D0%B5%D1%81%D1%81%D1%8B%20%D0%B8%20%D0%B7%D0%B0%D0%B4%D0%B0%D1%87%D0%B8.htm?_=1542292879" TargetMode="External"/><Relationship Id="rId83" Type="http://schemas.openxmlformats.org/officeDocument/2006/relationships/image" Target="media/image41.png"/><Relationship Id="rId88" Type="http://schemas.openxmlformats.org/officeDocument/2006/relationships/image" Target="media/image44.png"/><Relationship Id="rId91" Type="http://schemas.openxmlformats.org/officeDocument/2006/relationships/hyperlink" Target="https://its.1c.ru/db/content/bsp301doc/src/5.6%20%D0%B1%D0%B8%D0%B7%D0%BD%D0%B5%D1%81-%D0%BF%D1%80%D0%BE%D1%86%D0%B5%D1%81%D1%81%D1%8B%20%D0%B8%20%D0%B7%D0%B0%D0%B4%D0%B0%D1%87%D0%B8.htm?_=1542292879" TargetMode="External"/><Relationship Id="rId96" Type="http://schemas.openxmlformats.org/officeDocument/2006/relationships/image" Target="media/image48.png"/><Relationship Id="rId111" Type="http://schemas.openxmlformats.org/officeDocument/2006/relationships/image" Target="media/image61.png"/><Relationship Id="rId1" Type="http://schemas.openxmlformats.org/officeDocument/2006/relationships/styles" Target="styles.xml"/><Relationship Id="rId6" Type="http://schemas.openxmlformats.org/officeDocument/2006/relationships/hyperlink" Target="https://its.1c.ru/db/content/bsp301doc/src/5.6%20%D0%B1%D0%B8%D0%B7%D0%BD%D0%B5%D1%81-%D0%BF%D1%80%D0%BE%D1%86%D0%B5%D1%81%D1%81%D1%8B%20%D0%B8%20%D0%B7%D0%B0%D0%B4%D0%B0%D1%87%D0%B8.htm?_=1542292879" TargetMode="External"/><Relationship Id="rId15" Type="http://schemas.openxmlformats.org/officeDocument/2006/relationships/image" Target="media/image8.png"/><Relationship Id="rId23" Type="http://schemas.openxmlformats.org/officeDocument/2006/relationships/hyperlink" Target="https://its.1c.ru/db/content/bsp301doc/src/5.6%20%D0%B1%D0%B8%D0%B7%D0%BD%D0%B5%D1%81-%D0%BF%D1%80%D0%BE%D1%86%D0%B5%D1%81%D1%81%D1%8B%20%D0%B8%20%D0%B7%D0%B0%D0%B4%D0%B0%D1%87%D0%B8.htm?_=1542292879" TargetMode="External"/><Relationship Id="rId28" Type="http://schemas.openxmlformats.org/officeDocument/2006/relationships/image" Target="media/image13.png"/><Relationship Id="rId36" Type="http://schemas.openxmlformats.org/officeDocument/2006/relationships/hyperlink" Target="https://its.1c.ru/db/content/bsp301doc/src/5.6%20%D0%B1%D0%B8%D0%B7%D0%BD%D0%B5%D1%81-%D0%BF%D1%80%D0%BE%D1%86%D0%B5%D1%81%D1%81%D1%8B%20%D0%B8%20%D0%B7%D0%B0%D0%B4%D0%B0%D1%87%D0%B8.htm?_=1542292879" TargetMode="External"/><Relationship Id="rId49" Type="http://schemas.openxmlformats.org/officeDocument/2006/relationships/hyperlink" Target="https://its.1c.ru/db/content/bsp301doc/src/5.6%20%D0%B1%D0%B8%D0%B7%D0%BD%D0%B5%D1%81-%D0%BF%D1%80%D0%BE%D1%86%D0%B5%D1%81%D1%81%D1%8B%20%D0%B8%20%D0%B7%D0%B0%D0%B4%D0%B0%D1%87%D0%B8.htm?_=1542292879" TargetMode="External"/><Relationship Id="rId57" Type="http://schemas.openxmlformats.org/officeDocument/2006/relationships/hyperlink" Target="https://its.1c.ru/db/content/bsp301doc/src/5.6%20%D0%B1%D0%B8%D0%B7%D0%BD%D0%B5%D1%81-%D0%BF%D1%80%D0%BE%D1%86%D0%B5%D1%81%D1%81%D1%8B%20%D0%B8%20%D0%B7%D0%B0%D0%B4%D0%B0%D1%87%D0%B8.htm?_=1542292879" TargetMode="External"/><Relationship Id="rId106" Type="http://schemas.openxmlformats.org/officeDocument/2006/relationships/image" Target="media/image56.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its.1c.ru/db/content/bsp301doc/src/5.6%20%D0%B1%D0%B8%D0%B7%D0%BD%D0%B5%D1%81-%D0%BF%D1%80%D0%BE%D1%86%D0%B5%D1%81%D1%81%D1%8B%20%D0%B8%20%D0%B7%D0%B0%D0%B4%D0%B0%D1%87%D0%B8.htm?_=1542292879" TargetMode="Externa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its.1c.ru/db/content/bsp301doc/src/5.6%20%D0%B1%D0%B8%D0%B7%D0%BD%D0%B5%D1%81-%D0%BF%D1%80%D0%BE%D1%86%D0%B5%D1%81%D1%81%D1%8B%20%D0%B8%20%D0%B7%D0%B0%D0%B4%D0%B0%D1%87%D0%B8.htm?_=1542292879" TargetMode="External"/><Relationship Id="rId65" Type="http://schemas.openxmlformats.org/officeDocument/2006/relationships/image" Target="media/image31.png"/><Relationship Id="rId73" Type="http://schemas.openxmlformats.org/officeDocument/2006/relationships/hyperlink" Target="https://its.1c.ru/db/content/bsp301doc/src/5.6%20%D0%B1%D0%B8%D0%B7%D0%BD%D0%B5%D1%81-%D0%BF%D1%80%D0%BE%D1%86%D0%B5%D1%81%D1%81%D1%8B%20%D0%B8%20%D0%B7%D0%B0%D0%B4%D0%B0%D1%87%D0%B8.htm?_=1542292879" TargetMode="External"/><Relationship Id="rId78" Type="http://schemas.openxmlformats.org/officeDocument/2006/relationships/image" Target="media/image38.png"/><Relationship Id="rId81" Type="http://schemas.openxmlformats.org/officeDocument/2006/relationships/hyperlink" Target="https://its.1c.ru/db/content/bsp301doc/src/5.6%20%D0%B1%D0%B8%D0%B7%D0%BD%D0%B5%D1%81-%D0%BF%D1%80%D0%BE%D1%86%D0%B5%D1%81%D1%81%D1%8B%20%D0%B8%20%D0%B7%D0%B0%D0%B4%D0%B0%D1%87%D0%B8.htm?_=1542292879" TargetMode="External"/><Relationship Id="rId86" Type="http://schemas.openxmlformats.org/officeDocument/2006/relationships/hyperlink" Target="https://its.1c.ru/db/content/bsp301doc/src/5.6%20%D0%B1%D0%B8%D0%B7%D0%BD%D0%B5%D1%81-%D0%BF%D1%80%D0%BE%D1%86%D0%B5%D1%81%D1%81%D1%8B%20%D0%B8%20%D0%B7%D0%B0%D0%B4%D0%B0%D1%87%D0%B8.htm?_=1542292879" TargetMode="External"/><Relationship Id="rId94" Type="http://schemas.openxmlformats.org/officeDocument/2006/relationships/hyperlink" Target="https://its.1c.ru/db/content/bsp301doc/src/5.6%20%D0%B1%D0%B8%D0%B7%D0%BD%D0%B5%D1%81-%D0%BF%D1%80%D0%BE%D1%86%D0%B5%D1%81%D1%81%D1%8B%20%D0%B8%20%D0%B7%D0%B0%D0%B4%D0%B0%D1%87%D0%B8.htm?_=1542292879" TargetMode="External"/><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image" Target="media/image1.png"/><Relationship Id="rId9" Type="http://schemas.openxmlformats.org/officeDocument/2006/relationships/hyperlink" Target="https://its.1c.ru/db/content/bsp301doc/src/5.6%20%D0%B1%D0%B8%D0%B7%D0%BD%D0%B5%D1%81-%D0%BF%D1%80%D0%BE%D1%86%D0%B5%D1%81%D1%81%D1%8B%20%D0%B8%20%D0%B7%D0%B0%D0%B4%D0%B0%D1%87%D0%B8.htm?_=1542292879"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its.1c.ru/db/content/bsp301doc/src/5.6%20%D0%B1%D0%B8%D0%B7%D0%BD%D0%B5%D1%81-%D0%BF%D1%80%D0%BE%D1%86%D0%B5%D1%81%D1%81%D1%8B%20%D0%B8%20%D0%B7%D0%B0%D0%B4%D0%B0%D1%87%D0%B8.htm?_=1542292879" TargetMode="External"/><Relationship Id="rId109" Type="http://schemas.openxmlformats.org/officeDocument/2006/relationships/image" Target="media/image5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ts.1c.ru/db/content/bsp301doc/src/5.6%20%D0%B1%D0%B8%D0%B7%D0%BD%D0%B5%D1%81-%D0%BF%D1%80%D0%BE%D1%86%D0%B5%D1%81%D1%81%D1%8B%20%D0%B8%20%D0%B7%D0%B0%D0%B4%D0%B0%D1%87%D0%B8.htm?_=1542292879" TargetMode="External"/><Relationship Id="rId97" Type="http://schemas.openxmlformats.org/officeDocument/2006/relationships/image" Target="media/image49.png"/><Relationship Id="rId104" Type="http://schemas.openxmlformats.org/officeDocument/2006/relationships/hyperlink" Target="https://its.1c.ru/db/content/bsp301doc/src/5.6%20%D0%B1%D0%B8%D0%B7%D0%BD%D0%B5%D1%81-%D0%BF%D1%80%D0%BE%D1%86%D0%B5%D1%81%D1%81%D1%8B%20%D0%B8%20%D0%B7%D0%B0%D0%B4%D0%B0%D1%87%D0%B8.htm?_=1542292879" TargetMode="External"/><Relationship Id="rId7" Type="http://schemas.openxmlformats.org/officeDocument/2006/relationships/hyperlink" Target="https://its.1c.ru/db/content/bsp301doc/src/5.6%20%D0%B1%D0%B8%D0%B7%D0%BD%D0%B5%D1%81-%D0%BF%D1%80%D0%BE%D1%86%D0%B5%D1%81%D1%81%D1%8B%20%D0%B8%20%D0%B7%D0%B0%D0%B4%D0%B0%D1%87%D0%B8.htm?_=1542292879" TargetMode="External"/><Relationship Id="rId71" Type="http://schemas.openxmlformats.org/officeDocument/2006/relationships/image" Target="media/image36.png"/><Relationship Id="rId92" Type="http://schemas.openxmlformats.org/officeDocument/2006/relationships/image" Target="media/image46.png"/><Relationship Id="rId2" Type="http://schemas.openxmlformats.org/officeDocument/2006/relationships/settings" Target="settings.xml"/><Relationship Id="rId29" Type="http://schemas.openxmlformats.org/officeDocument/2006/relationships/hyperlink" Target="https://its.1c.ru/db/content/bsp301doc/src/5.6%20%D0%B1%D0%B8%D0%B7%D0%BD%D0%B5%D1%81-%D0%BF%D1%80%D0%BE%D1%86%D0%B5%D1%81%D1%81%D1%8B%20%D0%B8%20%D0%B7%D0%B0%D0%B4%D0%B0%D1%87%D0%B8.htm?_=154229287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7767</Words>
  <Characters>44276</Characters>
  <Application>Microsoft Office Word</Application>
  <DocSecurity>0</DocSecurity>
  <Lines>368</Lines>
  <Paragraphs>103</Paragraphs>
  <ScaleCrop>false</ScaleCrop>
  <Company/>
  <LinksUpToDate>false</LinksUpToDate>
  <CharactersWithSpaces>51940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2018-11-18T16:29:00Z</dcterms:created>
  <dcterms:modified xsi:type="dcterms:W3CDTF">2018-11-18T16:29:00Z</dcterms:modified>
</cp:coreProperties>
</file>