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01A" w:rsidRPr="0042201A" w:rsidRDefault="0042201A" w:rsidP="0042201A">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42201A">
        <w:rPr>
          <w:rFonts w:ascii="Times New Roman" w:eastAsia="Times New Roman" w:hAnsi="Times New Roman" w:cs="Times New Roman"/>
          <w:b/>
          <w:bCs/>
          <w:kern w:val="36"/>
          <w:sz w:val="48"/>
          <w:szCs w:val="48"/>
          <w:lang w:eastAsia="ru-RU"/>
        </w:rPr>
        <w:t>5.25 Контактная информация</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bookmarkStart w:id="0" w:name="_справочник_стран_мира"/>
      <w:bookmarkStart w:id="1" w:name="_список_стран_мира"/>
      <w:bookmarkStart w:id="2" w:name="_настройка_видов_контактной"/>
      <w:bookmarkStart w:id="3" w:name="_ведение_контактной_информации"/>
      <w:bookmarkStart w:id="4" w:name="_список_стран_мира_1"/>
      <w:bookmarkStart w:id="5" w:name="_настройка_видов_контактной_1"/>
      <w:bookmarkStart w:id="6" w:name="_ведение_контактной_информации_1"/>
      <w:bookmarkStart w:id="7" w:name="_список_стран_мира_2"/>
      <w:bookmarkStart w:id="8" w:name="_настройка_видов_контактной_2"/>
      <w:bookmarkStart w:id="9" w:name="_ведение_контактной_информации_2"/>
      <w:bookmarkStart w:id="10" w:name="_список_стран_мира_3"/>
      <w:bookmarkStart w:id="11" w:name="_настройка_видов_контактной_3"/>
      <w:bookmarkStart w:id="12" w:name="_ведение_контактной_информации_3"/>
      <w:bookmarkStart w:id="13" w:name="_список_стран_мира_4"/>
      <w:bookmarkStart w:id="14" w:name="_настройка_видов_контактной_4"/>
      <w:bookmarkStart w:id="15" w:name="_ведение_контактной_информации_4"/>
      <w:bookmarkStart w:id="16" w:name="_список_стран_мира_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42201A">
        <w:rPr>
          <w:rFonts w:ascii="Times New Roman" w:eastAsia="Times New Roman" w:hAnsi="Times New Roman" w:cs="Times New Roman"/>
          <w:sz w:val="24"/>
          <w:szCs w:val="24"/>
          <w:lang w:eastAsia="ru-RU"/>
        </w:rPr>
        <w:t xml:space="preserve">Программа позволяет хранить и обрабатывать контактную информацию, использующуюся на предприятии. Работа с контактной информацией в разных списках программы реализована одинаково. Например, списки </w:t>
      </w:r>
      <w:r w:rsidRPr="0042201A">
        <w:rPr>
          <w:rFonts w:ascii="Times New Roman" w:eastAsia="Times New Roman" w:hAnsi="Times New Roman" w:cs="Times New Roman"/>
          <w:b/>
          <w:bCs/>
          <w:sz w:val="24"/>
          <w:szCs w:val="24"/>
          <w:lang w:eastAsia="ru-RU"/>
        </w:rPr>
        <w:t>Демо: Организации</w:t>
      </w:r>
      <w:r w:rsidRPr="0042201A">
        <w:rPr>
          <w:rFonts w:ascii="Times New Roman" w:eastAsia="Times New Roman" w:hAnsi="Times New Roman" w:cs="Times New Roman"/>
          <w:sz w:val="24"/>
          <w:szCs w:val="24"/>
          <w:lang w:eastAsia="ru-RU"/>
        </w:rPr>
        <w:t xml:space="preserve"> и </w:t>
      </w:r>
      <w:r w:rsidRPr="0042201A">
        <w:rPr>
          <w:rFonts w:ascii="Times New Roman" w:eastAsia="Times New Roman" w:hAnsi="Times New Roman" w:cs="Times New Roman"/>
          <w:b/>
          <w:bCs/>
          <w:sz w:val="24"/>
          <w:szCs w:val="24"/>
          <w:lang w:eastAsia="ru-RU"/>
        </w:rPr>
        <w:t>Демо: Партнеры</w:t>
      </w:r>
      <w:r w:rsidRPr="0042201A">
        <w:rPr>
          <w:rFonts w:ascii="Times New Roman" w:eastAsia="Times New Roman" w:hAnsi="Times New Roman" w:cs="Times New Roman"/>
          <w:sz w:val="24"/>
          <w:szCs w:val="24"/>
          <w:lang w:eastAsia="ru-RU"/>
        </w:rPr>
        <w:t xml:space="preserve"> предоставляют одинаковую возможность по работе с адресами или телефонами. В программе предусмотрена возможность хранения контактной информации в табличных частях документов и загрузка контактной информации. В табличных частях документов можно редактировать контактную информацию. Такая возможность может потребоваться при работе в документах представляемой электронной отчетности. Связано это с необходимостью сохранения в данных документа точной копии представленных в фискальные органы сведений, в том числе адресов и телефонов физических лиц.</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программе предусмотрено хранение истории изменения адресов и другой контактной информации. Это позволяет, например, корректно печатать документы с юридическим адресом организации на дату ввода этого документа.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Страны мира используются не только при вводе контактной информации, но и в других целях – для учета стран происхождения товаров, гражданства и т.п. Например, в списке </w:t>
      </w:r>
      <w:r w:rsidRPr="0042201A">
        <w:rPr>
          <w:rFonts w:ascii="Times New Roman" w:eastAsia="Times New Roman" w:hAnsi="Times New Roman" w:cs="Times New Roman"/>
          <w:b/>
          <w:bCs/>
          <w:sz w:val="24"/>
          <w:szCs w:val="24"/>
          <w:lang w:eastAsia="ru-RU"/>
        </w:rPr>
        <w:t>Демо: Номенклатура</w:t>
      </w:r>
      <w:r w:rsidRPr="0042201A">
        <w:rPr>
          <w:rFonts w:ascii="Times New Roman" w:eastAsia="Times New Roman" w:hAnsi="Times New Roman" w:cs="Times New Roman"/>
          <w:sz w:val="24"/>
          <w:szCs w:val="24"/>
          <w:lang w:eastAsia="ru-RU"/>
        </w:rPr>
        <w:t xml:space="preserve"> предусмотрено поле Страна Происхождения.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программе предусмотрен список стран, который составляется на основе Общероссийского классификатора стран мира. Классификатор в программе поддерживается в актуальном состоянии. Список стран может содержать только те страны из классификатора, которые необходимы для работы. Согласно Таможенному Кодексу под страной происхождения товара может пониматься не только страна, но и группа, союз стран, район страны. Например, Евросоюз является группой стран, и в классификаторе стран его нет. В списке стран предусмотрена возможность ввода таких значений вручную и редактирования стран, введенных из классификатора (в случае изменения наименования страны до обновления классификатора в программе).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Перечень стран, доступных для выбора, может зависеть от контекста. Например, при выборе страны при вводе адреса будут доступны только страны из классификатора ОКСМ, а при вводе страны происхождения товара – как страны классификатора, так и страны, добавленные пользователем самостоятельно. В списках и табличных частях документов предусмотрено несколько предопределенных видов контактной информации, кроме того, имеется возможность добавлять новые виды контактной информации.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Работа с контактной информацией в программе предполагает:</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настройку видов контактной информации;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ведение списка стран;</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ведение контактной информации.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Настройку видов контактной информации рекомендуется выполнить на этапе начального заполнения программы. Эта рекомендация не исключает настройку в процессе ведения контактной информации. Настройку обычно выполняет администратор программы.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Заполнением контактной информации, ее последующей актуализацией и ведением списка стран занимаются сотрудники, отвечающие за ведение НСИ на предприятии. Существует возможность отдельно разрешить ведение стран мира другим пользователям, например менеджерам по закупкам в момент оформления документов, для того чтобы они имели возможность добавления новой страны происхождения товаров, которая раньше не использовалась.</w:t>
      </w:r>
    </w:p>
    <w:p w:rsidR="0042201A" w:rsidRPr="0042201A" w:rsidRDefault="0042201A" w:rsidP="0042201A">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7" w:name="_настройка_видов_контактной_5"/>
      <w:bookmarkStart w:id="18" w:name="issogl1_настройка_видов_контактной_инфор"/>
      <w:bookmarkEnd w:id="17"/>
      <w:r w:rsidRPr="0042201A">
        <w:rPr>
          <w:rFonts w:ascii="Times New Roman" w:eastAsia="Times New Roman" w:hAnsi="Times New Roman" w:cs="Times New Roman"/>
          <w:b/>
          <w:bCs/>
          <w:sz w:val="36"/>
          <w:szCs w:val="36"/>
          <w:lang w:eastAsia="ru-RU"/>
        </w:rPr>
        <w:t>Настройка видов контактной информации</w:t>
      </w:r>
    </w:p>
    <w:bookmarkEnd w:id="18"/>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Настройка Видов контактной информации производится в списке, который можно открыть с помощью соответствующей ссылки раздела </w:t>
      </w:r>
      <w:r w:rsidRPr="0042201A">
        <w:rPr>
          <w:rFonts w:ascii="Times New Roman" w:eastAsia="Times New Roman" w:hAnsi="Times New Roman" w:cs="Times New Roman"/>
          <w:b/>
          <w:bCs/>
          <w:sz w:val="24"/>
          <w:szCs w:val="24"/>
          <w:lang w:eastAsia="ru-RU"/>
        </w:rPr>
        <w:t>Администрирование</w:t>
      </w:r>
      <w:r w:rsidRPr="0042201A">
        <w:rPr>
          <w:rFonts w:ascii="Times New Roman" w:eastAsia="Times New Roman" w:hAnsi="Times New Roman" w:cs="Times New Roman"/>
          <w:sz w:val="24"/>
          <w:szCs w:val="24"/>
          <w:lang w:eastAsia="ru-RU"/>
        </w:rPr>
        <w:t xml:space="preserve"> – Общие настройки – Контактная информация. Для </w:t>
      </w:r>
      <w:r w:rsidRPr="0042201A">
        <w:rPr>
          <w:rFonts w:ascii="Times New Roman" w:eastAsia="Times New Roman" w:hAnsi="Times New Roman" w:cs="Times New Roman"/>
          <w:sz w:val="24"/>
          <w:szCs w:val="24"/>
          <w:lang w:eastAsia="ru-RU"/>
        </w:rPr>
        <w:lastRenderedPageBreak/>
        <w:t>настройки видов контактной информации необходимо установить роль Добавление и изменение видов контактной информации.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613400"/>
            <wp:effectExtent l="19050" t="0" r="2540" b="0"/>
            <wp:docPr id="1" name="Рисунок 1" descr="https://its.1c.ru/db/content/bsp301doc/src/_img/a8ac365292f91872c91b58b5276d597d/image118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1185.png?_=1542292879"/>
                    <pic:cNvPicPr>
                      <a:picLocks noChangeAspect="1" noChangeArrowheads="1"/>
                    </pic:cNvPicPr>
                  </pic:nvPicPr>
                  <pic:blipFill>
                    <a:blip r:embed="rId4" cstate="print"/>
                    <a:srcRect/>
                    <a:stretch>
                      <a:fillRect/>
                    </a:stretch>
                  </pic:blipFill>
                  <pic:spPr bwMode="auto">
                    <a:xfrm>
                      <a:off x="0" y="0"/>
                      <a:ext cx="7617460" cy="561340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Также список Виды контактной информации можно найти в разделе </w:t>
      </w:r>
      <w:r w:rsidRPr="0042201A">
        <w:rPr>
          <w:rFonts w:ascii="Times New Roman" w:eastAsia="Times New Roman" w:hAnsi="Times New Roman" w:cs="Times New Roman"/>
          <w:b/>
          <w:bCs/>
          <w:sz w:val="24"/>
          <w:szCs w:val="24"/>
          <w:lang w:eastAsia="ru-RU"/>
        </w:rPr>
        <w:t>Справочники</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Группы списка соответствуют спискам или документам, которые являются носителями контактной информации, а элементы внутри этих групп определяют состав контактной информации этих объектов программы. По умолчанию, в списке располагаются предопределенные группы и элементы. При этом состав групп не может быть изменен.</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Контактная информация содержится в следующих объектах программы:</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Пользователи;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sidRPr="0042201A">
        <w:rPr>
          <w:rFonts w:ascii="Times New Roman" w:eastAsia="Times New Roman" w:hAnsi="Times New Roman" w:cs="Times New Roman"/>
          <w:b/>
          <w:bCs/>
          <w:sz w:val="24"/>
          <w:szCs w:val="24"/>
          <w:lang w:eastAsia="ru-RU"/>
        </w:rPr>
        <w:t>Демо: Заказы покупателя</w:t>
      </w:r>
      <w:r w:rsidRPr="0042201A">
        <w:rPr>
          <w:rFonts w:ascii="Times New Roman" w:eastAsia="Times New Roman" w:hAnsi="Times New Roman" w:cs="Times New Roman"/>
          <w:sz w:val="24"/>
          <w:szCs w:val="24"/>
          <w:lang w:eastAsia="ru-RU"/>
        </w:rPr>
        <w:t xml:space="preserve"> (табличная часть документа);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sidRPr="0042201A">
        <w:rPr>
          <w:rFonts w:ascii="Times New Roman" w:eastAsia="Times New Roman" w:hAnsi="Times New Roman" w:cs="Times New Roman"/>
          <w:b/>
          <w:bCs/>
          <w:sz w:val="24"/>
          <w:szCs w:val="24"/>
          <w:lang w:eastAsia="ru-RU"/>
        </w:rPr>
        <w:t>Демо: Контактные лица</w:t>
      </w:r>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sidRPr="0042201A">
        <w:rPr>
          <w:rFonts w:ascii="Times New Roman" w:eastAsia="Times New Roman" w:hAnsi="Times New Roman" w:cs="Times New Roman"/>
          <w:b/>
          <w:bCs/>
          <w:sz w:val="24"/>
          <w:szCs w:val="24"/>
          <w:lang w:eastAsia="ru-RU"/>
        </w:rPr>
        <w:t>Демо: Контрагенты</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sidRPr="0042201A">
        <w:rPr>
          <w:rFonts w:ascii="Times New Roman" w:eastAsia="Times New Roman" w:hAnsi="Times New Roman" w:cs="Times New Roman"/>
          <w:b/>
          <w:bCs/>
          <w:sz w:val="24"/>
          <w:szCs w:val="24"/>
          <w:lang w:eastAsia="ru-RU"/>
        </w:rPr>
        <w:t>Демо: Партнеры</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sidRPr="0042201A">
        <w:rPr>
          <w:rFonts w:ascii="Times New Roman" w:eastAsia="Times New Roman" w:hAnsi="Times New Roman" w:cs="Times New Roman"/>
          <w:b/>
          <w:bCs/>
          <w:sz w:val="24"/>
          <w:szCs w:val="24"/>
          <w:lang w:eastAsia="ru-RU"/>
        </w:rPr>
        <w:t>Демо: Физические лица</w:t>
      </w:r>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sidRPr="0042201A">
        <w:rPr>
          <w:rFonts w:ascii="Times New Roman" w:eastAsia="Times New Roman" w:hAnsi="Times New Roman" w:cs="Times New Roman"/>
          <w:b/>
          <w:bCs/>
          <w:sz w:val="24"/>
          <w:szCs w:val="24"/>
          <w:lang w:eastAsia="ru-RU"/>
        </w:rPr>
        <w:t>Демо: Организации</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 xml:space="preserve">■ </w:t>
      </w:r>
      <w:r w:rsidRPr="0042201A">
        <w:rPr>
          <w:rFonts w:ascii="Times New Roman" w:eastAsia="Times New Roman" w:hAnsi="Times New Roman" w:cs="Times New Roman"/>
          <w:b/>
          <w:bCs/>
          <w:sz w:val="24"/>
          <w:szCs w:val="24"/>
          <w:lang w:eastAsia="ru-RU"/>
        </w:rPr>
        <w:t>Демо: Номенклатура</w:t>
      </w:r>
      <w:r w:rsidRPr="0042201A">
        <w:rPr>
          <w:rFonts w:ascii="Times New Roman" w:eastAsia="Times New Roman" w:hAnsi="Times New Roman" w:cs="Times New Roman"/>
          <w:sz w:val="24"/>
          <w:szCs w:val="24"/>
          <w:lang w:eastAsia="ru-RU"/>
        </w:rPr>
        <w:t xml:space="preserve"> (Страна происхождения товаров).</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добавления произвольного поля контактной информации в один из этих списков или табличную часть документа выберите соответствующую группу, введите новый элемент с помощью кнопки Создать.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Выберите из фиксированного списка Тип контактной информации, укажите Наименование нового поля. Поля Тип и Наименование являются обязательными.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Поле Группа проставляется автоматически.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При необходимости включите флажок Обязательное заполнение. В этом случае программа будет выдавать предупреждение, если поле не будет заполнено, при этом сохранение объекта-владельца контактной информации, соответствующего данным, указанным в поле Группа, без заполнения данного поля будет невозможно. Например, будет запрещено сохранение организации, у которой не заполнено поле </w:t>
      </w:r>
      <w:r w:rsidRPr="0042201A">
        <w:rPr>
          <w:rFonts w:ascii="Times New Roman" w:eastAsia="Times New Roman" w:hAnsi="Times New Roman" w:cs="Times New Roman"/>
          <w:b/>
          <w:bCs/>
          <w:sz w:val="24"/>
          <w:szCs w:val="24"/>
          <w:lang w:eastAsia="ru-RU"/>
        </w:rPr>
        <w:t>Юридический адрес</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При необходимости включите флажок Разрешить ввод нескольких значений, например, у организации или физического лица может быть несколько адресов электронной почты или номеров телефонов, по которым можно с ним связаться.</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02275" cy="3148965"/>
            <wp:effectExtent l="19050" t="0" r="3175" b="0"/>
            <wp:docPr id="2" name="Рисунок 2" descr="https://its.1c.ru/db/content/bsp301doc/src/_img/a8ac365292f91872c91b58b5276d597d/image118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1187.png?_=1542292879"/>
                    <pic:cNvPicPr>
                      <a:picLocks noChangeAspect="1" noChangeArrowheads="1"/>
                    </pic:cNvPicPr>
                  </pic:nvPicPr>
                  <pic:blipFill>
                    <a:blip r:embed="rId5" cstate="print"/>
                    <a:srcRect/>
                    <a:stretch>
                      <a:fillRect/>
                    </a:stretch>
                  </pic:blipFill>
                  <pic:spPr bwMode="auto">
                    <a:xfrm>
                      <a:off x="0" y="0"/>
                      <a:ext cx="5502275" cy="314896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Программа позволяет хранить следующие типы контактной информации, которые в списке обозначаются специальными значками: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98755" cy="230505"/>
            <wp:effectExtent l="19050" t="0" r="0" b="0"/>
            <wp:docPr id="3" name="Рисунок 3" descr="https://its.1c.ru/db/content/bsp301doc/src/_img/a8ac365292f91872c91b58b5276d597d/image11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1189.png?_=1542292879"/>
                    <pic:cNvPicPr>
                      <a:picLocks noChangeAspect="1" noChangeArrowheads="1"/>
                    </pic:cNvPicPr>
                  </pic:nvPicPr>
                  <pic:blipFill>
                    <a:blip r:embed="rId6" cstate="print"/>
                    <a:srcRect/>
                    <a:stretch>
                      <a:fillRect/>
                    </a:stretch>
                  </pic:blipFill>
                  <pic:spPr bwMode="auto">
                    <a:xfrm>
                      <a:off x="0" y="0"/>
                      <a:ext cx="198755" cy="23050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Адрес – поле с таким типом контактной информации предназначено для хранения адреса в виде произвольной строки или в виде шаблона адреса. Позволяет заполнять адрес с помощью шаблона ввода адреса, используя адресный классификатор. Подробнее см. раздел. </w:t>
      </w:r>
      <w:hyperlink r:id="rId7" w:anchor="_настройка_поля_адрес_2" w:history="1">
        <w:r w:rsidRPr="0042201A">
          <w:rPr>
            <w:rFonts w:ascii="Times New Roman" w:eastAsia="Times New Roman" w:hAnsi="Times New Roman" w:cs="Times New Roman"/>
            <w:sz w:val="24"/>
            <w:szCs w:val="24"/>
            <w:lang w:eastAsia="ru-RU"/>
          </w:rPr>
          <w:t>Настройка поля Адрес</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30505" cy="262255"/>
            <wp:effectExtent l="19050" t="0" r="0" b="0"/>
            <wp:docPr id="4" name="Рисунок 4" descr="https://its.1c.ru/db/content/bsp301doc/src/_img/a8ac365292f91872c91b58b5276d597d/image119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1191.png?_=1542292879"/>
                    <pic:cNvPicPr>
                      <a:picLocks noChangeAspect="1" noChangeArrowheads="1"/>
                    </pic:cNvPicPr>
                  </pic:nvPicPr>
                  <pic:blipFill>
                    <a:blip r:embed="rId8" cstate="print"/>
                    <a:srcRect/>
                    <a:stretch>
                      <a:fillRect/>
                    </a:stretch>
                  </pic:blipFill>
                  <pic:spPr bwMode="auto">
                    <a:xfrm>
                      <a:off x="0" y="0"/>
                      <a:ext cx="230505" cy="2622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Телефон – поле с таким типом контактной информации предназначено для хранения телефонных номеров в виде произвольной строки, или в соответствии с шаблоном ввода номера телефона. Подробнее см. раздел </w:t>
      </w:r>
      <w:hyperlink r:id="rId9" w:anchor="_настройка_полей_телефон" w:history="1">
        <w:r w:rsidRPr="0042201A">
          <w:rPr>
            <w:rFonts w:ascii="Times New Roman" w:eastAsia="Times New Roman" w:hAnsi="Times New Roman" w:cs="Times New Roman"/>
            <w:sz w:val="24"/>
            <w:szCs w:val="24"/>
            <w:lang w:eastAsia="ru-RU"/>
          </w:rPr>
          <w:t>Настройка полей Телефон и факс</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91135" cy="191135"/>
            <wp:effectExtent l="19050" t="0" r="0" b="0"/>
            <wp:docPr id="5" name="Рисунок 5" descr="https://its.1c.ru/db/content/bsp301doc/src/_img/a8ac365292f91872c91b58b5276d597d/image119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1193.png?_=1542292879"/>
                    <pic:cNvPicPr>
                      <a:picLocks noChangeAspect="1" noChangeArrowheads="1"/>
                    </pic:cNvPicPr>
                  </pic:nvPicPr>
                  <pic:blipFill>
                    <a:blip r:embed="rId10"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Адрес электронной почты – поле с таким типом контактной информации предназначено для хранения адреса электронной почты. Подробнее см. раздел </w:t>
      </w:r>
      <w:hyperlink r:id="rId11" w:anchor="_настройка_поля_адрес_1" w:history="1">
        <w:r w:rsidRPr="0042201A">
          <w:rPr>
            <w:rFonts w:ascii="Times New Roman" w:eastAsia="Times New Roman" w:hAnsi="Times New Roman" w:cs="Times New Roman"/>
            <w:sz w:val="24"/>
            <w:szCs w:val="24"/>
            <w:lang w:eastAsia="ru-RU"/>
          </w:rPr>
          <w:t>Настройка поля Адрес электронной почты</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58750" cy="198755"/>
            <wp:effectExtent l="19050" t="0" r="0" b="0"/>
            <wp:docPr id="6" name="Рисунок 6" descr="https://its.1c.ru/db/content/bsp301doc/src/_img/a8ac365292f91872c91b58b5276d597d/image119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1195.png?_=1542292879"/>
                    <pic:cNvPicPr>
                      <a:picLocks noChangeAspect="1" noChangeArrowheads="1"/>
                    </pic:cNvPicPr>
                  </pic:nvPicPr>
                  <pic:blipFill>
                    <a:blip r:embed="rId12" cstate="print"/>
                    <a:srcRect/>
                    <a:stretch>
                      <a:fillRect/>
                    </a:stretch>
                  </pic:blipFill>
                  <pic:spPr bwMode="auto">
                    <a:xfrm>
                      <a:off x="0" y="0"/>
                      <a:ext cx="158750" cy="1987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Веб-страница — поле с таким типом контактной информации предназначено для хранения адресов веб-страниц. Подробнее см. раздел </w:t>
      </w:r>
      <w:hyperlink r:id="rId13" w:anchor="_веб-страница" w:history="1">
        <w:r w:rsidRPr="0042201A">
          <w:rPr>
            <w:rFonts w:ascii="Times New Roman" w:eastAsia="Times New Roman" w:hAnsi="Times New Roman" w:cs="Times New Roman"/>
            <w:sz w:val="24"/>
            <w:szCs w:val="24"/>
            <w:lang w:eastAsia="ru-RU"/>
          </w:rPr>
          <w:t>Настройка поля Веб-страница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 xml:space="preserve">■ </w:t>
      </w:r>
      <w:r>
        <w:rPr>
          <w:rFonts w:ascii="Times New Roman" w:eastAsia="Times New Roman" w:hAnsi="Times New Roman" w:cs="Times New Roman"/>
          <w:noProof/>
          <w:sz w:val="24"/>
          <w:szCs w:val="24"/>
          <w:lang w:eastAsia="ru-RU"/>
        </w:rPr>
        <w:drawing>
          <wp:inline distT="0" distB="0" distL="0" distR="0">
            <wp:extent cx="230505" cy="230505"/>
            <wp:effectExtent l="19050" t="0" r="0" b="0"/>
            <wp:docPr id="7" name="Рисунок 7" descr="https://its.1c.ru/db/content/bsp301doc/src/_img/a8ac365292f91872c91b58b5276d597d/image119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1197.png?_=1542292879"/>
                    <pic:cNvPicPr>
                      <a:picLocks noChangeAspect="1" noChangeArrowheads="1"/>
                    </pic:cNvPicPr>
                  </pic:nvPicPr>
                  <pic:blipFill>
                    <a:blip r:embed="rId14" cstate="print"/>
                    <a:srcRect/>
                    <a:stretch>
                      <a:fillRect/>
                    </a:stretch>
                  </pic:blipFill>
                  <pic:spPr bwMode="auto">
                    <a:xfrm>
                      <a:off x="0" y="0"/>
                      <a:ext cx="230505" cy="23050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Факс – поле с таким типом контактной информации предназначено для хранения номеров факсов в виде произвольной строки, или в соответствии с шаблоном ввода номера факса. Подробнее см. раздел </w:t>
      </w:r>
      <w:hyperlink r:id="rId15" w:anchor="_настройка_полей_телефон" w:history="1">
        <w:r w:rsidRPr="0042201A">
          <w:rPr>
            <w:rFonts w:ascii="Times New Roman" w:eastAsia="Times New Roman" w:hAnsi="Times New Roman" w:cs="Times New Roman"/>
            <w:sz w:val="24"/>
            <w:szCs w:val="24"/>
            <w:lang w:eastAsia="ru-RU"/>
          </w:rPr>
          <w:t>Настройка полей Телефон и факс</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246380" cy="246380"/>
            <wp:effectExtent l="19050" t="0" r="1270" b="0"/>
            <wp:docPr id="8" name="Рисунок 8" descr="https://its.1c.ru/db/content/bsp301doc/src/_img/a8ac365292f91872c91b58b5276d597d/image119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1199.png?_=1542292879"/>
                    <pic:cNvPicPr>
                      <a:picLocks noChangeAspect="1" noChangeArrowheads="1"/>
                    </pic:cNvPicPr>
                  </pic:nvPicPr>
                  <pic:blipFill>
                    <a:blip r:embed="rId16" cstate="print"/>
                    <a:srcRect/>
                    <a:stretch>
                      <a:fillRect/>
                    </a:stretch>
                  </pic:blipFill>
                  <pic:spPr bwMode="auto">
                    <a:xfrm>
                      <a:off x="0" y="0"/>
                      <a:ext cx="246380" cy="24638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Другое – поле с таким типом контактной информации может использоваться для хранения произвольной текстовой контактной информации, например информации о том, как добраться до организации. Подробнее см. раздел </w:t>
      </w:r>
      <w:hyperlink r:id="rId17" w:anchor="_настройка_поля_другое" w:history="1">
        <w:r w:rsidRPr="0042201A">
          <w:rPr>
            <w:rFonts w:ascii="Times New Roman" w:eastAsia="Times New Roman" w:hAnsi="Times New Roman" w:cs="Times New Roman"/>
            <w:sz w:val="24"/>
            <w:szCs w:val="24"/>
            <w:lang w:eastAsia="ru-RU"/>
          </w:rPr>
          <w:t>Настройка поля Другое</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noProof/>
          <w:sz w:val="24"/>
          <w:szCs w:val="24"/>
          <w:lang w:eastAsia="ru-RU"/>
        </w:rPr>
        <w:drawing>
          <wp:inline distT="0" distB="0" distL="0" distR="0">
            <wp:extent cx="198755" cy="198755"/>
            <wp:effectExtent l="19050" t="0" r="0" b="0"/>
            <wp:docPr id="9" name="Рисунок 9" descr="https://its.1c.ru/db/content/bsp301doc/src/_img/a8ac365292f91872c91b58b5276d597d/image120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1201.png?_=1542292879"/>
                    <pic:cNvPicPr>
                      <a:picLocks noChangeAspect="1" noChangeArrowheads="1"/>
                    </pic:cNvPicPr>
                  </pic:nvPicPr>
                  <pic:blipFill>
                    <a:blip r:embed="rId18" cstate="print"/>
                    <a:srcRect/>
                    <a:stretch>
                      <a:fillRect/>
                    </a:stretch>
                  </pic:blipFill>
                  <pic:spPr bwMode="auto">
                    <a:xfrm>
                      <a:off x="0" y="0"/>
                      <a:ext cx="198755" cy="1987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Skype – поле с таким типом контактной информации используется для хранения логина Skype. Подробнее см. раздел </w:t>
      </w:r>
      <w:hyperlink r:id="rId19" w:anchor="_настройка_поля_skype" w:history="1">
        <w:r w:rsidRPr="0042201A">
          <w:rPr>
            <w:rFonts w:ascii="Times New Roman" w:eastAsia="Times New Roman" w:hAnsi="Times New Roman" w:cs="Times New Roman"/>
            <w:sz w:val="24"/>
            <w:szCs w:val="24"/>
            <w:lang w:eastAsia="ru-RU"/>
          </w:rPr>
          <w:t>Настройка поля Skype</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bookmarkStart w:id="19" w:name="_адрес"/>
      <w:bookmarkStart w:id="20" w:name="_настройка_поля_адрес"/>
      <w:bookmarkEnd w:id="19"/>
      <w:bookmarkEnd w:id="20"/>
      <w:r w:rsidRPr="0042201A">
        <w:rPr>
          <w:rFonts w:ascii="Times New Roman" w:eastAsia="Times New Roman" w:hAnsi="Times New Roman" w:cs="Times New Roman"/>
          <w:sz w:val="24"/>
          <w:szCs w:val="24"/>
          <w:lang w:eastAsia="ru-RU"/>
        </w:rPr>
        <w:t xml:space="preserve">Если у поля установлен тип </w:t>
      </w:r>
      <w:r>
        <w:rPr>
          <w:rFonts w:ascii="Times New Roman" w:eastAsia="Times New Roman" w:hAnsi="Times New Roman" w:cs="Times New Roman"/>
          <w:noProof/>
          <w:sz w:val="24"/>
          <w:szCs w:val="24"/>
          <w:lang w:eastAsia="ru-RU"/>
        </w:rPr>
        <w:drawing>
          <wp:inline distT="0" distB="0" distL="0" distR="0">
            <wp:extent cx="198755" cy="230505"/>
            <wp:effectExtent l="19050" t="0" r="0" b="0"/>
            <wp:docPr id="10" name="Рисунок 10" descr="https://its.1c.ru/db/content/bsp301doc/src/_img/a8ac365292f91872c91b58b5276d597d/image11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1189.png?_=1542292879"/>
                    <pic:cNvPicPr>
                      <a:picLocks noChangeAspect="1" noChangeArrowheads="1"/>
                    </pic:cNvPicPr>
                  </pic:nvPicPr>
                  <pic:blipFill>
                    <a:blip r:embed="rId6" cstate="print"/>
                    <a:srcRect/>
                    <a:stretch>
                      <a:fillRect/>
                    </a:stretch>
                  </pic:blipFill>
                  <pic:spPr bwMode="auto">
                    <a:xfrm>
                      <a:off x="0" y="0"/>
                      <a:ext cx="198755" cy="23050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Адрес, </w:t>
      </w:r>
      <w:r>
        <w:rPr>
          <w:rFonts w:ascii="Times New Roman" w:eastAsia="Times New Roman" w:hAnsi="Times New Roman" w:cs="Times New Roman"/>
          <w:noProof/>
          <w:sz w:val="24"/>
          <w:szCs w:val="24"/>
          <w:lang w:eastAsia="ru-RU"/>
        </w:rPr>
        <w:drawing>
          <wp:inline distT="0" distB="0" distL="0" distR="0">
            <wp:extent cx="230505" cy="262255"/>
            <wp:effectExtent l="19050" t="0" r="0" b="0"/>
            <wp:docPr id="11" name="Рисунок 11" descr="https://its.1c.ru/db/content/bsp301doc/src/_img/a8ac365292f91872c91b58b5276d597d/image119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1191.png?_=1542292879"/>
                    <pic:cNvPicPr>
                      <a:picLocks noChangeAspect="1" noChangeArrowheads="1"/>
                    </pic:cNvPicPr>
                  </pic:nvPicPr>
                  <pic:blipFill>
                    <a:blip r:embed="rId8" cstate="print"/>
                    <a:srcRect/>
                    <a:stretch>
                      <a:fillRect/>
                    </a:stretch>
                  </pic:blipFill>
                  <pic:spPr bwMode="auto">
                    <a:xfrm>
                      <a:off x="0" y="0"/>
                      <a:ext cx="230505" cy="2622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Телефон или </w:t>
      </w:r>
      <w:r>
        <w:rPr>
          <w:rFonts w:ascii="Times New Roman" w:eastAsia="Times New Roman" w:hAnsi="Times New Roman" w:cs="Times New Roman"/>
          <w:noProof/>
          <w:sz w:val="24"/>
          <w:szCs w:val="24"/>
          <w:lang w:eastAsia="ru-RU"/>
        </w:rPr>
        <w:drawing>
          <wp:inline distT="0" distB="0" distL="0" distR="0">
            <wp:extent cx="230505" cy="230505"/>
            <wp:effectExtent l="19050" t="0" r="0" b="0"/>
            <wp:docPr id="12" name="Рисунок 12" descr="https://its.1c.ru/db/content/bsp301doc/src/_img/a8ac365292f91872c91b58b5276d597d/image119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1197.png?_=1542292879"/>
                    <pic:cNvPicPr>
                      <a:picLocks noChangeAspect="1" noChangeArrowheads="1"/>
                    </pic:cNvPicPr>
                  </pic:nvPicPr>
                  <pic:blipFill>
                    <a:blip r:embed="rId14" cstate="print"/>
                    <a:srcRect/>
                    <a:stretch>
                      <a:fillRect/>
                    </a:stretch>
                  </pic:blipFill>
                  <pic:spPr bwMode="auto">
                    <a:xfrm>
                      <a:off x="0" y="0"/>
                      <a:ext cx="230505" cy="23050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Факс, то становится возможным включить флажок Редактирование только в диалоге. В этом случае ввод осуществляется по шаблону, что убыстряет процесс ввода и уменьшает количество ошибок. Подробнее см. разделы </w:t>
      </w:r>
      <w:hyperlink r:id="rId20" w:anchor="_ввод_адреса" w:history="1">
        <w:r w:rsidRPr="0042201A">
          <w:rPr>
            <w:rFonts w:ascii="Times New Roman" w:eastAsia="Times New Roman" w:hAnsi="Times New Roman" w:cs="Times New Roman"/>
            <w:sz w:val="24"/>
            <w:szCs w:val="24"/>
            <w:lang w:eastAsia="ru-RU"/>
          </w:rPr>
          <w:t>Ввод адреса</w:t>
        </w:r>
      </w:hyperlink>
      <w:r w:rsidRPr="0042201A">
        <w:rPr>
          <w:rFonts w:ascii="Times New Roman" w:eastAsia="Times New Roman" w:hAnsi="Times New Roman" w:cs="Times New Roman"/>
          <w:sz w:val="24"/>
          <w:szCs w:val="24"/>
          <w:lang w:eastAsia="ru-RU"/>
        </w:rPr>
        <w:t xml:space="preserve">, </w:t>
      </w:r>
      <w:hyperlink r:id="rId21" w:anchor="_ввод_телефона_или" w:history="1">
        <w:r w:rsidRPr="0042201A">
          <w:rPr>
            <w:rFonts w:ascii="Times New Roman" w:eastAsia="Times New Roman" w:hAnsi="Times New Roman" w:cs="Times New Roman"/>
            <w:sz w:val="24"/>
            <w:szCs w:val="24"/>
            <w:lang w:eastAsia="ru-RU"/>
          </w:rPr>
          <w:t>Ввод телефона или факса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у поля установлен тип </w:t>
      </w:r>
      <w:r>
        <w:rPr>
          <w:rFonts w:ascii="Times New Roman" w:eastAsia="Times New Roman" w:hAnsi="Times New Roman" w:cs="Times New Roman"/>
          <w:noProof/>
          <w:sz w:val="24"/>
          <w:szCs w:val="24"/>
          <w:lang w:eastAsia="ru-RU"/>
        </w:rPr>
        <w:drawing>
          <wp:inline distT="0" distB="0" distL="0" distR="0">
            <wp:extent cx="198755" cy="230505"/>
            <wp:effectExtent l="19050" t="0" r="0" b="0"/>
            <wp:docPr id="13" name="Рисунок 13" descr="https://its.1c.ru/db/content/bsp301doc/src/_img/a8ac365292f91872c91b58b5276d597d/image11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1189.png?_=1542292879"/>
                    <pic:cNvPicPr>
                      <a:picLocks noChangeAspect="1" noChangeArrowheads="1"/>
                    </pic:cNvPicPr>
                  </pic:nvPicPr>
                  <pic:blipFill>
                    <a:blip r:embed="rId6" cstate="print"/>
                    <a:srcRect/>
                    <a:stretch>
                      <a:fillRect/>
                    </a:stretch>
                  </pic:blipFill>
                  <pic:spPr bwMode="auto">
                    <a:xfrm>
                      <a:off x="0" y="0"/>
                      <a:ext cx="198755" cy="23050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Адрес, </w:t>
      </w:r>
      <w:r>
        <w:rPr>
          <w:rFonts w:ascii="Times New Roman" w:eastAsia="Times New Roman" w:hAnsi="Times New Roman" w:cs="Times New Roman"/>
          <w:noProof/>
          <w:sz w:val="24"/>
          <w:szCs w:val="24"/>
          <w:lang w:eastAsia="ru-RU"/>
        </w:rPr>
        <w:drawing>
          <wp:inline distT="0" distB="0" distL="0" distR="0">
            <wp:extent cx="230505" cy="262255"/>
            <wp:effectExtent l="19050" t="0" r="0" b="0"/>
            <wp:docPr id="14" name="Рисунок 14" descr="https://its.1c.ru/db/content/bsp301doc/src/_img/a8ac365292f91872c91b58b5276d597d/image119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1191.png?_=1542292879"/>
                    <pic:cNvPicPr>
                      <a:picLocks noChangeAspect="1" noChangeArrowheads="1"/>
                    </pic:cNvPicPr>
                  </pic:nvPicPr>
                  <pic:blipFill>
                    <a:blip r:embed="rId8" cstate="print"/>
                    <a:srcRect/>
                    <a:stretch>
                      <a:fillRect/>
                    </a:stretch>
                  </pic:blipFill>
                  <pic:spPr bwMode="auto">
                    <a:xfrm>
                      <a:off x="0" y="0"/>
                      <a:ext cx="230505" cy="2622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Телефон или </w:t>
      </w:r>
      <w:r>
        <w:rPr>
          <w:rFonts w:ascii="Times New Roman" w:eastAsia="Times New Roman" w:hAnsi="Times New Roman" w:cs="Times New Roman"/>
          <w:noProof/>
          <w:sz w:val="24"/>
          <w:szCs w:val="24"/>
          <w:lang w:eastAsia="ru-RU"/>
        </w:rPr>
        <w:drawing>
          <wp:inline distT="0" distB="0" distL="0" distR="0">
            <wp:extent cx="191135" cy="191135"/>
            <wp:effectExtent l="19050" t="0" r="0" b="0"/>
            <wp:docPr id="15" name="Рисунок 15" descr="https://its.1c.ru/db/content/bsp301doc/src/_img/a8ac365292f91872c91b58b5276d597d/image119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1193.png?_=1542292879"/>
                    <pic:cNvPicPr>
                      <a:picLocks noChangeAspect="1" noChangeArrowheads="1"/>
                    </pic:cNvPicPr>
                  </pic:nvPicPr>
                  <pic:blipFill>
                    <a:blip r:embed="rId10" cstate="print"/>
                    <a:srcRect/>
                    <a:stretch>
                      <a:fillRect/>
                    </a:stretch>
                  </pic:blipFill>
                  <pic:spPr bwMode="auto">
                    <a:xfrm>
                      <a:off x="0" y="0"/>
                      <a:ext cx="191135" cy="19113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Адрес электронной почты, то становится возможным включить флажок Запрещать ввод некорректного адреса (некорректных номеров). Такая настройка позволяет запретить ввод адресов (могут проверяться только российские адреса), телефонов или адресов электронной почты, которые заполнены не по установленным правилам. </w:t>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1" w:name="_настройка_поля_адрес_2"/>
      <w:bookmarkStart w:id="22" w:name="issogl2_настройка_поля_адрес"/>
      <w:bookmarkEnd w:id="21"/>
      <w:r w:rsidRPr="0042201A">
        <w:rPr>
          <w:rFonts w:ascii="Times New Roman" w:eastAsia="Times New Roman" w:hAnsi="Times New Roman" w:cs="Times New Roman"/>
          <w:b/>
          <w:bCs/>
          <w:sz w:val="27"/>
          <w:szCs w:val="27"/>
          <w:lang w:eastAsia="ru-RU"/>
        </w:rPr>
        <w:t>Настройка поля Адрес</w:t>
      </w:r>
    </w:p>
    <w:bookmarkEnd w:id="22"/>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Можно добавить поле Адрес в список Пользователи.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Включение для поля Адрес флажка Редактирование только в диалоге позволяет ограничить ввод нового и редактирование существующего адреса шаблоном ввода адреса и выбором адреса из адресного классификатора. Это убыстряет ввод и уменьшает количество ошибок при вводе. Подробнее см. раздел документации Адресный классификатор.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программе можно предусмотреть хранение истории для введенных адресов, что позволяет, например, корректно печатать документы с юридическим адресом на дату ввода этого документа. Возможность хранения истории изменения адресов для объекта программы предусматривается разработчиком программы.</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у поля Адрес включен флажок Редактирование только в диалоге, для некоторых адресов становится доступной возможность включить флажок Хранить историю изменений.</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включен флажок Хранить историю изменений, то флажок Разрешить ввод нескольких значений становится недоступным.</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окне История адреса, открываемом по команде История изменений (в контекстном меню поля Адрес или меню Еще окна Ввод адреса), можно «задним числом» изменять дату, с которой действует адрес, и сам адрес. Подробнее см. раздел </w:t>
      </w:r>
      <w:hyperlink r:id="rId22" w:anchor="_история_изменений_адреса" w:history="1">
        <w:r w:rsidRPr="0042201A">
          <w:rPr>
            <w:rFonts w:ascii="Times New Roman" w:eastAsia="Times New Roman" w:hAnsi="Times New Roman" w:cs="Times New Roman"/>
            <w:sz w:val="24"/>
            <w:szCs w:val="24"/>
            <w:lang w:eastAsia="ru-RU"/>
          </w:rPr>
          <w:t>История изменений адреса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502275" cy="3148965"/>
            <wp:effectExtent l="19050" t="0" r="3175" b="0"/>
            <wp:docPr id="16" name="Рисунок 16" descr="https://its.1c.ru/db/content/bsp301doc/src/_img/a8ac365292f91872c91b58b5276d597d/image120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1204.png?_=1542292879"/>
                    <pic:cNvPicPr>
                      <a:picLocks noChangeAspect="1" noChangeArrowheads="1"/>
                    </pic:cNvPicPr>
                  </pic:nvPicPr>
                  <pic:blipFill>
                    <a:blip r:embed="rId23" cstate="print"/>
                    <a:srcRect/>
                    <a:stretch>
                      <a:fillRect/>
                    </a:stretch>
                  </pic:blipFill>
                  <pic:spPr bwMode="auto">
                    <a:xfrm>
                      <a:off x="0" y="0"/>
                      <a:ext cx="5502275" cy="314896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При включенном флажке Редактирование только в диалоге предусмотрена возможность ввести адрес в свободной форме. Это может понадобиться в исключительных случаях, например, если данные адреса в каких-либо документах приводятся с ошибкой, но для печати необходимо их проставить. При этом такой адрес будет храниться в программе с пометкой, что он введен в свободной форме, и использоваться с ограничениями. После уточнения адрес можно будет исправить, заполнив по шаблону. Адреса, которые вводятся только с помощью шаблона, отображаются в карточках объектов как ссылки. По нажатию на ссылку выполняется переход к форме ввода адреса. Подробнее см. раздел </w:t>
      </w:r>
      <w:hyperlink r:id="rId24" w:anchor="_ввод_адреса" w:history="1">
        <w:r w:rsidRPr="0042201A">
          <w:rPr>
            <w:rFonts w:ascii="Times New Roman" w:eastAsia="Times New Roman" w:hAnsi="Times New Roman" w:cs="Times New Roman"/>
            <w:sz w:val="24"/>
            <w:szCs w:val="24"/>
            <w:lang w:eastAsia="ru-RU"/>
          </w:rPr>
          <w:t>Ввод адреса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Включите флажок Включать страну в представление, для того чтобы страна указывалась при автоматическом составлении программой полного адреса в поле Адрес.</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Перейдите по соответствующей ссылке, для того чтобы указать Дополнительные настройки адреса: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Включение флажка Только российский адрес позволяет запретить выбор другой страны при заполнении адреса. Используйте эту возможность, если у сотрудников Вашей организации только российские адреса, это ускорит ввод информации. Если заполняется адрес не с территории РФ, то при заполнении страны адреса можно использовать общероссийский классификатор стран мира. Подробнее см. раздел </w:t>
      </w:r>
      <w:hyperlink r:id="rId25" w:anchor="_список_стран_мира_6" w:history="1">
        <w:r w:rsidRPr="0042201A">
          <w:rPr>
            <w:rFonts w:ascii="Times New Roman" w:eastAsia="Times New Roman" w:hAnsi="Times New Roman" w:cs="Times New Roman"/>
            <w:sz w:val="24"/>
            <w:szCs w:val="24"/>
            <w:lang w:eastAsia="ru-RU"/>
          </w:rPr>
          <w:t>Список стран мира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При включенном флажке Только российский адрес становятся активными дополнительные флажки: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Запрещать ввод некорректного адреса – если флажок включен, то при некорректном вводе российского адреса невозможно будет ввести данные в программу (имеет смысл только при использовании шаблонов ввода и адресного классификатора), данные проверяются по ФИАС (Федеральная информационная адресная система). Подробнее см. раздел документации Адресный классификатор;</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Указывать ОКТМО – включите флажок, для того чтобы автоматически заполнялось поле ОКТМО. При необходимости поле можно отредактировать.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526405" cy="4897755"/>
            <wp:effectExtent l="19050" t="0" r="0" b="0"/>
            <wp:docPr id="17" name="Рисунок 17" descr="https://its.1c.ru/db/content/bsp301doc/src/_img/a8ac365292f91872c91b58b5276d597d/image120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1206.png?_=1542292879"/>
                    <pic:cNvPicPr>
                      <a:picLocks noChangeAspect="1" noChangeArrowheads="1"/>
                    </pic:cNvPicPr>
                  </pic:nvPicPr>
                  <pic:blipFill>
                    <a:blip r:embed="rId26" cstate="print"/>
                    <a:srcRect/>
                    <a:stretch>
                      <a:fillRect/>
                    </a:stretch>
                  </pic:blipFill>
                  <pic:spPr bwMode="auto">
                    <a:xfrm>
                      <a:off x="0" y="0"/>
                      <a:ext cx="5526405" cy="489775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Для создания международного адреса (например, для валютных платежей), включите флажок Международный формат адреса, в этом случае ссылка Дополнительные настройки адреса становится недоступной.</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02275" cy="3228340"/>
            <wp:effectExtent l="19050" t="0" r="3175" b="0"/>
            <wp:docPr id="18" name="Рисунок 18" descr="https://its.1c.ru/db/content/bsp301doc/src/_img/a8ac365292f91872c91b58b5276d597d/image120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1208.png?_=1542292879"/>
                    <pic:cNvPicPr>
                      <a:picLocks noChangeAspect="1" noChangeArrowheads="1"/>
                    </pic:cNvPicPr>
                  </pic:nvPicPr>
                  <pic:blipFill>
                    <a:blip r:embed="rId27" cstate="print"/>
                    <a:srcRect/>
                    <a:stretch>
                      <a:fillRect/>
                    </a:stretch>
                  </pic:blipFill>
                  <pic:spPr bwMode="auto">
                    <a:xfrm>
                      <a:off x="0" y="0"/>
                      <a:ext cx="5502275" cy="322834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3" w:name="_настройка_полей_телефон"/>
      <w:bookmarkStart w:id="24" w:name="issogl2_настройка_полей_телефон_и_факс"/>
      <w:bookmarkEnd w:id="23"/>
      <w:r w:rsidRPr="0042201A">
        <w:rPr>
          <w:rFonts w:ascii="Times New Roman" w:eastAsia="Times New Roman" w:hAnsi="Times New Roman" w:cs="Times New Roman"/>
          <w:b/>
          <w:bCs/>
          <w:sz w:val="27"/>
          <w:szCs w:val="27"/>
          <w:lang w:eastAsia="ru-RU"/>
        </w:rPr>
        <w:t>Настройка полей Телефон и факс</w:t>
      </w:r>
    </w:p>
    <w:bookmarkEnd w:id="24"/>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у поля установлен тип Адрес, Телефон или Факс, то становится возможным включить флажок Редактирование только в диалоге. Такая настройка позволит ограничить ввод нового и редактирование существующего адреса, телефона или факса шаблоном ввода телефона или факса.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Для того чтобы использовать Телефон с добавочным номером, включите соответствующий флажок. Для некоторых типов телефонов (например, мобильный телефон) не предусмотрено добавочных номеров.</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Включите флажок Запрещать ввод некорректных номеров, для того чтобы программа не сохраняла неправильно заполненные номера телефонов.</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607810" cy="3402965"/>
            <wp:effectExtent l="19050" t="0" r="2540" b="0"/>
            <wp:docPr id="19" name="Рисунок 19" descr="https://its.1c.ru/db/content/bsp301doc/src/_img/a8ac365292f91872c91b58b5276d597d/image121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1210.png?_=1542292879"/>
                    <pic:cNvPicPr>
                      <a:picLocks noChangeAspect="1" noChangeArrowheads="1"/>
                    </pic:cNvPicPr>
                  </pic:nvPicPr>
                  <pic:blipFill>
                    <a:blip r:embed="rId28" cstate="print"/>
                    <a:srcRect/>
                    <a:stretch>
                      <a:fillRect/>
                    </a:stretch>
                  </pic:blipFill>
                  <pic:spPr bwMode="auto">
                    <a:xfrm>
                      <a:off x="0" y="0"/>
                      <a:ext cx="6607810" cy="340296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5" w:name="_настройка_поля_адрес_1"/>
      <w:bookmarkStart w:id="26" w:name="issogl2_настройка_поля_адрес_электронной"/>
      <w:bookmarkEnd w:id="25"/>
      <w:r w:rsidRPr="0042201A">
        <w:rPr>
          <w:rFonts w:ascii="Times New Roman" w:eastAsia="Times New Roman" w:hAnsi="Times New Roman" w:cs="Times New Roman"/>
          <w:b/>
          <w:bCs/>
          <w:sz w:val="27"/>
          <w:szCs w:val="27"/>
          <w:lang w:eastAsia="ru-RU"/>
        </w:rPr>
        <w:t>Настройка поля Адрес электронной почты</w:t>
      </w:r>
    </w:p>
    <w:bookmarkEnd w:id="26"/>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у поля установлен тип Адрес электронной почты, то программа проверяет правильность ввода адреса электронной почты. Включите флажок Запрещать ввод некорректных адресов, в этом случае ввести некорректный адрес электронной почты будет невозможно.</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02275" cy="3133090"/>
            <wp:effectExtent l="19050" t="0" r="3175" b="0"/>
            <wp:docPr id="20" name="Рисунок 20" descr="https://its.1c.ru/db/content/bsp301doc/src/_img/a8ac365292f91872c91b58b5276d597d/image121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1212.png?_=1542292879"/>
                    <pic:cNvPicPr>
                      <a:picLocks noChangeAspect="1" noChangeArrowheads="1"/>
                    </pic:cNvPicPr>
                  </pic:nvPicPr>
                  <pic:blipFill>
                    <a:blip r:embed="rId29" cstate="print"/>
                    <a:srcRect/>
                    <a:stretch>
                      <a:fillRect/>
                    </a:stretch>
                  </pic:blipFill>
                  <pic:spPr bwMode="auto">
                    <a:xfrm>
                      <a:off x="0" y="0"/>
                      <a:ext cx="5502275" cy="313309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7" w:name="_веб-страница"/>
      <w:bookmarkStart w:id="28" w:name="_настройка_поля_веб-страница"/>
      <w:bookmarkStart w:id="29" w:name="issogl2_настройка_поля_веб-страница"/>
      <w:bookmarkEnd w:id="27"/>
      <w:bookmarkEnd w:id="28"/>
      <w:r w:rsidRPr="0042201A">
        <w:rPr>
          <w:rFonts w:ascii="Times New Roman" w:eastAsia="Times New Roman" w:hAnsi="Times New Roman" w:cs="Times New Roman"/>
          <w:b/>
          <w:bCs/>
          <w:sz w:val="27"/>
          <w:szCs w:val="27"/>
          <w:lang w:eastAsia="ru-RU"/>
        </w:rPr>
        <w:t>Настройка поля Веб-страница</w:t>
      </w:r>
    </w:p>
    <w:bookmarkEnd w:id="29"/>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Можно добавить поле Веб-страница для элементов списка </w:t>
      </w:r>
      <w:r w:rsidRPr="0042201A">
        <w:rPr>
          <w:rFonts w:ascii="Times New Roman" w:eastAsia="Times New Roman" w:hAnsi="Times New Roman" w:cs="Times New Roman"/>
          <w:b/>
          <w:bCs/>
          <w:sz w:val="24"/>
          <w:szCs w:val="24"/>
          <w:lang w:eastAsia="ru-RU"/>
        </w:rPr>
        <w:t>Демо: Организации</w:t>
      </w:r>
      <w:r w:rsidRPr="0042201A">
        <w:rPr>
          <w:rFonts w:ascii="Times New Roman" w:eastAsia="Times New Roman" w:hAnsi="Times New Roman" w:cs="Times New Roman"/>
          <w:sz w:val="24"/>
          <w:szCs w:val="24"/>
          <w:lang w:eastAsia="ru-RU"/>
        </w:rPr>
        <w:t>. При вводе веб-страницы нет ограничений, можно ввести веб-страницу и на русском языке.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591935" cy="3776980"/>
            <wp:effectExtent l="19050" t="0" r="0" b="0"/>
            <wp:docPr id="21" name="Рисунок 21" descr="https://its.1c.ru/db/content/bsp301doc/src/_img/a8ac365292f91872c91b58b5276d597d/image121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1214.png?_=1542292879"/>
                    <pic:cNvPicPr>
                      <a:picLocks noChangeAspect="1" noChangeArrowheads="1"/>
                    </pic:cNvPicPr>
                  </pic:nvPicPr>
                  <pic:blipFill>
                    <a:blip r:embed="rId30" cstate="print"/>
                    <a:srcRect/>
                    <a:stretch>
                      <a:fillRect/>
                    </a:stretch>
                  </pic:blipFill>
                  <pic:spPr bwMode="auto">
                    <a:xfrm>
                      <a:off x="0" y="0"/>
                      <a:ext cx="6591935" cy="377698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0" w:name="_настройка_поля_другое"/>
      <w:bookmarkStart w:id="31" w:name="issogl2_настройка_поля_другое"/>
      <w:bookmarkEnd w:id="30"/>
      <w:r w:rsidRPr="0042201A">
        <w:rPr>
          <w:rFonts w:ascii="Times New Roman" w:eastAsia="Times New Roman" w:hAnsi="Times New Roman" w:cs="Times New Roman"/>
          <w:b/>
          <w:bCs/>
          <w:sz w:val="27"/>
          <w:szCs w:val="27"/>
          <w:lang w:eastAsia="ru-RU"/>
        </w:rPr>
        <w:t>Настройка поля Другое</w:t>
      </w:r>
    </w:p>
    <w:bookmarkEnd w:id="31"/>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у поля установлен тип Другое, то программа позволяет ввести текст длиной до 1024 символов.</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Для точной настройки отображения в окне объекта полей с видом контактной информации Другое с помощью переключателя можно указать Вид поля:</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Многострочное широкое – включает несколько строк;</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Однострочное широкое – длинная строка;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Однострочное узкое – Если вид контактной информации Другое используется для ввода данных небольшой длины, то размер поля ввода можно уменьшить.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поле Другое можно разместить, например, </w:t>
      </w:r>
      <w:r w:rsidRPr="0042201A">
        <w:rPr>
          <w:rFonts w:ascii="Times New Roman" w:eastAsia="Times New Roman" w:hAnsi="Times New Roman" w:cs="Times New Roman"/>
          <w:b/>
          <w:bCs/>
          <w:sz w:val="24"/>
          <w:szCs w:val="24"/>
          <w:lang w:eastAsia="ru-RU"/>
        </w:rPr>
        <w:t>ICQ</w:t>
      </w:r>
      <w:r w:rsidRPr="0042201A">
        <w:rPr>
          <w:rFonts w:ascii="Times New Roman" w:eastAsia="Times New Roman" w:hAnsi="Times New Roman" w:cs="Times New Roman"/>
          <w:sz w:val="24"/>
          <w:szCs w:val="24"/>
          <w:lang w:eastAsia="ru-RU"/>
        </w:rPr>
        <w:t>. Это поле можно сделать короткой строкой, выбрав положение переключателя Однострочное узкое.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591935" cy="3776980"/>
            <wp:effectExtent l="19050" t="0" r="0" b="0"/>
            <wp:docPr id="22" name="Рисунок 22" descr="https://its.1c.ru/db/content/bsp301doc/src/_img/a8ac365292f91872c91b58b5276d597d/image121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1216.png?_=1542292879"/>
                    <pic:cNvPicPr>
                      <a:picLocks noChangeAspect="1" noChangeArrowheads="1"/>
                    </pic:cNvPicPr>
                  </pic:nvPicPr>
                  <pic:blipFill>
                    <a:blip r:embed="rId31" cstate="print"/>
                    <a:srcRect/>
                    <a:stretch>
                      <a:fillRect/>
                    </a:stretch>
                  </pic:blipFill>
                  <pic:spPr bwMode="auto">
                    <a:xfrm>
                      <a:off x="0" y="0"/>
                      <a:ext cx="6591935" cy="377698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Примеры таких полей см. в разделе </w:t>
      </w:r>
      <w:hyperlink r:id="rId32" w:anchor="_ввод_поля_другое" w:history="1">
        <w:r w:rsidRPr="0042201A">
          <w:rPr>
            <w:rFonts w:ascii="Times New Roman" w:eastAsia="Times New Roman" w:hAnsi="Times New Roman" w:cs="Times New Roman"/>
            <w:sz w:val="24"/>
            <w:szCs w:val="24"/>
            <w:lang w:eastAsia="ru-RU"/>
          </w:rPr>
          <w:t>Ввод поля Другое</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2" w:name="_настройка_поля_skype"/>
      <w:bookmarkStart w:id="33" w:name="issogl2_настройка_поля_skype"/>
      <w:bookmarkEnd w:id="32"/>
      <w:r w:rsidRPr="0042201A">
        <w:rPr>
          <w:rFonts w:ascii="Times New Roman" w:eastAsia="Times New Roman" w:hAnsi="Times New Roman" w:cs="Times New Roman"/>
          <w:b/>
          <w:bCs/>
          <w:sz w:val="27"/>
          <w:szCs w:val="27"/>
          <w:lang w:eastAsia="ru-RU"/>
        </w:rPr>
        <w:t>Настройка поля Skype</w:t>
      </w:r>
    </w:p>
    <w:bookmarkEnd w:id="33"/>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Можно создать поле для хранения логина Skype для элементов списка </w:t>
      </w:r>
      <w:r w:rsidRPr="0042201A">
        <w:rPr>
          <w:rFonts w:ascii="Times New Roman" w:eastAsia="Times New Roman" w:hAnsi="Times New Roman" w:cs="Times New Roman"/>
          <w:b/>
          <w:bCs/>
          <w:sz w:val="24"/>
          <w:szCs w:val="24"/>
          <w:lang w:eastAsia="ru-RU"/>
        </w:rPr>
        <w:t>Демо: Контрагенты</w:t>
      </w:r>
      <w:r w:rsidRPr="0042201A">
        <w:rPr>
          <w:rFonts w:ascii="Times New Roman" w:eastAsia="Times New Roman" w:hAnsi="Times New Roman" w:cs="Times New Roman"/>
          <w:sz w:val="24"/>
          <w:szCs w:val="24"/>
          <w:lang w:eastAsia="ru-RU"/>
        </w:rPr>
        <w:t>. У контрагента может быть несколько логинов Skype.</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510530" cy="2901950"/>
            <wp:effectExtent l="19050" t="0" r="0" b="0"/>
            <wp:docPr id="23" name="Рисунок 23" descr="https://its.1c.ru/db/content/bsp301doc/src/_img/a8ac365292f91872c91b58b5276d597d/image121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1218.png?_=1542292879"/>
                    <pic:cNvPicPr>
                      <a:picLocks noChangeAspect="1" noChangeArrowheads="1"/>
                    </pic:cNvPicPr>
                  </pic:nvPicPr>
                  <pic:blipFill>
                    <a:blip r:embed="rId33" cstate="print"/>
                    <a:srcRect/>
                    <a:stretch>
                      <a:fillRect/>
                    </a:stretch>
                  </pic:blipFill>
                  <pic:spPr bwMode="auto">
                    <a:xfrm>
                      <a:off x="0" y="0"/>
                      <a:ext cx="5510530" cy="290195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34" w:name="_ведение_контактной_информации_5"/>
      <w:bookmarkStart w:id="35" w:name="issogl1_ведение_контактной_информации"/>
      <w:bookmarkEnd w:id="34"/>
      <w:r w:rsidRPr="0042201A">
        <w:rPr>
          <w:rFonts w:ascii="Times New Roman" w:eastAsia="Times New Roman" w:hAnsi="Times New Roman" w:cs="Times New Roman"/>
          <w:b/>
          <w:bCs/>
          <w:sz w:val="36"/>
          <w:szCs w:val="36"/>
          <w:lang w:eastAsia="ru-RU"/>
        </w:rPr>
        <w:t>Ведение контактной информации</w:t>
      </w:r>
    </w:p>
    <w:bookmarkEnd w:id="35"/>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После настройки необходимых видов контактной информации, используемых на предприятии или в организации, и загрузки адресного классификатора можно приступать к заполнению контактной информации в списках и документах программы.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418840"/>
            <wp:effectExtent l="19050" t="0" r="2540" b="0"/>
            <wp:docPr id="24" name="Рисунок 24" descr="https://its.1c.ru/db/content/bsp301doc/src/_img/a8ac365292f91872c91b58b5276d597d/image122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1220.png?_=1542292879"/>
                    <pic:cNvPicPr>
                      <a:picLocks noChangeAspect="1" noChangeArrowheads="1"/>
                    </pic:cNvPicPr>
                  </pic:nvPicPr>
                  <pic:blipFill>
                    <a:blip r:embed="rId34" cstate="print"/>
                    <a:srcRect/>
                    <a:stretch>
                      <a:fillRect/>
                    </a:stretch>
                  </pic:blipFill>
                  <pic:spPr bwMode="auto">
                    <a:xfrm>
                      <a:off x="0" y="0"/>
                      <a:ext cx="7617460" cy="341884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списках </w:t>
      </w:r>
      <w:r w:rsidRPr="0042201A">
        <w:rPr>
          <w:rFonts w:ascii="Times New Roman" w:eastAsia="Times New Roman" w:hAnsi="Times New Roman" w:cs="Times New Roman"/>
          <w:b/>
          <w:bCs/>
          <w:sz w:val="24"/>
          <w:szCs w:val="24"/>
          <w:lang w:eastAsia="ru-RU"/>
        </w:rPr>
        <w:t>Демо: Партнеры</w:t>
      </w:r>
      <w:r w:rsidRPr="0042201A">
        <w:rPr>
          <w:rFonts w:ascii="Times New Roman" w:eastAsia="Times New Roman" w:hAnsi="Times New Roman" w:cs="Times New Roman"/>
          <w:sz w:val="24"/>
          <w:szCs w:val="24"/>
          <w:lang w:eastAsia="ru-RU"/>
        </w:rPr>
        <w:t xml:space="preserve">, </w:t>
      </w:r>
      <w:r w:rsidRPr="0042201A">
        <w:rPr>
          <w:rFonts w:ascii="Times New Roman" w:eastAsia="Times New Roman" w:hAnsi="Times New Roman" w:cs="Times New Roman"/>
          <w:b/>
          <w:bCs/>
          <w:sz w:val="24"/>
          <w:szCs w:val="24"/>
          <w:lang w:eastAsia="ru-RU"/>
        </w:rPr>
        <w:t>Демо: Контрагенты</w:t>
      </w:r>
      <w:r w:rsidRPr="0042201A">
        <w:rPr>
          <w:rFonts w:ascii="Times New Roman" w:eastAsia="Times New Roman" w:hAnsi="Times New Roman" w:cs="Times New Roman"/>
          <w:sz w:val="24"/>
          <w:szCs w:val="24"/>
          <w:lang w:eastAsia="ru-RU"/>
        </w:rPr>
        <w:t xml:space="preserve"> и </w:t>
      </w:r>
      <w:r w:rsidRPr="0042201A">
        <w:rPr>
          <w:rFonts w:ascii="Times New Roman" w:eastAsia="Times New Roman" w:hAnsi="Times New Roman" w:cs="Times New Roman"/>
          <w:b/>
          <w:bCs/>
          <w:sz w:val="24"/>
          <w:szCs w:val="24"/>
          <w:lang w:eastAsia="ru-RU"/>
        </w:rPr>
        <w:t>Демо: Заказы покупателя</w:t>
      </w:r>
      <w:r w:rsidRPr="0042201A">
        <w:rPr>
          <w:rFonts w:ascii="Times New Roman" w:eastAsia="Times New Roman" w:hAnsi="Times New Roman" w:cs="Times New Roman"/>
          <w:sz w:val="24"/>
          <w:szCs w:val="24"/>
          <w:lang w:eastAsia="ru-RU"/>
        </w:rPr>
        <w:t xml:space="preserve"> предусмотрена возможность вывода адресов, телефонов и другой контактной информации в колонках. Для вывода этих колонок воспользуйтесь командой меню Еще – Изменить форму. В окне Настройка формы выберите элемент списка Ссылка и по кнопке Добавить поля откройте список полей. С помощью флажков укажите требуемые виды контактной информации для вывода в колонки.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438775"/>
            <wp:effectExtent l="19050" t="0" r="2540" b="0"/>
            <wp:docPr id="25" name="Рисунок 25" descr="https://its.1c.ru/db/content/bsp301doc/src/_img/a8ac365292f91872c91b58b5276d597d/image122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301doc/src/_img/a8ac365292f91872c91b58b5276d597d/image1222.png?_=1542292879"/>
                    <pic:cNvPicPr>
                      <a:picLocks noChangeAspect="1" noChangeArrowheads="1"/>
                    </pic:cNvPicPr>
                  </pic:nvPicPr>
                  <pic:blipFill>
                    <a:blip r:embed="rId35" cstate="print"/>
                    <a:srcRect/>
                    <a:stretch>
                      <a:fillRect/>
                    </a:stretch>
                  </pic:blipFill>
                  <pic:spPr bwMode="auto">
                    <a:xfrm>
                      <a:off x="0" y="0"/>
                      <a:ext cx="7617460" cy="543877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После окончания настроек нажмите кнопку ОК. Отмеченные флажками колонки будут выведены в список.</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карточках объектов (например, </w:t>
      </w:r>
      <w:r w:rsidRPr="0042201A">
        <w:rPr>
          <w:rFonts w:ascii="Times New Roman" w:eastAsia="Times New Roman" w:hAnsi="Times New Roman" w:cs="Times New Roman"/>
          <w:b/>
          <w:bCs/>
          <w:sz w:val="24"/>
          <w:szCs w:val="24"/>
          <w:lang w:eastAsia="ru-RU"/>
        </w:rPr>
        <w:t>Демо: Организации</w:t>
      </w:r>
      <w:r w:rsidRPr="0042201A">
        <w:rPr>
          <w:rFonts w:ascii="Times New Roman" w:eastAsia="Times New Roman" w:hAnsi="Times New Roman" w:cs="Times New Roman"/>
          <w:sz w:val="24"/>
          <w:szCs w:val="24"/>
          <w:lang w:eastAsia="ru-RU"/>
        </w:rPr>
        <w:t>) могут быть предусмотрены отдельные вкладки для контактной информации.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Контактную информацию можно вводить: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 виде произвольной строки;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с помощью шаблонов.</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Использование шаблонов позволяет унифицировать ввод информации, улучшает ее восприятие при просмотре и поиске в списках.</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При использовании шаблона ввода поля адреса можно заполнять с помощью адресного классификатора. Заполнение адресов с помощью шаблонов и с использованием адресного классификатора значительно убыстряет ввод, снижает количество ошибок при вводе, что в свою очередь облегчает сдачу отчетности в различные организации. Кроме того, адресный классификатор постоянно обновляется, следовательно, адреса сотрудников всегда будут в актуальном состоянии. В программе предусмотрена возможность при использовании шаблонов адресов в порядке исключения ввести некоторые адреса, указанные с ошибкой, в свободной форме. Подробнее см. раздел </w:t>
      </w:r>
      <w:hyperlink r:id="rId36" w:anchor="_ввод_адреса" w:history="1">
        <w:r w:rsidRPr="0042201A">
          <w:rPr>
            <w:rFonts w:ascii="Times New Roman" w:eastAsia="Times New Roman" w:hAnsi="Times New Roman" w:cs="Times New Roman"/>
            <w:sz w:val="24"/>
            <w:szCs w:val="24"/>
            <w:lang w:eastAsia="ru-RU"/>
          </w:rPr>
          <w:t>Ввод адреса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Использование шаблона при вводе телефонов и факсов облегчает ввод информации, сокращает количество ошибок при вводе.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для ввода адреса предусмотрено использование шаблона (подробнее см. раздел </w:t>
      </w:r>
      <w:hyperlink r:id="rId37" w:anchor="_настройка_поля_адрес_2" w:history="1">
        <w:r w:rsidRPr="0042201A">
          <w:rPr>
            <w:rFonts w:ascii="Times New Roman" w:eastAsia="Times New Roman" w:hAnsi="Times New Roman" w:cs="Times New Roman"/>
            <w:sz w:val="24"/>
            <w:szCs w:val="24"/>
            <w:lang w:eastAsia="ru-RU"/>
          </w:rPr>
          <w:t>Настройка поля Адрес</w:t>
        </w:r>
      </w:hyperlink>
      <w:r w:rsidRPr="0042201A">
        <w:rPr>
          <w:rFonts w:ascii="Times New Roman" w:eastAsia="Times New Roman" w:hAnsi="Times New Roman" w:cs="Times New Roman"/>
          <w:sz w:val="24"/>
          <w:szCs w:val="24"/>
          <w:lang w:eastAsia="ru-RU"/>
        </w:rPr>
        <w:t>), то в списке адрес отображается в более наглядном виде – как ссылка. Нажав на ссылку, можно открыть окно ввода адреса.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33240"/>
            <wp:effectExtent l="19050" t="0" r="2540" b="0"/>
            <wp:docPr id="26" name="Рисунок 26" descr="https://its.1c.ru/db/content/bsp301doc/src/_img/a8ac365292f91872c91b58b5276d597d/image122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301doc/src/_img/a8ac365292f91872c91b58b5276d597d/image1224.png?_=1542292879"/>
                    <pic:cNvPicPr>
                      <a:picLocks noChangeAspect="1" noChangeArrowheads="1"/>
                    </pic:cNvPicPr>
                  </pic:nvPicPr>
                  <pic:blipFill>
                    <a:blip r:embed="rId38" cstate="print"/>
                    <a:srcRect/>
                    <a:stretch>
                      <a:fillRect/>
                    </a:stretch>
                  </pic:blipFill>
                  <pic:spPr bwMode="auto">
                    <a:xfrm>
                      <a:off x="0" y="0"/>
                      <a:ext cx="7617460" cy="433324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При вводе контактной информации доступны не только предопределенные поля, но и те поля, которые были добавлены в список Виды контактной информации в процессе работы программы. Обратите внимание, что в элементе списка </w:t>
      </w:r>
      <w:r w:rsidRPr="0042201A">
        <w:rPr>
          <w:rFonts w:ascii="Times New Roman" w:eastAsia="Times New Roman" w:hAnsi="Times New Roman" w:cs="Times New Roman"/>
          <w:b/>
          <w:bCs/>
          <w:sz w:val="24"/>
          <w:szCs w:val="24"/>
          <w:lang w:eastAsia="ru-RU"/>
        </w:rPr>
        <w:t>Демо: Организации</w:t>
      </w:r>
      <w:r w:rsidRPr="0042201A">
        <w:rPr>
          <w:rFonts w:ascii="Times New Roman" w:eastAsia="Times New Roman" w:hAnsi="Times New Roman" w:cs="Times New Roman"/>
          <w:sz w:val="24"/>
          <w:szCs w:val="24"/>
          <w:lang w:eastAsia="ru-RU"/>
        </w:rPr>
        <w:t xml:space="preserve"> отображается реквизит Сайт, процесс добавления которого представлен в разделе </w:t>
      </w:r>
      <w:hyperlink r:id="rId39" w:anchor="_настройка_поля_веб-страница" w:history="1">
        <w:r w:rsidRPr="0042201A">
          <w:rPr>
            <w:rFonts w:ascii="Times New Roman" w:eastAsia="Times New Roman" w:hAnsi="Times New Roman" w:cs="Times New Roman"/>
            <w:sz w:val="24"/>
            <w:szCs w:val="24"/>
            <w:lang w:eastAsia="ru-RU"/>
          </w:rPr>
          <w:t>Настройка поля Веб-страница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Для работы с контактной информацией можно воспользоваться командами контекстного меню по правой кнопке мыши: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Выбрать (клавиша F4) – ввести контактную информацию по шаблону, аналогично кнопке </w:t>
      </w:r>
      <w:r>
        <w:rPr>
          <w:rFonts w:ascii="Times New Roman" w:eastAsia="Times New Roman" w:hAnsi="Times New Roman" w:cs="Times New Roman"/>
          <w:noProof/>
          <w:sz w:val="24"/>
          <w:szCs w:val="24"/>
          <w:lang w:eastAsia="ru-RU"/>
        </w:rPr>
        <w:drawing>
          <wp:inline distT="0" distB="0" distL="0" distR="0">
            <wp:extent cx="230505" cy="262255"/>
            <wp:effectExtent l="19050" t="0" r="0" b="0"/>
            <wp:docPr id="27" name="Рисунок 27" descr="https://its.1c.ru/db/content/bsp301doc/src/_img/a8ac365292f91872c91b58b5276d597d/image122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301doc/src/_img/a8ac365292f91872c91b58b5276d597d/image1226.png?_=1542292879"/>
                    <pic:cNvPicPr>
                      <a:picLocks noChangeAspect="1" noChangeArrowheads="1"/>
                    </pic:cNvPicPr>
                  </pic:nvPicPr>
                  <pic:blipFill>
                    <a:blip r:embed="rId40" cstate="print"/>
                    <a:srcRect/>
                    <a:stretch>
                      <a:fillRect/>
                    </a:stretch>
                  </pic:blipFill>
                  <pic:spPr bwMode="auto">
                    <a:xfrm>
                      <a:off x="0" y="0"/>
                      <a:ext cx="230505" cy="2622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 Выбрать. Подробнее см. разделы </w:t>
      </w:r>
      <w:hyperlink r:id="rId41" w:anchor="_ввод_адреса" w:history="1">
        <w:r w:rsidRPr="0042201A">
          <w:rPr>
            <w:rFonts w:ascii="Times New Roman" w:eastAsia="Times New Roman" w:hAnsi="Times New Roman" w:cs="Times New Roman"/>
            <w:sz w:val="24"/>
            <w:szCs w:val="24"/>
            <w:lang w:eastAsia="ru-RU"/>
          </w:rPr>
          <w:t>Ввод адреса</w:t>
        </w:r>
      </w:hyperlink>
      <w:r w:rsidRPr="0042201A">
        <w:rPr>
          <w:rFonts w:ascii="Times New Roman" w:eastAsia="Times New Roman" w:hAnsi="Times New Roman" w:cs="Times New Roman"/>
          <w:sz w:val="24"/>
          <w:szCs w:val="24"/>
          <w:lang w:eastAsia="ru-RU"/>
        </w:rPr>
        <w:t xml:space="preserve"> или </w:t>
      </w:r>
      <w:hyperlink r:id="rId42" w:anchor="_ввод_телефона_или" w:history="1">
        <w:r w:rsidRPr="0042201A">
          <w:rPr>
            <w:rFonts w:ascii="Times New Roman" w:eastAsia="Times New Roman" w:hAnsi="Times New Roman" w:cs="Times New Roman"/>
            <w:sz w:val="24"/>
            <w:szCs w:val="24"/>
            <w:lang w:eastAsia="ru-RU"/>
          </w:rPr>
          <w:t>Ввод телефона или факса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Открыть (сочетание клавиш Ctrl+Shift+F4) – просмотр введенной контактной информации (например, слишком длинный адрес можно увидеть целиком с помощью этой команды);</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Вырезать (сочетание клавиш Ctrl+X);</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Копировать (сочетание клавиш Ctrl+C);</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Вставить (сочетание клавиш Ctrl+V);</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Очистить (сочетание клавиш Shift+F4). При очистке поля контактной информации – вручную, сочетанием клавиш Shift+F4, при помощи контекстного меню – так же очищаются поля для ввода по шаблону адреса и телефона. В поле Страна адреса автоматически вводится значение Россия;</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Выделить все (сочетание клавиш Ctrl+A);</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Ввести комментарий – с помощью этой команды можно ввести или изменить комментарий, не открывая окно редактирования поля;</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Адрес на Яндекс.Картах; Адрес на Google Maps – команды, которые позволяют увидеть адрес объекта на картах соответственно Яндекса или Гугл. Можно их найти и в меню Еще в карточке ввода адреса;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754880"/>
            <wp:effectExtent l="19050" t="0" r="2540" b="0"/>
            <wp:docPr id="28" name="Рисунок 28" descr="https://its.1c.ru/db/content/bsp301doc/src/_img/a8ac365292f91872c91b58b5276d597d/image122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ru/db/content/bsp301doc/src/_img/a8ac365292f91872c91b58b5276d597d/image1228.png?_=1542292879"/>
                    <pic:cNvPicPr>
                      <a:picLocks noChangeAspect="1" noChangeArrowheads="1"/>
                    </pic:cNvPicPr>
                  </pic:nvPicPr>
                  <pic:blipFill>
                    <a:blip r:embed="rId43" cstate="print"/>
                    <a:srcRect/>
                    <a:stretch>
                      <a:fillRect/>
                    </a:stretch>
                  </pic:blipFill>
                  <pic:spPr bwMode="auto">
                    <a:xfrm>
                      <a:off x="0" y="0"/>
                      <a:ext cx="7617460" cy="475488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История изменений – с помощью этой команды можно просмотреть все изменения адреса организации (список </w:t>
      </w:r>
      <w:r w:rsidRPr="0042201A">
        <w:rPr>
          <w:rFonts w:ascii="Times New Roman" w:eastAsia="Times New Roman" w:hAnsi="Times New Roman" w:cs="Times New Roman"/>
          <w:b/>
          <w:bCs/>
          <w:sz w:val="24"/>
          <w:szCs w:val="24"/>
          <w:lang w:eastAsia="ru-RU"/>
        </w:rPr>
        <w:t>Демо: Организации</w:t>
      </w:r>
      <w:r w:rsidRPr="0042201A">
        <w:rPr>
          <w:rFonts w:ascii="Times New Roman" w:eastAsia="Times New Roman" w:hAnsi="Times New Roman" w:cs="Times New Roman"/>
          <w:sz w:val="24"/>
          <w:szCs w:val="24"/>
          <w:lang w:eastAsia="ru-RU"/>
        </w:rPr>
        <w:t xml:space="preserve">). Подробнее см. раздел </w:t>
      </w:r>
      <w:hyperlink r:id="rId44" w:anchor="_история_изменений_адреса" w:history="1">
        <w:r w:rsidRPr="0042201A">
          <w:rPr>
            <w:rFonts w:ascii="Times New Roman" w:eastAsia="Times New Roman" w:hAnsi="Times New Roman" w:cs="Times New Roman"/>
            <w:sz w:val="24"/>
            <w:szCs w:val="24"/>
            <w:lang w:eastAsia="ru-RU"/>
          </w:rPr>
          <w:t>История изменений адреса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522210" cy="6543675"/>
            <wp:effectExtent l="19050" t="0" r="2540" b="0"/>
            <wp:docPr id="29" name="Рисунок 29" descr="https://its.1c.ru/db/content/bsp301doc/src/_img/a8ac365292f91872c91b58b5276d597d/image123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ru/db/content/bsp301doc/src/_img/a8ac365292f91872c91b58b5276d597d/image1230.png?_=1542292879"/>
                    <pic:cNvPicPr>
                      <a:picLocks noChangeAspect="1" noChangeArrowheads="1"/>
                    </pic:cNvPicPr>
                  </pic:nvPicPr>
                  <pic:blipFill>
                    <a:blip r:embed="rId45" cstate="print"/>
                    <a:srcRect/>
                    <a:stretch>
                      <a:fillRect/>
                    </a:stretch>
                  </pic:blipFill>
                  <pic:spPr bwMode="auto">
                    <a:xfrm>
                      <a:off x="0" y="0"/>
                      <a:ext cx="7522210" cy="654367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Если предусмотрено несколько видов адресов и они совпадают (например, фактический и юридический), то после заполнения первого поля для копирования адреса в другое поле можно воспользоваться командой контекстного меню Заполнить.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карточке объекта с помощью кнопки </w:t>
      </w:r>
      <w:r>
        <w:rPr>
          <w:rFonts w:ascii="Times New Roman" w:eastAsia="Times New Roman" w:hAnsi="Times New Roman" w:cs="Times New Roman"/>
          <w:noProof/>
          <w:sz w:val="24"/>
          <w:szCs w:val="24"/>
          <w:lang w:eastAsia="ru-RU"/>
        </w:rPr>
        <w:drawing>
          <wp:inline distT="0" distB="0" distL="0" distR="0">
            <wp:extent cx="540385" cy="334010"/>
            <wp:effectExtent l="19050" t="0" r="0" b="0"/>
            <wp:docPr id="30" name="Рисунок 30" descr="https://its.1c.ru/db/content/bsp301doc/src/_img/a8ac365292f91872c91b58b5276d597d/image123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ru/db/content/bsp301doc/src/_img/a8ac365292f91872c91b58b5276d597d/image1232.png?_=1542292879"/>
                    <pic:cNvPicPr>
                      <a:picLocks noChangeAspect="1" noChangeArrowheads="1"/>
                    </pic:cNvPicPr>
                  </pic:nvPicPr>
                  <pic:blipFill>
                    <a:blip r:embed="rId46" cstate="print"/>
                    <a:srcRect/>
                    <a:stretch>
                      <a:fillRect/>
                    </a:stretch>
                  </pic:blipFill>
                  <pic:spPr bwMode="auto">
                    <a:xfrm>
                      <a:off x="0" y="0"/>
                      <a:ext cx="540385" cy="33401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можно открыть меню для работы с адресом, в котором предусмотрены команды:</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Ввести комментарий;</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Адрес на Яндекс Картах;</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Адрес на Google Maps;</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Заполнить.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С помощью команды Заполнить можно ввести международный адрес латиницей, если в настройках адреса включен флажок Международный формат адреса (подробнее см. раздел </w:t>
      </w:r>
      <w:hyperlink r:id="rId47" w:anchor="_настройка_поля_адрес_2" w:history="1">
        <w:r w:rsidRPr="0042201A">
          <w:rPr>
            <w:rFonts w:ascii="Times New Roman" w:eastAsia="Times New Roman" w:hAnsi="Times New Roman" w:cs="Times New Roman"/>
            <w:sz w:val="24"/>
            <w:szCs w:val="24"/>
            <w:lang w:eastAsia="ru-RU"/>
          </w:rPr>
          <w:t>Настройка поля Адрес</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725160"/>
            <wp:effectExtent l="19050" t="0" r="2540" b="0"/>
            <wp:docPr id="31" name="Рисунок 31" descr="https://its.1c.ru/db/content/bsp301doc/src/_img/a8ac365292f91872c91b58b5276d597d/image123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301doc/src/_img/a8ac365292f91872c91b58b5276d597d/image1234.png?_=1542292879"/>
                    <pic:cNvPicPr>
                      <a:picLocks noChangeAspect="1" noChangeArrowheads="1"/>
                    </pic:cNvPicPr>
                  </pic:nvPicPr>
                  <pic:blipFill>
                    <a:blip r:embed="rId48" cstate="print"/>
                    <a:srcRect/>
                    <a:stretch>
                      <a:fillRect/>
                    </a:stretch>
                  </pic:blipFill>
                  <pic:spPr bwMode="auto">
                    <a:xfrm>
                      <a:off x="0" y="0"/>
                      <a:ext cx="7617460" cy="572516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Комментарии предусмотрены для всех видов контактной информации, кроме текстового поля Другое, т.к. в это поле можно ввести всю нужную информацию. Воспользуйтесь командой Ввести комментарий, затем введите текст комментария, нажмите кнопку ОК для продолжения работы в программе.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761105" cy="1939925"/>
            <wp:effectExtent l="19050" t="0" r="0" b="0"/>
            <wp:docPr id="32" name="Рисунок 32" descr="https://its.1c.ru/db/content/bsp301doc/src/_img/a8ac365292f91872c91b58b5276d597d/image123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bsp301doc/src/_img/a8ac365292f91872c91b58b5276d597d/image1236.png?_=1542292879"/>
                    <pic:cNvPicPr>
                      <a:picLocks noChangeAspect="1" noChangeArrowheads="1"/>
                    </pic:cNvPicPr>
                  </pic:nvPicPr>
                  <pic:blipFill>
                    <a:blip r:embed="rId49" cstate="print"/>
                    <a:srcRect/>
                    <a:stretch>
                      <a:fillRect/>
                    </a:stretch>
                  </pic:blipFill>
                  <pic:spPr bwMode="auto">
                    <a:xfrm>
                      <a:off x="0" y="0"/>
                      <a:ext cx="3761105" cy="193992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комментарий не пуст, то он выводится под полем контактной информации.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409055"/>
            <wp:effectExtent l="19050" t="0" r="2540" b="0"/>
            <wp:docPr id="33" name="Рисунок 33" descr="https://its.1c.ru/db/content/bsp301doc/src/_img/a8ac365292f91872c91b58b5276d597d/image123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301doc/src/_img/a8ac365292f91872c91b58b5276d597d/image1238.png?_=1542292879"/>
                    <pic:cNvPicPr>
                      <a:picLocks noChangeAspect="1" noChangeArrowheads="1"/>
                    </pic:cNvPicPr>
                  </pic:nvPicPr>
                  <pic:blipFill>
                    <a:blip r:embed="rId50" cstate="print"/>
                    <a:srcRect/>
                    <a:stretch>
                      <a:fillRect/>
                    </a:stretch>
                  </pic:blipFill>
                  <pic:spPr bwMode="auto">
                    <a:xfrm>
                      <a:off x="0" y="0"/>
                      <a:ext cx="7617460" cy="640905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при настройке одного или нескольких видов контактной информации включен флажок Разрешить ввод нескольких значений, то в окне для ввода предусмотрена кнопка Добавить. При нажатии на нее предлагается список возможных видов контактной информации для добавления. Например, у организации может быть несколько адресов электронной почты, веб-страниц и т.п.</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Дополнительные поля для ввода контактной информации размещаются под соответствующими основными полями. Если при настройке для этих видов контактной информации включен флажок Обязательное заполнение, то программа проверяет заполнение только основного поля. Подробнее см. раздел </w:t>
      </w:r>
      <w:hyperlink r:id="rId51" w:anchor="_настройка_видов_контактной_5" w:history="1">
        <w:r w:rsidRPr="0042201A">
          <w:rPr>
            <w:rFonts w:ascii="Times New Roman" w:eastAsia="Times New Roman" w:hAnsi="Times New Roman" w:cs="Times New Roman"/>
            <w:sz w:val="24"/>
            <w:szCs w:val="24"/>
            <w:lang w:eastAsia="ru-RU"/>
          </w:rPr>
          <w:t>Настройка видов контактной информации</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ввода информации в поля с использованием шаблонов нажмите кнопку </w:t>
      </w:r>
      <w:r>
        <w:rPr>
          <w:rFonts w:ascii="Times New Roman" w:eastAsia="Times New Roman" w:hAnsi="Times New Roman" w:cs="Times New Roman"/>
          <w:noProof/>
          <w:sz w:val="24"/>
          <w:szCs w:val="24"/>
          <w:lang w:eastAsia="ru-RU"/>
        </w:rPr>
        <w:drawing>
          <wp:inline distT="0" distB="0" distL="0" distR="0">
            <wp:extent cx="246380" cy="254635"/>
            <wp:effectExtent l="19050" t="0" r="1270" b="0"/>
            <wp:docPr id="34" name="Рисунок 34" descr="https://its.1c.ru/db/content/bsp301doc/src/_img/a8ac365292f91872c91b58b5276d597d/image124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301doc/src/_img/a8ac365292f91872c91b58b5276d597d/image1240.png?_=1542292879"/>
                    <pic:cNvPicPr>
                      <a:picLocks noChangeAspect="1" noChangeArrowheads="1"/>
                    </pic:cNvPicPr>
                  </pic:nvPicPr>
                  <pic:blipFill>
                    <a:blip r:embed="rId52" cstate="print"/>
                    <a:srcRect/>
                    <a:stretch>
                      <a:fillRect/>
                    </a:stretch>
                  </pic:blipFill>
                  <pic:spPr bwMode="auto">
                    <a:xfrm>
                      <a:off x="0" y="0"/>
                      <a:ext cx="246380" cy="25463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 Выбрать (можно выполнить соответствующую команду контекстного меню по правой кнопке мыши или нажать клавишу F4). </w:t>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6" w:name="_ввод_адреса"/>
      <w:bookmarkStart w:id="37" w:name="issogl2_ввод_адреса"/>
      <w:bookmarkEnd w:id="36"/>
      <w:r w:rsidRPr="0042201A">
        <w:rPr>
          <w:rFonts w:ascii="Times New Roman" w:eastAsia="Times New Roman" w:hAnsi="Times New Roman" w:cs="Times New Roman"/>
          <w:b/>
          <w:bCs/>
          <w:sz w:val="27"/>
          <w:szCs w:val="27"/>
          <w:lang w:eastAsia="ru-RU"/>
        </w:rPr>
        <w:t>Ввод адреса</w:t>
      </w:r>
    </w:p>
    <w:bookmarkEnd w:id="37"/>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адрес заполняется с помощью адресного классификатора, то индекс адреса устанавливается из классификатора автоматически после окончания ввода адреса.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При заполнении адреса становятся доступными команды меню по кнопке Еще: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 xml:space="preserve">■ История изменений – в списке </w:t>
      </w:r>
      <w:r w:rsidRPr="0042201A">
        <w:rPr>
          <w:rFonts w:ascii="Times New Roman" w:eastAsia="Times New Roman" w:hAnsi="Times New Roman" w:cs="Times New Roman"/>
          <w:b/>
          <w:bCs/>
          <w:sz w:val="24"/>
          <w:szCs w:val="24"/>
          <w:lang w:eastAsia="ru-RU"/>
        </w:rPr>
        <w:t>Демо: Организации</w:t>
      </w:r>
      <w:r w:rsidRPr="0042201A">
        <w:rPr>
          <w:rFonts w:ascii="Times New Roman" w:eastAsia="Times New Roman" w:hAnsi="Times New Roman" w:cs="Times New Roman"/>
          <w:sz w:val="24"/>
          <w:szCs w:val="24"/>
          <w:lang w:eastAsia="ru-RU"/>
        </w:rPr>
        <w:t xml:space="preserve"> для юридического адреса хранится история его изменения, что позволяет, например, корректно печатать документы с юридическим адресом на дату ввода этого документа. Подробнее см. раздел </w:t>
      </w:r>
      <w:hyperlink r:id="rId53" w:anchor="_история_изменений_адреса" w:history="1">
        <w:r w:rsidRPr="0042201A">
          <w:rPr>
            <w:rFonts w:ascii="Times New Roman" w:eastAsia="Times New Roman" w:hAnsi="Times New Roman" w:cs="Times New Roman"/>
            <w:sz w:val="24"/>
            <w:szCs w:val="24"/>
            <w:lang w:eastAsia="ru-RU"/>
          </w:rPr>
          <w:t>История изменений адреса</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Адрес на Яндекс.Картах, Адрес на Google Maps – с помощью этих команд любой адрес, введенный в программе, можно посмотреть на картах. Подробнее см. раздел </w:t>
      </w:r>
      <w:hyperlink r:id="rId54" w:anchor="_ведение_контактной_информации_5" w:history="1">
        <w:r w:rsidRPr="0042201A">
          <w:rPr>
            <w:rFonts w:ascii="Times New Roman" w:eastAsia="Times New Roman" w:hAnsi="Times New Roman" w:cs="Times New Roman"/>
            <w:sz w:val="24"/>
            <w:szCs w:val="24"/>
            <w:lang w:eastAsia="ru-RU"/>
          </w:rPr>
          <w:t>Ведение контактной информации</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Адрес в свободной форме – включите этот флажок, для того чтобы при вводе адреса по шаблону ввести заведомо некорректный адрес (например, с товаром на накладной неправильный адрес поставщика, его надо временно зафиксировать для печати, но в дальнейшем его использовать нельзя). Такой адрес используется для хранения, отображения и печати, считается некорректным и не проходит контроль, поэтому можно рекомендовать использовать его только для единичных случаев;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Заполнить по почтовому индексу – воспользуйтесь этой командой, если известен индекс. По индексу можно восстановить адрес. Подробнее см. раздел </w:t>
      </w:r>
      <w:hyperlink r:id="rId55" w:anchor="_ввод_адреса_в" w:history="1">
        <w:r w:rsidRPr="0042201A">
          <w:rPr>
            <w:rFonts w:ascii="Times New Roman" w:eastAsia="Times New Roman" w:hAnsi="Times New Roman" w:cs="Times New Roman"/>
            <w:sz w:val="24"/>
            <w:szCs w:val="24"/>
            <w:lang w:eastAsia="ru-RU"/>
          </w:rPr>
          <w:t>Ввод адреса по индексу</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Очистить адрес – с помощью этой команды можно стереть неправильно введенный адрес;</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Загрузить классификатор – воспользуйтесь этой командой, для того чтобы перейти к загрузке адресного классификатора. Подробнее см. раздел документации Адресный классификатор. После проведения обновления классификатора по выбранному региону можно продолжить редактирование адреса.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Для российских адресов при вводе адреса с помощью флажка в меню Еще выберите, в каком территориальном делении будет вводиться адрес:</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Муниципальное деление;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Административно-территориальное деление.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106795" cy="4858385"/>
            <wp:effectExtent l="19050" t="0" r="8255" b="0"/>
            <wp:docPr id="35" name="Рисунок 35" descr="https://its.1c.ru/db/content/bsp301doc/src/_img/a8ac365292f91872c91b58b5276d597d/image124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301doc/src/_img/a8ac365292f91872c91b58b5276d597d/image1242.png?_=1542292879"/>
                    <pic:cNvPicPr>
                      <a:picLocks noChangeAspect="1" noChangeArrowheads="1"/>
                    </pic:cNvPicPr>
                  </pic:nvPicPr>
                  <pic:blipFill>
                    <a:blip r:embed="rId56" cstate="print"/>
                    <a:srcRect/>
                    <a:stretch>
                      <a:fillRect/>
                    </a:stretch>
                  </pic:blipFill>
                  <pic:spPr bwMode="auto">
                    <a:xfrm>
                      <a:off x="0" y="0"/>
                      <a:ext cx="6106795" cy="485838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Если необходимые адресные сведения отсутствуют или не были загружены в программу, то их поиск автоматически осуществляется через веб-сервис фирмы «1С» при наличии подключения к Интернету и авторизации в Интернет-поддержке пользователя. Специального включения использования веб-сервиса для проверки и автоподбора адресов не требуется. Веб-сервис использует адресные сведения с сайтов ФИАС и Федеральной службы государственной статистики. Подробнее см. раздел документации Адресный классификатор.</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программе предусмотрена возможность по индексу восстановить адрес, если установлен адресный классификатор. Подробнее см. раздел </w:t>
      </w:r>
      <w:hyperlink r:id="rId57" w:anchor="_ввод_адреса_в" w:history="1">
        <w:r w:rsidRPr="0042201A">
          <w:rPr>
            <w:rFonts w:ascii="Times New Roman" w:eastAsia="Times New Roman" w:hAnsi="Times New Roman" w:cs="Times New Roman"/>
            <w:sz w:val="24"/>
            <w:szCs w:val="24"/>
            <w:lang w:eastAsia="ru-RU"/>
          </w:rPr>
          <w:t>Ввод адреса по индексу</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случае необходимости (например, известно, что в адресе ошибки, но необходимо распечатать тот или иной документ и для этого нужно заполнить адрес) можно заполнить адрес в свободной форме. Подробнее раздел </w:t>
      </w:r>
      <w:hyperlink r:id="rId58" w:anchor="_ввод_адреса_в_1" w:history="1">
        <w:r w:rsidRPr="0042201A">
          <w:rPr>
            <w:rFonts w:ascii="Times New Roman" w:eastAsia="Times New Roman" w:hAnsi="Times New Roman" w:cs="Times New Roman"/>
            <w:sz w:val="24"/>
            <w:szCs w:val="24"/>
            <w:lang w:eastAsia="ru-RU"/>
          </w:rPr>
          <w:t>Ввод адреса в свободной форме</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Страна Россия выбрана программой по умолчанию, при этом поле может быть недоступным для изменения в зависимости от настроек. Подробнее см. раздел </w:t>
      </w:r>
      <w:hyperlink r:id="rId59" w:anchor="_настройка_поля_адрес_2" w:history="1">
        <w:r w:rsidRPr="0042201A">
          <w:rPr>
            <w:rFonts w:ascii="Times New Roman" w:eastAsia="Times New Roman" w:hAnsi="Times New Roman" w:cs="Times New Roman"/>
            <w:sz w:val="24"/>
            <w:szCs w:val="24"/>
            <w:lang w:eastAsia="ru-RU"/>
          </w:rPr>
          <w:t>Настройка поля Адрес</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российских адресов предусмотрена проверка заполнения, подробнее см. раздел </w:t>
      </w:r>
      <w:hyperlink r:id="rId60" w:anchor="_проверка_правильности_адресов_1" w:history="1">
        <w:r w:rsidRPr="0042201A">
          <w:rPr>
            <w:rFonts w:ascii="Times New Roman" w:eastAsia="Times New Roman" w:hAnsi="Times New Roman" w:cs="Times New Roman"/>
            <w:sz w:val="24"/>
            <w:szCs w:val="24"/>
            <w:lang w:eastAsia="ru-RU"/>
          </w:rPr>
          <w:t>Проверка правильности адресов</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При заполнении адреса по шаблону поле Представление адреса недоступно, заполняется программой автоматически по мере заполнения полей адреса.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того чтобы изменить Страну, нажмите кнопку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36" name="Рисунок 36" descr="https://its.1c.ru/db/content/bsp301doc/src/_img/a8ac365292f91872c91b58b5276d597d/image0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301doc/src/_img/a8ac365292f91872c91b58b5276d597d/image031.png?_=1542292879"/>
                    <pic:cNvPicPr>
                      <a:picLocks noChangeAspect="1" noChangeArrowheads="1"/>
                    </pic:cNvPicPr>
                  </pic:nvPicPr>
                  <pic:blipFill>
                    <a:blip r:embed="rId61"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 Выбрать.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Затем выберите нужную страну из списка Классификатор стран мира (ОКСМ). В программе для ввода адресов используется общероссийский классификатор стран мира, коды стран в котором являются общепринятыми. Для поиска в списке по наименованию или его части воспользуйтесь кнопкой Найти. Подробнее см. раздел </w:t>
      </w:r>
      <w:hyperlink r:id="rId62" w:anchor="_список_стран_мира_6" w:history="1">
        <w:r w:rsidRPr="0042201A">
          <w:rPr>
            <w:rFonts w:ascii="Times New Roman" w:eastAsia="Times New Roman" w:hAnsi="Times New Roman" w:cs="Times New Roman"/>
            <w:sz w:val="24"/>
            <w:szCs w:val="24"/>
            <w:lang w:eastAsia="ru-RU"/>
          </w:rPr>
          <w:t>Список стран мира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01490"/>
            <wp:effectExtent l="19050" t="0" r="2540" b="0"/>
            <wp:docPr id="37" name="Рисунок 37" descr="https://its.1c.ru/db/content/bsp301doc/src/_img/a8ac365292f91872c91b58b5276d597d/image124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bsp301doc/src/_img/a8ac365292f91872c91b58b5276d597d/image1244.png?_=1542292879"/>
                    <pic:cNvPicPr>
                      <a:picLocks noChangeAspect="1" noChangeArrowheads="1"/>
                    </pic:cNvPicPr>
                  </pic:nvPicPr>
                  <pic:blipFill>
                    <a:blip r:embed="rId63" cstate="print"/>
                    <a:srcRect/>
                    <a:stretch>
                      <a:fillRect/>
                    </a:stretch>
                  </pic:blipFill>
                  <pic:spPr bwMode="auto">
                    <a:xfrm>
                      <a:off x="0" y="0"/>
                      <a:ext cx="7617460" cy="430149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выбрана страна Евразийского экономического союза (ЕАЭС), ввод адресов может осуществляться не в свободной форме, а в привычных полях, таким же образом, как и российские адреса. При этом поле адреса </w:t>
      </w:r>
      <w:r w:rsidRPr="0042201A">
        <w:rPr>
          <w:rFonts w:ascii="Times New Roman" w:eastAsia="Times New Roman" w:hAnsi="Times New Roman" w:cs="Times New Roman"/>
          <w:sz w:val="24"/>
          <w:szCs w:val="24"/>
          <w:lang w:eastAsia="ru-RU"/>
        </w:rPr>
        <w:lastRenderedPageBreak/>
        <w:t xml:space="preserve">должно быть настроено для ввода в диалоге (подробнее см. раздел </w:t>
      </w:r>
      <w:hyperlink r:id="rId64" w:anchor="_настройка_поля_адрес_2" w:history="1">
        <w:r w:rsidRPr="0042201A">
          <w:rPr>
            <w:rFonts w:ascii="Times New Roman" w:eastAsia="Times New Roman" w:hAnsi="Times New Roman" w:cs="Times New Roman"/>
            <w:sz w:val="24"/>
            <w:szCs w:val="24"/>
            <w:lang w:eastAsia="ru-RU"/>
          </w:rPr>
          <w:t>Настройка поля Адрес</w:t>
        </w:r>
      </w:hyperlink>
      <w:r w:rsidRPr="0042201A">
        <w:rPr>
          <w:rFonts w:ascii="Times New Roman" w:eastAsia="Times New Roman" w:hAnsi="Times New Roman" w:cs="Times New Roman"/>
          <w:sz w:val="24"/>
          <w:szCs w:val="24"/>
          <w:lang w:eastAsia="ru-RU"/>
        </w:rPr>
        <w:t xml:space="preserve">). Проверка адреса в данном случае невозможна, т.к. в программе поддерживается только Общероссийский Классификатор Адресов.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098540" cy="4953635"/>
            <wp:effectExtent l="19050" t="0" r="0" b="0"/>
            <wp:docPr id="38" name="Рисунок 38" descr="https://its.1c.ru/db/content/bsp301doc/src/_img/a8ac365292f91872c91b58b5276d597d/image124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ru/db/content/bsp301doc/src/_img/a8ac365292f91872c91b58b5276d597d/image1246.png?_=1542292879"/>
                    <pic:cNvPicPr>
                      <a:picLocks noChangeAspect="1" noChangeArrowheads="1"/>
                    </pic:cNvPicPr>
                  </pic:nvPicPr>
                  <pic:blipFill>
                    <a:blip r:embed="rId65" cstate="print"/>
                    <a:srcRect/>
                    <a:stretch>
                      <a:fillRect/>
                    </a:stretch>
                  </pic:blipFill>
                  <pic:spPr bwMode="auto">
                    <a:xfrm>
                      <a:off x="0" y="0"/>
                      <a:ext cx="6098540" cy="495363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Обратите внимание, что в случае выбора страны, отличной от стран ЕАЭС, адрес надо будет ввести вручную в строку произвольной длины.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122670" cy="4953635"/>
            <wp:effectExtent l="19050" t="0" r="0" b="0"/>
            <wp:docPr id="39" name="Рисунок 39" descr="https://its.1c.ru/db/content/bsp301doc/src/_img/a8ac365292f91872c91b58b5276d597d/image124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bsp301doc/src/_img/a8ac365292f91872c91b58b5276d597d/image1248.png?_=1542292879"/>
                    <pic:cNvPicPr>
                      <a:picLocks noChangeAspect="1" noChangeArrowheads="1"/>
                    </pic:cNvPicPr>
                  </pic:nvPicPr>
                  <pic:blipFill>
                    <a:blip r:embed="rId66" cstate="print"/>
                    <a:srcRect/>
                    <a:stretch>
                      <a:fillRect/>
                    </a:stretch>
                  </pic:blipFill>
                  <pic:spPr bwMode="auto">
                    <a:xfrm>
                      <a:off x="0" y="0"/>
                      <a:ext cx="6122670" cy="495363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Для продолжения ввода российского адреса в шаблон необходимо ввести Город, населенный пункт. Ввести российский адрес можно следующими способами: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с помощью автободбора (при использовании веб-сервиса) – подробнее см. раздел </w:t>
      </w:r>
      <w:hyperlink r:id="rId67" w:anchor="_автоподбор_российского_адреса" w:history="1">
        <w:r w:rsidRPr="0042201A">
          <w:rPr>
            <w:rFonts w:ascii="Times New Roman" w:eastAsia="Times New Roman" w:hAnsi="Times New Roman" w:cs="Times New Roman"/>
            <w:sz w:val="24"/>
            <w:szCs w:val="24"/>
            <w:lang w:eastAsia="ru-RU"/>
          </w:rPr>
          <w:t>Автоподбор российского адреса</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по индексу – подробнее см. раздел </w:t>
      </w:r>
      <w:hyperlink r:id="rId68" w:anchor="_ввод_адреса_в" w:history="1">
        <w:r w:rsidRPr="0042201A">
          <w:rPr>
            <w:rFonts w:ascii="Times New Roman" w:eastAsia="Times New Roman" w:hAnsi="Times New Roman" w:cs="Times New Roman"/>
            <w:sz w:val="24"/>
            <w:szCs w:val="24"/>
            <w:lang w:eastAsia="ru-RU"/>
          </w:rPr>
          <w:t>Ввод адреса по индексу</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по шаблону, если не получилось использовать предыдущие способы, подробнее см. раздел </w:t>
      </w:r>
      <w:hyperlink r:id="rId69" w:anchor="_ввод_российского_адреса" w:history="1">
        <w:r w:rsidRPr="0042201A">
          <w:rPr>
            <w:rFonts w:ascii="Times New Roman" w:eastAsia="Times New Roman" w:hAnsi="Times New Roman" w:cs="Times New Roman"/>
            <w:sz w:val="24"/>
            <w:szCs w:val="24"/>
            <w:lang w:eastAsia="ru-RU"/>
          </w:rPr>
          <w:t>Ввод российского адреса по шаблону</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38" w:name="_автоподбор_российского_адреса"/>
      <w:bookmarkStart w:id="39" w:name="issogl3_автоподбор_российского_адреса"/>
      <w:bookmarkEnd w:id="38"/>
      <w:r w:rsidRPr="0042201A">
        <w:rPr>
          <w:rFonts w:ascii="Times New Roman" w:eastAsia="Times New Roman" w:hAnsi="Times New Roman" w:cs="Times New Roman"/>
          <w:b/>
          <w:bCs/>
          <w:sz w:val="24"/>
          <w:szCs w:val="24"/>
          <w:lang w:eastAsia="ru-RU"/>
        </w:rPr>
        <w:t>Автоподбор российского адреса</w:t>
      </w:r>
    </w:p>
    <w:bookmarkEnd w:id="39"/>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программе для российских адресов предусмотрен автоподбор всего адреса при вводе (только при использовании веб-сервиса). Наберите в поле Город, населенный пункт поисковое слово или его часть.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Обратите внимание на цветовое различие адресов:</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Адреса по муниципальному делению – стандартный цвет текста.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По административно-территориальному делению – серый цвет.</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303520"/>
            <wp:effectExtent l="19050" t="0" r="2540" b="0"/>
            <wp:docPr id="40" name="Рисунок 40" descr="https://its.1c.ru/db/content/bsp301doc/src/_img/a8ac365292f91872c91b58b5276d597d/image125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bsp301doc/src/_img/a8ac365292f91872c91b58b5276d597d/image1250.png?_=1542292879"/>
                    <pic:cNvPicPr>
                      <a:picLocks noChangeAspect="1" noChangeArrowheads="1"/>
                    </pic:cNvPicPr>
                  </pic:nvPicPr>
                  <pic:blipFill>
                    <a:blip r:embed="rId70" cstate="print"/>
                    <a:srcRect/>
                    <a:stretch>
                      <a:fillRect/>
                    </a:stretch>
                  </pic:blipFill>
                  <pic:spPr bwMode="auto">
                    <a:xfrm>
                      <a:off x="0" y="0"/>
                      <a:ext cx="7617460" cy="530352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0" w:name="_ввод_адреса_в"/>
      <w:bookmarkStart w:id="41" w:name="issogl3_ввод_адреса_по_индексу"/>
      <w:bookmarkEnd w:id="40"/>
      <w:r w:rsidRPr="0042201A">
        <w:rPr>
          <w:rFonts w:ascii="Times New Roman" w:eastAsia="Times New Roman" w:hAnsi="Times New Roman" w:cs="Times New Roman"/>
          <w:b/>
          <w:bCs/>
          <w:sz w:val="24"/>
          <w:szCs w:val="24"/>
          <w:lang w:eastAsia="ru-RU"/>
        </w:rPr>
        <w:t>Ввод адреса по индексу</w:t>
      </w:r>
    </w:p>
    <w:bookmarkEnd w:id="41"/>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Почтовое деление России следует административному делению страны. Введённая в 1971 году система 6-значных почтовых индексов была унаследована от СССР и не претерпела существенных изменений. Первые три цифры индекса соответствуют определенному субъекту федерации. Следующие три — номеру почтового отделения в нём.</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известен почтовый индекс, это убыстрит ввод адреса.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Напишите Индекс в соответствующем поле, после этого программа автоматически заполняет часть адреса. Открывается окно Выберите улицу, населенный пункт. Для выбора выводятся только те адреса, которые соответствуют введенному индексу. Выберите нужную часть адреса, нажмите кнопку Выбрать.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957695" cy="5398770"/>
            <wp:effectExtent l="19050" t="0" r="0" b="0"/>
            <wp:docPr id="41" name="Рисунок 41" descr="https://its.1c.ru/db/content/bsp301doc/src/_img/a8ac365292f91872c91b58b5276d597d/image125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bsp301doc/src/_img/a8ac365292f91872c91b58b5276d597d/image1252.png?_=1542292879"/>
                    <pic:cNvPicPr>
                      <a:picLocks noChangeAspect="1" noChangeArrowheads="1"/>
                    </pic:cNvPicPr>
                  </pic:nvPicPr>
                  <pic:blipFill>
                    <a:blip r:embed="rId71" cstate="print"/>
                    <a:srcRect/>
                    <a:stretch>
                      <a:fillRect/>
                    </a:stretch>
                  </pic:blipFill>
                  <pic:spPr bwMode="auto">
                    <a:xfrm>
                      <a:off x="0" y="0"/>
                      <a:ext cx="6957695" cy="539877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Остается только закончить ввод адреса, указав оставшуюся его часть (например, ввести номер дома и квартиры). Подробнее см. раздел </w:t>
      </w:r>
      <w:hyperlink r:id="rId72" w:anchor="_проверка_правильности_адресов_1" w:history="1">
        <w:r w:rsidRPr="0042201A">
          <w:rPr>
            <w:rFonts w:ascii="Times New Roman" w:eastAsia="Times New Roman" w:hAnsi="Times New Roman" w:cs="Times New Roman"/>
            <w:sz w:val="24"/>
            <w:szCs w:val="24"/>
            <w:lang w:eastAsia="ru-RU"/>
          </w:rPr>
          <w:t>Ввод российского адреса по шаблону</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после заполнения поля Индекс окно выбора адреса автоматически не открылось, воспользуйтесь командой Заполнить по почтовому индексу меню Еще. Подробнее об этой и других командах см. раздел </w:t>
      </w:r>
      <w:hyperlink r:id="rId73" w:anchor="_ввод_адреса" w:history="1">
        <w:r w:rsidRPr="0042201A">
          <w:rPr>
            <w:rFonts w:ascii="Times New Roman" w:eastAsia="Times New Roman" w:hAnsi="Times New Roman" w:cs="Times New Roman"/>
            <w:sz w:val="24"/>
            <w:szCs w:val="24"/>
            <w:lang w:eastAsia="ru-RU"/>
          </w:rPr>
          <w:t>Ввод адреса</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при вводе адреса указан почтовый индекс, сведения о котором отсутствует в программе, выводится сообщения об отсутствии адресных сведений. Следует проверить состояние адресного классификатора, возможно, необходимо его загрузить. Подробнее см. раздел документации Адресный классификатор.</w:t>
      </w:r>
    </w:p>
    <w:p w:rsidR="0042201A" w:rsidRPr="0042201A" w:rsidRDefault="0042201A" w:rsidP="0042201A">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2" w:name="_проверка_правильности_адресов_1"/>
      <w:bookmarkStart w:id="43" w:name="_ввод_российского_адреса"/>
      <w:bookmarkStart w:id="44" w:name="issogl3_ввод_российского_адреса_по_шабло"/>
      <w:bookmarkEnd w:id="42"/>
      <w:bookmarkEnd w:id="43"/>
      <w:r w:rsidRPr="0042201A">
        <w:rPr>
          <w:rFonts w:ascii="Times New Roman" w:eastAsia="Times New Roman" w:hAnsi="Times New Roman" w:cs="Times New Roman"/>
          <w:b/>
          <w:bCs/>
          <w:sz w:val="24"/>
          <w:szCs w:val="24"/>
          <w:lang w:eastAsia="ru-RU"/>
        </w:rPr>
        <w:t>Ввод российского адреса по шаблону</w:t>
      </w:r>
    </w:p>
    <w:bookmarkEnd w:id="44"/>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Можно ввести адрес по шаблону, для этого в поле Город, населенный пункт нажмите кнопку </w:t>
      </w:r>
      <w:r>
        <w:rPr>
          <w:rFonts w:ascii="Times New Roman" w:eastAsia="Times New Roman" w:hAnsi="Times New Roman" w:cs="Times New Roman"/>
          <w:noProof/>
          <w:sz w:val="24"/>
          <w:szCs w:val="24"/>
          <w:lang w:eastAsia="ru-RU"/>
        </w:rPr>
        <w:drawing>
          <wp:inline distT="0" distB="0" distL="0" distR="0">
            <wp:extent cx="262255" cy="246380"/>
            <wp:effectExtent l="19050" t="0" r="4445" b="0"/>
            <wp:docPr id="42" name="Рисунок 42" descr="https://its.1c.ru/db/content/bsp301doc/src/_img/a8ac365292f91872c91b58b5276d597d/image125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bsp301doc/src/_img/a8ac365292f91872c91b58b5276d597d/image1254.png?_=1542292879"/>
                    <pic:cNvPicPr>
                      <a:picLocks noChangeAspect="1" noChangeArrowheads="1"/>
                    </pic:cNvPicPr>
                  </pic:nvPicPr>
                  <pic:blipFill>
                    <a:blip r:embed="rId74" cstate="print"/>
                    <a:srcRect/>
                    <a:stretch>
                      <a:fillRect/>
                    </a:stretch>
                  </pic:blipFill>
                  <pic:spPr bwMode="auto">
                    <a:xfrm>
                      <a:off x="0" y="0"/>
                      <a:ext cx="262255" cy="24638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Выбрать. При вводе адресов можно указывать округ, внутригородской район, дополнительные и подчиненные элементы, ориентиры. Эти уровни адресации предусмотрены в Федеральной информационной адресной системе (ФИАС).</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шаблоне Населенный пункт с помощью переключателя выберите, какой адрес будете вводить: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Муниципальный (по умолчанию);</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Административно-территориальный.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Выберите Субъект РФ, например, </w:t>
      </w:r>
      <w:r w:rsidRPr="0042201A">
        <w:rPr>
          <w:rFonts w:ascii="Times New Roman" w:eastAsia="Times New Roman" w:hAnsi="Times New Roman" w:cs="Times New Roman"/>
          <w:b/>
          <w:bCs/>
          <w:sz w:val="24"/>
          <w:szCs w:val="24"/>
          <w:lang w:eastAsia="ru-RU"/>
        </w:rPr>
        <w:t>Московская обл</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122670" cy="5359400"/>
            <wp:effectExtent l="19050" t="0" r="0" b="0"/>
            <wp:docPr id="43" name="Рисунок 43" descr="https://its.1c.ru/db/content/bsp301doc/src/_img/a8ac365292f91872c91b58b5276d597d/image12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bsp301doc/src/_img/a8ac365292f91872c91b58b5276d597d/image1256.png?_=1542292879"/>
                    <pic:cNvPicPr>
                      <a:picLocks noChangeAspect="1" noChangeArrowheads="1"/>
                    </pic:cNvPicPr>
                  </pic:nvPicPr>
                  <pic:blipFill>
                    <a:blip r:embed="rId75" cstate="print"/>
                    <a:srcRect/>
                    <a:stretch>
                      <a:fillRect/>
                    </a:stretch>
                  </pic:blipFill>
                  <pic:spPr bwMode="auto">
                    <a:xfrm>
                      <a:off x="0" y="0"/>
                      <a:ext cx="6122670" cy="535940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Напишите или выберите из списка нужный регион с помощью кнопки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44" name="Рисунок 44" descr="https://its.1c.ru/db/content/bsp301doc/src/_img/a8ac365292f91872c91b58b5276d597d/image0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bsp301doc/src/_img/a8ac365292f91872c91b58b5276d597d/image031.png?_=1542292879"/>
                    <pic:cNvPicPr>
                      <a:picLocks noChangeAspect="1" noChangeArrowheads="1"/>
                    </pic:cNvPicPr>
                  </pic:nvPicPr>
                  <pic:blipFill>
                    <a:blip r:embed="rId61"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Если региона еще нет в классификаторе, об этом выводится сообщение. Загрузить классификатор можно с помощью соответствующей команды меню Еще. Подробнее см. раздел документации Адресный классификатор.</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Напишите или выберите из списка Муниципальный район или городской округ, например, </w:t>
      </w:r>
      <w:r w:rsidRPr="0042201A">
        <w:rPr>
          <w:rFonts w:ascii="Times New Roman" w:eastAsia="Times New Roman" w:hAnsi="Times New Roman" w:cs="Times New Roman"/>
          <w:b/>
          <w:bCs/>
          <w:sz w:val="24"/>
          <w:szCs w:val="24"/>
          <w:lang w:eastAsia="ru-RU"/>
        </w:rPr>
        <w:t>Волоколамский муниципальный район</w:t>
      </w:r>
      <w:r w:rsidRPr="0042201A">
        <w:rPr>
          <w:rFonts w:ascii="Times New Roman" w:eastAsia="Times New Roman" w:hAnsi="Times New Roman" w:cs="Times New Roman"/>
          <w:sz w:val="24"/>
          <w:szCs w:val="24"/>
          <w:lang w:eastAsia="ru-RU"/>
        </w:rPr>
        <w:t xml:space="preserve">. Напишите или выберите из списка Поселение или Населенный пункт, например, </w:t>
      </w:r>
      <w:r w:rsidRPr="0042201A">
        <w:rPr>
          <w:rFonts w:ascii="Times New Roman" w:eastAsia="Times New Roman" w:hAnsi="Times New Roman" w:cs="Times New Roman"/>
          <w:b/>
          <w:bCs/>
          <w:sz w:val="24"/>
          <w:szCs w:val="24"/>
          <w:lang w:eastAsia="ru-RU"/>
        </w:rPr>
        <w:t>городское поселение Волоколамск</w:t>
      </w:r>
      <w:r w:rsidRPr="0042201A">
        <w:rPr>
          <w:rFonts w:ascii="Times New Roman" w:eastAsia="Times New Roman" w:hAnsi="Times New Roman" w:cs="Times New Roman"/>
          <w:sz w:val="24"/>
          <w:szCs w:val="24"/>
          <w:lang w:eastAsia="ru-RU"/>
        </w:rPr>
        <w:t>. Если могут вводиться неактуальные адреса, необходимо загрузить историю адресов. Подробнее см. раздел документации Адресный классификатор.</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После окончания ввода города или населенного пункта нажмите кнопку ОК.</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3872230" cy="3323590"/>
            <wp:effectExtent l="19050" t="0" r="0" b="0"/>
            <wp:docPr id="45" name="Рисунок 45" descr="https://its.1c.ru/db/content/bsp301doc/src/_img/a8ac365292f91872c91b58b5276d597d/image125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bsp301doc/src/_img/a8ac365292f91872c91b58b5276d597d/image1259.png?_=1542292879"/>
                    <pic:cNvPicPr>
                      <a:picLocks noChangeAspect="1" noChangeArrowheads="1"/>
                    </pic:cNvPicPr>
                  </pic:nvPicPr>
                  <pic:blipFill>
                    <a:blip r:embed="rId76" cstate="print"/>
                    <a:srcRect/>
                    <a:stretch>
                      <a:fillRect/>
                    </a:stretch>
                  </pic:blipFill>
                  <pic:spPr bwMode="auto">
                    <a:xfrm>
                      <a:off x="0" y="0"/>
                      <a:ext cx="3872230" cy="332359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ввода улицы напишите часть наименования или </w:t>
      </w:r>
      <w:r>
        <w:rPr>
          <w:rFonts w:ascii="Times New Roman" w:eastAsia="Times New Roman" w:hAnsi="Times New Roman" w:cs="Times New Roman"/>
          <w:noProof/>
          <w:sz w:val="24"/>
          <w:szCs w:val="24"/>
          <w:lang w:eastAsia="ru-RU"/>
        </w:rPr>
        <w:drawing>
          <wp:inline distT="0" distB="0" distL="0" distR="0">
            <wp:extent cx="246380" cy="246380"/>
            <wp:effectExtent l="19050" t="0" r="1270" b="0"/>
            <wp:docPr id="46" name="Рисунок 46" descr="https://its.1c.ru/db/content/bsp301doc/src/_img/a8ac365292f91872c91b58b5276d597d/image126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ts.1c.ru/db/content/bsp301doc/src/_img/a8ac365292f91872c91b58b5276d597d/image1261.png?_=1542292879"/>
                    <pic:cNvPicPr>
                      <a:picLocks noChangeAspect="1" noChangeArrowheads="1"/>
                    </pic:cNvPicPr>
                  </pic:nvPicPr>
                  <pic:blipFill>
                    <a:blip r:embed="rId77" cstate="print"/>
                    <a:srcRect/>
                    <a:stretch>
                      <a:fillRect/>
                    </a:stretch>
                  </pic:blipFill>
                  <pic:spPr bwMode="auto">
                    <a:xfrm>
                      <a:off x="0" y="0"/>
                      <a:ext cx="246380" cy="24638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 выберите ее из списка, например, </w:t>
      </w:r>
      <w:r w:rsidRPr="0042201A">
        <w:rPr>
          <w:rFonts w:ascii="Times New Roman" w:eastAsia="Times New Roman" w:hAnsi="Times New Roman" w:cs="Times New Roman"/>
          <w:b/>
          <w:bCs/>
          <w:sz w:val="24"/>
          <w:szCs w:val="24"/>
          <w:lang w:eastAsia="ru-RU"/>
        </w:rPr>
        <w:t>ул. 50 лет Октября</w:t>
      </w:r>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122670" cy="5860415"/>
            <wp:effectExtent l="19050" t="0" r="0" b="0"/>
            <wp:docPr id="47" name="Рисунок 47" descr="https://its.1c.ru/db/content/bsp301doc/src/_img/a8ac365292f91872c91b58b5276d597d/image126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bsp301doc/src/_img/a8ac365292f91872c91b58b5276d597d/image1263.png?_=1542292879"/>
                    <pic:cNvPicPr>
                      <a:picLocks noChangeAspect="1" noChangeArrowheads="1"/>
                    </pic:cNvPicPr>
                  </pic:nvPicPr>
                  <pic:blipFill>
                    <a:blip r:embed="rId78" cstate="print"/>
                    <a:srcRect/>
                    <a:stretch>
                      <a:fillRect/>
                    </a:stretch>
                  </pic:blipFill>
                  <pic:spPr bwMode="auto">
                    <a:xfrm>
                      <a:off x="0" y="0"/>
                      <a:ext cx="6122670" cy="586041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Можно выбрать Дополнительную территорию, например, снт или гск.</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Номера домов или строений хранятся в адресном классификаторе. Выберите нужный номер дома в окне Выбор дома, где выводится список всех возможных домов и строений для введенного адреса. Окно открывается с помощью кнопки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48" name="Рисунок 48" descr="https://its.1c.ru/db/content/bsp301doc/src/_img/a8ac365292f91872c91b58b5276d597d/image0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bsp301doc/src/_img/a8ac365292f91872c91b58b5276d597d/image031.png?_=1542292879"/>
                    <pic:cNvPicPr>
                      <a:picLocks noChangeAspect="1" noChangeArrowheads="1"/>
                    </pic:cNvPicPr>
                  </pic:nvPicPr>
                  <pic:blipFill>
                    <a:blip r:embed="rId61"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386955" cy="5860415"/>
            <wp:effectExtent l="19050" t="0" r="4445" b="0"/>
            <wp:docPr id="49" name="Рисунок 49" descr="https://its.1c.ru/db/content/bsp301doc/src/_img/a8ac365292f91872c91b58b5276d597d/image126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bsp301doc/src/_img/a8ac365292f91872c91b58b5276d597d/image1265.png?_=1542292879"/>
                    <pic:cNvPicPr>
                      <a:picLocks noChangeAspect="1" noChangeArrowheads="1"/>
                    </pic:cNvPicPr>
                  </pic:nvPicPr>
                  <pic:blipFill>
                    <a:blip r:embed="rId79" cstate="print"/>
                    <a:srcRect/>
                    <a:stretch>
                      <a:fillRect/>
                    </a:stretch>
                  </pic:blipFill>
                  <pic:spPr bwMode="auto">
                    <a:xfrm>
                      <a:off x="0" y="0"/>
                      <a:ext cx="7386955" cy="586041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Дополнительные части адреса, например корпус, также выбираются из списка.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86955" cy="5860415"/>
            <wp:effectExtent l="19050" t="0" r="4445" b="0"/>
            <wp:docPr id="50" name="Рисунок 50" descr="https://its.1c.ru/db/content/bsp301doc/src/_img/a8ac365292f91872c91b58b5276d597d/image126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bsp301doc/src/_img/a8ac365292f91872c91b58b5276d597d/image1267.png?_=1542292879"/>
                    <pic:cNvPicPr>
                      <a:picLocks noChangeAspect="1" noChangeArrowheads="1"/>
                    </pic:cNvPicPr>
                  </pic:nvPicPr>
                  <pic:blipFill>
                    <a:blip r:embed="rId80" cstate="print"/>
                    <a:srcRect/>
                    <a:stretch>
                      <a:fillRect/>
                    </a:stretch>
                  </pic:blipFill>
                  <pic:spPr bwMode="auto">
                    <a:xfrm>
                      <a:off x="0" y="0"/>
                      <a:ext cx="7386955" cy="586041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программе предусмотрены дополнительные поля для заполнения адреса, например, Строение, Помещение и т.д. Нажмите кнопку Добавить для выбора из списка нужных значений.</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035040" cy="5892165"/>
            <wp:effectExtent l="19050" t="0" r="3810" b="0"/>
            <wp:docPr id="51" name="Рисунок 51" descr="https://its.1c.ru/db/content/bsp301doc/src/_img/a8ac365292f91872c91b58b5276d597d/image126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bsp301doc/src/_img/a8ac365292f91872c91b58b5276d597d/image1269.png?_=1542292879"/>
                    <pic:cNvPicPr>
                      <a:picLocks noChangeAspect="1" noChangeArrowheads="1"/>
                    </pic:cNvPicPr>
                  </pic:nvPicPr>
                  <pic:blipFill>
                    <a:blip r:embed="rId81" cstate="print"/>
                    <a:srcRect/>
                    <a:stretch>
                      <a:fillRect/>
                    </a:stretch>
                  </pic:blipFill>
                  <pic:spPr bwMode="auto">
                    <a:xfrm>
                      <a:off x="0" y="0"/>
                      <a:ext cx="6035040" cy="589216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Можно ввести адрес типа абонентский ящик, например </w:t>
      </w:r>
      <w:r w:rsidRPr="0042201A">
        <w:rPr>
          <w:rFonts w:ascii="Times New Roman" w:eastAsia="Times New Roman" w:hAnsi="Times New Roman" w:cs="Times New Roman"/>
          <w:b/>
          <w:bCs/>
          <w:sz w:val="24"/>
          <w:szCs w:val="24"/>
          <w:lang w:eastAsia="ru-RU"/>
        </w:rPr>
        <w:t>127434, г. Москва, а/я 23</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059170" cy="4826635"/>
            <wp:effectExtent l="19050" t="0" r="0" b="0"/>
            <wp:docPr id="52" name="Рисунок 52" descr="https://its.1c.ru/db/content/bsp301doc/src/_img/a8ac365292f91872c91b58b5276d597d/image127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bsp301doc/src/_img/a8ac365292f91872c91b58b5276d597d/image1271.png?_=1542292879"/>
                    <pic:cNvPicPr>
                      <a:picLocks noChangeAspect="1" noChangeArrowheads="1"/>
                    </pic:cNvPicPr>
                  </pic:nvPicPr>
                  <pic:blipFill>
                    <a:blip r:embed="rId82" cstate="print"/>
                    <a:srcRect/>
                    <a:stretch>
                      <a:fillRect/>
                    </a:stretch>
                  </pic:blipFill>
                  <pic:spPr bwMode="auto">
                    <a:xfrm>
                      <a:off x="0" y="0"/>
                      <a:ext cx="6059170" cy="482663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при настройке поля Адрес был включен флажок Указывать ОКТМО (подробнее см. раздел </w:t>
      </w:r>
      <w:hyperlink r:id="rId83" w:anchor="_настройка_поля_адрес_2" w:history="1">
        <w:r w:rsidRPr="0042201A">
          <w:rPr>
            <w:rFonts w:ascii="Times New Roman" w:eastAsia="Times New Roman" w:hAnsi="Times New Roman" w:cs="Times New Roman"/>
            <w:color w:val="0000FF"/>
            <w:sz w:val="24"/>
            <w:szCs w:val="24"/>
            <w:u w:val="single"/>
            <w:lang w:eastAsia="ru-RU"/>
          </w:rPr>
          <w:t>Настройка поля Адрес</w:t>
        </w:r>
      </w:hyperlink>
      <w:r w:rsidRPr="0042201A">
        <w:rPr>
          <w:rFonts w:ascii="Times New Roman" w:eastAsia="Times New Roman" w:hAnsi="Times New Roman" w:cs="Times New Roman"/>
          <w:sz w:val="24"/>
          <w:szCs w:val="24"/>
          <w:lang w:eastAsia="ru-RU"/>
        </w:rPr>
        <w:t>), то при вводе населенных пунктов и улиц автоматически определяется код ОКТМО. При необходимости можно его отредактировать.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010910" cy="4500245"/>
            <wp:effectExtent l="19050" t="0" r="8890" b="0"/>
            <wp:docPr id="53" name="Рисунок 53" descr="https://its.1c.ru/db/content/bsp301doc/src/_img/a8ac365292f91872c91b58b5276d597d/image127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ru/db/content/bsp301doc/src/_img/a8ac365292f91872c91b58b5276d597d/image1273.png?_=1542292879"/>
                    <pic:cNvPicPr>
                      <a:picLocks noChangeAspect="1" noChangeArrowheads="1"/>
                    </pic:cNvPicPr>
                  </pic:nvPicPr>
                  <pic:blipFill>
                    <a:blip r:embed="rId84" cstate="print"/>
                    <a:srcRect/>
                    <a:stretch>
                      <a:fillRect/>
                    </a:stretch>
                  </pic:blipFill>
                  <pic:spPr bwMode="auto">
                    <a:xfrm>
                      <a:off x="0" y="0"/>
                      <a:ext cx="6010910" cy="450024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5" w:name="issogl3_проверка_правильности_адресов"/>
      <w:r w:rsidRPr="0042201A">
        <w:rPr>
          <w:rFonts w:ascii="Times New Roman" w:eastAsia="Times New Roman" w:hAnsi="Times New Roman" w:cs="Times New Roman"/>
          <w:b/>
          <w:bCs/>
          <w:sz w:val="24"/>
          <w:szCs w:val="24"/>
          <w:lang w:eastAsia="ru-RU"/>
        </w:rPr>
        <w:lastRenderedPageBreak/>
        <w:t>Проверка правильности адресов</w:t>
      </w:r>
    </w:p>
    <w:bookmarkEnd w:id="45"/>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Программой проводится проверка: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на заполненность адреса;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на наличие недопустимых символов;</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длины наименований реквизитов адреса;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на соответствие классификатору.</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клиент-серверной базе проверка адреса на соответствие классификатору производится на сервере. После проверки правильности заполнения адреса программа выдаст сообщение Адрес введен корректно.</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146165" cy="3951605"/>
            <wp:effectExtent l="19050" t="0" r="6985" b="0"/>
            <wp:docPr id="54" name="Рисунок 54" descr="https://its.1c.ru/db/content/bsp301doc/src/_img/a8ac365292f91872c91b58b5276d597d/image127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ts.1c.ru/db/content/bsp301doc/src/_img/a8ac365292f91872c91b58b5276d597d/image1275.png?_=1542292879"/>
                    <pic:cNvPicPr>
                      <a:picLocks noChangeAspect="1" noChangeArrowheads="1"/>
                    </pic:cNvPicPr>
                  </pic:nvPicPr>
                  <pic:blipFill>
                    <a:blip r:embed="rId85" cstate="print"/>
                    <a:srcRect/>
                    <a:stretch>
                      <a:fillRect/>
                    </a:stretch>
                  </pic:blipFill>
                  <pic:spPr bwMode="auto">
                    <a:xfrm>
                      <a:off x="0" y="0"/>
                      <a:ext cx="6146165" cy="395160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Проверка правильности невозможна для иностранных адресов, которые не проверяются. Кнопка становится недоступной, если адрес введен в свободной форме.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адрес был введен некорректно, выводится список ошибок.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программе производится проверка актуальности адресного классификатора, при необходимости можно обновить данные.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адрес исторический, возможно, следует поменять настройки загрузки адресного классификатора, для того чтобы загружалась история адресов. Подробнее см. раздел документации Адресный классификатор.</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адрес некорректный, то в программе производится перебор вариантов нумерации (не дом, а владение; наличие корпусов, строений; буквы в номере дома).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при настройке вида контактной информации Адрес включен флажок Запрещать ввод некорректных адресов, то записать и закрыть элемент списка или документ с некорректно заполненным адресом будет невозможно, при попытке сохранения программа выдает предупреждение, что адрес введен некорректно. Подробнее см. раздел </w:t>
      </w:r>
      <w:hyperlink r:id="rId86" w:anchor="_настройка_поля_адрес_2" w:history="1">
        <w:r w:rsidRPr="0042201A">
          <w:rPr>
            <w:rFonts w:ascii="Times New Roman" w:eastAsia="Times New Roman" w:hAnsi="Times New Roman" w:cs="Times New Roman"/>
            <w:color w:val="0000FF"/>
            <w:sz w:val="24"/>
            <w:szCs w:val="24"/>
            <w:u w:val="single"/>
            <w:lang w:eastAsia="ru-RU"/>
          </w:rPr>
          <w:t>Настройка поля Адрес</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6" w:name="_ввод_адреса_в_1"/>
      <w:bookmarkStart w:id="47" w:name="issogl3_ввод_адреса_в_свободной_форме"/>
      <w:bookmarkEnd w:id="46"/>
      <w:r w:rsidRPr="0042201A">
        <w:rPr>
          <w:rFonts w:ascii="Times New Roman" w:eastAsia="Times New Roman" w:hAnsi="Times New Roman" w:cs="Times New Roman"/>
          <w:b/>
          <w:bCs/>
          <w:sz w:val="24"/>
          <w:szCs w:val="24"/>
          <w:lang w:eastAsia="ru-RU"/>
        </w:rPr>
        <w:t>Ввод адреса в свободной форме</w:t>
      </w:r>
    </w:p>
    <w:bookmarkEnd w:id="47"/>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 xml:space="preserve">Если во время ввода адреса выяснилось, что заполнение по шаблону невозможно из-за его ошибочности, в меню Еще можно включить флажок Ввести адрес в свободной форме. Необходимо помнить, что адреса, введенные в свободной форме, не проходят проверку по адресному классификатору. Напишите адрес в открывшемся окне.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075045" cy="2751455"/>
            <wp:effectExtent l="19050" t="0" r="1905" b="0"/>
            <wp:docPr id="55" name="Рисунок 55" descr="https://its.1c.ru/db/content/bsp301doc/src/_img/a8ac365292f91872c91b58b5276d597d/image127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bsp301doc/src/_img/a8ac365292f91872c91b58b5276d597d/image1277.png?_=1542292879"/>
                    <pic:cNvPicPr>
                      <a:picLocks noChangeAspect="1" noChangeArrowheads="1"/>
                    </pic:cNvPicPr>
                  </pic:nvPicPr>
                  <pic:blipFill>
                    <a:blip r:embed="rId87" cstate="print"/>
                    <a:srcRect/>
                    <a:stretch>
                      <a:fillRect/>
                    </a:stretch>
                  </pic:blipFill>
                  <pic:spPr bwMode="auto">
                    <a:xfrm>
                      <a:off x="0" y="0"/>
                      <a:ext cx="6075045" cy="275145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8" w:name="_проверка_правильности_адресов"/>
      <w:bookmarkStart w:id="49" w:name="_ввод_адреса_по"/>
      <w:bookmarkStart w:id="50" w:name="_история_изменений_адреса"/>
      <w:bookmarkStart w:id="51" w:name="issogl3_история_изменений_адреса"/>
      <w:bookmarkEnd w:id="48"/>
      <w:bookmarkEnd w:id="49"/>
      <w:bookmarkEnd w:id="50"/>
      <w:r w:rsidRPr="0042201A">
        <w:rPr>
          <w:rFonts w:ascii="Times New Roman" w:eastAsia="Times New Roman" w:hAnsi="Times New Roman" w:cs="Times New Roman"/>
          <w:b/>
          <w:bCs/>
          <w:sz w:val="24"/>
          <w:szCs w:val="24"/>
          <w:lang w:eastAsia="ru-RU"/>
        </w:rPr>
        <w:t>История изменений адреса</w:t>
      </w:r>
    </w:p>
    <w:bookmarkEnd w:id="51"/>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программе для адреса может храниться история его изменения, что позволяет, например, корректно печатать документы с юридическим адресом на дату ввода этого документа. Хранение истории изменений можно настроить только для вида контактной информации Адрес для некоторых объектов программы. Подробнее см. раздел </w:t>
      </w:r>
      <w:hyperlink r:id="rId88" w:anchor="_настройка_поля_адрес_2" w:history="1">
        <w:r w:rsidRPr="0042201A">
          <w:rPr>
            <w:rFonts w:ascii="Times New Roman" w:eastAsia="Times New Roman" w:hAnsi="Times New Roman" w:cs="Times New Roman"/>
            <w:color w:val="0000FF"/>
            <w:sz w:val="24"/>
            <w:szCs w:val="24"/>
            <w:u w:val="single"/>
            <w:lang w:eastAsia="ru-RU"/>
          </w:rPr>
          <w:t>Настройка поля Адрес</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карточке ввода адреса указывается информация о действующем адресе: дата, на которую адрес введен и сведения о его актуальности.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окне История изменений, открываемом из карточки адреса с помощью ссылки История изменений, можно «задним числом» изменять дату, с которой действует адрес и сам адрес.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170295" cy="4556125"/>
            <wp:effectExtent l="19050" t="0" r="1905" b="0"/>
            <wp:docPr id="56" name="Рисунок 56" descr="https://its.1c.ru/db/content/bsp301doc/src/_img/a8ac365292f91872c91b58b5276d597d/image127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ts.1c.ru/db/content/bsp301doc/src/_img/a8ac365292f91872c91b58b5276d597d/image1279.png?_=1542292879"/>
                    <pic:cNvPicPr>
                      <a:picLocks noChangeAspect="1" noChangeArrowheads="1"/>
                    </pic:cNvPicPr>
                  </pic:nvPicPr>
                  <pic:blipFill>
                    <a:blip r:embed="rId89" cstate="print"/>
                    <a:srcRect/>
                    <a:stretch>
                      <a:fillRect/>
                    </a:stretch>
                  </pic:blipFill>
                  <pic:spPr bwMode="auto">
                    <a:xfrm>
                      <a:off x="0" y="0"/>
                      <a:ext cx="6170295" cy="455612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этого нажмите кнопку Добавить. Открывается шаблон ввода адреса, при этом в поле Адрес на по умолчанию указывается текущая дата, при необходимости дату можно изменить. Подробнее см. раздел </w:t>
      </w:r>
      <w:hyperlink r:id="rId90" w:anchor="_ввод_адреса" w:history="1">
        <w:r w:rsidRPr="0042201A">
          <w:rPr>
            <w:rFonts w:ascii="Times New Roman" w:eastAsia="Times New Roman" w:hAnsi="Times New Roman" w:cs="Times New Roman"/>
            <w:color w:val="0000FF"/>
            <w:sz w:val="24"/>
            <w:szCs w:val="24"/>
            <w:u w:val="single"/>
            <w:lang w:eastAsia="ru-RU"/>
          </w:rPr>
          <w:t>Ввод адреса</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114415" cy="6170295"/>
            <wp:effectExtent l="19050" t="0" r="635" b="0"/>
            <wp:docPr id="57" name="Рисунок 57" descr="https://its.1c.ru/db/content/bsp301doc/src/_img/a8ac365292f91872c91b58b5276d597d/image128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bsp301doc/src/_img/a8ac365292f91872c91b58b5276d597d/image1281.png?_=1542292879"/>
                    <pic:cNvPicPr>
                      <a:picLocks noChangeAspect="1" noChangeArrowheads="1"/>
                    </pic:cNvPicPr>
                  </pic:nvPicPr>
                  <pic:blipFill>
                    <a:blip r:embed="rId91" cstate="print"/>
                    <a:srcRect/>
                    <a:stretch>
                      <a:fillRect/>
                    </a:stretch>
                  </pic:blipFill>
                  <pic:spPr bwMode="auto">
                    <a:xfrm>
                      <a:off x="0" y="0"/>
                      <a:ext cx="6114415" cy="617029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После ввода нового адреса нажмите ОК. В карточке объекта появится новый адрес. Ссылка История изменений меняет вид, в ней указывается количество записей в окне истории.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Предыдущая запись истории адреса (в данном случае Начальное значение) становится неактивной.</w:t>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2" w:name="_ввод_телефона_или"/>
      <w:bookmarkStart w:id="53" w:name="issogl2_ввод_телефона_или_факса"/>
      <w:bookmarkEnd w:id="52"/>
      <w:r w:rsidRPr="0042201A">
        <w:rPr>
          <w:rFonts w:ascii="Times New Roman" w:eastAsia="Times New Roman" w:hAnsi="Times New Roman" w:cs="Times New Roman"/>
          <w:b/>
          <w:bCs/>
          <w:sz w:val="27"/>
          <w:szCs w:val="27"/>
          <w:lang w:eastAsia="ru-RU"/>
        </w:rPr>
        <w:t>Ввод телефона или факса</w:t>
      </w:r>
    </w:p>
    <w:bookmarkEnd w:id="53"/>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Ввод телефона или факса может выполняться с помощью шаблона. Для использования шаблона нужно произвести соответствующие настройки. Подробнее см. раздел </w:t>
      </w:r>
      <w:hyperlink r:id="rId92" w:anchor="_настройка_полей_телефон" w:history="1">
        <w:r w:rsidRPr="0042201A">
          <w:rPr>
            <w:rFonts w:ascii="Times New Roman" w:eastAsia="Times New Roman" w:hAnsi="Times New Roman" w:cs="Times New Roman"/>
            <w:color w:val="0000FF"/>
            <w:sz w:val="24"/>
            <w:szCs w:val="24"/>
            <w:u w:val="single"/>
            <w:lang w:eastAsia="ru-RU"/>
          </w:rPr>
          <w:t>Настройка полей Телефон и факс</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Для того чтобы ввести телефон или факс, необходимо заполнить поля:</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Код страны – программа автоматически добавляет + к коду страны;</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Код города – код города программа автоматически заключает в скобки;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Номер;</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 Добавочный – перед цифрами добавочного номера программа автоматически проставляет доб. (зависит от настроек, см. раздел </w:t>
      </w:r>
      <w:hyperlink r:id="rId93" w:anchor="_настройка_полей_телефон" w:history="1">
        <w:r w:rsidRPr="0042201A">
          <w:rPr>
            <w:rFonts w:ascii="Times New Roman" w:eastAsia="Times New Roman" w:hAnsi="Times New Roman" w:cs="Times New Roman"/>
            <w:color w:val="0000FF"/>
            <w:sz w:val="24"/>
            <w:szCs w:val="24"/>
            <w:u w:val="single"/>
            <w:lang w:eastAsia="ru-RU"/>
          </w:rPr>
          <w:t>Настройка полей Телефон и факс</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Комментарий – введите дополнительную информацию.</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В шаблоне ввода номера телефона для ускорения ввода новых телефонных номеров в поля с кодом страны и города автоматически подставляются значения, введенные в предыдущий раз. Дополнительно для кода города запоминаются 10 ранее введенных кодов, которые можно быстро выбрать из выпадающего списка.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397375" cy="2687320"/>
            <wp:effectExtent l="19050" t="0" r="3175" b="0"/>
            <wp:docPr id="58" name="Рисунок 58" descr="https://its.1c.ru/db/content/bsp301doc/src/_img/a8ac365292f91872c91b58b5276d597d/image128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bsp301doc/src/_img/a8ac365292f91872c91b58b5276d597d/image1283.png?_=1542292879"/>
                    <pic:cNvPicPr>
                      <a:picLocks noChangeAspect="1" noChangeArrowheads="1"/>
                    </pic:cNvPicPr>
                  </pic:nvPicPr>
                  <pic:blipFill>
                    <a:blip r:embed="rId94" cstate="print"/>
                    <a:srcRect/>
                    <a:stretch>
                      <a:fillRect/>
                    </a:stretch>
                  </pic:blipFill>
                  <pic:spPr bwMode="auto">
                    <a:xfrm>
                      <a:off x="0" y="0"/>
                      <a:ext cx="4397375" cy="268732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При заполнении телефона доступны команды меню Еще. Для того чтобы удалить ошибочно введенный номер телефона и начать заполнение заново, воспользуйтесь командой Очистить номер телефона меню Еще.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По окончании ввода телефона нажмите кнопку ОК, для того чтобы продолжить ввод контактной информации.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программе предусмотрена возможность осуществлять звонки и отправлять SMS на телефонные номера, заданные в контактной информации, с помощью кнопки </w:t>
      </w:r>
      <w:r>
        <w:rPr>
          <w:rFonts w:ascii="Times New Roman" w:eastAsia="Times New Roman" w:hAnsi="Times New Roman" w:cs="Times New Roman"/>
          <w:noProof/>
          <w:sz w:val="24"/>
          <w:szCs w:val="24"/>
          <w:lang w:eastAsia="ru-RU"/>
        </w:rPr>
        <w:drawing>
          <wp:inline distT="0" distB="0" distL="0" distR="0">
            <wp:extent cx="381635" cy="341630"/>
            <wp:effectExtent l="19050" t="0" r="0" b="0"/>
            <wp:docPr id="59" name="Рисунок 59" descr="https://its.1c.ru/db/content/bsp301doc/src/_img/a8ac365292f91872c91b58b5276d597d/image128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bsp301doc/src/_img/a8ac365292f91872c91b58b5276d597d/image1285.png?_=1542292879"/>
                    <pic:cNvPicPr>
                      <a:picLocks noChangeAspect="1" noChangeArrowheads="1"/>
                    </pic:cNvPicPr>
                  </pic:nvPicPr>
                  <pic:blipFill>
                    <a:blip r:embed="rId95" cstate="print"/>
                    <a:srcRect/>
                    <a:stretch>
                      <a:fillRect/>
                    </a:stretch>
                  </pic:blipFill>
                  <pic:spPr bwMode="auto">
                    <a:xfrm>
                      <a:off x="0" y="0"/>
                      <a:ext cx="381635" cy="34163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Выберите нужную команду:</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Позвонить;</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Отправить SMS.</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631305" cy="6003290"/>
            <wp:effectExtent l="19050" t="0" r="0" b="0"/>
            <wp:docPr id="60" name="Рисунок 60" descr="https://its.1c.ru/db/content/bsp301doc/src/_img/a8ac365292f91872c91b58b5276d597d/image128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bsp301doc/src/_img/a8ac365292f91872c91b58b5276d597d/image1287.png?_=1542292879"/>
                    <pic:cNvPicPr>
                      <a:picLocks noChangeAspect="1" noChangeArrowheads="1"/>
                    </pic:cNvPicPr>
                  </pic:nvPicPr>
                  <pic:blipFill>
                    <a:blip r:embed="rId96" cstate="print"/>
                    <a:srcRect/>
                    <a:stretch>
                      <a:fillRect/>
                    </a:stretch>
                  </pic:blipFill>
                  <pic:spPr bwMode="auto">
                    <a:xfrm>
                      <a:off x="0" y="0"/>
                      <a:ext cx="6631305" cy="600329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звонков необходимо предварительно установить программу с поддержкой интернет-телефонии (VOIP), например, Skype. Подробнее см. раздел </w:t>
      </w:r>
      <w:hyperlink r:id="rId97" w:anchor="_ввод_поля_skype" w:history="1">
        <w:r w:rsidRPr="0042201A">
          <w:rPr>
            <w:rFonts w:ascii="Times New Roman" w:eastAsia="Times New Roman" w:hAnsi="Times New Roman" w:cs="Times New Roman"/>
            <w:color w:val="0000FF"/>
            <w:sz w:val="24"/>
            <w:szCs w:val="24"/>
            <w:u w:val="single"/>
            <w:lang w:eastAsia="ru-RU"/>
          </w:rPr>
          <w:t>Ввод поля Skype</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отправки SMS необходимо заключить договор с одним из операторов сотовой связи (МТС или Билайн), указав в настройках отправки SMS полученные регистрационные данные. Подробнее см. раздел документации Отправка SMS. </w:t>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4" w:name="issogl2_ввод_адреса_электронной_почты"/>
      <w:r w:rsidRPr="0042201A">
        <w:rPr>
          <w:rFonts w:ascii="Times New Roman" w:eastAsia="Times New Roman" w:hAnsi="Times New Roman" w:cs="Times New Roman"/>
          <w:b/>
          <w:bCs/>
          <w:sz w:val="27"/>
          <w:szCs w:val="27"/>
          <w:lang w:eastAsia="ru-RU"/>
        </w:rPr>
        <w:t>Ввод адреса электронной почты</w:t>
      </w:r>
    </w:p>
    <w:bookmarkEnd w:id="54"/>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Введите адрес электронной почты вручную, например, </w:t>
      </w:r>
      <w:r w:rsidRPr="0042201A">
        <w:rPr>
          <w:rFonts w:ascii="Times New Roman" w:eastAsia="Times New Roman" w:hAnsi="Times New Roman" w:cs="Times New Roman"/>
          <w:b/>
          <w:bCs/>
          <w:sz w:val="24"/>
          <w:szCs w:val="24"/>
          <w:lang w:eastAsia="ru-RU"/>
        </w:rPr>
        <w:t>otdel-prodaj@7777777.ru</w:t>
      </w:r>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при настройке данного вида контактной информации включен флажок Запрещать ввод некорректных адресов, то программа проверяет правильность ввода адреса электронной почты и выводит сообщение об ошибке при некорректном вводе адреса, при этом сохранение будет невозможно. Подробнее см. раздел </w:t>
      </w:r>
      <w:hyperlink r:id="rId98" w:anchor="_настройка_поля_адрес_1" w:history="1">
        <w:r w:rsidRPr="0042201A">
          <w:rPr>
            <w:rFonts w:ascii="Times New Roman" w:eastAsia="Times New Roman" w:hAnsi="Times New Roman" w:cs="Times New Roman"/>
            <w:color w:val="0000FF"/>
            <w:sz w:val="24"/>
            <w:szCs w:val="24"/>
            <w:u w:val="single"/>
            <w:lang w:eastAsia="ru-RU"/>
          </w:rPr>
          <w:t>Настройка поля Адрес электронной почты</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С помощью кнопки </w:t>
      </w:r>
      <w:r>
        <w:rPr>
          <w:rFonts w:ascii="Times New Roman" w:eastAsia="Times New Roman" w:hAnsi="Times New Roman" w:cs="Times New Roman"/>
          <w:noProof/>
          <w:sz w:val="24"/>
          <w:szCs w:val="24"/>
          <w:lang w:eastAsia="ru-RU"/>
        </w:rPr>
        <w:drawing>
          <wp:inline distT="0" distB="0" distL="0" distR="0">
            <wp:extent cx="334010" cy="302260"/>
            <wp:effectExtent l="19050" t="0" r="8890" b="0"/>
            <wp:docPr id="61" name="Рисунок 61" descr="https://its.1c.ru/db/content/bsp301doc/src/_img/a8ac365292f91872c91b58b5276d597d/image128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ru/db/content/bsp301doc/src/_img/a8ac365292f91872c91b58b5276d597d/image1289.png?_=1542292879"/>
                    <pic:cNvPicPr>
                      <a:picLocks noChangeAspect="1" noChangeArrowheads="1"/>
                    </pic:cNvPicPr>
                  </pic:nvPicPr>
                  <pic:blipFill>
                    <a:blip r:embed="rId99" cstate="print"/>
                    <a:srcRect/>
                    <a:stretch>
                      <a:fillRect/>
                    </a:stretch>
                  </pic:blipFill>
                  <pic:spPr bwMode="auto">
                    <a:xfrm>
                      <a:off x="0" y="0"/>
                      <a:ext cx="334010" cy="30226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 после заполнения адреса электронной почты можно Написать письмо. Подробнее см. раздел документации Работа с почтовыми сообщениями.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496050" cy="5971540"/>
            <wp:effectExtent l="19050" t="0" r="0" b="0"/>
            <wp:docPr id="62" name="Рисунок 62" descr="https://its.1c.ru/db/content/bsp301doc/src/_img/a8ac365292f91872c91b58b5276d597d/image129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ru/db/content/bsp301doc/src/_img/a8ac365292f91872c91b58b5276d597d/image1291.png?_=1542292879"/>
                    <pic:cNvPicPr>
                      <a:picLocks noChangeAspect="1" noChangeArrowheads="1"/>
                    </pic:cNvPicPr>
                  </pic:nvPicPr>
                  <pic:blipFill>
                    <a:blip r:embed="rId100" cstate="print"/>
                    <a:srcRect/>
                    <a:stretch>
                      <a:fillRect/>
                    </a:stretch>
                  </pic:blipFill>
                  <pic:spPr bwMode="auto">
                    <a:xfrm>
                      <a:off x="0" y="0"/>
                      <a:ext cx="6496050" cy="597154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5" w:name="_ввод_поля_другое"/>
      <w:bookmarkStart w:id="56" w:name="issogl2_ввод_поля_другое"/>
      <w:bookmarkEnd w:id="55"/>
      <w:r w:rsidRPr="0042201A">
        <w:rPr>
          <w:rFonts w:ascii="Times New Roman" w:eastAsia="Times New Roman" w:hAnsi="Times New Roman" w:cs="Times New Roman"/>
          <w:b/>
          <w:bCs/>
          <w:sz w:val="27"/>
          <w:szCs w:val="27"/>
          <w:lang w:eastAsia="ru-RU"/>
        </w:rPr>
        <w:t>Ввод поля Другое</w:t>
      </w:r>
    </w:p>
    <w:bookmarkEnd w:id="56"/>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текстовое поле Другое длиной 1024 символа можно ввести какую-либо дополнительную информацию об организации. Поле этого типа может быть многострочным, например, как добраться до офиса, в котором она находится.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124065" cy="6337300"/>
            <wp:effectExtent l="19050" t="0" r="635" b="0"/>
            <wp:docPr id="63" name="Рисунок 63" descr="https://its.1c.ru/db/content/bsp301doc/src/_img/a8ac365292f91872c91b58b5276d597d/image129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ts.1c.ru/db/content/bsp301doc/src/_img/a8ac365292f91872c91b58b5276d597d/image1293.png?_=1542292879"/>
                    <pic:cNvPicPr>
                      <a:picLocks noChangeAspect="1" noChangeArrowheads="1"/>
                    </pic:cNvPicPr>
                  </pic:nvPicPr>
                  <pic:blipFill>
                    <a:blip r:embed="rId101" cstate="print"/>
                    <a:srcRect/>
                    <a:stretch>
                      <a:fillRect/>
                    </a:stretch>
                  </pic:blipFill>
                  <pic:spPr bwMode="auto">
                    <a:xfrm>
                      <a:off x="0" y="0"/>
                      <a:ext cx="7124065" cy="633730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Поле может быть ограниченным по длине (длинная или короткая строка) в зависимости от настройки. Например, для ввода номера ICQ можно использовать поле </w:t>
      </w:r>
      <w:r w:rsidRPr="0042201A">
        <w:rPr>
          <w:rFonts w:ascii="Times New Roman" w:eastAsia="Times New Roman" w:hAnsi="Times New Roman" w:cs="Times New Roman"/>
          <w:b/>
          <w:bCs/>
          <w:sz w:val="24"/>
          <w:szCs w:val="24"/>
          <w:lang w:eastAsia="ru-RU"/>
        </w:rPr>
        <w:t>Другое</w:t>
      </w:r>
      <w:r w:rsidRPr="0042201A">
        <w:rPr>
          <w:rFonts w:ascii="Times New Roman" w:eastAsia="Times New Roman" w:hAnsi="Times New Roman" w:cs="Times New Roman"/>
          <w:sz w:val="24"/>
          <w:szCs w:val="24"/>
          <w:lang w:eastAsia="ru-RU"/>
        </w:rPr>
        <w:t xml:space="preserve"> в виде короткой строки. Подробнее см. раздел </w:t>
      </w:r>
      <w:hyperlink r:id="rId102" w:anchor="_настройка_поля_другое" w:history="1">
        <w:r w:rsidRPr="0042201A">
          <w:rPr>
            <w:rFonts w:ascii="Times New Roman" w:eastAsia="Times New Roman" w:hAnsi="Times New Roman" w:cs="Times New Roman"/>
            <w:color w:val="0000FF"/>
            <w:sz w:val="24"/>
            <w:szCs w:val="24"/>
            <w:u w:val="single"/>
            <w:lang w:eastAsia="ru-RU"/>
          </w:rPr>
          <w:t>Настройка поля Другое</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621655"/>
            <wp:effectExtent l="19050" t="0" r="2540" b="0"/>
            <wp:docPr id="64" name="Рисунок 64" descr="https://its.1c.ru/db/content/bsp301doc/src/_img/a8ac365292f91872c91b58b5276d597d/image129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ts.1c.ru/db/content/bsp301doc/src/_img/a8ac365292f91872c91b58b5276d597d/image1295.png?_=1542292879"/>
                    <pic:cNvPicPr>
                      <a:picLocks noChangeAspect="1" noChangeArrowheads="1"/>
                    </pic:cNvPicPr>
                  </pic:nvPicPr>
                  <pic:blipFill>
                    <a:blip r:embed="rId103" cstate="print"/>
                    <a:srcRect/>
                    <a:stretch>
                      <a:fillRect/>
                    </a:stretch>
                  </pic:blipFill>
                  <pic:spPr bwMode="auto">
                    <a:xfrm>
                      <a:off x="0" y="0"/>
                      <a:ext cx="7617460" cy="562165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7" w:name="issogl2_ввод_сайта"/>
      <w:r w:rsidRPr="0042201A">
        <w:rPr>
          <w:rFonts w:ascii="Times New Roman" w:eastAsia="Times New Roman" w:hAnsi="Times New Roman" w:cs="Times New Roman"/>
          <w:b/>
          <w:bCs/>
          <w:sz w:val="27"/>
          <w:szCs w:val="27"/>
          <w:lang w:eastAsia="ru-RU"/>
        </w:rPr>
        <w:t>Ввод сайта</w:t>
      </w:r>
    </w:p>
    <w:bookmarkEnd w:id="57"/>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Данное поле, в отличие от предыдущих предопределенных полей, было добавлено в карточку организации в процессе работы с программой, процесс добавления описан выше, подробнее см. раздел </w:t>
      </w:r>
      <w:hyperlink r:id="rId104" w:anchor="_веб-страница" w:history="1">
        <w:r w:rsidRPr="0042201A">
          <w:rPr>
            <w:rFonts w:ascii="Times New Roman" w:eastAsia="Times New Roman" w:hAnsi="Times New Roman" w:cs="Times New Roman"/>
            <w:color w:val="0000FF"/>
            <w:sz w:val="24"/>
            <w:szCs w:val="24"/>
            <w:u w:val="single"/>
            <w:lang w:eastAsia="ru-RU"/>
          </w:rPr>
          <w:t>Настройка поля Веб-страница</w:t>
        </w:r>
      </w:hyperlink>
      <w:r w:rsidRPr="0042201A">
        <w:rPr>
          <w:rFonts w:ascii="Times New Roman" w:eastAsia="Times New Roman" w:hAnsi="Times New Roman" w:cs="Times New Roman"/>
          <w:sz w:val="24"/>
          <w:szCs w:val="24"/>
          <w:lang w:eastAsia="ru-RU"/>
        </w:rPr>
        <w:t>. Напишите наименование сайта организации. В данном поле никаких ограничений по вводу нет, наименование сайта можно ввести и на русском языке.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После заполнения поля можно с помощью кнопки </w:t>
      </w:r>
      <w:r>
        <w:rPr>
          <w:rFonts w:ascii="Times New Roman" w:eastAsia="Times New Roman" w:hAnsi="Times New Roman" w:cs="Times New Roman"/>
          <w:noProof/>
          <w:sz w:val="24"/>
          <w:szCs w:val="24"/>
          <w:lang w:eastAsia="ru-RU"/>
        </w:rPr>
        <w:drawing>
          <wp:inline distT="0" distB="0" distL="0" distR="0">
            <wp:extent cx="381635" cy="334010"/>
            <wp:effectExtent l="19050" t="0" r="0" b="0"/>
            <wp:docPr id="65" name="Рисунок 65" descr="https://its.1c.ru/db/content/bsp301doc/src/_img/a8ac365292f91872c91b58b5276d597d/image129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ru/db/content/bsp301doc/src/_img/a8ac365292f91872c91b58b5276d597d/image1297.png?_=1542292879"/>
                    <pic:cNvPicPr>
                      <a:picLocks noChangeAspect="1" noChangeArrowheads="1"/>
                    </pic:cNvPicPr>
                  </pic:nvPicPr>
                  <pic:blipFill>
                    <a:blip r:embed="rId105" cstate="print"/>
                    <a:srcRect/>
                    <a:stretch>
                      <a:fillRect/>
                    </a:stretch>
                  </pic:blipFill>
                  <pic:spPr bwMode="auto">
                    <a:xfrm>
                      <a:off x="0" y="0"/>
                      <a:ext cx="381635" cy="33401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Перейти по ссылке открыть сайт организации. Для выполнения данного действия необходимо подключение к интернету, возможно для этого необходимо настроить подключение через прокси-сервер, подробнее см. раздел документации Получение файлов из интернета.</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981190"/>
            <wp:effectExtent l="19050" t="0" r="2540" b="0"/>
            <wp:docPr id="66" name="Рисунок 66" descr="https://its.1c.ru/db/content/bsp301doc/src/_img/a8ac365292f91872c91b58b5276d597d/image129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ru/db/content/bsp301doc/src/_img/a8ac365292f91872c91b58b5276d597d/image1299.png?_=1542292879"/>
                    <pic:cNvPicPr>
                      <a:picLocks noChangeAspect="1" noChangeArrowheads="1"/>
                    </pic:cNvPicPr>
                  </pic:nvPicPr>
                  <pic:blipFill>
                    <a:blip r:embed="rId106" cstate="print"/>
                    <a:srcRect/>
                    <a:stretch>
                      <a:fillRect/>
                    </a:stretch>
                  </pic:blipFill>
                  <pic:spPr bwMode="auto">
                    <a:xfrm>
                      <a:off x="0" y="0"/>
                      <a:ext cx="7617460" cy="698119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8" w:name="_ввод_поля_skype"/>
      <w:bookmarkStart w:id="59" w:name="issogl2_ввод_поля_skype"/>
      <w:bookmarkEnd w:id="58"/>
      <w:r w:rsidRPr="0042201A">
        <w:rPr>
          <w:rFonts w:ascii="Times New Roman" w:eastAsia="Times New Roman" w:hAnsi="Times New Roman" w:cs="Times New Roman"/>
          <w:b/>
          <w:bCs/>
          <w:sz w:val="27"/>
          <w:szCs w:val="27"/>
          <w:lang w:eastAsia="ru-RU"/>
        </w:rPr>
        <w:t>Ввод поля Skype</w:t>
      </w:r>
    </w:p>
    <w:bookmarkEnd w:id="59"/>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программе предусмотрена возможность из окон партнера, контрагента и других окон с контактной информацией позвонить или отправить сообщение в чат через Skype. О настройке поля см. раздел </w:t>
      </w:r>
      <w:hyperlink r:id="rId107" w:anchor="_настройка_поля_skype" w:history="1">
        <w:r w:rsidRPr="0042201A">
          <w:rPr>
            <w:rFonts w:ascii="Times New Roman" w:eastAsia="Times New Roman" w:hAnsi="Times New Roman" w:cs="Times New Roman"/>
            <w:color w:val="0000FF"/>
            <w:sz w:val="24"/>
            <w:szCs w:val="24"/>
            <w:u w:val="single"/>
            <w:lang w:eastAsia="ru-RU"/>
          </w:rPr>
          <w:t>Настройка поля Skype</w:t>
        </w:r>
      </w:hyperlink>
      <w:r w:rsidRPr="0042201A">
        <w:rPr>
          <w:rFonts w:ascii="Times New Roman" w:eastAsia="Times New Roman" w:hAnsi="Times New Roman" w:cs="Times New Roman"/>
          <w:sz w:val="24"/>
          <w:szCs w:val="24"/>
          <w:lang w:eastAsia="ru-RU"/>
        </w:rPr>
        <w:t xml:space="preserve">. Нажмите кнопку </w:t>
      </w:r>
      <w:r>
        <w:rPr>
          <w:rFonts w:ascii="Times New Roman" w:eastAsia="Times New Roman" w:hAnsi="Times New Roman" w:cs="Times New Roman"/>
          <w:noProof/>
          <w:sz w:val="24"/>
          <w:szCs w:val="24"/>
          <w:lang w:eastAsia="ru-RU"/>
        </w:rPr>
        <w:drawing>
          <wp:inline distT="0" distB="0" distL="0" distR="0">
            <wp:extent cx="302260" cy="286385"/>
            <wp:effectExtent l="19050" t="0" r="2540" b="0"/>
            <wp:docPr id="67" name="Рисунок 67" descr="https://its.1c.ru/db/content/bsp301doc/src/_img/a8ac365292f91872c91b58b5276d597d/image130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ru/db/content/bsp301doc/src/_img/a8ac365292f91872c91b58b5276d597d/image1301.png?_=1542292879"/>
                    <pic:cNvPicPr>
                      <a:picLocks noChangeAspect="1" noChangeArrowheads="1"/>
                    </pic:cNvPicPr>
                  </pic:nvPicPr>
                  <pic:blipFill>
                    <a:blip r:embed="rId108" cstate="print"/>
                    <a:srcRect/>
                    <a:stretch>
                      <a:fillRect/>
                    </a:stretch>
                  </pic:blipFill>
                  <pic:spPr bwMode="auto">
                    <a:xfrm>
                      <a:off x="0" y="0"/>
                      <a:ext cx="302260" cy="286385"/>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выберите нужное действие из выпадающего меню:</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Позвонить – использовать возможности интернет-телефонии для звонка на городские или мобильные телефоны;</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Начать чат – написать сообщение средствами Skype.</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Внимание! Для использования данных возможностей необходимо иметь логин Skype.</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790690" cy="6019165"/>
            <wp:effectExtent l="19050" t="0" r="0" b="0"/>
            <wp:docPr id="68" name="Рисунок 68" descr="https://its.1c.ru/db/content/bsp301doc/src/_img/a8ac365292f91872c91b58b5276d597d/image130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ru/db/content/bsp301doc/src/_img/a8ac365292f91872c91b58b5276d597d/image1303.png?_=1542292879"/>
                    <pic:cNvPicPr>
                      <a:picLocks noChangeAspect="1" noChangeArrowheads="1"/>
                    </pic:cNvPicPr>
                  </pic:nvPicPr>
                  <pic:blipFill>
                    <a:blip r:embed="rId109" cstate="print"/>
                    <a:srcRect/>
                    <a:stretch>
                      <a:fillRect/>
                    </a:stretch>
                  </pic:blipFill>
                  <pic:spPr bwMode="auto">
                    <a:xfrm>
                      <a:off x="0" y="0"/>
                      <a:ext cx="6790690" cy="601916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При попытке произвести эти действия будет открыта программа Skype с предложением войти в программу, используя логин Skype или учетную запись Microsoft. Подробнее см. пользовательскую документацию к программе Skype.</w:t>
      </w:r>
    </w:p>
    <w:p w:rsidR="0042201A" w:rsidRPr="0042201A" w:rsidRDefault="0042201A" w:rsidP="0042201A">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60" w:name="_список_стран_мира_6"/>
      <w:bookmarkStart w:id="61" w:name="issogl1_список_стран_мира"/>
      <w:bookmarkEnd w:id="60"/>
      <w:r w:rsidRPr="0042201A">
        <w:rPr>
          <w:rFonts w:ascii="Times New Roman" w:eastAsia="Times New Roman" w:hAnsi="Times New Roman" w:cs="Times New Roman"/>
          <w:b/>
          <w:bCs/>
          <w:sz w:val="36"/>
          <w:szCs w:val="36"/>
          <w:lang w:eastAsia="ru-RU"/>
        </w:rPr>
        <w:t>Список стран мира</w:t>
      </w:r>
    </w:p>
    <w:bookmarkEnd w:id="61"/>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Список открывается командой Страны мира на панели навигации раздела </w:t>
      </w:r>
      <w:r w:rsidRPr="0042201A">
        <w:rPr>
          <w:rFonts w:ascii="Times New Roman" w:eastAsia="Times New Roman" w:hAnsi="Times New Roman" w:cs="Times New Roman"/>
          <w:b/>
          <w:bCs/>
          <w:sz w:val="24"/>
          <w:szCs w:val="24"/>
          <w:lang w:eastAsia="ru-RU"/>
        </w:rPr>
        <w:t>Справочники</w:t>
      </w:r>
      <w:r w:rsidRPr="0042201A">
        <w:rPr>
          <w:rFonts w:ascii="Times New Roman" w:eastAsia="Times New Roman" w:hAnsi="Times New Roman" w:cs="Times New Roman"/>
          <w:sz w:val="24"/>
          <w:szCs w:val="24"/>
          <w:lang w:eastAsia="ru-RU"/>
        </w:rPr>
        <w:t>. В списке можно хранить только несколько необходимых для работы стран.</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955665"/>
            <wp:effectExtent l="19050" t="0" r="2540" b="0"/>
            <wp:docPr id="69" name="Рисунок 69" descr="https://its.1c.ru/db/content/bsp301doc/src/_img/a8ac365292f91872c91b58b5276d597d/image130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ru/db/content/bsp301doc/src/_img/a8ac365292f91872c91b58b5276d597d/image1305.png?_=1542292879"/>
                    <pic:cNvPicPr>
                      <a:picLocks noChangeAspect="1" noChangeArrowheads="1"/>
                    </pic:cNvPicPr>
                  </pic:nvPicPr>
                  <pic:blipFill>
                    <a:blip r:embed="rId110" cstate="print"/>
                    <a:srcRect/>
                    <a:stretch>
                      <a:fillRect/>
                    </a:stretch>
                  </pic:blipFill>
                  <pic:spPr bwMode="auto">
                    <a:xfrm>
                      <a:off x="0" y="0"/>
                      <a:ext cx="7617460" cy="595566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Если страна является участником ЕАЭС, то в соответствующей колонке проставляется флажок.</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Список стран мира составляется на основании общероссийского классификатора стран мира (ОКСМ). Открыть классификатор можно по команде Классификатор стран мира (ОКСМ) меню Еще.</w:t>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2" w:name="issogl2_классификатор_стран_мира"/>
      <w:r w:rsidRPr="0042201A">
        <w:rPr>
          <w:rFonts w:ascii="Times New Roman" w:eastAsia="Times New Roman" w:hAnsi="Times New Roman" w:cs="Times New Roman"/>
          <w:b/>
          <w:bCs/>
          <w:sz w:val="27"/>
          <w:szCs w:val="27"/>
          <w:lang w:eastAsia="ru-RU"/>
        </w:rPr>
        <w:t>Классификатор стран мира</w:t>
      </w:r>
    </w:p>
    <w:bookmarkEnd w:id="62"/>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Классификатор стран мира (ОКСМ) недоступен для редактирования. Можно открыть данные какой-либо страны на просмотр по команде Изменить контекстного меню по правой кнопке мыши или меню Еще (редактирование данных невозможно), Найти какую-либо страну с помощью соответствующей кнопки. Предусмотрена возможность сортировки списка в алфавитном или в обратном порядке.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792855"/>
            <wp:effectExtent l="19050" t="0" r="2540" b="0"/>
            <wp:docPr id="70" name="Рисунок 70" descr="https://its.1c.ru/db/content/bsp301doc/src/_img/a8ac365292f91872c91b58b5276d597d/image130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ts.1c.ru/db/content/bsp301doc/src/_img/a8ac365292f91872c91b58b5276d597d/image1307.png?_=1542292879"/>
                    <pic:cNvPicPr>
                      <a:picLocks noChangeAspect="1" noChangeArrowheads="1"/>
                    </pic:cNvPicPr>
                  </pic:nvPicPr>
                  <pic:blipFill>
                    <a:blip r:embed="rId111" cstate="print"/>
                    <a:srcRect/>
                    <a:stretch>
                      <a:fillRect/>
                    </a:stretch>
                  </pic:blipFill>
                  <pic:spPr bwMode="auto">
                    <a:xfrm>
                      <a:off x="0" y="0"/>
                      <a:ext cx="7617460" cy="379285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3" w:name="_ввод_страны_в"/>
      <w:bookmarkStart w:id="64" w:name="issogl2_ввод_страны_в_список"/>
      <w:bookmarkEnd w:id="63"/>
      <w:r w:rsidRPr="0042201A">
        <w:rPr>
          <w:rFonts w:ascii="Times New Roman" w:eastAsia="Times New Roman" w:hAnsi="Times New Roman" w:cs="Times New Roman"/>
          <w:b/>
          <w:bCs/>
          <w:sz w:val="27"/>
          <w:szCs w:val="27"/>
          <w:lang w:eastAsia="ru-RU"/>
        </w:rPr>
        <w:t>Ввод страны в список</w:t>
      </w:r>
    </w:p>
    <w:bookmarkEnd w:id="64"/>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Для удобства работы со списком стран мира можно добавлять страны в список из классификатора по мере необходимости.</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случае необходимости в списке можно отредактировать данные страны, если они изменились, и классификатор еще не обновляется.</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Не рекомендуется вводить вручную страны, имеющиеся в классификаторе, так как ручной ввод увеличивает возможность ошибок.</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того чтобы добавить новую страну в список стран, нажмите кнопку Добавить из классификатора.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913630"/>
            <wp:effectExtent l="19050" t="0" r="2540" b="0"/>
            <wp:docPr id="71" name="Рисунок 71" descr="https://its.1c.ru/db/content/bsp301doc/src/_img/a8ac365292f91872c91b58b5276d597d/image1309.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ts.1c.ru/db/content/bsp301doc/src/_img/a8ac365292f91872c91b58b5276d597d/image1309.png?_=1542292879"/>
                    <pic:cNvPicPr>
                      <a:picLocks noChangeAspect="1" noChangeArrowheads="1"/>
                    </pic:cNvPicPr>
                  </pic:nvPicPr>
                  <pic:blipFill>
                    <a:blip r:embed="rId112" cstate="print"/>
                    <a:srcRect/>
                    <a:stretch>
                      <a:fillRect/>
                    </a:stretch>
                  </pic:blipFill>
                  <pic:spPr bwMode="auto">
                    <a:xfrm>
                      <a:off x="0" y="0"/>
                      <a:ext cx="7617460" cy="491363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Добавить страну в список можно с помощью двойного щелчка мышью или выделив страну и нажав кнопку Выбрать. В данном случае множественный выбор невозможен. Добавить можно только одну страну, при этом программа проверяет содержимое списка и второй раз вставить в список одну и ту же страну невозможно.</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 некоторых случаях необходимо ввести какую-либо область, или содружество стран, например, </w:t>
      </w:r>
      <w:r w:rsidRPr="0042201A">
        <w:rPr>
          <w:rFonts w:ascii="Times New Roman" w:eastAsia="Times New Roman" w:hAnsi="Times New Roman" w:cs="Times New Roman"/>
          <w:b/>
          <w:bCs/>
          <w:sz w:val="24"/>
          <w:szCs w:val="24"/>
          <w:lang w:eastAsia="ru-RU"/>
        </w:rPr>
        <w:t>Евросоюз</w:t>
      </w:r>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Для того чтобы ввести новую страну в список стран, выполните команду Добавить вручную меню Еще.</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484370"/>
            <wp:effectExtent l="19050" t="0" r="2540" b="0"/>
            <wp:docPr id="72" name="Рисунок 72" descr="https://its.1c.ru/db/content/bsp301doc/src/_img/a8ac365292f91872c91b58b5276d597d/image131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ts.1c.ru/db/content/bsp301doc/src/_img/a8ac365292f91872c91b58b5276d597d/image1311.png?_=1542292879"/>
                    <pic:cNvPicPr>
                      <a:picLocks noChangeAspect="1" noChangeArrowheads="1"/>
                    </pic:cNvPicPr>
                  </pic:nvPicPr>
                  <pic:blipFill>
                    <a:blip r:embed="rId113" cstate="print"/>
                    <a:srcRect/>
                    <a:stretch>
                      <a:fillRect/>
                    </a:stretch>
                  </pic:blipFill>
                  <pic:spPr bwMode="auto">
                    <a:xfrm>
                      <a:off x="0" y="0"/>
                      <a:ext cx="7617460" cy="448437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Для того чтобы ввести страну вручную, например, </w:t>
      </w:r>
      <w:r w:rsidRPr="0042201A">
        <w:rPr>
          <w:rFonts w:ascii="Times New Roman" w:eastAsia="Times New Roman" w:hAnsi="Times New Roman" w:cs="Times New Roman"/>
          <w:b/>
          <w:bCs/>
          <w:sz w:val="24"/>
          <w:szCs w:val="24"/>
          <w:lang w:eastAsia="ru-RU"/>
        </w:rPr>
        <w:t>Евросоюз</w:t>
      </w:r>
      <w:r w:rsidRPr="0042201A">
        <w:rPr>
          <w:rFonts w:ascii="Times New Roman" w:eastAsia="Times New Roman" w:hAnsi="Times New Roman" w:cs="Times New Roman"/>
          <w:sz w:val="24"/>
          <w:szCs w:val="24"/>
          <w:lang w:eastAsia="ru-RU"/>
        </w:rPr>
        <w:t xml:space="preserve">, в ответ на вопрос программы нажмите кнопку Создать. Заполните необходимые поля.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Напишите Наименование, которое будет выводиться в списках, например, </w:t>
      </w:r>
      <w:r w:rsidRPr="0042201A">
        <w:rPr>
          <w:rFonts w:ascii="Times New Roman" w:eastAsia="Times New Roman" w:hAnsi="Times New Roman" w:cs="Times New Roman"/>
          <w:b/>
          <w:bCs/>
          <w:sz w:val="24"/>
          <w:szCs w:val="24"/>
          <w:lang w:eastAsia="ru-RU"/>
        </w:rPr>
        <w:t>ЕВРОСОЮЗ</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При необходимости заполните Полное наименование, например, </w:t>
      </w:r>
      <w:r w:rsidRPr="0042201A">
        <w:rPr>
          <w:rFonts w:ascii="Times New Roman" w:eastAsia="Times New Roman" w:hAnsi="Times New Roman" w:cs="Times New Roman"/>
          <w:b/>
          <w:bCs/>
          <w:sz w:val="24"/>
          <w:szCs w:val="24"/>
          <w:lang w:eastAsia="ru-RU"/>
        </w:rPr>
        <w:t>Европейский союз</w:t>
      </w:r>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Вместо цифрового кода автоматически предлагается значение --, так как это значение используется в печатных формах для стран, отсутствующих в классификаторе (см., например, «Письмо Минфина России от 10.02.12 № 03−07−09/06»).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876290" cy="2981960"/>
            <wp:effectExtent l="19050" t="0" r="0" b="0"/>
            <wp:docPr id="73" name="Рисунок 73" descr="https://its.1c.ru/db/content/bsp301doc/src/_img/a8ac365292f91872c91b58b5276d597d/image1313.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ts.1c.ru/db/content/bsp301doc/src/_img/a8ac365292f91872c91b58b5276d597d/image1313.png?_=1542292879"/>
                    <pic:cNvPicPr>
                      <a:picLocks noChangeAspect="1" noChangeArrowheads="1"/>
                    </pic:cNvPicPr>
                  </pic:nvPicPr>
                  <pic:blipFill>
                    <a:blip r:embed="rId114" cstate="print"/>
                    <a:srcRect/>
                    <a:stretch>
                      <a:fillRect/>
                    </a:stretch>
                  </pic:blipFill>
                  <pic:spPr bwMode="auto">
                    <a:xfrm>
                      <a:off x="0" y="0"/>
                      <a:ext cx="5876290" cy="2981960"/>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5" w:name="issogl2_страна_происхождения"/>
      <w:r w:rsidRPr="0042201A">
        <w:rPr>
          <w:rFonts w:ascii="Times New Roman" w:eastAsia="Times New Roman" w:hAnsi="Times New Roman" w:cs="Times New Roman"/>
          <w:b/>
          <w:bCs/>
          <w:sz w:val="27"/>
          <w:szCs w:val="27"/>
          <w:lang w:eastAsia="ru-RU"/>
        </w:rPr>
        <w:t>Страна происхождения</w:t>
      </w:r>
    </w:p>
    <w:bookmarkEnd w:id="65"/>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lastRenderedPageBreak/>
        <w:t xml:space="preserve">При вводе номенклатуры необходимо заполнить поле Страна происхождения. Для этого нажмите кнопку </w:t>
      </w:r>
      <w:r>
        <w:rPr>
          <w:rFonts w:ascii="Times New Roman" w:eastAsia="Times New Roman" w:hAnsi="Times New Roman" w:cs="Times New Roman"/>
          <w:noProof/>
          <w:sz w:val="24"/>
          <w:szCs w:val="24"/>
          <w:lang w:eastAsia="ru-RU"/>
        </w:rPr>
        <w:drawing>
          <wp:inline distT="0" distB="0" distL="0" distR="0">
            <wp:extent cx="318135" cy="302260"/>
            <wp:effectExtent l="19050" t="0" r="5715" b="0"/>
            <wp:docPr id="74" name="Рисунок 74" descr="https://its.1c.ru/db/content/bsp301doc/src/_img/a8ac365292f91872c91b58b5276d597d/image1315.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ts.1c.ru/db/content/bsp301doc/src/_img/a8ac365292f91872c91b58b5276d597d/image1315.png?_=1542292879"/>
                    <pic:cNvPicPr>
                      <a:picLocks noChangeAspect="1" noChangeArrowheads="1"/>
                    </pic:cNvPicPr>
                  </pic:nvPicPr>
                  <pic:blipFill>
                    <a:blip r:embed="rId115" cstate="print"/>
                    <a:srcRect/>
                    <a:stretch>
                      <a:fillRect/>
                    </a:stretch>
                  </pic:blipFill>
                  <pic:spPr bwMode="auto">
                    <a:xfrm>
                      <a:off x="0" y="0"/>
                      <a:ext cx="318135" cy="302260"/>
                    </a:xfrm>
                    <a:prstGeom prst="rect">
                      <a:avLst/>
                    </a:prstGeom>
                    <a:noFill/>
                    <a:ln w="9525">
                      <a:noFill/>
                      <a:miter lim="800000"/>
                      <a:headEnd/>
                      <a:tailEnd/>
                    </a:ln>
                  </pic:spPr>
                </pic:pic>
              </a:graphicData>
            </a:graphic>
          </wp:inline>
        </w:drawing>
      </w:r>
      <w:r w:rsidRPr="0042201A">
        <w:rPr>
          <w:rFonts w:ascii="Times New Roman" w:eastAsia="Times New Roman" w:hAnsi="Times New Roman" w:cs="Times New Roman"/>
          <w:sz w:val="24"/>
          <w:szCs w:val="24"/>
          <w:lang w:eastAsia="ru-RU"/>
        </w:rPr>
        <w:t xml:space="preserve"> Выбрать. Можно выбрать имеющуюся в списке выбора страну.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в списке выбора Страны мира нет нужной страны, с помощью кнопки Добавить из классификатора можно открыть классификатор стран мира и выбрать страну из классификатора (подробнее см. раздел </w:t>
      </w:r>
      <w:hyperlink r:id="rId116" w:anchor="_ввод_страны_в" w:history="1">
        <w:r w:rsidRPr="0042201A">
          <w:rPr>
            <w:rFonts w:ascii="Times New Roman" w:eastAsia="Times New Roman" w:hAnsi="Times New Roman" w:cs="Times New Roman"/>
            <w:color w:val="0000FF"/>
            <w:sz w:val="24"/>
            <w:szCs w:val="24"/>
            <w:u w:val="single"/>
            <w:lang w:eastAsia="ru-RU"/>
          </w:rPr>
          <w:t>Ввод страны в список</w:t>
        </w:r>
      </w:hyperlink>
      <w:r w:rsidRPr="0042201A">
        <w:rPr>
          <w:rFonts w:ascii="Times New Roman" w:eastAsia="Times New Roman" w:hAnsi="Times New Roman" w:cs="Times New Roman"/>
          <w:sz w:val="24"/>
          <w:szCs w:val="24"/>
          <w:lang w:eastAsia="ru-RU"/>
        </w:rPr>
        <w:t xml:space="preserve">). </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 xml:space="preserve">Если страны нет в классификаторе или необходимо ввести группу стран, район или область, в списке выбора воспользуйтесь кнопкой Создать. О вводе страны подробнее см. раздел </w:t>
      </w:r>
      <w:hyperlink r:id="rId117" w:anchor="_ввод_страны_в" w:history="1">
        <w:r w:rsidRPr="0042201A">
          <w:rPr>
            <w:rFonts w:ascii="Times New Roman" w:eastAsia="Times New Roman" w:hAnsi="Times New Roman" w:cs="Times New Roman"/>
            <w:color w:val="0000FF"/>
            <w:sz w:val="24"/>
            <w:szCs w:val="24"/>
            <w:u w:val="single"/>
            <w:lang w:eastAsia="ru-RU"/>
          </w:rPr>
          <w:t>Ввод страны в список</w:t>
        </w:r>
      </w:hyperlink>
      <w:r w:rsidRPr="0042201A">
        <w:rPr>
          <w:rFonts w:ascii="Times New Roman" w:eastAsia="Times New Roman" w:hAnsi="Times New Roman" w:cs="Times New Roman"/>
          <w:sz w:val="24"/>
          <w:szCs w:val="24"/>
          <w:lang w:eastAsia="ru-RU"/>
        </w:rPr>
        <w:t>.</w:t>
      </w:r>
    </w:p>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836285"/>
            <wp:effectExtent l="19050" t="0" r="2540" b="0"/>
            <wp:docPr id="75" name="Рисунок 75" descr="https://its.1c.ru/db/content/bsp301doc/src/_img/a8ac365292f91872c91b58b5276d597d/image131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ts.1c.ru/db/content/bsp301doc/src/_img/a8ac365292f91872c91b58b5276d597d/image1317.png?_=1542292879"/>
                    <pic:cNvPicPr>
                      <a:picLocks noChangeAspect="1" noChangeArrowheads="1"/>
                    </pic:cNvPicPr>
                  </pic:nvPicPr>
                  <pic:blipFill>
                    <a:blip r:embed="rId118" cstate="print"/>
                    <a:srcRect/>
                    <a:stretch>
                      <a:fillRect/>
                    </a:stretch>
                  </pic:blipFill>
                  <pic:spPr bwMode="auto">
                    <a:xfrm>
                      <a:off x="0" y="0"/>
                      <a:ext cx="7617460" cy="5836285"/>
                    </a:xfrm>
                    <a:prstGeom prst="rect">
                      <a:avLst/>
                    </a:prstGeom>
                    <a:noFill/>
                    <a:ln w="9525">
                      <a:noFill/>
                      <a:miter lim="800000"/>
                      <a:headEnd/>
                      <a:tailEnd/>
                    </a:ln>
                  </pic:spPr>
                </pic:pic>
              </a:graphicData>
            </a:graphic>
          </wp:inline>
        </w:drawing>
      </w:r>
    </w:p>
    <w:p w:rsidR="0042201A" w:rsidRPr="0042201A" w:rsidRDefault="0042201A" w:rsidP="0042201A">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66" w:name="issogl1_роли_для_работы_с_контактной_инф"/>
      <w:r w:rsidRPr="0042201A">
        <w:rPr>
          <w:rFonts w:ascii="Times New Roman" w:eastAsia="Times New Roman" w:hAnsi="Times New Roman" w:cs="Times New Roman"/>
          <w:b/>
          <w:bCs/>
          <w:sz w:val="36"/>
          <w:szCs w:val="36"/>
          <w:lang w:eastAsia="ru-RU"/>
        </w:rPr>
        <w:t>Роли для работы с контактной информацией</w:t>
      </w:r>
    </w:p>
    <w:bookmarkEnd w:id="66"/>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В состав программы входят следующие роли, необходимые для настройки видов контактной информации и работы со списком Страны мира:</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923"/>
        <w:gridCol w:w="6445"/>
      </w:tblGrid>
      <w:tr w:rsidR="0042201A" w:rsidRPr="0042201A" w:rsidTr="0042201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Краткое описание</w:t>
            </w:r>
          </w:p>
        </w:tc>
      </w:tr>
      <w:tr w:rsidR="0042201A" w:rsidRPr="0042201A" w:rsidTr="0042201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Чтение базовой нормативно-справочной информации</w:t>
            </w:r>
          </w:p>
        </w:tc>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Дает право чтения видов контактной информации и стран.</w:t>
            </w:r>
          </w:p>
        </w:tc>
      </w:tr>
      <w:tr w:rsidR="0042201A" w:rsidRPr="0042201A" w:rsidTr="0042201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Добавление и изменение видов контактной информации</w:t>
            </w:r>
          </w:p>
        </w:tc>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Дает право изменять и добавлять виды контактной информации и страны.</w:t>
            </w:r>
          </w:p>
        </w:tc>
      </w:tr>
      <w:tr w:rsidR="0042201A" w:rsidRPr="0042201A" w:rsidTr="0042201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Полные права</w:t>
            </w:r>
          </w:p>
        </w:tc>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Дает право окончательного удаления объектов программы.</w:t>
            </w:r>
          </w:p>
        </w:tc>
      </w:tr>
      <w:tr w:rsidR="0042201A" w:rsidRPr="0042201A" w:rsidTr="0042201A">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Добавление и изменение стран мира</w:t>
            </w:r>
          </w:p>
        </w:tc>
        <w:tc>
          <w:tcPr>
            <w:tcW w:w="0" w:type="auto"/>
            <w:tcBorders>
              <w:top w:val="outset" w:sz="6" w:space="0" w:color="auto"/>
              <w:left w:val="outset" w:sz="6" w:space="0" w:color="auto"/>
              <w:bottom w:val="outset" w:sz="6" w:space="0" w:color="auto"/>
              <w:right w:val="outset" w:sz="6" w:space="0" w:color="auto"/>
            </w:tcBorders>
            <w:hideMark/>
          </w:tcPr>
          <w:p w:rsidR="0042201A" w:rsidRPr="0042201A" w:rsidRDefault="0042201A" w:rsidP="0042201A">
            <w:pPr>
              <w:spacing w:before="100" w:beforeAutospacing="1" w:after="100" w:afterAutospacing="1" w:line="240" w:lineRule="auto"/>
              <w:rPr>
                <w:rFonts w:ascii="Times New Roman" w:eastAsia="Times New Roman" w:hAnsi="Times New Roman" w:cs="Times New Roman"/>
                <w:sz w:val="24"/>
                <w:szCs w:val="24"/>
                <w:lang w:eastAsia="ru-RU"/>
              </w:rPr>
            </w:pPr>
            <w:r w:rsidRPr="0042201A">
              <w:rPr>
                <w:rFonts w:ascii="Times New Roman" w:eastAsia="Times New Roman" w:hAnsi="Times New Roman" w:cs="Times New Roman"/>
                <w:sz w:val="24"/>
                <w:szCs w:val="24"/>
                <w:lang w:eastAsia="ru-RU"/>
              </w:rPr>
              <w:t>Дает право изменять и добавлять страны в список стран.</w:t>
            </w:r>
          </w:p>
        </w:tc>
      </w:tr>
    </w:tbl>
    <w:p w:rsidR="00074C58" w:rsidRDefault="0042201A"/>
    <w:sectPr w:rsidR="00074C58" w:rsidSect="0042201A">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defaultTabStop w:val="708"/>
  <w:drawingGridHorizontalSpacing w:val="110"/>
  <w:displayHorizontalDrawingGridEvery w:val="2"/>
  <w:characterSpacingControl w:val="doNotCompress"/>
  <w:compat/>
  <w:rsids>
    <w:rsidRoot w:val="0042201A"/>
    <w:rsid w:val="00025B76"/>
    <w:rsid w:val="00310330"/>
    <w:rsid w:val="0042201A"/>
    <w:rsid w:val="00F31E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E39"/>
  </w:style>
  <w:style w:type="paragraph" w:styleId="1">
    <w:name w:val="heading 1"/>
    <w:basedOn w:val="a"/>
    <w:link w:val="10"/>
    <w:uiPriority w:val="9"/>
    <w:qFormat/>
    <w:rsid w:val="004220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4220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42201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42201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201A"/>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42201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42201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42201A"/>
    <w:rPr>
      <w:rFonts w:ascii="Times New Roman" w:eastAsia="Times New Roman" w:hAnsi="Times New Roman" w:cs="Times New Roman"/>
      <w:b/>
      <w:bCs/>
      <w:sz w:val="24"/>
      <w:szCs w:val="24"/>
      <w:lang w:eastAsia="ru-RU"/>
    </w:rPr>
  </w:style>
  <w:style w:type="paragraph" w:customStyle="1" w:styleId="paragraph0c">
    <w:name w:val="paragraph0c"/>
    <w:basedOn w:val="a"/>
    <w:rsid w:val="004220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
    <w:name w:val="note"/>
    <w:basedOn w:val="a0"/>
    <w:rsid w:val="0042201A"/>
  </w:style>
  <w:style w:type="character" w:customStyle="1" w:styleId="interface">
    <w:name w:val="interface"/>
    <w:basedOn w:val="a0"/>
    <w:rsid w:val="0042201A"/>
  </w:style>
  <w:style w:type="paragraph" w:customStyle="1" w:styleId="bullet1">
    <w:name w:val="bullet1"/>
    <w:basedOn w:val="a"/>
    <w:rsid w:val="004220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
    <w:name w:val="picture"/>
    <w:basedOn w:val="a"/>
    <w:rsid w:val="004220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aragraph0c0">
    <w:name w:val="paragraph0c0"/>
    <w:basedOn w:val="a0"/>
    <w:rsid w:val="0042201A"/>
  </w:style>
  <w:style w:type="character" w:styleId="a3">
    <w:name w:val="Hyperlink"/>
    <w:basedOn w:val="a0"/>
    <w:uiPriority w:val="99"/>
    <w:semiHidden/>
    <w:unhideWhenUsed/>
    <w:rsid w:val="0042201A"/>
  </w:style>
  <w:style w:type="character" w:styleId="a4">
    <w:name w:val="FollowedHyperlink"/>
    <w:basedOn w:val="a0"/>
    <w:uiPriority w:val="99"/>
    <w:semiHidden/>
    <w:unhideWhenUsed/>
    <w:rsid w:val="0042201A"/>
    <w:rPr>
      <w:color w:val="800080"/>
      <w:u w:val="single"/>
    </w:rPr>
  </w:style>
  <w:style w:type="character" w:customStyle="1" w:styleId="bullet10">
    <w:name w:val="bullet10"/>
    <w:basedOn w:val="a0"/>
    <w:rsid w:val="0042201A"/>
  </w:style>
  <w:style w:type="paragraph" w:customStyle="1" w:styleId="textintable81">
    <w:name w:val="textintable81"/>
    <w:basedOn w:val="a"/>
    <w:rsid w:val="004220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42201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2201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020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its.1c.ru/db/content/bsp301doc/src/5.25%20%D0%BA%D0%BE%D0%BD%D1%82%D0%B0%D0%BA%D1%82%D0%BD%D0%B0%D1%8F%20%D0%B8%D0%BD%D1%84%D0%BE%D1%80%D0%BC%D0%B0%D1%86%D0%B8%D1%8F.htm?_=1542292879" TargetMode="External"/><Relationship Id="rId21" Type="http://schemas.openxmlformats.org/officeDocument/2006/relationships/hyperlink" Target="https://its.1c.ru/db/content/bsp301doc/src/5.25%20%D0%BA%D0%BE%D0%BD%D1%82%D0%B0%D0%BA%D1%82%D0%BD%D0%B0%D1%8F%20%D0%B8%D0%BD%D1%84%D0%BE%D1%80%D0%BC%D0%B0%D1%86%D0%B8%D1%8F.htm?_=1542292879" TargetMode="External"/><Relationship Id="rId42" Type="http://schemas.openxmlformats.org/officeDocument/2006/relationships/hyperlink" Target="https://its.1c.ru/db/content/bsp301doc/src/5.25%20%D0%BA%D0%BE%D0%BD%D1%82%D0%B0%D0%BA%D1%82%D0%BD%D0%B0%D1%8F%20%D0%B8%D0%BD%D1%84%D0%BE%D1%80%D0%BC%D0%B0%D1%86%D0%B8%D1%8F.htm?_=1542292879" TargetMode="External"/><Relationship Id="rId47" Type="http://schemas.openxmlformats.org/officeDocument/2006/relationships/hyperlink" Target="https://its.1c.ru/db/content/bsp301doc/src/5.25%20%D0%BA%D0%BE%D0%BD%D1%82%D0%B0%D0%BA%D1%82%D0%BD%D0%B0%D1%8F%20%D0%B8%D0%BD%D1%84%D0%BE%D1%80%D0%BC%D0%B0%D1%86%D0%B8%D1%8F.htm?_=1542292879" TargetMode="External"/><Relationship Id="rId63" Type="http://schemas.openxmlformats.org/officeDocument/2006/relationships/image" Target="media/image31.png"/><Relationship Id="rId68" Type="http://schemas.openxmlformats.org/officeDocument/2006/relationships/hyperlink" Target="https://its.1c.ru/db/content/bsp301doc/src/5.25%20%D0%BA%D0%BE%D0%BD%D1%82%D0%B0%D0%BA%D1%82%D0%BD%D0%B0%D1%8F%20%D0%B8%D0%BD%D1%84%D0%BE%D1%80%D0%BC%D0%B0%D1%86%D0%B8%D1%8F.htm?_=1542292879" TargetMode="External"/><Relationship Id="rId84" Type="http://schemas.openxmlformats.org/officeDocument/2006/relationships/image" Target="media/image45.png"/><Relationship Id="rId89" Type="http://schemas.openxmlformats.org/officeDocument/2006/relationships/image" Target="media/image48.png"/><Relationship Id="rId112" Type="http://schemas.openxmlformats.org/officeDocument/2006/relationships/image" Target="media/image63.png"/><Relationship Id="rId16" Type="http://schemas.openxmlformats.org/officeDocument/2006/relationships/image" Target="media/image8.png"/><Relationship Id="rId107" Type="http://schemas.openxmlformats.org/officeDocument/2006/relationships/hyperlink" Target="https://its.1c.ru/db/content/bsp301doc/src/5.25%20%D0%BA%D0%BE%D0%BD%D1%82%D0%B0%D0%BA%D1%82%D0%BD%D0%B0%D1%8F%20%D0%B8%D0%BD%D1%84%D0%BE%D1%80%D0%BC%D0%B0%D1%86%D0%B8%D1%8F.htm?_=1542292879" TargetMode="External"/><Relationship Id="rId11" Type="http://schemas.openxmlformats.org/officeDocument/2006/relationships/hyperlink" Target="https://its.1c.ru/db/content/bsp301doc/src/5.25%20%D0%BA%D0%BE%D0%BD%D1%82%D0%B0%D0%BA%D1%82%D0%BD%D0%B0%D1%8F%20%D0%B8%D0%BD%D1%84%D0%BE%D1%80%D0%BC%D0%B0%D1%86%D0%B8%D1%8F.htm?_=1542292879" TargetMode="External"/><Relationship Id="rId24" Type="http://schemas.openxmlformats.org/officeDocument/2006/relationships/hyperlink" Target="https://its.1c.ru/db/content/bsp301doc/src/5.25%20%D0%BA%D0%BE%D0%BD%D1%82%D0%B0%D0%BA%D1%82%D0%BD%D0%B0%D1%8F%20%D0%B8%D0%BD%D1%84%D0%BE%D1%80%D0%BC%D0%B0%D1%86%D0%B8%D1%8F.htm?_=1542292879" TargetMode="External"/><Relationship Id="rId32" Type="http://schemas.openxmlformats.org/officeDocument/2006/relationships/hyperlink" Target="https://its.1c.ru/db/content/bsp301doc/src/5.25%20%D0%BA%D0%BE%D0%BD%D1%82%D0%B0%D0%BA%D1%82%D0%BD%D0%B0%D1%8F%20%D0%B8%D0%BD%D1%84%D0%BE%D1%80%D0%BC%D0%B0%D1%86%D0%B8%D1%8F.htm?_=1542292879" TargetMode="External"/><Relationship Id="rId37" Type="http://schemas.openxmlformats.org/officeDocument/2006/relationships/hyperlink" Target="https://its.1c.ru/db/content/bsp301doc/src/5.25%20%D0%BA%D0%BE%D0%BD%D1%82%D0%B0%D0%BA%D1%82%D0%BD%D0%B0%D1%8F%20%D0%B8%D0%BD%D1%84%D0%BE%D1%80%D0%BC%D0%B0%D1%86%D0%B8%D1%8F.htm?_=1542292879" TargetMode="External"/><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hyperlink" Target="https://its.1c.ru/db/content/bsp301doc/src/5.25%20%D0%BA%D0%BE%D0%BD%D1%82%D0%B0%D0%BA%D1%82%D0%BD%D0%B0%D1%8F%20%D0%B8%D0%BD%D1%84%D0%BE%D1%80%D0%BC%D0%B0%D1%86%D0%B8%D1%8F.htm?_=1542292879" TargetMode="External"/><Relationship Id="rId58" Type="http://schemas.openxmlformats.org/officeDocument/2006/relationships/hyperlink" Target="https://its.1c.ru/db/content/bsp301doc/src/5.25%20%D0%BA%D0%BE%D0%BD%D1%82%D0%B0%D0%BA%D1%82%D0%BD%D0%B0%D1%8F%20%D0%B8%D0%BD%D1%84%D0%BE%D1%80%D0%BC%D0%B0%D1%86%D0%B8%D1%8F.htm?_=1542292879" TargetMode="External"/><Relationship Id="rId66" Type="http://schemas.openxmlformats.org/officeDocument/2006/relationships/image" Target="media/image33.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7.png"/><Relationship Id="rId102" Type="http://schemas.openxmlformats.org/officeDocument/2006/relationships/hyperlink" Target="https://its.1c.ru/db/content/bsp301doc/src/5.25%20%D0%BA%D0%BE%D0%BD%D1%82%D0%B0%D0%BA%D1%82%D0%BD%D0%B0%D1%8F%20%D0%B8%D0%BD%D1%84%D0%BE%D1%80%D0%BC%D0%B0%D1%86%D0%B8%D1%8F.htm?_=1542292879" TargetMode="External"/><Relationship Id="rId110" Type="http://schemas.openxmlformats.org/officeDocument/2006/relationships/image" Target="media/image61.png"/><Relationship Id="rId115" Type="http://schemas.openxmlformats.org/officeDocument/2006/relationships/image" Target="media/image66.png"/><Relationship Id="rId5" Type="http://schemas.openxmlformats.org/officeDocument/2006/relationships/image" Target="media/image2.png"/><Relationship Id="rId61" Type="http://schemas.openxmlformats.org/officeDocument/2006/relationships/image" Target="media/image30.png"/><Relationship Id="rId82" Type="http://schemas.openxmlformats.org/officeDocument/2006/relationships/image" Target="media/image44.png"/><Relationship Id="rId90" Type="http://schemas.openxmlformats.org/officeDocument/2006/relationships/hyperlink" Target="https://its.1c.ru/db/content/bsp301doc/src/5.25%20%D0%BA%D0%BE%D0%BD%D1%82%D0%B0%D0%BA%D1%82%D0%BD%D0%B0%D1%8F%20%D0%B8%D0%BD%D1%84%D0%BE%D1%80%D0%BC%D0%B0%D1%86%D0%B8%D1%8F.htm?_=1542292879" TargetMode="External"/><Relationship Id="rId95" Type="http://schemas.openxmlformats.org/officeDocument/2006/relationships/image" Target="media/image51.png"/><Relationship Id="rId19" Type="http://schemas.openxmlformats.org/officeDocument/2006/relationships/hyperlink" Target="https://its.1c.ru/db/content/bsp301doc/src/5.25%20%D0%BA%D0%BE%D0%BD%D1%82%D0%B0%D0%BA%D1%82%D0%BD%D0%B0%D1%8F%20%D0%B8%D0%BD%D1%84%D0%BE%D1%80%D0%BC%D0%B0%D1%86%D0%B8%D1%8F.htm?_=1542292879" TargetMode="External"/><Relationship Id="rId14" Type="http://schemas.openxmlformats.org/officeDocument/2006/relationships/image" Target="media/image7.png"/><Relationship Id="rId22" Type="http://schemas.openxmlformats.org/officeDocument/2006/relationships/hyperlink" Target="https://its.1c.ru/db/content/bsp301doc/src/5.25%20%D0%BA%D0%BE%D0%BD%D1%82%D0%B0%D0%BA%D1%82%D0%BD%D0%B0%D1%8F%20%D0%B8%D0%BD%D1%84%D0%BE%D1%80%D0%BC%D0%B0%D1%86%D0%B8%D1%8F.htm?_=1542292879"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hyperlink" Target="https://its.1c.ru/db/content/bsp301doc/src/5.25%20%D0%BA%D0%BE%D0%BD%D1%82%D0%B0%D0%BA%D1%82%D0%BD%D0%B0%D1%8F%20%D0%B8%D0%BD%D1%84%D0%BE%D1%80%D0%BC%D0%B0%D1%86%D0%B8%D1%8F.htm?_=1542292879" TargetMode="External"/><Relationship Id="rId69" Type="http://schemas.openxmlformats.org/officeDocument/2006/relationships/hyperlink" Target="https://its.1c.ru/db/content/bsp301doc/src/5.25%20%D0%BA%D0%BE%D0%BD%D1%82%D0%B0%D0%BA%D1%82%D0%BD%D0%B0%D1%8F%20%D0%B8%D0%BD%D1%84%D0%BE%D1%80%D0%BC%D0%B0%D1%86%D0%B8%D1%8F.htm?_=1542292879" TargetMode="External"/><Relationship Id="rId77" Type="http://schemas.openxmlformats.org/officeDocument/2006/relationships/image" Target="media/image39.png"/><Relationship Id="rId100" Type="http://schemas.openxmlformats.org/officeDocument/2006/relationships/image" Target="media/image54.png"/><Relationship Id="rId105" Type="http://schemas.openxmlformats.org/officeDocument/2006/relationships/image" Target="media/image57.png"/><Relationship Id="rId113" Type="http://schemas.openxmlformats.org/officeDocument/2006/relationships/image" Target="media/image64.png"/><Relationship Id="rId118"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hyperlink" Target="https://its.1c.ru/db/content/bsp301doc/src/5.25%20%D0%BA%D0%BE%D0%BD%D1%82%D0%B0%D0%BA%D1%82%D0%BD%D0%B0%D1%8F%20%D0%B8%D0%BD%D1%84%D0%BE%D1%80%D0%BC%D0%B0%D1%86%D0%B8%D1%8F.htm?_=1542292879" TargetMode="External"/><Relationship Id="rId72" Type="http://schemas.openxmlformats.org/officeDocument/2006/relationships/hyperlink" Target="https://its.1c.ru/db/content/bsp301doc/src/5.25%20%D0%BA%D0%BE%D0%BD%D1%82%D0%B0%D0%BA%D1%82%D0%BD%D0%B0%D1%8F%20%D0%B8%D0%BD%D1%84%D0%BE%D1%80%D0%BC%D0%B0%D1%86%D0%B8%D1%8F.htm?_=1542292879" TargetMode="External"/><Relationship Id="rId80" Type="http://schemas.openxmlformats.org/officeDocument/2006/relationships/image" Target="media/image42.png"/><Relationship Id="rId85" Type="http://schemas.openxmlformats.org/officeDocument/2006/relationships/image" Target="media/image46.png"/><Relationship Id="rId93" Type="http://schemas.openxmlformats.org/officeDocument/2006/relationships/hyperlink" Target="https://its.1c.ru/db/content/bsp301doc/src/5.25%20%D0%BA%D0%BE%D0%BD%D1%82%D0%B0%D0%BA%D1%82%D0%BD%D0%B0%D1%8F%20%D0%B8%D0%BD%D1%84%D0%BE%D1%80%D0%BC%D0%B0%D1%86%D0%B8%D1%8F.htm?_=1542292879" TargetMode="External"/><Relationship Id="rId98" Type="http://schemas.openxmlformats.org/officeDocument/2006/relationships/hyperlink" Target="https://its.1c.ru/db/content/bsp301doc/src/5.25%20%D0%BA%D0%BE%D0%BD%D1%82%D0%B0%D0%BA%D1%82%D0%BD%D0%B0%D1%8F%20%D0%B8%D0%BD%D1%84%D0%BE%D1%80%D0%BC%D0%B0%D1%86%D0%B8%D1%8F.htm?_=1542292879"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hyperlink" Target="https://its.1c.ru/db/content/bsp301doc/src/5.25%20%D0%BA%D0%BE%D0%BD%D1%82%D0%B0%D0%BA%D1%82%D0%BD%D0%B0%D1%8F%20%D0%B8%D0%BD%D1%84%D0%BE%D1%80%D0%BC%D0%B0%D1%86%D0%B8%D1%8F.htm?_=1542292879" TargetMode="External"/><Relationship Id="rId25" Type="http://schemas.openxmlformats.org/officeDocument/2006/relationships/hyperlink" Target="https://its.1c.ru/db/content/bsp301doc/src/5.25%20%D0%BA%D0%BE%D0%BD%D1%82%D0%B0%D0%BA%D1%82%D0%BD%D0%B0%D1%8F%20%D0%B8%D0%BD%D1%84%D0%BE%D1%80%D0%BC%D0%B0%D1%86%D0%B8%D1%8F.htm?_=1542292879"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hyperlink" Target="https://its.1c.ru/db/content/bsp301doc/src/5.25%20%D0%BA%D0%BE%D0%BD%D1%82%D0%B0%D0%BA%D1%82%D0%BD%D0%B0%D1%8F%20%D0%B8%D0%BD%D1%84%D0%BE%D1%80%D0%BC%D0%B0%D1%86%D0%B8%D1%8F.htm?_=1542292879" TargetMode="External"/><Relationship Id="rId67" Type="http://schemas.openxmlformats.org/officeDocument/2006/relationships/hyperlink" Target="https://its.1c.ru/db/content/bsp301doc/src/5.25%20%D0%BA%D0%BE%D0%BD%D1%82%D0%B0%D0%BA%D1%82%D0%BD%D0%B0%D1%8F%20%D0%B8%D0%BD%D1%84%D0%BE%D1%80%D0%BC%D0%B0%D1%86%D0%B8%D1%8F.htm?_=1542292879" TargetMode="External"/><Relationship Id="rId103" Type="http://schemas.openxmlformats.org/officeDocument/2006/relationships/image" Target="media/image56.png"/><Relationship Id="rId108" Type="http://schemas.openxmlformats.org/officeDocument/2006/relationships/image" Target="media/image59.png"/><Relationship Id="rId116" Type="http://schemas.openxmlformats.org/officeDocument/2006/relationships/hyperlink" Target="https://its.1c.ru/db/content/bsp301doc/src/5.25%20%D0%BA%D0%BE%D0%BD%D1%82%D0%B0%D0%BA%D1%82%D0%BD%D0%B0%D1%8F%20%D0%B8%D0%BD%D1%84%D0%BE%D1%80%D0%BC%D0%B0%D1%86%D0%B8%D1%8F.htm?_=1542292879" TargetMode="External"/><Relationship Id="rId20" Type="http://schemas.openxmlformats.org/officeDocument/2006/relationships/hyperlink" Target="https://its.1c.ru/db/content/bsp301doc/src/5.25%20%D0%BA%D0%BE%D0%BD%D1%82%D0%B0%D0%BA%D1%82%D0%BD%D0%B0%D1%8F%20%D0%B8%D0%BD%D1%84%D0%BE%D1%80%D0%BC%D0%B0%D1%86%D0%B8%D1%8F.htm?_=1542292879" TargetMode="External"/><Relationship Id="rId41" Type="http://schemas.openxmlformats.org/officeDocument/2006/relationships/hyperlink" Target="https://its.1c.ru/db/content/bsp301doc/src/5.25%20%D0%BA%D0%BE%D0%BD%D1%82%D0%B0%D0%BA%D1%82%D0%BD%D0%B0%D1%8F%20%D0%B8%D0%BD%D1%84%D0%BE%D1%80%D0%BC%D0%B0%D1%86%D0%B8%D1%8F.htm?_=1542292879" TargetMode="External"/><Relationship Id="rId54" Type="http://schemas.openxmlformats.org/officeDocument/2006/relationships/hyperlink" Target="https://its.1c.ru/db/content/bsp301doc/src/5.25%20%D0%BA%D0%BE%D0%BD%D1%82%D0%B0%D0%BA%D1%82%D0%BD%D0%B0%D1%8F%20%D0%B8%D0%BD%D1%84%D0%BE%D1%80%D0%BC%D0%B0%D1%86%D0%B8%D1%8F.htm?_=1542292879" TargetMode="External"/><Relationship Id="rId62" Type="http://schemas.openxmlformats.org/officeDocument/2006/relationships/hyperlink" Target="https://its.1c.ru/db/content/bsp301doc/src/5.25%20%D0%BA%D0%BE%D0%BD%D1%82%D0%B0%D0%BA%D1%82%D0%BD%D0%B0%D1%8F%20%D0%B8%D0%BD%D1%84%D0%BE%D1%80%D0%BC%D0%B0%D1%86%D0%B8%D1%8F.htm?_=1542292879" TargetMode="External"/><Relationship Id="rId70" Type="http://schemas.openxmlformats.org/officeDocument/2006/relationships/image" Target="media/image34.png"/><Relationship Id="rId75" Type="http://schemas.openxmlformats.org/officeDocument/2006/relationships/image" Target="media/image37.png"/><Relationship Id="rId83" Type="http://schemas.openxmlformats.org/officeDocument/2006/relationships/hyperlink" Target="https://its.1c.ru/db/content/bsp301doc/src/5.25%20%D0%BA%D0%BE%D0%BD%D1%82%D0%B0%D0%BA%D1%82%D0%BD%D0%B0%D1%8F%20%D0%B8%D0%BD%D1%84%D0%BE%D1%80%D0%BC%D0%B0%D1%86%D0%B8%D1%8F.htm?_=1542292879" TargetMode="External"/><Relationship Id="rId88" Type="http://schemas.openxmlformats.org/officeDocument/2006/relationships/hyperlink" Target="https://its.1c.ru/db/content/bsp301doc/src/5.25%20%D0%BA%D0%BE%D0%BD%D1%82%D0%B0%D0%BA%D1%82%D0%BD%D0%B0%D1%8F%20%D0%B8%D0%BD%D1%84%D0%BE%D1%80%D0%BC%D0%B0%D1%86%D0%B8%D1%8F.htm?_=1542292879" TargetMode="External"/><Relationship Id="rId91" Type="http://schemas.openxmlformats.org/officeDocument/2006/relationships/image" Target="media/image49.png"/><Relationship Id="rId96" Type="http://schemas.openxmlformats.org/officeDocument/2006/relationships/image" Target="media/image52.png"/><Relationship Id="rId111" Type="http://schemas.openxmlformats.org/officeDocument/2006/relationships/image" Target="media/image6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its.1c.ru/db/content/bsp301doc/src/5.25%20%D0%BA%D0%BE%D0%BD%D1%82%D0%B0%D0%BA%D1%82%D0%BD%D0%B0%D1%8F%20%D0%B8%D0%BD%D1%84%D0%BE%D1%80%D0%BC%D0%B0%D1%86%D0%B8%D1%8F.htm?_=1542292879"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its.1c.ru/db/content/bsp301doc/src/5.25%20%D0%BA%D0%BE%D0%BD%D1%82%D0%B0%D0%BA%D1%82%D0%BD%D0%B0%D1%8F%20%D0%B8%D0%BD%D1%84%D0%BE%D1%80%D0%BC%D0%B0%D1%86%D0%B8%D1%8F.htm?_=1542292879" TargetMode="External"/><Relationship Id="rId49" Type="http://schemas.openxmlformats.org/officeDocument/2006/relationships/image" Target="media/image26.png"/><Relationship Id="rId57" Type="http://schemas.openxmlformats.org/officeDocument/2006/relationships/hyperlink" Target="https://its.1c.ru/db/content/bsp301doc/src/5.25%20%D0%BA%D0%BE%D0%BD%D1%82%D0%B0%D0%BA%D1%82%D0%BD%D0%B0%D1%8F%20%D0%B8%D0%BD%D1%84%D0%BE%D1%80%D0%BC%D0%B0%D1%86%D0%B8%D1%8F.htm?_=1542292879" TargetMode="External"/><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its.1c.ru/db/content/bsp301doc/src/5.25%20%D0%BA%D0%BE%D0%BD%D1%82%D0%B0%D0%BA%D1%82%D0%BD%D0%B0%D1%8F%20%D0%B8%D0%BD%D1%84%D0%BE%D1%80%D0%BC%D0%B0%D1%86%D0%B8%D1%8F.htm?_=1542292879" TargetMode="External"/><Relationship Id="rId52" Type="http://schemas.openxmlformats.org/officeDocument/2006/relationships/image" Target="media/image28.png"/><Relationship Id="rId60" Type="http://schemas.openxmlformats.org/officeDocument/2006/relationships/hyperlink" Target="https://its.1c.ru/db/content/bsp301doc/src/5.25%20%D0%BA%D0%BE%D0%BD%D1%82%D0%B0%D0%BA%D1%82%D0%BD%D0%B0%D1%8F%20%D0%B8%D0%BD%D1%84%D0%BE%D1%80%D0%BC%D0%B0%D1%86%D0%B8%D1%8F.htm?_=1542292879" TargetMode="External"/><Relationship Id="rId65" Type="http://schemas.openxmlformats.org/officeDocument/2006/relationships/image" Target="media/image32.png"/><Relationship Id="rId73" Type="http://schemas.openxmlformats.org/officeDocument/2006/relationships/hyperlink" Target="https://its.1c.ru/db/content/bsp301doc/src/5.25%20%D0%BA%D0%BE%D0%BD%D1%82%D0%B0%D0%BA%D1%82%D0%BD%D0%B0%D1%8F%20%D0%B8%D0%BD%D1%84%D0%BE%D1%80%D0%BC%D0%B0%D1%86%D0%B8%D1%8F.htm?_=1542292879" TargetMode="Externa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its.1c.ru/db/content/bsp301doc/src/5.25%20%D0%BA%D0%BE%D0%BD%D1%82%D0%B0%D0%BA%D1%82%D0%BD%D0%B0%D1%8F%20%D0%B8%D0%BD%D1%84%D0%BE%D1%80%D0%BC%D0%B0%D1%86%D0%B8%D1%8F.htm?_=1542292879" TargetMode="External"/><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image" Target="media/image1.png"/><Relationship Id="rId9" Type="http://schemas.openxmlformats.org/officeDocument/2006/relationships/hyperlink" Target="https://its.1c.ru/db/content/bsp301doc/src/5.25%20%D0%BA%D0%BE%D0%BD%D1%82%D0%B0%D0%BA%D1%82%D0%BD%D0%B0%D1%8F%20%D0%B8%D0%BD%D1%84%D0%BE%D1%80%D0%BC%D0%B0%D1%86%D0%B8%D1%8F.htm?_=1542292879" TargetMode="External"/><Relationship Id="rId13" Type="http://schemas.openxmlformats.org/officeDocument/2006/relationships/hyperlink" Target="https://its.1c.ru/db/content/bsp301doc/src/5.25%20%D0%BA%D0%BE%D0%BD%D1%82%D0%B0%D0%BA%D1%82%D0%BD%D0%B0%D1%8F%20%D0%B8%D0%BD%D1%84%D0%BE%D1%80%D0%BC%D0%B0%D1%86%D0%B8%D1%8F.htm?_=1542292879" TargetMode="External"/><Relationship Id="rId18" Type="http://schemas.openxmlformats.org/officeDocument/2006/relationships/image" Target="media/image9.png"/><Relationship Id="rId39" Type="http://schemas.openxmlformats.org/officeDocument/2006/relationships/hyperlink" Target="https://its.1c.ru/db/content/bsp301doc/src/5.25%20%D0%BA%D0%BE%D0%BD%D1%82%D0%B0%D0%BA%D1%82%D0%BD%D0%B0%D1%8F%20%D0%B8%D0%BD%D1%84%D0%BE%D1%80%D0%BC%D0%B0%D1%86%D0%B8%D1%8F.htm?_=1542292879" TargetMode="External"/><Relationship Id="rId109" Type="http://schemas.openxmlformats.org/officeDocument/2006/relationships/image" Target="media/image60.png"/><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hyperlink" Target="https://its.1c.ru/db/content/bsp301doc/src/5.25%20%D0%BA%D0%BE%D0%BD%D1%82%D0%B0%D0%BA%D1%82%D0%BD%D0%B0%D1%8F%20%D0%B8%D0%BD%D1%84%D0%BE%D1%80%D0%BC%D0%B0%D1%86%D0%B8%D1%8F.htm?_=1542292879" TargetMode="External"/><Relationship Id="rId76" Type="http://schemas.openxmlformats.org/officeDocument/2006/relationships/image" Target="media/image38.png"/><Relationship Id="rId97" Type="http://schemas.openxmlformats.org/officeDocument/2006/relationships/hyperlink" Target="https://its.1c.ru/db/content/bsp301doc/src/5.25%20%D0%BA%D0%BE%D0%BD%D1%82%D0%B0%D0%BA%D1%82%D0%BD%D0%B0%D1%8F%20%D0%B8%D0%BD%D1%84%D0%BE%D1%80%D0%BC%D0%B0%D1%86%D0%B8%D1%8F.htm?_=1542292879" TargetMode="External"/><Relationship Id="rId104" Type="http://schemas.openxmlformats.org/officeDocument/2006/relationships/hyperlink" Target="https://its.1c.ru/db/content/bsp301doc/src/5.25%20%D0%BA%D0%BE%D0%BD%D1%82%D0%B0%D0%BA%D1%82%D0%BD%D0%B0%D1%8F%20%D0%B8%D0%BD%D1%84%D0%BE%D1%80%D0%BC%D0%B0%D1%86%D0%B8%D1%8F.htm?_=1542292879" TargetMode="External"/><Relationship Id="rId120" Type="http://schemas.openxmlformats.org/officeDocument/2006/relationships/theme" Target="theme/theme1.xml"/><Relationship Id="rId7" Type="http://schemas.openxmlformats.org/officeDocument/2006/relationships/hyperlink" Target="https://its.1c.ru/db/content/bsp301doc/src/5.25%20%D0%BA%D0%BE%D0%BD%D1%82%D0%B0%D0%BA%D1%82%D0%BD%D0%B0%D1%8F%20%D0%B8%D0%BD%D1%84%D0%BE%D1%80%D0%BC%D0%B0%D1%86%D0%B8%D1%8F.htm?_=1542292879" TargetMode="External"/><Relationship Id="rId71" Type="http://schemas.openxmlformats.org/officeDocument/2006/relationships/image" Target="media/image35.png"/><Relationship Id="rId92" Type="http://schemas.openxmlformats.org/officeDocument/2006/relationships/hyperlink" Target="https://its.1c.ru/db/content/bsp301doc/src/5.25%20%D0%BA%D0%BE%D0%BD%D1%82%D0%B0%D0%BA%D1%82%D0%BD%D0%B0%D1%8F%20%D0%B8%D0%BD%D1%84%D0%BE%D1%80%D0%BC%D0%B0%D1%86%D0%B8%D1%8F.htm?_=1542292879" TargetMode="External"/><Relationship Id="rId2" Type="http://schemas.openxmlformats.org/officeDocument/2006/relationships/settings" Target="settings.xml"/><Relationship Id="rId29"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7268</Words>
  <Characters>41431</Characters>
  <Application>Microsoft Office Word</Application>
  <DocSecurity>0</DocSecurity>
  <Lines>345</Lines>
  <Paragraphs>97</Paragraphs>
  <ScaleCrop>false</ScaleCrop>
  <Company/>
  <LinksUpToDate>false</LinksUpToDate>
  <CharactersWithSpaces>48602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2018-11-19T12:59:00Z</dcterms:created>
  <dcterms:modified xsi:type="dcterms:W3CDTF">2018-11-19T13:00:00Z</dcterms:modified>
</cp:coreProperties>
</file>