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56" w:rsidRPr="006140A8" w:rsidRDefault="00760BA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4B10E7" w:rsidRPr="006140A8">
        <w:rPr>
          <w:rFonts w:ascii="SutonnyMJ" w:hAnsi="SutonnyMJ" w:cs="SutonnyMJ"/>
          <w:sz w:val="28"/>
          <w:szCs w:val="28"/>
        </w:rPr>
        <w:t>welq</w:t>
      </w:r>
      <w:proofErr w:type="spellEnd"/>
      <w:proofErr w:type="gramEnd"/>
      <w:r w:rsidR="008D69F8">
        <w:rPr>
          <w:rFonts w:ascii="SutonnyMJ" w:hAnsi="SutonnyMJ" w:cs="SutonnyMJ"/>
          <w:sz w:val="28"/>
          <w:szCs w:val="28"/>
        </w:rPr>
        <w:t>:</w:t>
      </w:r>
      <w:r w:rsidR="00073C37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073C37">
        <w:rPr>
          <w:rFonts w:ascii="Shonar Bangla" w:hAnsi="Shonar Bangla" w:cs="Shonar Bangla"/>
          <w:sz w:val="28"/>
          <w:szCs w:val="28"/>
        </w:rPr>
        <w:t>জুন</w:t>
      </w:r>
      <w:proofErr w:type="spellEnd"/>
      <w:r w:rsidR="00073C37" w:rsidRPr="006140A8">
        <w:rPr>
          <w:rFonts w:ascii="SutonnyMJ" w:hAnsi="SutonnyMJ" w:cs="SutonnyMJ"/>
          <w:sz w:val="28"/>
          <w:szCs w:val="28"/>
        </w:rPr>
        <w:t>/2022</w:t>
      </w:r>
      <w:r w:rsidR="00073C3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3C37">
        <w:rPr>
          <w:rFonts w:ascii="SutonnyOMJ" w:hAnsi="SutonnyOMJ" w:cs="SutonnyOMJ"/>
          <w:sz w:val="28"/>
          <w:szCs w:val="28"/>
        </w:rPr>
        <w:t>কর্মকর্তা</w:t>
      </w:r>
      <w:proofErr w:type="spellEnd"/>
      <w:r w:rsidR="00073C37">
        <w:rPr>
          <w:rFonts w:ascii="SutonnyOMJ" w:hAnsi="SutonnyOMJ" w:cs="SutonnyOMJ"/>
          <w:sz w:val="28"/>
          <w:szCs w:val="28"/>
        </w:rPr>
        <w:t>/</w:t>
      </w:r>
      <w:proofErr w:type="spellStart"/>
      <w:r w:rsidR="00073C37">
        <w:rPr>
          <w:rFonts w:ascii="SutonnyOMJ" w:hAnsi="SutonnyOMJ" w:cs="SutonnyOMJ"/>
          <w:sz w:val="28"/>
          <w:szCs w:val="28"/>
        </w:rPr>
        <w:t>কর্মচারীদের</w:t>
      </w:r>
      <w:proofErr w:type="spellEnd"/>
      <w:r w:rsidR="00073C3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3C37">
        <w:rPr>
          <w:rFonts w:ascii="Shonar Bangla" w:hAnsi="Shonar Bangla" w:cs="Shonar Bangla"/>
          <w:sz w:val="28"/>
          <w:szCs w:val="28"/>
        </w:rPr>
        <w:t>এবং</w:t>
      </w:r>
      <w:proofErr w:type="spellEnd"/>
      <w:r w:rsidR="00073C37">
        <w:rPr>
          <w:rFonts w:ascii="Shonar Bangla" w:hAnsi="Shonar Bangla" w:cs="Shonar Bangla"/>
          <w:sz w:val="28"/>
          <w:szCs w:val="28"/>
        </w:rPr>
        <w:t xml:space="preserve"> </w:t>
      </w:r>
      <w:r w:rsidR="00D65183" w:rsidRPr="006140A8">
        <w:rPr>
          <w:rFonts w:ascii="SutonnyMJ" w:hAnsi="SutonnyMJ" w:cs="SutonnyMJ"/>
          <w:sz w:val="28"/>
          <w:szCs w:val="28"/>
        </w:rPr>
        <w:t>†</w:t>
      </w:r>
      <w:proofErr w:type="spellStart"/>
      <w:r w:rsidR="00D65183" w:rsidRPr="006140A8">
        <w:rPr>
          <w:rFonts w:ascii="SutonnyMJ" w:hAnsi="SutonnyMJ" w:cs="SutonnyMJ"/>
          <w:sz w:val="28"/>
          <w:szCs w:val="28"/>
        </w:rPr>
        <w:t>cbkbvi</w:t>
      </w:r>
      <w:proofErr w:type="spellEnd"/>
      <w:r w:rsidR="00D65183" w:rsidRPr="006140A8">
        <w:rPr>
          <w:rFonts w:ascii="SutonnyMJ" w:hAnsi="SutonnyMJ" w:cs="SutonnyMJ"/>
          <w:sz w:val="28"/>
          <w:szCs w:val="28"/>
        </w:rPr>
        <w:t>‡`</w:t>
      </w:r>
      <w:proofErr w:type="spellStart"/>
      <w:r w:rsidR="00D65183" w:rsidRPr="006140A8">
        <w:rPr>
          <w:rFonts w:ascii="SutonnyMJ" w:hAnsi="SutonnyMJ" w:cs="SutonnyMJ"/>
          <w:sz w:val="28"/>
          <w:szCs w:val="28"/>
        </w:rPr>
        <w:t>i</w:t>
      </w:r>
      <w:proofErr w:type="spellEnd"/>
      <w:r w:rsidR="00D65183" w:rsidRPr="006140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65183" w:rsidRPr="006140A8">
        <w:rPr>
          <w:rFonts w:ascii="SutonnyMJ" w:hAnsi="SutonnyMJ" w:cs="SutonnyMJ"/>
          <w:sz w:val="28"/>
          <w:szCs w:val="28"/>
        </w:rPr>
        <w:t>Dr</w:t>
      </w:r>
      <w:r w:rsidR="004B10E7" w:rsidRPr="006140A8">
        <w:rPr>
          <w:rFonts w:ascii="SutonnyMJ" w:hAnsi="SutonnyMJ" w:cs="SutonnyMJ"/>
          <w:sz w:val="28"/>
          <w:szCs w:val="28"/>
        </w:rPr>
        <w:t>me</w:t>
      </w:r>
      <w:proofErr w:type="spellEnd"/>
      <w:r w:rsidR="004B10E7" w:rsidRPr="006140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E3E56" w:rsidRPr="006140A8">
        <w:rPr>
          <w:rFonts w:ascii="SutonnyMJ" w:hAnsi="SutonnyMJ" w:cs="SutonnyMJ"/>
          <w:sz w:val="28"/>
          <w:szCs w:val="28"/>
        </w:rPr>
        <w:t>fvZv</w:t>
      </w:r>
      <w:proofErr w:type="spellEnd"/>
      <w:r w:rsidR="00073C37">
        <w:rPr>
          <w:rFonts w:ascii="SutonnyMJ" w:hAnsi="SutonnyMJ" w:cs="SutonnyMJ"/>
          <w:sz w:val="28"/>
          <w:szCs w:val="28"/>
        </w:rPr>
        <w:t xml:space="preserve"> (C`-</w:t>
      </w:r>
      <w:proofErr w:type="spellStart"/>
      <w:r w:rsidR="00073C37">
        <w:rPr>
          <w:rFonts w:ascii="SutonnyMJ" w:hAnsi="SutonnyMJ" w:cs="SutonnyMJ"/>
          <w:sz w:val="28"/>
          <w:szCs w:val="28"/>
        </w:rPr>
        <w:t>Dj</w:t>
      </w:r>
      <w:proofErr w:type="spellEnd"/>
      <w:r w:rsidR="00073C37">
        <w:rPr>
          <w:rFonts w:ascii="SutonnyMJ" w:hAnsi="SutonnyMJ" w:cs="SutonnyMJ"/>
          <w:sz w:val="28"/>
          <w:szCs w:val="28"/>
        </w:rPr>
        <w:t>-</w:t>
      </w:r>
      <w:proofErr w:type="spellStart"/>
      <w:r w:rsidR="00073C37">
        <w:rPr>
          <w:rFonts w:ascii="SutonnyOMJ" w:hAnsi="SutonnyOMJ" w:cs="SutonnyOMJ"/>
          <w:sz w:val="28"/>
          <w:szCs w:val="28"/>
        </w:rPr>
        <w:t>আজহা</w:t>
      </w:r>
      <w:proofErr w:type="spellEnd"/>
      <w:r w:rsidR="00073C37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5E3E56" w:rsidRPr="006140A8">
        <w:rPr>
          <w:rFonts w:ascii="SutonnyMJ" w:hAnsi="SutonnyMJ" w:cs="SutonnyMJ"/>
          <w:sz w:val="28"/>
          <w:szCs w:val="28"/>
        </w:rPr>
        <w:t>cÖ`v‡bi</w:t>
      </w:r>
      <w:proofErr w:type="spellEnd"/>
      <w:r w:rsidR="005E3E56" w:rsidRPr="006140A8"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 w:rsidR="005E3E56" w:rsidRPr="006140A8">
        <w:rPr>
          <w:rFonts w:ascii="SutonnyMJ" w:hAnsi="SutonnyMJ" w:cs="SutonnyMJ"/>
          <w:sz w:val="28"/>
          <w:szCs w:val="28"/>
        </w:rPr>
        <w:t>wbK</w:t>
      </w:r>
      <w:proofErr w:type="spellEnd"/>
      <w:r w:rsidR="005E3E56" w:rsidRPr="006140A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E3E56" w:rsidRPr="006140A8">
        <w:rPr>
          <w:rFonts w:ascii="SutonnyMJ" w:hAnsi="SutonnyMJ" w:cs="SutonnyMJ"/>
          <w:sz w:val="28"/>
          <w:szCs w:val="28"/>
        </w:rPr>
        <w:t>wi‡cvU</w:t>
      </w:r>
      <w:proofErr w:type="spellEnd"/>
      <w:r w:rsidR="005E3E56" w:rsidRPr="006140A8">
        <w:rPr>
          <w:rFonts w:ascii="SutonnyMJ" w:hAnsi="SutonnyMJ" w:cs="SutonnyMJ"/>
          <w:sz w:val="28"/>
          <w:szCs w:val="28"/>
        </w:rPr>
        <w:t>©</w:t>
      </w:r>
      <w:r w:rsidR="00E5706E" w:rsidRPr="006140A8">
        <w:rPr>
          <w:rFonts w:ascii="SutonnyMJ" w:hAnsi="SutonnyMJ" w:cs="SutonnyMJ"/>
          <w:sz w:val="28"/>
          <w:szCs w:val="28"/>
        </w:rPr>
        <w:t>:</w:t>
      </w:r>
    </w:p>
    <w:p w:rsidR="000A77B1" w:rsidRPr="006140A8" w:rsidRDefault="00760BA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</w:t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  <w:t xml:space="preserve"> </w:t>
      </w:r>
      <w:proofErr w:type="spellStart"/>
      <w:proofErr w:type="gramStart"/>
      <w:r w:rsidR="000A77B1" w:rsidRPr="006140A8">
        <w:rPr>
          <w:rFonts w:ascii="SutonnyMJ" w:hAnsi="SutonnyMJ" w:cs="SutonnyMJ"/>
          <w:sz w:val="28"/>
          <w:szCs w:val="28"/>
        </w:rPr>
        <w:t>m~</w:t>
      </w:r>
      <w:proofErr w:type="gramEnd"/>
      <w:r w:rsidR="000A77B1" w:rsidRPr="006140A8">
        <w:rPr>
          <w:rFonts w:ascii="SutonnyMJ" w:hAnsi="SutonnyMJ" w:cs="SutonnyMJ"/>
          <w:sz w:val="28"/>
          <w:szCs w:val="28"/>
        </w:rPr>
        <w:t>Î</w:t>
      </w:r>
      <w:proofErr w:type="spellEnd"/>
      <w:r w:rsidR="000A77B1" w:rsidRPr="006140A8">
        <w:rPr>
          <w:rFonts w:ascii="SutonnyMJ" w:hAnsi="SutonnyMJ" w:cs="SutonnyMJ"/>
          <w:sz w:val="28"/>
          <w:szCs w:val="28"/>
        </w:rPr>
        <w:t xml:space="preserve">: </w:t>
      </w:r>
    </w:p>
    <w:p w:rsidR="005E3E56" w:rsidRPr="006140A8" w:rsidRDefault="00760BA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 w:rsidR="000F2A0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57543" w:rsidRPr="006140A8">
        <w:rPr>
          <w:rFonts w:ascii="SutonnyMJ" w:hAnsi="SutonnyMJ" w:cs="SutonnyMJ"/>
          <w:sz w:val="28"/>
          <w:szCs w:val="28"/>
        </w:rPr>
        <w:t>ZvwiL</w:t>
      </w:r>
      <w:proofErr w:type="spellEnd"/>
      <w:r w:rsidR="00B57543" w:rsidRPr="006140A8">
        <w:rPr>
          <w:rFonts w:ascii="SutonnyMJ" w:hAnsi="SutonnyMJ" w:cs="SutonnyMJ"/>
          <w:sz w:val="28"/>
          <w:szCs w:val="28"/>
        </w:rPr>
        <w:t>-</w:t>
      </w:r>
      <w:r w:rsidR="000B550A" w:rsidRPr="006140A8">
        <w:rPr>
          <w:rFonts w:ascii="SutonnyMJ" w:hAnsi="SutonnyMJ" w:cs="SutonnyMJ"/>
          <w:sz w:val="28"/>
          <w:szCs w:val="28"/>
        </w:rPr>
        <w:t xml:space="preserve">      </w:t>
      </w:r>
      <w:r w:rsidR="00B57543" w:rsidRPr="006140A8">
        <w:rPr>
          <w:rFonts w:ascii="SutonnyMJ" w:hAnsi="SutonnyMJ" w:cs="SutonnyMJ"/>
          <w:sz w:val="28"/>
          <w:szCs w:val="28"/>
        </w:rPr>
        <w:t>/</w:t>
      </w:r>
      <w:r w:rsidR="000B550A" w:rsidRPr="006140A8">
        <w:rPr>
          <w:rFonts w:ascii="SutonnyMJ" w:hAnsi="SutonnyMJ" w:cs="SutonnyMJ"/>
          <w:sz w:val="28"/>
          <w:szCs w:val="28"/>
        </w:rPr>
        <w:t>0</w:t>
      </w:r>
      <w:r w:rsidR="00A00185">
        <w:rPr>
          <w:rFonts w:ascii="Shonar Bangla" w:hAnsi="Shonar Bangla" w:cs="Shonar Bangla"/>
          <w:sz w:val="28"/>
          <w:szCs w:val="28"/>
        </w:rPr>
        <w:t>৬</w:t>
      </w:r>
      <w:r w:rsidR="00B57543" w:rsidRPr="006140A8">
        <w:rPr>
          <w:rFonts w:ascii="SutonnyMJ" w:hAnsi="SutonnyMJ" w:cs="SutonnyMJ"/>
          <w:sz w:val="28"/>
          <w:szCs w:val="28"/>
        </w:rPr>
        <w:t xml:space="preserve">/2022 </w:t>
      </w:r>
      <w:proofErr w:type="spellStart"/>
      <w:r w:rsidR="00B57543" w:rsidRPr="006140A8">
        <w:rPr>
          <w:rFonts w:ascii="SutonnyMJ" w:hAnsi="SutonnyMJ" w:cs="SutonnyMJ"/>
          <w:sz w:val="28"/>
          <w:szCs w:val="28"/>
        </w:rPr>
        <w:t>wL</w:t>
      </w:r>
      <w:proofErr w:type="spellEnd"/>
      <w:r w:rsidR="00B57543" w:rsidRPr="006140A8">
        <w:rPr>
          <w:rFonts w:ascii="SutonnyMJ" w:hAnsi="SutonnyMJ" w:cs="SutonnyMJ"/>
          <w:sz w:val="28"/>
          <w:szCs w:val="28"/>
        </w:rPr>
        <w:t>ª</w:t>
      </w:r>
      <w:r w:rsidR="00D65183" w:rsidRPr="006140A8">
        <w:rPr>
          <w:rFonts w:ascii="SutonnyMJ" w:hAnsi="SutonnyMJ" w:cs="SutonnyMJ"/>
          <w:sz w:val="28"/>
          <w:szCs w:val="28"/>
        </w:rPr>
        <w:t>:</w:t>
      </w:r>
    </w:p>
    <w:tbl>
      <w:tblPr>
        <w:tblStyle w:val="TableGrid"/>
        <w:tblW w:w="16110" w:type="dxa"/>
        <w:tblInd w:w="2898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540"/>
        <w:gridCol w:w="450"/>
        <w:gridCol w:w="450"/>
        <w:gridCol w:w="540"/>
        <w:gridCol w:w="540"/>
        <w:gridCol w:w="360"/>
        <w:gridCol w:w="450"/>
        <w:gridCol w:w="450"/>
        <w:gridCol w:w="450"/>
        <w:gridCol w:w="540"/>
        <w:gridCol w:w="540"/>
        <w:gridCol w:w="450"/>
        <w:gridCol w:w="540"/>
        <w:gridCol w:w="450"/>
        <w:gridCol w:w="450"/>
        <w:gridCol w:w="540"/>
        <w:gridCol w:w="450"/>
        <w:gridCol w:w="450"/>
        <w:gridCol w:w="540"/>
        <w:gridCol w:w="540"/>
        <w:gridCol w:w="450"/>
        <w:gridCol w:w="540"/>
        <w:gridCol w:w="450"/>
        <w:gridCol w:w="450"/>
        <w:gridCol w:w="450"/>
        <w:gridCol w:w="540"/>
        <w:gridCol w:w="540"/>
        <w:gridCol w:w="630"/>
      </w:tblGrid>
      <w:tr w:rsidR="000F2A0A" w:rsidRPr="00615B67" w:rsidTr="000F2A0A">
        <w:trPr>
          <w:trHeight w:val="163"/>
        </w:trPr>
        <w:tc>
          <w:tcPr>
            <w:tcW w:w="720" w:type="dxa"/>
            <w:vMerge w:val="restart"/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µ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wgK</w:t>
            </w:r>
            <w:proofErr w:type="spellEnd"/>
          </w:p>
        </w:tc>
        <w:tc>
          <w:tcPr>
            <w:tcW w:w="1620" w:type="dxa"/>
            <w:vMerge w:val="restart"/>
            <w:tcBorders>
              <w:right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wWGGdI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>/BDGI</w:t>
            </w:r>
          </w:p>
        </w:tc>
        <w:tc>
          <w:tcPr>
            <w:tcW w:w="4230" w:type="dxa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  <w:tc>
          <w:tcPr>
            <w:tcW w:w="4410" w:type="dxa"/>
            <w:gridSpan w:val="9"/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Kg©Pvix</w:t>
            </w:r>
            <w:proofErr w:type="spellEnd"/>
          </w:p>
        </w:tc>
        <w:tc>
          <w:tcPr>
            <w:tcW w:w="1530" w:type="dxa"/>
            <w:gridSpan w:val="3"/>
            <w:vMerge w:val="restart"/>
            <w:vAlign w:val="center"/>
          </w:tcPr>
          <w:p w:rsidR="00554149" w:rsidRPr="00615B67" w:rsidRDefault="00A00185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honar Bangla" w:hAnsi="Shonar Bangla" w:cs="Shonar Bangla"/>
                <w:sz w:val="24"/>
                <w:szCs w:val="24"/>
              </w:rPr>
              <w:t>জুন</w:t>
            </w:r>
            <w:proofErr w:type="spellEnd"/>
            <w:r w:rsidR="00554149">
              <w:rPr>
                <w:rFonts w:ascii="SutonnyMJ" w:hAnsi="SutonnyMJ" w:cs="SutonnyMJ"/>
                <w:sz w:val="24"/>
                <w:szCs w:val="24"/>
              </w:rPr>
              <w:t xml:space="preserve">/22 </w:t>
            </w:r>
            <w:proofErr w:type="spellStart"/>
            <w:r w:rsidR="00554149">
              <w:rPr>
                <w:rFonts w:ascii="SutonnyMJ" w:hAnsi="SutonnyMJ" w:cs="SutonnyMJ"/>
                <w:sz w:val="24"/>
                <w:szCs w:val="24"/>
              </w:rPr>
              <w:t>gv‡mi</w:t>
            </w:r>
            <w:proofErr w:type="spellEnd"/>
            <w:r w:rsidR="00554149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554149" w:rsidRPr="00615B67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="00554149" w:rsidRPr="00615B67">
              <w:rPr>
                <w:rFonts w:ascii="SutonnyMJ" w:hAnsi="SutonnyMJ" w:cs="SutonnyMJ"/>
                <w:sz w:val="24"/>
                <w:szCs w:val="24"/>
              </w:rPr>
              <w:t>cbkb</w:t>
            </w:r>
            <w:proofErr w:type="spellEnd"/>
          </w:p>
        </w:tc>
        <w:tc>
          <w:tcPr>
            <w:tcW w:w="1440" w:type="dxa"/>
            <w:gridSpan w:val="3"/>
            <w:vMerge w:val="restart"/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cbkbvi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beel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1530" w:type="dxa"/>
            <w:gridSpan w:val="3"/>
            <w:vMerge w:val="restart"/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cbkbvi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A00185">
              <w:rPr>
                <w:rFonts w:ascii="SutonnyMJ" w:hAnsi="SutonnyMJ" w:cs="SutonnyMJ"/>
                <w:sz w:val="24"/>
                <w:szCs w:val="24"/>
              </w:rPr>
              <w:t>B`-</w:t>
            </w:r>
            <w:proofErr w:type="spellStart"/>
            <w:r w:rsidR="00A00185">
              <w:rPr>
                <w:rFonts w:ascii="SutonnyMJ" w:hAnsi="SutonnyMJ" w:cs="SutonnyMJ"/>
                <w:sz w:val="24"/>
                <w:szCs w:val="24"/>
              </w:rPr>
              <w:t>Dj</w:t>
            </w:r>
            <w:proofErr w:type="spellEnd"/>
            <w:r w:rsidR="00A0018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A00185">
              <w:rPr>
                <w:rFonts w:ascii="SutonnyOMJ" w:hAnsi="SutonnyOMJ" w:cs="SutonnyOMJ"/>
                <w:sz w:val="24"/>
                <w:szCs w:val="24"/>
              </w:rPr>
              <w:t>আজহা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Drme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630" w:type="dxa"/>
            <w:vMerge w:val="restart"/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>¨</w:t>
            </w:r>
          </w:p>
        </w:tc>
      </w:tr>
      <w:tr w:rsidR="000F2A0A" w:rsidRPr="00615B67" w:rsidTr="000F2A0A">
        <w:trPr>
          <w:cantSplit/>
          <w:trHeight w:val="905"/>
        </w:trPr>
        <w:tc>
          <w:tcPr>
            <w:tcW w:w="720" w:type="dxa"/>
            <w:vMerge/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right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wej</w:t>
            </w:r>
            <w:proofErr w:type="spellEnd"/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beel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13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4149" w:rsidRPr="00615B67" w:rsidRDefault="00A00185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B`-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আজহা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554149" w:rsidRPr="00615B67">
              <w:rPr>
                <w:rFonts w:ascii="SutonnyMJ" w:hAnsi="SutonnyMJ" w:cs="SutonnyMJ"/>
                <w:sz w:val="24"/>
                <w:szCs w:val="24"/>
              </w:rPr>
              <w:t>Drme</w:t>
            </w:r>
            <w:proofErr w:type="spellEnd"/>
            <w:r w:rsidR="00554149"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554149" w:rsidRPr="00615B67"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153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4149" w:rsidRPr="00615B67" w:rsidRDefault="00554149" w:rsidP="00D04C2E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wej</w:t>
            </w:r>
            <w:proofErr w:type="spellEnd"/>
            <w:r w:rsidR="001508C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beel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Drme</w:t>
            </w:r>
            <w:proofErr w:type="spellEnd"/>
            <w:r w:rsidRPr="00615B6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153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Merge/>
            <w:tcBorders>
              <w:bottom w:val="single" w:sz="4" w:space="0" w:color="auto"/>
            </w:tcBorders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vAlign w:val="center"/>
          </w:tcPr>
          <w:p w:rsidR="00554149" w:rsidRPr="00615B67" w:rsidRDefault="00554149" w:rsidP="001508C5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0F2A0A">
        <w:trPr>
          <w:cantSplit/>
          <w:trHeight w:val="1188"/>
        </w:trPr>
        <w:tc>
          <w:tcPr>
            <w:tcW w:w="720" w:type="dxa"/>
            <w:vMerge/>
            <w:vAlign w:val="center"/>
          </w:tcPr>
          <w:p w:rsidR="000B550A" w:rsidRPr="00615B67" w:rsidRDefault="000B550A" w:rsidP="00D65183">
            <w:pPr>
              <w:spacing w:line="48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right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48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F97BEA" w:rsidRDefault="00F97BEA" w:rsidP="00615B67">
            <w:pPr>
              <w:spacing w:line="276" w:lineRule="auto"/>
              <w:ind w:left="113" w:right="113"/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F97BEA" w:rsidRDefault="00F97BEA" w:rsidP="00554149">
            <w:pPr>
              <w:spacing w:line="276" w:lineRule="auto"/>
              <w:ind w:left="113" w:right="113"/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615B6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615B6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7F48C7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7F48C7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7F48C7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044CCD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7F48C7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615B67">
              <w:rPr>
                <w:rFonts w:ascii="SutonnyMJ" w:hAnsi="SutonnyMJ" w:cs="SutonnyMJ"/>
                <w:sz w:val="24"/>
                <w:szCs w:val="24"/>
              </w:rPr>
              <w:t>Rgv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B550A" w:rsidRPr="00615B67" w:rsidRDefault="00F97BEA" w:rsidP="00554149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পরিশোধিত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  <w:textDirection w:val="btLr"/>
            <w:vAlign w:val="center"/>
          </w:tcPr>
          <w:p w:rsidR="000B550A" w:rsidRPr="00615B67" w:rsidRDefault="00F97BEA" w:rsidP="007F48C7">
            <w:pPr>
              <w:spacing w:line="276" w:lineRule="auto"/>
              <w:ind w:left="113" w:right="113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OMJ" w:hAnsi="SutonnyOMJ" w:cs="SutonnyOMJ"/>
                <w:sz w:val="24"/>
                <w:szCs w:val="24"/>
              </w:rPr>
              <w:t>পেন্ডিং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0B550A" w:rsidRPr="00615B67" w:rsidRDefault="000B550A" w:rsidP="00D65183">
            <w:pPr>
              <w:spacing w:line="276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4E7DD9">
        <w:trPr>
          <w:cantSplit/>
          <w:trHeight w:val="1134"/>
        </w:trPr>
        <w:tc>
          <w:tcPr>
            <w:tcW w:w="7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01.</w:t>
            </w:r>
          </w:p>
        </w:tc>
        <w:tc>
          <w:tcPr>
            <w:tcW w:w="16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  <w:textDirection w:val="btLr"/>
          </w:tcPr>
          <w:p w:rsidR="000B550A" w:rsidRPr="00615B67" w:rsidRDefault="000B550A" w:rsidP="004E7DD9">
            <w:pPr>
              <w:spacing w:line="480" w:lineRule="auto"/>
              <w:ind w:left="113" w:right="113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0F2A0A">
        <w:trPr>
          <w:trHeight w:val="578"/>
        </w:trPr>
        <w:tc>
          <w:tcPr>
            <w:tcW w:w="7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02.</w:t>
            </w:r>
          </w:p>
        </w:tc>
        <w:tc>
          <w:tcPr>
            <w:tcW w:w="16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0F2A0A">
        <w:trPr>
          <w:trHeight w:val="595"/>
        </w:trPr>
        <w:tc>
          <w:tcPr>
            <w:tcW w:w="7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03.</w:t>
            </w:r>
          </w:p>
        </w:tc>
        <w:tc>
          <w:tcPr>
            <w:tcW w:w="16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0F2A0A">
        <w:trPr>
          <w:trHeight w:val="578"/>
        </w:trPr>
        <w:tc>
          <w:tcPr>
            <w:tcW w:w="7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04.</w:t>
            </w:r>
          </w:p>
        </w:tc>
        <w:tc>
          <w:tcPr>
            <w:tcW w:w="16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0F2A0A">
        <w:trPr>
          <w:trHeight w:val="578"/>
        </w:trPr>
        <w:tc>
          <w:tcPr>
            <w:tcW w:w="7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05.</w:t>
            </w:r>
          </w:p>
        </w:tc>
        <w:tc>
          <w:tcPr>
            <w:tcW w:w="16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0F2A0A" w:rsidRPr="00615B67" w:rsidTr="000F2A0A">
        <w:trPr>
          <w:trHeight w:val="595"/>
        </w:trPr>
        <w:tc>
          <w:tcPr>
            <w:tcW w:w="7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  <w:r w:rsidRPr="00615B67">
              <w:rPr>
                <w:rFonts w:ascii="SutonnyMJ" w:hAnsi="SutonnyMJ" w:cs="SutonnyMJ"/>
                <w:sz w:val="24"/>
                <w:szCs w:val="24"/>
              </w:rPr>
              <w:t>06.</w:t>
            </w:r>
          </w:p>
        </w:tc>
        <w:tc>
          <w:tcPr>
            <w:tcW w:w="162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630" w:type="dxa"/>
          </w:tcPr>
          <w:p w:rsidR="000B550A" w:rsidRPr="00615B67" w:rsidRDefault="000B550A" w:rsidP="00D65183">
            <w:pPr>
              <w:spacing w:line="48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4B10E7" w:rsidRPr="00615B67" w:rsidRDefault="004B10E7">
      <w:pPr>
        <w:rPr>
          <w:rFonts w:ascii="SutonnyMJ" w:hAnsi="SutonnyMJ" w:cs="SutonnyMJ"/>
          <w:sz w:val="24"/>
          <w:szCs w:val="24"/>
        </w:rPr>
      </w:pPr>
    </w:p>
    <w:sectPr w:rsidR="004B10E7" w:rsidRPr="00615B67" w:rsidSect="0055414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10E7"/>
    <w:rsid w:val="00044CCD"/>
    <w:rsid w:val="00073C37"/>
    <w:rsid w:val="000A77B1"/>
    <w:rsid w:val="000B550A"/>
    <w:rsid w:val="000E5597"/>
    <w:rsid w:val="000F2A0A"/>
    <w:rsid w:val="00120B11"/>
    <w:rsid w:val="001508C5"/>
    <w:rsid w:val="002140A7"/>
    <w:rsid w:val="002B26AA"/>
    <w:rsid w:val="002B42A0"/>
    <w:rsid w:val="002F0798"/>
    <w:rsid w:val="00414DF7"/>
    <w:rsid w:val="004B10E7"/>
    <w:rsid w:val="004E7DD9"/>
    <w:rsid w:val="00554149"/>
    <w:rsid w:val="005E3E56"/>
    <w:rsid w:val="006140A8"/>
    <w:rsid w:val="00615B67"/>
    <w:rsid w:val="006F23AA"/>
    <w:rsid w:val="00724B1A"/>
    <w:rsid w:val="00760BAF"/>
    <w:rsid w:val="00792A35"/>
    <w:rsid w:val="007C6CA5"/>
    <w:rsid w:val="00823BF4"/>
    <w:rsid w:val="008C4785"/>
    <w:rsid w:val="008D69F8"/>
    <w:rsid w:val="00947101"/>
    <w:rsid w:val="00966E6E"/>
    <w:rsid w:val="00A00185"/>
    <w:rsid w:val="00AB6CCE"/>
    <w:rsid w:val="00AC0F36"/>
    <w:rsid w:val="00B57543"/>
    <w:rsid w:val="00B7698B"/>
    <w:rsid w:val="00BF6498"/>
    <w:rsid w:val="00CB1F03"/>
    <w:rsid w:val="00D04C2E"/>
    <w:rsid w:val="00D223D6"/>
    <w:rsid w:val="00D65183"/>
    <w:rsid w:val="00DD7262"/>
    <w:rsid w:val="00E5706E"/>
    <w:rsid w:val="00F9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F57AD-0458-41EB-B50D-EA74583F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E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NASAR21</cp:lastModifiedBy>
  <cp:revision>16</cp:revision>
  <cp:lastPrinted>2022-04-25T08:46:00Z</cp:lastPrinted>
  <dcterms:created xsi:type="dcterms:W3CDTF">2022-04-19T10:42:00Z</dcterms:created>
  <dcterms:modified xsi:type="dcterms:W3CDTF">2022-06-26T10:32:00Z</dcterms:modified>
</cp:coreProperties>
</file>