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11" w:rsidRDefault="009C6C11">
      <w:pPr>
        <w:rPr>
          <w:rFonts w:ascii="Shonar Bangla" w:hAnsi="Shonar Bangla" w:cs="Shonar Bangla"/>
          <w:sz w:val="24"/>
        </w:rPr>
      </w:pPr>
    </w:p>
    <w:p w:rsidR="009C6C11" w:rsidRDefault="009C6C11">
      <w:pPr>
        <w:rPr>
          <w:rFonts w:ascii="Shonar Bangla" w:hAnsi="Shonar Bangla" w:cs="Shonar Bangla"/>
          <w:sz w:val="24"/>
        </w:rPr>
      </w:pPr>
    </w:p>
    <w:p w:rsidR="009C6C11" w:rsidRDefault="009C6C11">
      <w:pPr>
        <w:rPr>
          <w:rFonts w:ascii="Shonar Bangla" w:hAnsi="Shonar Bangla" w:cs="Shonar Bangla"/>
          <w:sz w:val="24"/>
        </w:rPr>
      </w:pPr>
    </w:p>
    <w:p w:rsidR="00E34268" w:rsidRDefault="00BF1BBF">
      <w:pPr>
        <w:rPr>
          <w:rFonts w:ascii="Shonar Bangla" w:hAnsi="Shonar Bangla" w:cs="Shonar Bangla"/>
          <w:sz w:val="24"/>
        </w:rPr>
      </w:pPr>
      <w:bookmarkStart w:id="0" w:name="_GoBack"/>
      <w:bookmarkEnd w:id="0"/>
      <w:proofErr w:type="spellStart"/>
      <w:r w:rsidRPr="00CF48AA">
        <w:rPr>
          <w:rFonts w:ascii="Shonar Bangla" w:hAnsi="Shonar Bangla" w:cs="Shonar Bangla"/>
          <w:sz w:val="24"/>
        </w:rPr>
        <w:t>জনাবা</w:t>
      </w:r>
      <w:proofErr w:type="spellEnd"/>
      <w:r w:rsidRPr="00CF48AA">
        <w:rPr>
          <w:rFonts w:ascii="Shonar Bangla" w:hAnsi="Shonar Bangla" w:cs="Shonar Bangla"/>
          <w:sz w:val="24"/>
        </w:rPr>
        <w:t xml:space="preserve">, </w:t>
      </w:r>
      <w:proofErr w:type="spellStart"/>
      <w:r w:rsidRPr="00CF48AA">
        <w:rPr>
          <w:rFonts w:ascii="Shonar Bangla" w:hAnsi="Shonar Bangla" w:cs="Shonar Bangla"/>
          <w:sz w:val="24"/>
        </w:rPr>
        <w:t>খন্দকার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বিলকিছ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বানু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সহকারী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পরিবার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কল্যান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কর্মকর্তা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এর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বেতন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পূনঃ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নির্ধারণ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জনিত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কারনে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লাম্প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গ্রেড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বাবদ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বকেয়া</w:t>
      </w:r>
      <w:proofErr w:type="spellEnd"/>
      <w:r w:rsidRPr="00CF48AA">
        <w:rPr>
          <w:rFonts w:ascii="Shonar Bangla" w:hAnsi="Shonar Bangla" w:cs="Shonar Bangla"/>
          <w:sz w:val="24"/>
        </w:rPr>
        <w:t xml:space="preserve"> </w:t>
      </w:r>
      <w:proofErr w:type="spellStart"/>
      <w:r w:rsidRPr="00CF48AA">
        <w:rPr>
          <w:rFonts w:ascii="Shonar Bangla" w:hAnsi="Shonar Bangla" w:cs="Shonar Bangla"/>
          <w:sz w:val="24"/>
        </w:rPr>
        <w:t>দাবী</w:t>
      </w:r>
      <w:proofErr w:type="spellEnd"/>
      <w:r w:rsidRPr="00CF48AA">
        <w:rPr>
          <w:rFonts w:ascii="Shonar Bangla" w:hAnsi="Shonar Bangla" w:cs="Shonar Bangla"/>
          <w:sz w:val="24"/>
        </w:rPr>
        <w:t xml:space="preserve"> ।</w:t>
      </w:r>
    </w:p>
    <w:tbl>
      <w:tblPr>
        <w:tblStyle w:val="TableGrid"/>
        <w:tblW w:w="9485" w:type="dxa"/>
        <w:tblInd w:w="-5" w:type="dxa"/>
        <w:tblLook w:val="04A0" w:firstRow="1" w:lastRow="0" w:firstColumn="1" w:lastColumn="0" w:noHBand="0" w:noVBand="1"/>
      </w:tblPr>
      <w:tblGrid>
        <w:gridCol w:w="3161"/>
        <w:gridCol w:w="3162"/>
        <w:gridCol w:w="3162"/>
      </w:tblGrid>
      <w:tr w:rsidR="00CF48AA" w:rsidTr="00CF48AA">
        <w:trPr>
          <w:trHeight w:val="441"/>
        </w:trPr>
        <w:tc>
          <w:tcPr>
            <w:tcW w:w="3161" w:type="dxa"/>
          </w:tcPr>
          <w:p w:rsidR="00CF48AA" w:rsidRDefault="00CF48AA" w:rsidP="00CF48AA">
            <w:pPr>
              <w:jc w:val="center"/>
              <w:rPr>
                <w:rFonts w:ascii="Shonar Bangla" w:hAnsi="Shonar Bangla" w:cs="Shonar Bangla"/>
                <w:sz w:val="24"/>
              </w:rPr>
            </w:pPr>
            <w:proofErr w:type="spellStart"/>
            <w:r>
              <w:rPr>
                <w:rFonts w:ascii="Shonar Bangla" w:hAnsi="Shonar Bangla" w:cs="Shonar Bangla"/>
                <w:sz w:val="24"/>
              </w:rPr>
              <w:t>প্রাপ্য</w:t>
            </w:r>
            <w:proofErr w:type="spellEnd"/>
          </w:p>
        </w:tc>
        <w:tc>
          <w:tcPr>
            <w:tcW w:w="3162" w:type="dxa"/>
          </w:tcPr>
          <w:p w:rsidR="00CF48AA" w:rsidRDefault="00CF48AA" w:rsidP="00CF48AA">
            <w:pPr>
              <w:jc w:val="center"/>
              <w:rPr>
                <w:rFonts w:ascii="Shonar Bangla" w:hAnsi="Shonar Bangla" w:cs="Shonar Bangla"/>
                <w:sz w:val="24"/>
              </w:rPr>
            </w:pPr>
            <w:proofErr w:type="spellStart"/>
            <w:r>
              <w:rPr>
                <w:rFonts w:ascii="Shonar Bangla" w:hAnsi="Shonar Bangla" w:cs="Shonar Bangla"/>
                <w:sz w:val="24"/>
              </w:rPr>
              <w:t>পূর্বে</w:t>
            </w:r>
            <w:proofErr w:type="spellEnd"/>
            <w:r>
              <w:rPr>
                <w:rFonts w:ascii="Shonar Bangla" w:hAnsi="Shonar Bangla" w:cs="Shonar Bangla"/>
                <w:sz w:val="24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sz w:val="24"/>
              </w:rPr>
              <w:t>গৃহীত</w:t>
            </w:r>
            <w:proofErr w:type="spellEnd"/>
          </w:p>
        </w:tc>
        <w:tc>
          <w:tcPr>
            <w:tcW w:w="3162" w:type="dxa"/>
          </w:tcPr>
          <w:p w:rsidR="00CF48AA" w:rsidRDefault="00CF48AA" w:rsidP="00CF48AA">
            <w:pPr>
              <w:jc w:val="center"/>
              <w:rPr>
                <w:rFonts w:ascii="Shonar Bangla" w:hAnsi="Shonar Bangla" w:cs="Shonar Bangla"/>
                <w:sz w:val="24"/>
              </w:rPr>
            </w:pPr>
            <w:proofErr w:type="spellStart"/>
            <w:r>
              <w:rPr>
                <w:rFonts w:ascii="Shonar Bangla" w:hAnsi="Shonar Bangla" w:cs="Shonar Bangla"/>
                <w:sz w:val="24"/>
              </w:rPr>
              <w:t>পার্থক্য</w:t>
            </w:r>
            <w:proofErr w:type="spellEnd"/>
            <w:r>
              <w:rPr>
                <w:rFonts w:ascii="Shonar Bangla" w:hAnsi="Shonar Bangla" w:cs="Shonar Bangla"/>
                <w:sz w:val="24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sz w:val="24"/>
              </w:rPr>
              <w:t>দাবী</w:t>
            </w:r>
            <w:proofErr w:type="spellEnd"/>
          </w:p>
        </w:tc>
      </w:tr>
      <w:tr w:rsidR="00CF48AA" w:rsidTr="00CF48AA">
        <w:trPr>
          <w:trHeight w:val="441"/>
        </w:trPr>
        <w:tc>
          <w:tcPr>
            <w:tcW w:w="3161" w:type="dxa"/>
          </w:tcPr>
          <w:p w:rsidR="00CF48AA" w:rsidRPr="00CF48AA" w:rsidRDefault="00CF48AA" w:rsidP="00CF48AA">
            <w:pPr>
              <w:jc w:val="center"/>
              <w:rPr>
                <w:rFonts w:ascii="SutonnyMJ" w:hAnsi="SutonnyMJ" w:cs="Shonar Bangla"/>
                <w:sz w:val="24"/>
              </w:rPr>
            </w:pPr>
            <w:r>
              <w:rPr>
                <w:rFonts w:ascii="SutonnyMJ" w:hAnsi="SutonnyMJ" w:cs="Shonar Bangla"/>
                <w:sz w:val="24"/>
              </w:rPr>
              <w:t>37030</w:t>
            </w:r>
            <w:r>
              <w:rPr>
                <w:rFonts w:ascii="Shonar Bangla" w:hAnsi="Shonar Bangla" w:cs="Shonar Bangla"/>
                <w:sz w:val="24"/>
              </w:rPr>
              <w:t>x</w:t>
            </w:r>
            <w:r>
              <w:rPr>
                <w:rFonts w:ascii="SutonnyMJ" w:hAnsi="SutonnyMJ" w:cs="Shonar Bangla"/>
                <w:sz w:val="24"/>
              </w:rPr>
              <w:t>18 =666540/-</w:t>
            </w:r>
          </w:p>
        </w:tc>
        <w:tc>
          <w:tcPr>
            <w:tcW w:w="3162" w:type="dxa"/>
          </w:tcPr>
          <w:p w:rsidR="00CF48AA" w:rsidRPr="00CF48AA" w:rsidRDefault="00CF48AA" w:rsidP="00CF48AA">
            <w:pPr>
              <w:jc w:val="center"/>
              <w:rPr>
                <w:rFonts w:ascii="SutonnyMJ" w:hAnsi="SutonnyMJ" w:cs="Shonar Bangla"/>
                <w:sz w:val="24"/>
              </w:rPr>
            </w:pPr>
            <w:r>
              <w:rPr>
                <w:rFonts w:ascii="SutonnyMJ" w:hAnsi="SutonnyMJ" w:cs="Shonar Bangla"/>
                <w:sz w:val="24"/>
              </w:rPr>
              <w:t>26120</w:t>
            </w:r>
            <w:r>
              <w:rPr>
                <w:rFonts w:ascii="Shonar Bangla" w:hAnsi="Shonar Bangla" w:cs="Shonar Bangla"/>
                <w:sz w:val="24"/>
              </w:rPr>
              <w:t xml:space="preserve"> </w:t>
            </w:r>
            <w:r>
              <w:rPr>
                <w:rFonts w:ascii="Shonar Bangla" w:hAnsi="Shonar Bangla" w:cs="Shonar Bangla"/>
                <w:sz w:val="24"/>
              </w:rPr>
              <w:t>x</w:t>
            </w:r>
            <w:r>
              <w:rPr>
                <w:rFonts w:ascii="Shonar Bangla" w:hAnsi="Shonar Bangla" w:cs="Shonar Bangla"/>
                <w:sz w:val="24"/>
              </w:rPr>
              <w:t xml:space="preserve"> </w:t>
            </w:r>
            <w:r>
              <w:rPr>
                <w:rFonts w:ascii="SutonnyMJ" w:hAnsi="SutonnyMJ" w:cs="Shonar Bangla"/>
                <w:sz w:val="24"/>
              </w:rPr>
              <w:t>18 =470160/-</w:t>
            </w:r>
          </w:p>
        </w:tc>
        <w:tc>
          <w:tcPr>
            <w:tcW w:w="3162" w:type="dxa"/>
          </w:tcPr>
          <w:p w:rsidR="00CF48AA" w:rsidRPr="00CF48AA" w:rsidRDefault="00CF48AA" w:rsidP="00CF48AA">
            <w:pPr>
              <w:jc w:val="center"/>
              <w:rPr>
                <w:rFonts w:ascii="SutonnyMJ" w:hAnsi="SutonnyMJ" w:cs="Shonar Bangla"/>
                <w:sz w:val="24"/>
              </w:rPr>
            </w:pPr>
            <w:r>
              <w:rPr>
                <w:rFonts w:ascii="SutonnyMJ" w:hAnsi="SutonnyMJ" w:cs="Shonar Bangla"/>
                <w:sz w:val="24"/>
              </w:rPr>
              <w:t>196380/-</w:t>
            </w:r>
          </w:p>
        </w:tc>
      </w:tr>
    </w:tbl>
    <w:p w:rsidR="00CF48AA" w:rsidRDefault="00CF48AA">
      <w:pPr>
        <w:rPr>
          <w:rFonts w:ascii="Shonar Bangla" w:hAnsi="Shonar Bangla" w:cs="Shonar Bangla"/>
          <w:sz w:val="24"/>
        </w:rPr>
      </w:pPr>
      <w:r>
        <w:rPr>
          <w:rFonts w:ascii="Shonar Bangla" w:hAnsi="Shonar Bangla" w:cs="Shonar Bangla"/>
          <w:sz w:val="24"/>
        </w:rPr>
        <w:tab/>
      </w:r>
      <w:r>
        <w:rPr>
          <w:rFonts w:ascii="Shonar Bangla" w:hAnsi="Shonar Bangla" w:cs="Shonar Bangla"/>
          <w:sz w:val="24"/>
        </w:rPr>
        <w:tab/>
      </w:r>
      <w:r>
        <w:rPr>
          <w:rFonts w:ascii="Shonar Bangla" w:hAnsi="Shonar Bangla" w:cs="Shonar Bangla"/>
          <w:sz w:val="24"/>
        </w:rPr>
        <w:tab/>
      </w:r>
      <w:r>
        <w:rPr>
          <w:rFonts w:ascii="Shonar Bangla" w:hAnsi="Shonar Bangla" w:cs="Shonar Bangla"/>
          <w:sz w:val="24"/>
        </w:rPr>
        <w:tab/>
      </w:r>
    </w:p>
    <w:p w:rsidR="00CF48AA" w:rsidRPr="00CF48AA" w:rsidRDefault="00CF48AA" w:rsidP="00CF48AA">
      <w:pPr>
        <w:ind w:left="2880" w:firstLine="720"/>
        <w:rPr>
          <w:rFonts w:ascii="Shonar Bangla" w:hAnsi="Shonar Bangla" w:cs="Shonar Bangla"/>
          <w:sz w:val="24"/>
        </w:rPr>
      </w:pPr>
      <w:proofErr w:type="spellStart"/>
      <w:r>
        <w:rPr>
          <w:rFonts w:ascii="Shonar Bangla" w:hAnsi="Shonar Bangla" w:cs="Shonar Bangla"/>
          <w:sz w:val="24"/>
        </w:rPr>
        <w:t>কথায়ঃ</w:t>
      </w:r>
      <w:proofErr w:type="spellEnd"/>
      <w:r>
        <w:rPr>
          <w:rFonts w:ascii="Shonar Bangla" w:hAnsi="Shonar Bangla" w:cs="Shonar Bangla"/>
          <w:sz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</w:rPr>
        <w:t>একলক্ষ</w:t>
      </w:r>
      <w:proofErr w:type="spellEnd"/>
      <w:r>
        <w:rPr>
          <w:rFonts w:ascii="Shonar Bangla" w:hAnsi="Shonar Bangla" w:cs="Shonar Bangla"/>
          <w:sz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</w:rPr>
        <w:t>ছিয়ানব্বই</w:t>
      </w:r>
      <w:proofErr w:type="spellEnd"/>
      <w:r>
        <w:rPr>
          <w:rFonts w:ascii="Shonar Bangla" w:hAnsi="Shonar Bangla" w:cs="Shonar Bangla"/>
          <w:sz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</w:rPr>
        <w:t>হাজার</w:t>
      </w:r>
      <w:proofErr w:type="spellEnd"/>
      <w:r>
        <w:rPr>
          <w:rFonts w:ascii="Shonar Bangla" w:hAnsi="Shonar Bangla" w:cs="Shonar Bangla"/>
          <w:sz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</w:rPr>
        <w:t>তিনশত</w:t>
      </w:r>
      <w:proofErr w:type="spellEnd"/>
      <w:r>
        <w:rPr>
          <w:rFonts w:ascii="Shonar Bangla" w:hAnsi="Shonar Bangla" w:cs="Shonar Bangla"/>
          <w:sz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</w:rPr>
        <w:t>আশি</w:t>
      </w:r>
      <w:proofErr w:type="spellEnd"/>
      <w:r>
        <w:rPr>
          <w:rFonts w:ascii="Shonar Bangla" w:hAnsi="Shonar Bangla" w:cs="Shonar Bangla"/>
          <w:sz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</w:rPr>
        <w:t>টাক</w:t>
      </w:r>
      <w:proofErr w:type="spellEnd"/>
      <w:r>
        <w:rPr>
          <w:rFonts w:ascii="Shonar Bangla" w:hAnsi="Shonar Bangla" w:cs="Shonar Bangla"/>
          <w:sz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</w:rPr>
        <w:t>মাত্র</w:t>
      </w:r>
      <w:proofErr w:type="spellEnd"/>
      <w:r>
        <w:rPr>
          <w:rFonts w:ascii="Shonar Bangla" w:hAnsi="Shonar Bangla" w:cs="Shonar Bangla"/>
          <w:sz w:val="24"/>
        </w:rPr>
        <w:t xml:space="preserve"> ।</w:t>
      </w:r>
    </w:p>
    <w:sectPr w:rsidR="00CF48AA" w:rsidRPr="00CF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66"/>
    <w:rsid w:val="00902F66"/>
    <w:rsid w:val="009C6C11"/>
    <w:rsid w:val="00BF1BBF"/>
    <w:rsid w:val="00C1760D"/>
    <w:rsid w:val="00CF48AA"/>
    <w:rsid w:val="00F337EF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B994-9CA3-4943-ACCF-151D7C5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5</cp:revision>
  <cp:lastPrinted>2022-05-11T06:57:00Z</cp:lastPrinted>
  <dcterms:created xsi:type="dcterms:W3CDTF">2022-05-11T06:37:00Z</dcterms:created>
  <dcterms:modified xsi:type="dcterms:W3CDTF">2022-05-11T11:50:00Z</dcterms:modified>
</cp:coreProperties>
</file>