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To HKU admissions,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Having understood the campus culture and history of HKU, I’m interested in studying at this leading university. After prudent consideration, I am sending you this application.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HKU has formed a remarkably excellent academic atmosphere, which is what fascinates me most about this university and its computer science programme.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My scholastic aptitude can be summarized as creative, self motivated and constantly evolving.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My ability to study independently was developed when I was very young. I start learning C++ in my junior high school, thus at that time I had to begin to learn using textbooks without the help of teachers. When I got into junior high school, I began to teach myself C++ programming language. As of now, my programming ability surpasses almost all university classmates. I am also proficient in C#, Python, and SQL.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31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I consider myself to be creative person. I’m never satisfied with the standard solutions given by textbooks or teachers. Although sometimes my teachers object to my alternative methods, I still regard this as a vital skill in my programming research. </w:t>
      </w:r>
    </w:p>
    <w:p>
      <w:pPr>
        <w:spacing w:before="0" w:after="0" w:line="240"/>
        <w:ind w:right="0" w:left="0" w:firstLine="31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widowControl w:val="false"/>
        <w:spacing w:before="0" w:after="0" w:line="240"/>
        <w:ind w:right="0" w:left="4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I am very passionate about computer science. As mentioned above, I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ve already Acquired   some knowledge in this field. I like to express my opinions on the internet, and have a small reputation in some online software communities. I also post in various English-based communities. If you are interested, please see the link attached. (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https://github.com/xuyichenmo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) I started learning algorithms in senior high school, and obtained a provincial second prize in National Olympiad in Informatics after only a year’s training.</w:t>
      </w:r>
    </w:p>
    <w:p>
      <w:pPr>
        <w:widowControl w:val="false"/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2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ab/>
        <w:t xml:space="preserve">I have a good command of both oral English and written English. One of my compositions was evaluated as level A in preliminary contest of China’s most authoritative English competition, i.e. Creative English Contest, which means this composition was one of the top 5% compositions in this contest. I attemped my degress in Xiamen University Malaysia which is a institution taught in Engligh. Thus, I am quite confident with my english skills.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I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m enthusiastic, courageous and confident. Most importantly, I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m always ready to help others and give my own suggestions.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I think highly of the value teamwork. Despite my strong points, sometimes I’m not very good at making key decisions by myself, which I will seek to improve on during the course of my study.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I submit my application for the Summer Camp at Hong Kong University .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42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Yours Sincerely,</w:t>
      </w:r>
    </w:p>
    <w:p>
      <w:pPr>
        <w:spacing w:before="0" w:after="0" w:line="240"/>
        <w:ind w:right="0" w:left="0" w:firstLine="42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LIU AOFAN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xuyichenmo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