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8"/>
        <w:gridCol w:w="4095"/>
        <w:gridCol w:w="2100"/>
      </w:tblGrid>
      <w:tr w:rsidR="005065F9" w14:paraId="05D33B9B" w14:textId="77777777">
        <w:trPr>
          <w:trHeight w:val="1380"/>
        </w:trPr>
        <w:tc>
          <w:tcPr>
            <w:tcW w:w="3048" w:type="dxa"/>
            <w:tcBorders>
              <w:top w:val="double" w:sz="4" w:space="0" w:color="auto"/>
              <w:left w:val="double" w:sz="4" w:space="0" w:color="auto"/>
              <w:bottom w:val="double" w:sz="4" w:space="0" w:color="auto"/>
              <w:right w:val="single" w:sz="4" w:space="0" w:color="auto"/>
            </w:tcBorders>
            <w:vAlign w:val="center"/>
          </w:tcPr>
          <w:p w14:paraId="2E4F06E0" w14:textId="77777777" w:rsidR="005065F9" w:rsidRDefault="00C84FC1">
            <w:pPr>
              <w:rPr>
                <w:rFonts w:eastAsia="黑体"/>
                <w:sz w:val="24"/>
                <w:szCs w:val="24"/>
              </w:rPr>
            </w:pPr>
            <w:r>
              <w:rPr>
                <w:rFonts w:eastAsia="黑体"/>
                <w:noProof/>
                <w:sz w:val="24"/>
                <w:szCs w:val="24"/>
              </w:rPr>
              <mc:AlternateContent>
                <mc:Choice Requires="wps">
                  <w:drawing>
                    <wp:anchor distT="0" distB="0" distL="114300" distR="114300" simplePos="0" relativeHeight="251659264" behindDoc="0" locked="1" layoutInCell="1" hidden="1" allowOverlap="1" wp14:anchorId="473EDFAB" wp14:editId="521781D4">
                      <wp:simplePos x="0" y="0"/>
                      <wp:positionH relativeFrom="column">
                        <wp:posOffset>0</wp:posOffset>
                      </wp:positionH>
                      <wp:positionV relativeFrom="paragraph">
                        <wp:posOffset>0</wp:posOffset>
                      </wp:positionV>
                      <wp:extent cx="635" cy="635"/>
                      <wp:effectExtent l="9525" t="9525" r="8890" b="8890"/>
                      <wp:wrapNone/>
                      <wp:docPr id="1" name="DtsShapeName" descr="BBE2820B50415@8G81G8G49G7CE5BG04097@@[97@@ZE11005117!!!BIHO@]e11005117!@44B9B71107DB846109耕袍己粗髓泞变/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DtsShapeName" o:spid="_x0000_s1026" o:spt="100" alt="BBE2820B50415@8G81G8G49G7CE5BG04097@@[97@@ZE11005117!!!BIHO@]e11005117!@44B9B71107DB846109耕袍己粗髓泞变/enb!!!!!!!!!!!!!!!!!!!!!!!!!!!!!!!!!!!!!!!!!!!!!!!!!!!!!!!!!!!!!!!!!!!!!!!!!!!!!!!!!!!!!!!!!!!!!!!!!!!!!!!!!!!!!!!!!!!!!!!!!!!!!!!!!!!!!!!!!!!!!!!!!!!!!!!!!!!!!!!!!!!!!!!!!!!!!!!!!!!!!!!!!!!!!!!!!!!!!!!!!!!!!!!!!!!!!!!!!!!!!!!!!!!!!!!!!!!!!!!!!!!!!!!!!!!!!!!!!!!!!!!!!!!!!!!!!!!!!!!!!!!!!!!!!!!!!!!!!!!!!!!!!!!!!!!!!!!!!!!!!!!!!!!!!!!!!!!!!!!!!!!!!!!!!!!!!!!!!!!!!!!!!!!!!!!!!!!!!!!!!!!!!!!!!!!!!!!!!!!!!!!!!!!!!!!!!!!!!!!!!!!!!!!!!!!!!!!!!!!!!!!!!!!!!!!!!!!!!!!!!!!!!!!!!!!!!!!!!!!!!!!!!!!!!!!!!!!!!!!!!!!!!!!!!!!!!!!!!!!!!!!!!!!!!!!!!!!!!!!!!!!!!!!!!!!!!!!!!!!!!!!!!!!!!!!!!!!!!!!!!!!!!!!!!!!!!!!!!!!!!!!!!!!!!!!!!!!!!!!!!!!!!!!!!!!!!!!!!!!!!!!!!!!!!!!!!!!!!!!!!!!!!!!!!!!!!!!!!!!!!!!!!!!!!!!!!!!!!!!!!!!!!!!!!!!!!!!!!!!!!!!!!!!!!!!!!!!!!!!!!!!!!!!!!!!!!!!!!!!!!!!!!!!!!!!!!!!!!!!!!!!!!!!!!!!!!!!!!!!!!!!!!!!!!!!!!!!!!!!!!!!!!!!!!!!!!!!!!!!!!!!!!!!!!!!!!!!!!!!!!!!!!!!!!!!!!!!!!!!!!!!!!!!!!!!!!!!!!!!!!!!!!!!!!!!!!!!!!!!!!!!!!!!!!!!!!!!!!!!!!!!!!!!!!!!!!!!!!!!!!!!!!!!!!!!!!!!!!!!!!!!!!!!!!!!!!!!!!!!!!!!!!!!!!!!!!!!!!!!!!!!!!!!!!!!!!!!!!!!!!!!!!!!!!!!!!!!!!!!!!!!!!!!!!!!!!!!!!!!!!!!!!!!!!!!!!!!!!!!!!!!!!!!!!!!!!!!!!!!!!!!!!!!!!!!!!!!!!!!!!!!!!!!!!!!!!!!!!!!!!!!!!!!!!!!!!!!!!!!!!!!!!!!!!!!!!!!!!!!!!!!!!!!!!!!!!!!!!!!!!!!!!!!!!!!!!!!!!!!!!!!!!!!!!!!!!!!!!!!!!!!!!!!!!!!!!!!!!!!!!!!!!!!!!!!!!!!!!!!!!!!!!!!!!!!!!!!!!!!!!!!!!!!!!!!!!!!!!!!!!!!!!!!!!!!!!!!!!!!!!!!!!!!!!!!!!!!!!!!!!!!!!!!!!!!!!!!!!!!!!!!!!!!!!!!!!!!!!!!!!!!!!!!!!!!!!!!!!!!!!!!!!!!!!!!!!!!!!!!!!!!!!!!!!!!!!!!!!!!!!!!!!!!!!!!!!!!!!!!!!!!!!!!!!!!!!!!!!!!!!!!!!!!!!!!!!!!!!!!!!!!!!!!!!!!!!!!!!!!!!!!!!!!!!!!!!!!!!!!!!!!!!!!!!!!!!!!!!!!!!!!!!!!!!!!!!!!!!!!!!!!!!!!!!!!!!!!!!!!!!!!!!!!!!!!!!!!!!!!!!!!!!!!!!!!!!!!!!!!!!!!!!!!!!!!!!!!!!!!!!!!!!!!!!!!!!!!!!!!!!!!!!!!!!!!!!!!!!!!!!!!!!!!!!!!!!!!!!!!!!!!!!!!!!!!!!!!!!!!!!!!!!!!!!!!!!!!!!!!!!!!!!!!!!!!!!!!!!!!!!!!!!!!!!!!!!!!!!!!!!!!!!!!!!!!!!!!!!!!!!!!!!!!!!!!!!!!!!!!!!!!!!!!!!!!!!!!!!!!!!!!!!!!!!!!!!!!!!!!!!!!!!!!!!!!!!!!!!!!!!!!!!!!!!!!!!!!!!!!!!!!!!!!!!!!!!!!!!!!!!!!!!!!!!!!!!!!!!!!!!!!!!!!!!!!!!!!!!!!!!!!!!!!!!!!!!!!!!!!!!!!!!!!!!!!!!!!!!!!!!!!!!!!!!!!!!!!!!!!!!!!!!!!!!!!!!!!!!!!!!!!!!!!!!!!!!!!!!!!!!!!!!!!!!!!!!!!!!!!!!!!!!!!!!!!!!!!!!!!!!!!!!!!!!!!!!!!!!!!!!!!!!!!!!!!!!!!!!!!!!!!!!!!!!!!!!!!!!!!!!!!!!!!!!!!!!!!!!!!!!!!!!!!!!!!!!!!!!!!!!!!!!!!!!!!!!!!!!!!!!!!!!!!!!!!!!!!!!!!!!!!!!!!!!!!!!!!!!!!!!!!!!!!!!!!!!!!!!!!!!!!!!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E27N2bPAAAA/wAAAA8AAAAAAAAAAQAg&#10;AAAAIgAAAGRycy9kb3ducmV2LnhtbFBLAQIUABQAAAAIAIdO4kDHmSJANQUAAJ8WAAAOAAAAAAAA&#10;AAEAIAAAAB4BAABkcnMvZTJvRG9jLnhtbFBLBQYAAAAABgAGAFkBAADFC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eastAsia="黑体"/>
                <w:sz w:val="24"/>
                <w:szCs w:val="24"/>
              </w:rPr>
              <w:t>技术交底书</w:t>
            </w:r>
          </w:p>
          <w:p w14:paraId="28C78416" w14:textId="77777777" w:rsidR="005065F9" w:rsidRDefault="00C84FC1">
            <w:pPr>
              <w:rPr>
                <w:sz w:val="24"/>
                <w:szCs w:val="24"/>
              </w:rPr>
            </w:pPr>
            <w:r>
              <w:rPr>
                <w:sz w:val="24"/>
                <w:szCs w:val="24"/>
              </w:rPr>
              <w:t>（以下由知识产权部填写）</w:t>
            </w:r>
          </w:p>
          <w:p w14:paraId="09230920" w14:textId="77777777" w:rsidR="005065F9" w:rsidRDefault="00C84FC1">
            <w:pPr>
              <w:spacing w:line="360" w:lineRule="auto"/>
              <w:rPr>
                <w:sz w:val="24"/>
                <w:szCs w:val="24"/>
              </w:rPr>
            </w:pPr>
            <w:r>
              <w:rPr>
                <w:sz w:val="24"/>
                <w:szCs w:val="24"/>
              </w:rPr>
              <w:t>案号：</w:t>
            </w:r>
          </w:p>
          <w:p w14:paraId="2021CEE5" w14:textId="76A73150" w:rsidR="005065F9" w:rsidRDefault="00C84FC1">
            <w:pPr>
              <w:spacing w:line="360" w:lineRule="auto"/>
              <w:rPr>
                <w:sz w:val="24"/>
                <w:szCs w:val="24"/>
              </w:rPr>
            </w:pPr>
            <w:r>
              <w:rPr>
                <w:sz w:val="24"/>
                <w:szCs w:val="24"/>
              </w:rPr>
              <w:t>日期：</w:t>
            </w:r>
            <w:r>
              <w:rPr>
                <w:sz w:val="24"/>
                <w:szCs w:val="24"/>
              </w:rPr>
              <w:fldChar w:fldCharType="begin"/>
            </w:r>
            <w:r>
              <w:rPr>
                <w:sz w:val="24"/>
                <w:szCs w:val="24"/>
              </w:rPr>
              <w:instrText xml:space="preserve"> MACROBUTTON ActivateObject </w:instrText>
            </w:r>
            <w:r>
              <w:rPr>
                <w:sz w:val="24"/>
                <w:szCs w:val="24"/>
              </w:rPr>
              <w:fldChar w:fldCharType="end"/>
            </w:r>
            <w:r>
              <w:rPr>
                <w:sz w:val="24"/>
                <w:szCs w:val="24"/>
              </w:rPr>
              <w:fldChar w:fldCharType="begin"/>
            </w:r>
            <w:r>
              <w:rPr>
                <w:sz w:val="24"/>
                <w:szCs w:val="24"/>
              </w:rPr>
              <w:instrText xml:space="preserve"> MACROBUTTON </w:instrText>
            </w:r>
            <w:r>
              <w:rPr>
                <w:sz w:val="24"/>
                <w:szCs w:val="24"/>
              </w:rPr>
              <w:instrText>知识</w:instrText>
            </w:r>
            <w:r>
              <w:rPr>
                <w:sz w:val="24"/>
                <w:szCs w:val="24"/>
              </w:rPr>
              <w:instrText xml:space="preserve"> </w:instrText>
            </w:r>
            <w:r>
              <w:rPr>
                <w:sz w:val="24"/>
                <w:szCs w:val="24"/>
              </w:rPr>
              <w:fldChar w:fldCharType="end"/>
            </w:r>
          </w:p>
        </w:tc>
        <w:tc>
          <w:tcPr>
            <w:tcW w:w="4095" w:type="dxa"/>
            <w:tcBorders>
              <w:top w:val="double" w:sz="4" w:space="0" w:color="auto"/>
              <w:left w:val="nil"/>
              <w:bottom w:val="double" w:sz="4" w:space="0" w:color="auto"/>
              <w:right w:val="single" w:sz="4" w:space="0" w:color="auto"/>
            </w:tcBorders>
            <w:vAlign w:val="center"/>
          </w:tcPr>
          <w:p w14:paraId="4C0AD87E" w14:textId="77777777" w:rsidR="005065F9" w:rsidRDefault="00C84FC1">
            <w:pPr>
              <w:spacing w:line="360" w:lineRule="auto"/>
              <w:rPr>
                <w:rFonts w:eastAsia="黑体"/>
                <w:sz w:val="24"/>
                <w:szCs w:val="24"/>
              </w:rPr>
            </w:pPr>
            <w:r>
              <w:rPr>
                <w:rFonts w:eastAsia="黑体"/>
                <w:sz w:val="24"/>
                <w:szCs w:val="24"/>
              </w:rPr>
              <w:t>申请人：北大深圳研究生院</w:t>
            </w:r>
          </w:p>
          <w:p w14:paraId="5720478B" w14:textId="77777777" w:rsidR="005065F9" w:rsidRDefault="00C84FC1">
            <w:pPr>
              <w:spacing w:line="360" w:lineRule="auto"/>
              <w:rPr>
                <w:rFonts w:eastAsia="楷体_GB2312"/>
                <w:sz w:val="24"/>
                <w:szCs w:val="24"/>
              </w:rPr>
            </w:pPr>
            <w:r>
              <w:rPr>
                <w:rFonts w:eastAsia="楷体_GB2312"/>
                <w:sz w:val="24"/>
                <w:szCs w:val="24"/>
              </w:rPr>
              <w:t>深圳市南山区西丽大学城北大园区</w:t>
            </w:r>
          </w:p>
          <w:p w14:paraId="0C657D4F" w14:textId="77777777" w:rsidR="005065F9" w:rsidRDefault="00C84FC1">
            <w:pPr>
              <w:spacing w:line="360" w:lineRule="auto"/>
              <w:rPr>
                <w:sz w:val="24"/>
                <w:szCs w:val="24"/>
              </w:rPr>
            </w:pPr>
            <w:r>
              <w:rPr>
                <w:rFonts w:eastAsia="楷体_GB2312"/>
                <w:sz w:val="24"/>
                <w:szCs w:val="24"/>
              </w:rPr>
              <w:t>邮编：</w:t>
            </w:r>
            <w:r>
              <w:rPr>
                <w:sz w:val="24"/>
                <w:szCs w:val="24"/>
              </w:rPr>
              <w:fldChar w:fldCharType="begin"/>
            </w:r>
            <w:r>
              <w:rPr>
                <w:sz w:val="24"/>
                <w:szCs w:val="24"/>
              </w:rPr>
              <w:instrText xml:space="preserve"> GOTOBUTTON </w:instrText>
            </w:r>
            <w:r>
              <w:rPr>
                <w:sz w:val="24"/>
                <w:szCs w:val="24"/>
              </w:rPr>
              <w:fldChar w:fldCharType="end"/>
            </w:r>
            <w:r>
              <w:rPr>
                <w:sz w:val="24"/>
                <w:szCs w:val="24"/>
              </w:rPr>
              <w:t>518055</w:t>
            </w:r>
            <w:r>
              <w:rPr>
                <w:rFonts w:eastAsia="楷体_GB2312"/>
                <w:sz w:val="24"/>
                <w:szCs w:val="24"/>
              </w:rPr>
              <w:t>，总机：</w:t>
            </w:r>
            <w:r>
              <w:rPr>
                <w:sz w:val="24"/>
                <w:szCs w:val="24"/>
              </w:rPr>
              <w:t>0755</w:t>
            </w:r>
            <w:r>
              <w:rPr>
                <w:rFonts w:eastAsia="楷体_GB2312"/>
                <w:sz w:val="24"/>
                <w:szCs w:val="24"/>
              </w:rPr>
              <w:t>－</w:t>
            </w:r>
            <w:r>
              <w:rPr>
                <w:sz w:val="24"/>
                <w:szCs w:val="24"/>
              </w:rPr>
              <w:t>2</w:t>
            </w:r>
            <w:r>
              <w:rPr>
                <w:rFonts w:hint="eastAsia"/>
                <w:sz w:val="24"/>
                <w:szCs w:val="24"/>
              </w:rPr>
              <w:t>6035327</w:t>
            </w:r>
          </w:p>
        </w:tc>
        <w:tc>
          <w:tcPr>
            <w:tcW w:w="2100" w:type="dxa"/>
            <w:tcBorders>
              <w:top w:val="double" w:sz="4" w:space="0" w:color="auto"/>
              <w:left w:val="nil"/>
              <w:bottom w:val="double" w:sz="4" w:space="0" w:color="auto"/>
              <w:right w:val="double" w:sz="4" w:space="0" w:color="auto"/>
            </w:tcBorders>
            <w:vAlign w:val="center"/>
          </w:tcPr>
          <w:p w14:paraId="2C850310" w14:textId="77777777" w:rsidR="005065F9" w:rsidRDefault="005065F9">
            <w:pPr>
              <w:spacing w:line="360" w:lineRule="auto"/>
              <w:jc w:val="center"/>
              <w:rPr>
                <w:sz w:val="24"/>
                <w:szCs w:val="24"/>
              </w:rPr>
            </w:pPr>
          </w:p>
        </w:tc>
      </w:tr>
    </w:tbl>
    <w:p w14:paraId="13A26508" w14:textId="77777777" w:rsidR="005065F9" w:rsidRDefault="00C84FC1">
      <w:pPr>
        <w:pStyle w:val="af1"/>
        <w:spacing w:line="240" w:lineRule="atLeast"/>
        <w:rPr>
          <w:rFonts w:eastAsia="楷体_GB2312"/>
          <w:b/>
          <w:sz w:val="24"/>
          <w:szCs w:val="24"/>
        </w:rPr>
      </w:pP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GOTOBUTTON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AutoText </w:instrText>
      </w:r>
      <w:r>
        <w:rPr>
          <w:sz w:val="24"/>
          <w:szCs w:val="24"/>
        </w:rPr>
        <w:fldChar w:fldCharType="end"/>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61"/>
        <w:gridCol w:w="247"/>
        <w:gridCol w:w="1785"/>
        <w:gridCol w:w="2411"/>
      </w:tblGrid>
      <w:tr w:rsidR="005065F9" w:rsidRPr="00AC459C" w14:paraId="614B89D4" w14:textId="77777777" w:rsidTr="002B0EEE">
        <w:trPr>
          <w:trHeight w:val="574"/>
          <w:jc w:val="center"/>
        </w:trPr>
        <w:tc>
          <w:tcPr>
            <w:tcW w:w="1980" w:type="dxa"/>
            <w:vAlign w:val="center"/>
          </w:tcPr>
          <w:p w14:paraId="580A8E77" w14:textId="77777777" w:rsidR="005065F9" w:rsidRDefault="00C84FC1">
            <w:pPr>
              <w:pStyle w:val="af1"/>
              <w:spacing w:line="240" w:lineRule="atLeast"/>
              <w:rPr>
                <w:sz w:val="24"/>
                <w:szCs w:val="24"/>
              </w:rPr>
            </w:pPr>
            <w:r>
              <w:rPr>
                <w:sz w:val="24"/>
                <w:szCs w:val="24"/>
              </w:rPr>
              <w:t>交底书名称</w:t>
            </w:r>
          </w:p>
        </w:tc>
        <w:tc>
          <w:tcPr>
            <w:tcW w:w="6804" w:type="dxa"/>
            <w:gridSpan w:val="4"/>
            <w:vAlign w:val="center"/>
          </w:tcPr>
          <w:p w14:paraId="28084BAA" w14:textId="4AAFD204" w:rsidR="005065F9" w:rsidRDefault="00C84FC1">
            <w:pPr>
              <w:spacing w:line="480" w:lineRule="auto"/>
              <w:jc w:val="center"/>
              <w:rPr>
                <w:kern w:val="0"/>
                <w:sz w:val="24"/>
                <w:szCs w:val="24"/>
              </w:rPr>
            </w:pPr>
            <w:bookmarkStart w:id="0" w:name="OLE_LINK4"/>
            <w:bookmarkStart w:id="1" w:name="OLE_LINK3"/>
            <w:r>
              <w:rPr>
                <w:rFonts w:hint="eastAsia"/>
                <w:kern w:val="0"/>
                <w:sz w:val="24"/>
                <w:szCs w:val="24"/>
              </w:rPr>
              <w:t>一种</w:t>
            </w:r>
            <w:bookmarkEnd w:id="0"/>
            <w:bookmarkEnd w:id="1"/>
            <w:r w:rsidR="00924963">
              <w:rPr>
                <w:rFonts w:hint="eastAsia"/>
                <w:kern w:val="0"/>
                <w:sz w:val="24"/>
                <w:szCs w:val="24"/>
              </w:rPr>
              <w:t>大模型自我反思的安全知识凝练的</w:t>
            </w:r>
            <w:r w:rsidR="007A604A">
              <w:rPr>
                <w:rFonts w:hint="eastAsia"/>
                <w:kern w:val="0"/>
                <w:sz w:val="24"/>
                <w:szCs w:val="24"/>
              </w:rPr>
              <w:t>方法</w:t>
            </w:r>
          </w:p>
        </w:tc>
      </w:tr>
      <w:tr w:rsidR="005065F9" w14:paraId="4568F8DD" w14:textId="77777777" w:rsidTr="002B0EEE">
        <w:trPr>
          <w:trHeight w:val="610"/>
          <w:jc w:val="center"/>
        </w:trPr>
        <w:tc>
          <w:tcPr>
            <w:tcW w:w="1980" w:type="dxa"/>
            <w:tcBorders>
              <w:bottom w:val="single" w:sz="4" w:space="0" w:color="auto"/>
            </w:tcBorders>
            <w:vAlign w:val="center"/>
          </w:tcPr>
          <w:p w14:paraId="29F37863" w14:textId="77777777" w:rsidR="005065F9" w:rsidRDefault="00C84FC1">
            <w:pPr>
              <w:pStyle w:val="af1"/>
              <w:spacing w:line="240" w:lineRule="atLeast"/>
              <w:rPr>
                <w:sz w:val="24"/>
                <w:szCs w:val="24"/>
              </w:rPr>
            </w:pPr>
            <w:r>
              <w:rPr>
                <w:sz w:val="24"/>
                <w:szCs w:val="24"/>
              </w:rPr>
              <w:t>发明人</w:t>
            </w:r>
          </w:p>
        </w:tc>
        <w:tc>
          <w:tcPr>
            <w:tcW w:w="6804" w:type="dxa"/>
            <w:gridSpan w:val="4"/>
            <w:tcBorders>
              <w:bottom w:val="single" w:sz="4" w:space="0" w:color="auto"/>
            </w:tcBorders>
            <w:vAlign w:val="center"/>
          </w:tcPr>
          <w:p w14:paraId="7C5E36CB" w14:textId="11682163" w:rsidR="005065F9" w:rsidRDefault="004A3296">
            <w:pPr>
              <w:jc w:val="center"/>
              <w:rPr>
                <w:sz w:val="24"/>
                <w:szCs w:val="24"/>
              </w:rPr>
            </w:pPr>
            <w:r>
              <w:rPr>
                <w:rFonts w:hint="eastAsia"/>
                <w:sz w:val="24"/>
                <w:szCs w:val="24"/>
              </w:rPr>
              <w:t>李挥</w:t>
            </w:r>
            <w:r>
              <w:rPr>
                <w:rFonts w:hint="eastAsia"/>
                <w:sz w:val="24"/>
                <w:szCs w:val="24"/>
              </w:rPr>
              <w:t xml:space="preserve"> </w:t>
            </w:r>
            <w:r w:rsidR="00924963">
              <w:rPr>
                <w:rFonts w:hint="eastAsia"/>
                <w:sz w:val="24"/>
                <w:szCs w:val="24"/>
              </w:rPr>
              <w:t>杨傲</w:t>
            </w:r>
            <w:r>
              <w:rPr>
                <w:rFonts w:hint="eastAsia"/>
                <w:sz w:val="24"/>
                <w:szCs w:val="24"/>
              </w:rPr>
              <w:t xml:space="preserve"> </w:t>
            </w:r>
            <w:r>
              <w:rPr>
                <w:rFonts w:hint="eastAsia"/>
                <w:sz w:val="24"/>
                <w:szCs w:val="24"/>
              </w:rPr>
              <w:t>王滨</w:t>
            </w:r>
            <w:r>
              <w:rPr>
                <w:rFonts w:hint="eastAsia"/>
                <w:sz w:val="24"/>
                <w:szCs w:val="24"/>
              </w:rPr>
              <w:t xml:space="preserve"> </w:t>
            </w:r>
            <w:r w:rsidR="00924963">
              <w:rPr>
                <w:rFonts w:hint="eastAsia"/>
                <w:sz w:val="24"/>
                <w:szCs w:val="24"/>
              </w:rPr>
              <w:t>刘傲凡</w:t>
            </w:r>
          </w:p>
        </w:tc>
      </w:tr>
      <w:tr w:rsidR="005065F9" w14:paraId="449FDFAC" w14:textId="77777777" w:rsidTr="002B0EEE">
        <w:trPr>
          <w:trHeight w:val="243"/>
          <w:jc w:val="center"/>
        </w:trPr>
        <w:tc>
          <w:tcPr>
            <w:tcW w:w="1980" w:type="dxa"/>
            <w:tcBorders>
              <w:right w:val="nil"/>
            </w:tcBorders>
            <w:vAlign w:val="center"/>
          </w:tcPr>
          <w:p w14:paraId="67201E82" w14:textId="77777777" w:rsidR="005065F9" w:rsidRDefault="005065F9">
            <w:pPr>
              <w:pStyle w:val="af1"/>
              <w:spacing w:line="240" w:lineRule="atLeast"/>
              <w:rPr>
                <w:sz w:val="24"/>
                <w:szCs w:val="24"/>
              </w:rPr>
            </w:pPr>
          </w:p>
        </w:tc>
        <w:tc>
          <w:tcPr>
            <w:tcW w:w="2361" w:type="dxa"/>
            <w:tcBorders>
              <w:left w:val="nil"/>
              <w:right w:val="nil"/>
            </w:tcBorders>
            <w:vAlign w:val="center"/>
          </w:tcPr>
          <w:p w14:paraId="563F5477" w14:textId="77777777" w:rsidR="005065F9" w:rsidRDefault="005065F9">
            <w:pPr>
              <w:ind w:firstLine="480"/>
              <w:jc w:val="left"/>
              <w:rPr>
                <w:sz w:val="24"/>
                <w:szCs w:val="24"/>
              </w:rPr>
            </w:pPr>
          </w:p>
        </w:tc>
        <w:tc>
          <w:tcPr>
            <w:tcW w:w="247" w:type="dxa"/>
            <w:tcBorders>
              <w:left w:val="nil"/>
              <w:right w:val="nil"/>
            </w:tcBorders>
            <w:vAlign w:val="center"/>
          </w:tcPr>
          <w:p w14:paraId="56984101" w14:textId="77777777" w:rsidR="005065F9" w:rsidRDefault="005065F9">
            <w:pPr>
              <w:ind w:firstLine="480"/>
              <w:rPr>
                <w:sz w:val="24"/>
                <w:szCs w:val="24"/>
              </w:rPr>
            </w:pPr>
          </w:p>
        </w:tc>
        <w:tc>
          <w:tcPr>
            <w:tcW w:w="4196" w:type="dxa"/>
            <w:gridSpan w:val="2"/>
            <w:tcBorders>
              <w:left w:val="nil"/>
            </w:tcBorders>
            <w:vAlign w:val="bottom"/>
          </w:tcPr>
          <w:p w14:paraId="2A02B328" w14:textId="77777777" w:rsidR="005065F9" w:rsidRDefault="00C84FC1">
            <w:pPr>
              <w:pStyle w:val="af1"/>
              <w:spacing w:line="240" w:lineRule="atLeast"/>
              <w:rPr>
                <w:sz w:val="24"/>
                <w:szCs w:val="24"/>
              </w:rPr>
            </w:pPr>
            <w:r>
              <w:rPr>
                <w:color w:val="5F5F5F"/>
                <w:sz w:val="24"/>
                <w:szCs w:val="24"/>
              </w:rPr>
              <w:t>（以下由知识产权部填写）</w:t>
            </w:r>
          </w:p>
        </w:tc>
      </w:tr>
      <w:tr w:rsidR="005065F9" w14:paraId="719B0923" w14:textId="77777777" w:rsidTr="002B0EEE">
        <w:trPr>
          <w:trHeight w:val="605"/>
          <w:jc w:val="center"/>
        </w:trPr>
        <w:tc>
          <w:tcPr>
            <w:tcW w:w="1980" w:type="dxa"/>
            <w:vAlign w:val="center"/>
          </w:tcPr>
          <w:p w14:paraId="445490AB" w14:textId="77777777" w:rsidR="005065F9" w:rsidRDefault="00C84FC1">
            <w:pPr>
              <w:pStyle w:val="af1"/>
              <w:spacing w:line="240" w:lineRule="atLeast"/>
              <w:rPr>
                <w:sz w:val="24"/>
                <w:szCs w:val="24"/>
              </w:rPr>
            </w:pPr>
            <w:r>
              <w:rPr>
                <w:sz w:val="24"/>
                <w:szCs w:val="24"/>
              </w:rPr>
              <w:t>交底书撰写人</w:t>
            </w:r>
          </w:p>
        </w:tc>
        <w:tc>
          <w:tcPr>
            <w:tcW w:w="2361" w:type="dxa"/>
            <w:vAlign w:val="center"/>
          </w:tcPr>
          <w:p w14:paraId="7B3EB906" w14:textId="6D7642B2" w:rsidR="005065F9" w:rsidRDefault="00924963">
            <w:pPr>
              <w:jc w:val="center"/>
              <w:rPr>
                <w:sz w:val="24"/>
                <w:szCs w:val="24"/>
              </w:rPr>
            </w:pPr>
            <w:r>
              <w:rPr>
                <w:rFonts w:hint="eastAsia"/>
                <w:sz w:val="24"/>
                <w:szCs w:val="24"/>
              </w:rPr>
              <w:t>杨傲</w:t>
            </w:r>
          </w:p>
        </w:tc>
        <w:tc>
          <w:tcPr>
            <w:tcW w:w="247" w:type="dxa"/>
            <w:vMerge w:val="restart"/>
            <w:vAlign w:val="center"/>
          </w:tcPr>
          <w:p w14:paraId="304D1145" w14:textId="77777777" w:rsidR="005065F9" w:rsidRDefault="005065F9">
            <w:pPr>
              <w:ind w:firstLine="480"/>
              <w:jc w:val="center"/>
              <w:rPr>
                <w:sz w:val="24"/>
                <w:szCs w:val="24"/>
              </w:rPr>
            </w:pPr>
          </w:p>
        </w:tc>
        <w:tc>
          <w:tcPr>
            <w:tcW w:w="1785" w:type="dxa"/>
            <w:vAlign w:val="center"/>
          </w:tcPr>
          <w:p w14:paraId="179C41BC" w14:textId="77777777" w:rsidR="005065F9" w:rsidRDefault="00C84FC1">
            <w:pPr>
              <w:pStyle w:val="af1"/>
              <w:spacing w:line="240" w:lineRule="atLeast"/>
              <w:rPr>
                <w:sz w:val="24"/>
                <w:szCs w:val="24"/>
              </w:rPr>
            </w:pPr>
            <w:r>
              <w:rPr>
                <w:sz w:val="24"/>
                <w:szCs w:val="24"/>
              </w:rPr>
              <w:t>IPR</w:t>
            </w:r>
            <w:r>
              <w:rPr>
                <w:sz w:val="24"/>
                <w:szCs w:val="24"/>
              </w:rPr>
              <w:t>负责人</w:t>
            </w:r>
          </w:p>
        </w:tc>
        <w:tc>
          <w:tcPr>
            <w:tcW w:w="2411" w:type="dxa"/>
            <w:vAlign w:val="center"/>
          </w:tcPr>
          <w:p w14:paraId="60928F94" w14:textId="77777777" w:rsidR="005065F9" w:rsidRDefault="005065F9">
            <w:pPr>
              <w:pStyle w:val="af1"/>
              <w:spacing w:line="240" w:lineRule="atLeast"/>
              <w:rPr>
                <w:sz w:val="24"/>
                <w:szCs w:val="24"/>
                <w:highlight w:val="yellow"/>
              </w:rPr>
            </w:pPr>
          </w:p>
        </w:tc>
      </w:tr>
      <w:tr w:rsidR="005065F9" w14:paraId="2BD6EF38" w14:textId="77777777" w:rsidTr="002B0EEE">
        <w:trPr>
          <w:trHeight w:val="613"/>
          <w:jc w:val="center"/>
        </w:trPr>
        <w:tc>
          <w:tcPr>
            <w:tcW w:w="1980" w:type="dxa"/>
            <w:vAlign w:val="center"/>
          </w:tcPr>
          <w:p w14:paraId="63BA84E4" w14:textId="77777777" w:rsidR="005065F9" w:rsidRDefault="00C84FC1">
            <w:pPr>
              <w:pStyle w:val="af1"/>
              <w:spacing w:line="240" w:lineRule="atLeast"/>
              <w:rPr>
                <w:sz w:val="24"/>
                <w:szCs w:val="24"/>
              </w:rPr>
            </w:pPr>
            <w:r>
              <w:rPr>
                <w:sz w:val="24"/>
                <w:szCs w:val="24"/>
              </w:rPr>
              <w:t>撰写人办公电话</w:t>
            </w:r>
          </w:p>
        </w:tc>
        <w:tc>
          <w:tcPr>
            <w:tcW w:w="2361" w:type="dxa"/>
            <w:vAlign w:val="center"/>
          </w:tcPr>
          <w:p w14:paraId="0588FE5E" w14:textId="77777777" w:rsidR="005065F9" w:rsidRDefault="005065F9" w:rsidP="004A3296">
            <w:pPr>
              <w:jc w:val="left"/>
              <w:rPr>
                <w:sz w:val="24"/>
                <w:szCs w:val="24"/>
              </w:rPr>
            </w:pPr>
          </w:p>
        </w:tc>
        <w:tc>
          <w:tcPr>
            <w:tcW w:w="247" w:type="dxa"/>
            <w:vMerge/>
            <w:vAlign w:val="center"/>
          </w:tcPr>
          <w:p w14:paraId="7392FFF6" w14:textId="77777777" w:rsidR="005065F9" w:rsidRDefault="005065F9">
            <w:pPr>
              <w:ind w:firstLine="480"/>
              <w:jc w:val="center"/>
              <w:rPr>
                <w:sz w:val="24"/>
                <w:szCs w:val="24"/>
              </w:rPr>
            </w:pPr>
          </w:p>
        </w:tc>
        <w:tc>
          <w:tcPr>
            <w:tcW w:w="4196" w:type="dxa"/>
            <w:gridSpan w:val="2"/>
            <w:vAlign w:val="center"/>
          </w:tcPr>
          <w:p w14:paraId="697279D3" w14:textId="77777777" w:rsidR="005065F9" w:rsidRDefault="005065F9">
            <w:pPr>
              <w:pStyle w:val="af1"/>
              <w:spacing w:line="240" w:lineRule="atLeast"/>
              <w:rPr>
                <w:sz w:val="24"/>
                <w:szCs w:val="24"/>
              </w:rPr>
            </w:pPr>
          </w:p>
          <w:p w14:paraId="67B87E6C" w14:textId="77777777" w:rsidR="005065F9" w:rsidRDefault="005065F9">
            <w:pPr>
              <w:pStyle w:val="af1"/>
              <w:spacing w:line="240" w:lineRule="atLeast"/>
              <w:rPr>
                <w:sz w:val="24"/>
                <w:szCs w:val="24"/>
              </w:rPr>
            </w:pPr>
          </w:p>
        </w:tc>
      </w:tr>
      <w:tr w:rsidR="005065F9" w14:paraId="00BCCC12" w14:textId="77777777" w:rsidTr="002B0EEE">
        <w:trPr>
          <w:trHeight w:val="455"/>
          <w:jc w:val="center"/>
        </w:trPr>
        <w:tc>
          <w:tcPr>
            <w:tcW w:w="1980" w:type="dxa"/>
            <w:vAlign w:val="center"/>
          </w:tcPr>
          <w:p w14:paraId="6FA40617" w14:textId="77777777" w:rsidR="005065F9" w:rsidRDefault="00C84FC1">
            <w:pPr>
              <w:pStyle w:val="af1"/>
              <w:spacing w:line="240" w:lineRule="atLeast"/>
              <w:ind w:rightChars="-49" w:right="-103"/>
              <w:rPr>
                <w:sz w:val="24"/>
                <w:szCs w:val="24"/>
              </w:rPr>
            </w:pPr>
            <w:r>
              <w:rPr>
                <w:sz w:val="24"/>
                <w:szCs w:val="24"/>
              </w:rPr>
              <w:t>撰写人手机号码</w:t>
            </w:r>
            <w:r>
              <w:rPr>
                <w:sz w:val="24"/>
                <w:szCs w:val="24"/>
              </w:rPr>
              <w:t xml:space="preserve"> </w:t>
            </w:r>
            <w:r>
              <w:rPr>
                <w:kern w:val="2"/>
                <w:sz w:val="24"/>
                <w:szCs w:val="24"/>
              </w:rPr>
              <w:t>（急案必须填写）</w:t>
            </w:r>
          </w:p>
        </w:tc>
        <w:tc>
          <w:tcPr>
            <w:tcW w:w="2361" w:type="dxa"/>
            <w:vAlign w:val="center"/>
          </w:tcPr>
          <w:p w14:paraId="028A9CE4" w14:textId="783B3A1B" w:rsidR="005065F9" w:rsidRDefault="00924963">
            <w:pPr>
              <w:jc w:val="center"/>
              <w:rPr>
                <w:rFonts w:hint="eastAsia"/>
                <w:sz w:val="24"/>
                <w:szCs w:val="24"/>
              </w:rPr>
            </w:pPr>
            <w:r>
              <w:rPr>
                <w:rFonts w:hint="eastAsia"/>
                <w:sz w:val="24"/>
                <w:szCs w:val="24"/>
              </w:rPr>
              <w:t>18336398909</w:t>
            </w:r>
          </w:p>
        </w:tc>
        <w:tc>
          <w:tcPr>
            <w:tcW w:w="247" w:type="dxa"/>
            <w:vMerge/>
            <w:vAlign w:val="center"/>
          </w:tcPr>
          <w:p w14:paraId="1AB1861C" w14:textId="77777777" w:rsidR="005065F9" w:rsidRDefault="005065F9">
            <w:pPr>
              <w:ind w:firstLine="480"/>
              <w:jc w:val="center"/>
              <w:rPr>
                <w:sz w:val="24"/>
                <w:szCs w:val="24"/>
              </w:rPr>
            </w:pPr>
          </w:p>
        </w:tc>
        <w:tc>
          <w:tcPr>
            <w:tcW w:w="1785" w:type="dxa"/>
            <w:vAlign w:val="center"/>
          </w:tcPr>
          <w:p w14:paraId="2772AB41" w14:textId="77777777" w:rsidR="005065F9" w:rsidRDefault="00C84FC1">
            <w:pPr>
              <w:pStyle w:val="af1"/>
              <w:spacing w:line="240" w:lineRule="atLeast"/>
              <w:rPr>
                <w:sz w:val="24"/>
                <w:szCs w:val="24"/>
              </w:rPr>
            </w:pPr>
            <w:r>
              <w:rPr>
                <w:sz w:val="24"/>
                <w:szCs w:val="24"/>
              </w:rPr>
              <w:t>流程助理</w:t>
            </w:r>
          </w:p>
        </w:tc>
        <w:tc>
          <w:tcPr>
            <w:tcW w:w="2411" w:type="dxa"/>
            <w:vAlign w:val="center"/>
          </w:tcPr>
          <w:p w14:paraId="7520A73D" w14:textId="77777777" w:rsidR="005065F9" w:rsidRDefault="005065F9">
            <w:pPr>
              <w:pStyle w:val="af1"/>
              <w:spacing w:line="240" w:lineRule="atLeast"/>
              <w:rPr>
                <w:sz w:val="24"/>
                <w:szCs w:val="24"/>
                <w:highlight w:val="yellow"/>
              </w:rPr>
            </w:pPr>
          </w:p>
        </w:tc>
      </w:tr>
      <w:tr w:rsidR="005065F9" w14:paraId="1783E356" w14:textId="77777777" w:rsidTr="002B0EEE">
        <w:trPr>
          <w:trHeight w:val="643"/>
          <w:jc w:val="center"/>
        </w:trPr>
        <w:tc>
          <w:tcPr>
            <w:tcW w:w="1980" w:type="dxa"/>
            <w:vAlign w:val="center"/>
          </w:tcPr>
          <w:p w14:paraId="65ED7A38" w14:textId="77777777" w:rsidR="005065F9" w:rsidRDefault="00C84FC1">
            <w:pPr>
              <w:pStyle w:val="af1"/>
              <w:spacing w:line="240" w:lineRule="atLeast"/>
              <w:rPr>
                <w:sz w:val="24"/>
                <w:szCs w:val="24"/>
              </w:rPr>
            </w:pPr>
            <w:r>
              <w:rPr>
                <w:sz w:val="24"/>
                <w:szCs w:val="24"/>
              </w:rPr>
              <w:t>撰写人</w:t>
            </w:r>
            <w:r>
              <w:rPr>
                <w:sz w:val="24"/>
                <w:szCs w:val="24"/>
              </w:rPr>
              <w:t xml:space="preserve"> E-mail</w:t>
            </w:r>
          </w:p>
        </w:tc>
        <w:tc>
          <w:tcPr>
            <w:tcW w:w="2361" w:type="dxa"/>
            <w:vAlign w:val="center"/>
          </w:tcPr>
          <w:p w14:paraId="6276B293" w14:textId="300CBE19" w:rsidR="005065F9" w:rsidRDefault="00924963">
            <w:pPr>
              <w:ind w:right="-61"/>
              <w:jc w:val="center"/>
              <w:rPr>
                <w:sz w:val="24"/>
                <w:szCs w:val="24"/>
              </w:rPr>
            </w:pPr>
            <w:r>
              <w:rPr>
                <w:rFonts w:hint="eastAsia"/>
                <w:sz w:val="24"/>
                <w:szCs w:val="24"/>
              </w:rPr>
              <w:t>jarvisya</w:t>
            </w:r>
            <w:r w:rsidR="004A3296">
              <w:rPr>
                <w:sz w:val="24"/>
                <w:szCs w:val="24"/>
              </w:rPr>
              <w:t>@stu.pku.edu.cn</w:t>
            </w:r>
          </w:p>
        </w:tc>
        <w:tc>
          <w:tcPr>
            <w:tcW w:w="247" w:type="dxa"/>
            <w:vMerge/>
            <w:vAlign w:val="center"/>
          </w:tcPr>
          <w:p w14:paraId="7EAD9CD9" w14:textId="77777777" w:rsidR="005065F9" w:rsidRDefault="005065F9">
            <w:pPr>
              <w:ind w:firstLine="480"/>
              <w:jc w:val="center"/>
              <w:rPr>
                <w:sz w:val="24"/>
                <w:szCs w:val="24"/>
              </w:rPr>
            </w:pPr>
          </w:p>
        </w:tc>
        <w:tc>
          <w:tcPr>
            <w:tcW w:w="4196" w:type="dxa"/>
            <w:gridSpan w:val="2"/>
            <w:vAlign w:val="center"/>
          </w:tcPr>
          <w:p w14:paraId="65671CCD" w14:textId="77777777" w:rsidR="005065F9" w:rsidRDefault="005065F9">
            <w:pPr>
              <w:pStyle w:val="af1"/>
              <w:spacing w:line="240" w:lineRule="atLeast"/>
              <w:rPr>
                <w:sz w:val="24"/>
                <w:szCs w:val="24"/>
                <w:highlight w:val="yellow"/>
              </w:rPr>
            </w:pPr>
          </w:p>
          <w:p w14:paraId="3FC8DAEF" w14:textId="77777777" w:rsidR="005065F9" w:rsidRDefault="005065F9">
            <w:pPr>
              <w:pStyle w:val="af1"/>
              <w:spacing w:line="240" w:lineRule="atLeast"/>
              <w:rPr>
                <w:sz w:val="24"/>
                <w:szCs w:val="24"/>
                <w:highlight w:val="yellow"/>
              </w:rPr>
            </w:pPr>
          </w:p>
        </w:tc>
      </w:tr>
    </w:tbl>
    <w:p w14:paraId="39B50BEC" w14:textId="77777777" w:rsidR="005065F9" w:rsidRDefault="005065F9">
      <w:pPr>
        <w:pStyle w:val="af1"/>
        <w:jc w:val="center"/>
        <w:rPr>
          <w:sz w:val="24"/>
          <w:szCs w:val="24"/>
        </w:rPr>
      </w:pPr>
    </w:p>
    <w:p w14:paraId="7197209E" w14:textId="77777777" w:rsidR="005065F9" w:rsidRDefault="005065F9">
      <w:pPr>
        <w:pStyle w:val="af1"/>
        <w:jc w:val="center"/>
        <w:rPr>
          <w:sz w:val="24"/>
          <w:szCs w:val="24"/>
        </w:rPr>
      </w:pPr>
    </w:p>
    <w:p w14:paraId="4DCB3CF7" w14:textId="77777777" w:rsidR="005065F9" w:rsidRDefault="005065F9">
      <w:pPr>
        <w:pStyle w:val="af1"/>
        <w:jc w:val="center"/>
        <w:rPr>
          <w:sz w:val="24"/>
          <w:szCs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6432"/>
      </w:tblGrid>
      <w:tr w:rsidR="005065F9" w14:paraId="092A1CA6" w14:textId="77777777">
        <w:trPr>
          <w:trHeight w:val="510"/>
          <w:jc w:val="center"/>
        </w:trPr>
        <w:tc>
          <w:tcPr>
            <w:tcW w:w="2090" w:type="dxa"/>
            <w:vAlign w:val="center"/>
          </w:tcPr>
          <w:p w14:paraId="08EEBB68" w14:textId="77777777" w:rsidR="005065F9" w:rsidRDefault="00C84FC1">
            <w:pPr>
              <w:pStyle w:val="af1"/>
              <w:spacing w:line="240" w:lineRule="atLeast"/>
              <w:rPr>
                <w:sz w:val="24"/>
                <w:szCs w:val="24"/>
              </w:rPr>
            </w:pPr>
            <w:r>
              <w:rPr>
                <w:sz w:val="24"/>
                <w:szCs w:val="24"/>
              </w:rPr>
              <w:t>撰写指导意见</w:t>
            </w:r>
          </w:p>
          <w:p w14:paraId="499838EE" w14:textId="77777777" w:rsidR="005065F9" w:rsidRDefault="00C84FC1">
            <w:pPr>
              <w:pStyle w:val="af1"/>
              <w:spacing w:line="240" w:lineRule="atLeast"/>
              <w:rPr>
                <w:sz w:val="24"/>
                <w:szCs w:val="24"/>
              </w:rPr>
            </w:pPr>
            <w:r>
              <w:rPr>
                <w:sz w:val="24"/>
                <w:szCs w:val="24"/>
              </w:rPr>
              <w:t>（</w:t>
            </w:r>
            <w:r>
              <w:rPr>
                <w:sz w:val="24"/>
                <w:szCs w:val="24"/>
              </w:rPr>
              <w:t>IPR</w:t>
            </w:r>
            <w:r>
              <w:rPr>
                <w:sz w:val="24"/>
                <w:szCs w:val="24"/>
              </w:rPr>
              <w:t>填写）</w:t>
            </w:r>
          </w:p>
        </w:tc>
        <w:tc>
          <w:tcPr>
            <w:tcW w:w="6432" w:type="dxa"/>
            <w:vAlign w:val="center"/>
          </w:tcPr>
          <w:p w14:paraId="6FCCEC7B" w14:textId="77777777" w:rsidR="005065F9" w:rsidRDefault="005065F9">
            <w:pPr>
              <w:pStyle w:val="af1"/>
              <w:spacing w:line="240" w:lineRule="atLeast"/>
              <w:jc w:val="both"/>
              <w:rPr>
                <w:i/>
                <w:sz w:val="24"/>
                <w:szCs w:val="24"/>
              </w:rPr>
            </w:pPr>
          </w:p>
          <w:p w14:paraId="23992BB6" w14:textId="77777777" w:rsidR="005065F9" w:rsidRDefault="005065F9">
            <w:pPr>
              <w:pStyle w:val="af1"/>
              <w:spacing w:line="240" w:lineRule="atLeast"/>
              <w:jc w:val="both"/>
              <w:rPr>
                <w:i/>
                <w:sz w:val="24"/>
                <w:szCs w:val="24"/>
              </w:rPr>
            </w:pPr>
          </w:p>
          <w:p w14:paraId="462EB6DD" w14:textId="77777777" w:rsidR="005065F9" w:rsidRDefault="00C84FC1">
            <w:pPr>
              <w:pStyle w:val="af1"/>
              <w:spacing w:line="240" w:lineRule="atLeast"/>
              <w:jc w:val="both"/>
              <w:rPr>
                <w:i/>
                <w:sz w:val="24"/>
                <w:szCs w:val="24"/>
              </w:rPr>
            </w:pPr>
            <w:r>
              <w:rPr>
                <w:i/>
                <w:color w:val="0000FF"/>
                <w:sz w:val="24"/>
                <w:szCs w:val="24"/>
              </w:rPr>
              <w:fldChar w:fldCharType="begin"/>
            </w:r>
            <w:r>
              <w:rPr>
                <w:i/>
                <w:color w:val="0000FF"/>
                <w:sz w:val="24"/>
                <w:szCs w:val="24"/>
              </w:rPr>
              <w:instrText xml:space="preserve"> AUTOTEXT  Signature:  \* MERGEFORMAT </w:instrText>
            </w:r>
            <w:r>
              <w:rPr>
                <w:i/>
                <w:color w:val="0000FF"/>
                <w:sz w:val="24"/>
                <w:szCs w:val="24"/>
              </w:rPr>
              <w:fldChar w:fldCharType="separate"/>
            </w:r>
            <w:r>
              <w:rPr>
                <w:i/>
                <w:color w:val="0000FF"/>
                <w:sz w:val="24"/>
                <w:szCs w:val="24"/>
              </w:rPr>
              <w:t>比如：对于可能存在单一性问题的多个发明希望在一篇申请文件中提交时，提醒代理人可以不解决单一性问题；对于有特别事项需要提醒代理人时，要求其在作业前和专利工程师电话联系等等</w:t>
            </w:r>
            <w:r>
              <w:rPr>
                <w:i/>
                <w:color w:val="0000FF"/>
                <w:sz w:val="24"/>
                <w:szCs w:val="24"/>
              </w:rPr>
              <w:fldChar w:fldCharType="end"/>
            </w:r>
            <w:r>
              <w:rPr>
                <w:i/>
                <w:sz w:val="24"/>
                <w:szCs w:val="24"/>
              </w:rPr>
              <w:fldChar w:fldCharType="begin"/>
            </w:r>
            <w:r>
              <w:rPr>
                <w:i/>
                <w:sz w:val="24"/>
                <w:szCs w:val="24"/>
              </w:rPr>
              <w:instrText xml:space="preserve"> USERADDRESS  \* Upper  \* MERGEFORMAT </w:instrText>
            </w:r>
            <w:r>
              <w:rPr>
                <w:i/>
                <w:sz w:val="24"/>
                <w:szCs w:val="24"/>
              </w:rPr>
              <w:fldChar w:fldCharType="end"/>
            </w:r>
          </w:p>
        </w:tc>
      </w:tr>
    </w:tbl>
    <w:p w14:paraId="2F99B00C" w14:textId="77777777" w:rsidR="005065F9" w:rsidRDefault="005065F9">
      <w:pPr>
        <w:pStyle w:val="af1"/>
        <w:jc w:val="both"/>
        <w:rPr>
          <w:sz w:val="24"/>
          <w:szCs w:val="24"/>
        </w:rPr>
      </w:pPr>
    </w:p>
    <w:p w14:paraId="3603887D" w14:textId="77777777" w:rsidR="005065F9" w:rsidRDefault="005065F9">
      <w:pPr>
        <w:pStyle w:val="af1"/>
        <w:jc w:val="both"/>
        <w:rPr>
          <w:sz w:val="24"/>
          <w:szCs w:val="24"/>
        </w:rPr>
      </w:pPr>
    </w:p>
    <w:p w14:paraId="4097EBDE" w14:textId="77777777" w:rsidR="005065F9" w:rsidRDefault="005065F9">
      <w:pPr>
        <w:pStyle w:val="af1"/>
        <w:jc w:val="both"/>
        <w:rPr>
          <w:sz w:val="24"/>
          <w:szCs w:val="24"/>
        </w:rPr>
      </w:pPr>
    </w:p>
    <w:p w14:paraId="1F406FEE" w14:textId="77777777" w:rsidR="005065F9" w:rsidRDefault="005065F9">
      <w:pPr>
        <w:pStyle w:val="af1"/>
        <w:jc w:val="both"/>
        <w:rPr>
          <w:sz w:val="24"/>
          <w:szCs w:val="24"/>
        </w:rPr>
      </w:pPr>
    </w:p>
    <w:p w14:paraId="0612AD7E" w14:textId="77777777" w:rsidR="005065F9" w:rsidRDefault="005065F9">
      <w:pPr>
        <w:pStyle w:val="af1"/>
        <w:jc w:val="both"/>
        <w:rPr>
          <w:sz w:val="24"/>
          <w:szCs w:val="24"/>
        </w:rPr>
      </w:pPr>
    </w:p>
    <w:p w14:paraId="44685A4D" w14:textId="77777777" w:rsidR="00EE7225" w:rsidRDefault="00EE7225">
      <w:pPr>
        <w:pStyle w:val="af1"/>
        <w:jc w:val="both"/>
        <w:rPr>
          <w:sz w:val="24"/>
          <w:szCs w:val="24"/>
        </w:rPr>
      </w:pPr>
    </w:p>
    <w:p w14:paraId="79B2CBDE" w14:textId="77777777" w:rsidR="00EE7225" w:rsidRDefault="00EE7225">
      <w:pPr>
        <w:pStyle w:val="af1"/>
        <w:jc w:val="both"/>
        <w:rPr>
          <w:sz w:val="24"/>
          <w:szCs w:val="24"/>
        </w:rPr>
      </w:pPr>
    </w:p>
    <w:p w14:paraId="59CDA587" w14:textId="77777777" w:rsidR="00EE7225" w:rsidRDefault="00EE7225">
      <w:pPr>
        <w:pStyle w:val="af1"/>
        <w:jc w:val="both"/>
        <w:rPr>
          <w:sz w:val="24"/>
          <w:szCs w:val="24"/>
        </w:rPr>
      </w:pPr>
    </w:p>
    <w:p w14:paraId="53ED6D2C" w14:textId="77777777" w:rsidR="00EE7225" w:rsidRDefault="00EE7225">
      <w:pPr>
        <w:pStyle w:val="af1"/>
        <w:jc w:val="both"/>
        <w:rPr>
          <w:sz w:val="24"/>
          <w:szCs w:val="24"/>
        </w:rPr>
      </w:pPr>
    </w:p>
    <w:p w14:paraId="763AB66F" w14:textId="77777777" w:rsidR="00EE7225" w:rsidRDefault="00EE7225" w:rsidP="00EE7225">
      <w:pPr>
        <w:pStyle w:val="af1"/>
        <w:jc w:val="both"/>
        <w:rPr>
          <w:rFonts w:hAnsi="宋体"/>
          <w:sz w:val="24"/>
          <w:szCs w:val="24"/>
        </w:rPr>
      </w:pPr>
      <w:r>
        <w:rPr>
          <w:rFonts w:hAnsi="宋体"/>
          <w:sz w:val="24"/>
          <w:szCs w:val="24"/>
        </w:rPr>
        <w:lastRenderedPageBreak/>
        <w:t>缩略语和关键术语定义</w:t>
      </w:r>
    </w:p>
    <w:p w14:paraId="4575A6E7" w14:textId="27F78EBF" w:rsidR="00EE7225" w:rsidRDefault="00924963" w:rsidP="00EE7225">
      <w:pPr>
        <w:pStyle w:val="af1"/>
        <w:ind w:left="1200" w:hangingChars="500" w:hanging="1200"/>
        <w:jc w:val="both"/>
        <w:rPr>
          <w:rFonts w:hAnsi="宋体"/>
          <w:sz w:val="24"/>
          <w:szCs w:val="24"/>
        </w:rPr>
      </w:pPr>
      <w:r>
        <w:rPr>
          <w:rFonts w:hAnsi="宋体" w:hint="eastAsia"/>
          <w:sz w:val="24"/>
          <w:szCs w:val="24"/>
        </w:rPr>
        <w:t>LLM</w:t>
      </w:r>
      <w:r w:rsidR="00EE7225">
        <w:rPr>
          <w:rFonts w:hAnsi="宋体" w:hint="eastAsia"/>
          <w:sz w:val="24"/>
          <w:szCs w:val="24"/>
        </w:rPr>
        <w:tab/>
      </w:r>
      <w:r>
        <w:rPr>
          <w:rFonts w:hAnsi="宋体" w:hint="eastAsia"/>
          <w:sz w:val="24"/>
          <w:szCs w:val="24"/>
        </w:rPr>
        <w:t>Large</w:t>
      </w:r>
      <w:r w:rsidR="00EE7225" w:rsidRPr="00EE7225">
        <w:rPr>
          <w:rFonts w:hAnsi="宋体"/>
          <w:sz w:val="24"/>
          <w:szCs w:val="24"/>
        </w:rPr>
        <w:t xml:space="preserve"> </w:t>
      </w:r>
      <w:r>
        <w:rPr>
          <w:rFonts w:hAnsi="宋体" w:hint="eastAsia"/>
          <w:sz w:val="24"/>
          <w:szCs w:val="24"/>
        </w:rPr>
        <w:t>Language</w:t>
      </w:r>
      <w:r w:rsidR="00EE7225" w:rsidRPr="00EE7225">
        <w:rPr>
          <w:rFonts w:hAnsi="宋体"/>
          <w:sz w:val="24"/>
          <w:szCs w:val="24"/>
        </w:rPr>
        <w:t xml:space="preserve"> </w:t>
      </w:r>
      <w:r>
        <w:rPr>
          <w:rFonts w:hAnsi="宋体" w:hint="eastAsia"/>
          <w:sz w:val="24"/>
          <w:szCs w:val="24"/>
        </w:rPr>
        <w:t>Model</w:t>
      </w:r>
      <w:r w:rsidR="00EE7225">
        <w:rPr>
          <w:rFonts w:hAnsi="宋体" w:hint="eastAsia"/>
          <w:sz w:val="24"/>
          <w:szCs w:val="24"/>
        </w:rPr>
        <w:t>，</w:t>
      </w:r>
      <w:r w:rsidRPr="00924963">
        <w:rPr>
          <w:rFonts w:hAnsi="宋体" w:hint="eastAsia"/>
          <w:sz w:val="24"/>
          <w:szCs w:val="24"/>
        </w:rPr>
        <w:t>大型语言模型是一种基于深度学习技术的人工智能模型，具有</w:t>
      </w:r>
      <w:r>
        <w:rPr>
          <w:rFonts w:hAnsi="宋体" w:hint="eastAsia"/>
          <w:sz w:val="24"/>
          <w:szCs w:val="24"/>
        </w:rPr>
        <w:t>规模庞大的参数量以及强大的自然语言处理能力</w:t>
      </w:r>
      <w:r w:rsidR="00EE7225">
        <w:rPr>
          <w:rFonts w:hAnsi="宋体" w:hint="eastAsia"/>
          <w:sz w:val="24"/>
          <w:szCs w:val="24"/>
        </w:rPr>
        <w:t>。</w:t>
      </w:r>
    </w:p>
    <w:p w14:paraId="119DA800" w14:textId="77777777" w:rsidR="00924963" w:rsidRPr="00EE7225" w:rsidRDefault="00924963" w:rsidP="00924963">
      <w:pPr>
        <w:pStyle w:val="af1"/>
        <w:ind w:left="1200" w:hangingChars="500" w:hanging="1200"/>
        <w:jc w:val="both"/>
        <w:rPr>
          <w:rFonts w:hAnsi="宋体"/>
          <w:sz w:val="24"/>
          <w:szCs w:val="24"/>
        </w:rPr>
      </w:pPr>
      <w:r>
        <w:rPr>
          <w:rFonts w:hAnsi="宋体" w:hint="eastAsia"/>
          <w:sz w:val="24"/>
          <w:szCs w:val="24"/>
        </w:rPr>
        <w:t>Transformer</w:t>
      </w:r>
      <w:r>
        <w:rPr>
          <w:rFonts w:hAnsi="宋体"/>
          <w:sz w:val="24"/>
          <w:szCs w:val="24"/>
        </w:rPr>
        <w:t xml:space="preserve"> </w:t>
      </w:r>
      <w:r w:rsidRPr="00F36A7E">
        <w:rPr>
          <w:rFonts w:hAnsi="宋体" w:hint="eastAsia"/>
          <w:sz w:val="24"/>
          <w:szCs w:val="24"/>
        </w:rPr>
        <w:t>由论文《</w:t>
      </w:r>
      <w:r w:rsidRPr="00F36A7E">
        <w:rPr>
          <w:rFonts w:hAnsi="宋体" w:hint="eastAsia"/>
          <w:sz w:val="24"/>
          <w:szCs w:val="24"/>
        </w:rPr>
        <w:t>Attention is All You Need</w:t>
      </w:r>
      <w:r w:rsidRPr="00F36A7E">
        <w:rPr>
          <w:rFonts w:hAnsi="宋体" w:hint="eastAsia"/>
          <w:sz w:val="24"/>
          <w:szCs w:val="24"/>
        </w:rPr>
        <w:t>》提出</w:t>
      </w:r>
      <w:r>
        <w:rPr>
          <w:rFonts w:hAnsi="宋体" w:hint="eastAsia"/>
          <w:sz w:val="24"/>
          <w:szCs w:val="24"/>
        </w:rPr>
        <w:t>的基于</w:t>
      </w:r>
      <w:r>
        <w:rPr>
          <w:rFonts w:hAnsi="宋体" w:hint="eastAsia"/>
          <w:sz w:val="24"/>
          <w:szCs w:val="24"/>
        </w:rPr>
        <w:t>Self</w:t>
      </w:r>
      <w:r>
        <w:rPr>
          <w:rFonts w:hAnsi="宋体"/>
          <w:sz w:val="24"/>
          <w:szCs w:val="24"/>
        </w:rPr>
        <w:t>-A</w:t>
      </w:r>
      <w:r>
        <w:rPr>
          <w:rFonts w:hAnsi="宋体" w:hint="eastAsia"/>
          <w:sz w:val="24"/>
          <w:szCs w:val="24"/>
        </w:rPr>
        <w:t>ttention</w:t>
      </w:r>
      <w:r>
        <w:rPr>
          <w:rFonts w:hAnsi="宋体" w:hint="eastAsia"/>
          <w:sz w:val="24"/>
          <w:szCs w:val="24"/>
        </w:rPr>
        <w:t>机制的机器学习模型。</w:t>
      </w:r>
    </w:p>
    <w:p w14:paraId="38AE4BC5" w14:textId="66DE5470" w:rsidR="00924963" w:rsidRDefault="00924963" w:rsidP="00EE7225">
      <w:pPr>
        <w:pStyle w:val="af1"/>
        <w:ind w:left="1200" w:hangingChars="500" w:hanging="1200"/>
        <w:jc w:val="both"/>
        <w:rPr>
          <w:rFonts w:hAnsi="宋体" w:hint="eastAsia"/>
          <w:sz w:val="24"/>
          <w:szCs w:val="24"/>
        </w:rPr>
      </w:pPr>
      <w:r>
        <w:rPr>
          <w:rFonts w:hAnsi="宋体" w:hint="eastAsia"/>
          <w:sz w:val="24"/>
          <w:szCs w:val="24"/>
        </w:rPr>
        <w:t xml:space="preserve">Self-reflection </w:t>
      </w:r>
      <w:r w:rsidR="00313023">
        <w:rPr>
          <w:rFonts w:hAnsi="宋体" w:hint="eastAsia"/>
          <w:sz w:val="24"/>
          <w:szCs w:val="24"/>
        </w:rPr>
        <w:t>自我反思，是指大型语言模型具有的一种评估并改善自身生成的输出的能力，旨在提升模型可靠性。</w:t>
      </w:r>
    </w:p>
    <w:p w14:paraId="18555474" w14:textId="7D55942B" w:rsidR="00EE7225" w:rsidRDefault="00924963" w:rsidP="00EE7225">
      <w:pPr>
        <w:pStyle w:val="af1"/>
        <w:ind w:left="1200" w:hangingChars="500" w:hanging="1200"/>
        <w:jc w:val="both"/>
        <w:rPr>
          <w:rFonts w:hAnsi="宋体"/>
          <w:sz w:val="24"/>
          <w:szCs w:val="24"/>
        </w:rPr>
      </w:pPr>
      <w:r>
        <w:rPr>
          <w:rFonts w:hAnsi="宋体" w:hint="eastAsia"/>
          <w:sz w:val="24"/>
          <w:szCs w:val="24"/>
        </w:rPr>
        <w:t xml:space="preserve">Knowledge </w:t>
      </w:r>
      <w:r w:rsidR="00313023" w:rsidRPr="00313023">
        <w:rPr>
          <w:rFonts w:hAnsi="宋体"/>
          <w:sz w:val="24"/>
          <w:szCs w:val="24"/>
        </w:rPr>
        <w:t>Condensation</w:t>
      </w:r>
      <w:r w:rsidR="00313023">
        <w:rPr>
          <w:rFonts w:hAnsi="宋体" w:hint="eastAsia"/>
          <w:sz w:val="24"/>
          <w:szCs w:val="24"/>
        </w:rPr>
        <w:t xml:space="preserve"> </w:t>
      </w:r>
      <w:r w:rsidR="00313023">
        <w:rPr>
          <w:rFonts w:hAnsi="宋体" w:hint="eastAsia"/>
          <w:sz w:val="24"/>
          <w:szCs w:val="24"/>
        </w:rPr>
        <w:t>知识凝练，大型语言模型所具备的能够将海量、繁杂的知识信息进行提炼、压缩与整合，形成更加结构化、高效且精准的知识表示的能力</w:t>
      </w:r>
      <w:r w:rsidR="00EE7225">
        <w:rPr>
          <w:rFonts w:hAnsi="宋体" w:hint="eastAsia"/>
          <w:sz w:val="24"/>
          <w:szCs w:val="24"/>
        </w:rPr>
        <w:t>。</w:t>
      </w:r>
    </w:p>
    <w:p w14:paraId="15967ED0" w14:textId="77777777" w:rsidR="005065F9" w:rsidRDefault="00C84FC1">
      <w:pPr>
        <w:pStyle w:val="2"/>
        <w:rPr>
          <w:rFonts w:ascii="Times New Roman" w:hAnsi="Times New Roman"/>
        </w:rPr>
      </w:pPr>
      <w:r>
        <w:rPr>
          <w:rFonts w:ascii="Times New Roman" w:hAnsi="Times New Roman"/>
        </w:rPr>
        <w:t>1</w:t>
      </w:r>
      <w:r>
        <w:rPr>
          <w:rFonts w:ascii="Times New Roman" w:hAnsi="Times New Roman"/>
        </w:rPr>
        <w:t>．相关技术背景以及最接近的现有技术</w:t>
      </w:r>
    </w:p>
    <w:p w14:paraId="54BFE543" w14:textId="35554B1C" w:rsidR="00313023" w:rsidRPr="006A7842" w:rsidRDefault="00C84FC1" w:rsidP="006A7842">
      <w:pPr>
        <w:pStyle w:val="3"/>
        <w:rPr>
          <w:rFonts w:hint="eastAsia"/>
          <w:sz w:val="30"/>
          <w:szCs w:val="30"/>
        </w:rPr>
      </w:pPr>
      <w:r>
        <w:rPr>
          <w:rFonts w:hint="eastAsia"/>
          <w:sz w:val="30"/>
          <w:szCs w:val="30"/>
        </w:rPr>
        <w:t>1.</w:t>
      </w:r>
      <w:r>
        <w:rPr>
          <w:sz w:val="30"/>
          <w:szCs w:val="30"/>
        </w:rPr>
        <w:t>1</w:t>
      </w:r>
      <w:r>
        <w:rPr>
          <w:rFonts w:hint="eastAsia"/>
          <w:sz w:val="30"/>
          <w:szCs w:val="30"/>
        </w:rPr>
        <w:t xml:space="preserve"> </w:t>
      </w:r>
      <w:r>
        <w:rPr>
          <w:sz w:val="30"/>
          <w:szCs w:val="30"/>
        </w:rPr>
        <w:t>背景技术：用于方便读者理解本发明的技术背景</w:t>
      </w:r>
    </w:p>
    <w:p w14:paraId="5786AFBA" w14:textId="4058FF5F" w:rsidR="0050647D" w:rsidRPr="0050647D" w:rsidRDefault="002B0EEE" w:rsidP="002B0EEE">
      <w:pPr>
        <w:spacing w:line="480" w:lineRule="auto"/>
        <w:ind w:firstLineChars="200" w:firstLine="480"/>
        <w:rPr>
          <w:sz w:val="24"/>
          <w:szCs w:val="24"/>
        </w:rPr>
      </w:pPr>
      <w:r>
        <w:rPr>
          <w:rFonts w:hint="eastAsia"/>
          <w:sz w:val="24"/>
          <w:szCs w:val="24"/>
        </w:rPr>
        <w:t>当前</w:t>
      </w:r>
      <w:r w:rsidRPr="002B0EEE">
        <w:rPr>
          <w:rFonts w:hint="eastAsia"/>
          <w:sz w:val="24"/>
          <w:szCs w:val="24"/>
        </w:rPr>
        <w:t>大型语言模型（</w:t>
      </w:r>
      <w:r>
        <w:rPr>
          <w:rFonts w:hint="eastAsia"/>
          <w:sz w:val="24"/>
          <w:szCs w:val="24"/>
        </w:rPr>
        <w:t xml:space="preserve">Large Language Models, </w:t>
      </w:r>
      <w:r w:rsidRPr="002B0EEE">
        <w:rPr>
          <w:rFonts w:hint="eastAsia"/>
          <w:sz w:val="24"/>
          <w:szCs w:val="24"/>
        </w:rPr>
        <w:t>LLMs</w:t>
      </w:r>
      <w:r w:rsidRPr="002B0EEE">
        <w:rPr>
          <w:rFonts w:hint="eastAsia"/>
          <w:sz w:val="24"/>
          <w:szCs w:val="24"/>
        </w:rPr>
        <w:t>），例如</w:t>
      </w:r>
      <w:r w:rsidRPr="002B0EEE">
        <w:rPr>
          <w:rFonts w:hint="eastAsia"/>
          <w:sz w:val="24"/>
          <w:szCs w:val="24"/>
        </w:rPr>
        <w:t>ChatGPT</w:t>
      </w:r>
      <w:r w:rsidRPr="002B0EEE">
        <w:rPr>
          <w:rFonts w:hint="eastAsia"/>
          <w:sz w:val="24"/>
          <w:szCs w:val="24"/>
        </w:rPr>
        <w:t>和</w:t>
      </w:r>
      <w:r w:rsidRPr="002B0EEE">
        <w:rPr>
          <w:rFonts w:hint="eastAsia"/>
          <w:sz w:val="24"/>
          <w:szCs w:val="24"/>
        </w:rPr>
        <w:t>Claude</w:t>
      </w:r>
      <w:r w:rsidRPr="002B0EEE">
        <w:rPr>
          <w:rFonts w:hint="eastAsia"/>
          <w:sz w:val="24"/>
          <w:szCs w:val="24"/>
        </w:rPr>
        <w:t>，在推理、编程和科学研究等各个领域都显示出巨大的潜力。</w:t>
      </w:r>
      <w:r w:rsidRPr="002B0EEE">
        <w:rPr>
          <w:rFonts w:hint="eastAsia"/>
          <w:sz w:val="24"/>
          <w:szCs w:val="24"/>
        </w:rPr>
        <w:t>LLM</w:t>
      </w:r>
      <w:r>
        <w:rPr>
          <w:rFonts w:hint="eastAsia"/>
          <w:sz w:val="24"/>
          <w:szCs w:val="24"/>
        </w:rPr>
        <w:t>s</w:t>
      </w:r>
      <w:r w:rsidRPr="002B0EEE">
        <w:rPr>
          <w:rFonts w:hint="eastAsia"/>
          <w:sz w:val="24"/>
          <w:szCs w:val="24"/>
        </w:rPr>
        <w:t>在各种应用</w:t>
      </w:r>
      <w:r>
        <w:rPr>
          <w:rFonts w:hint="eastAsia"/>
          <w:sz w:val="24"/>
          <w:szCs w:val="24"/>
        </w:rPr>
        <w:t>场景</w:t>
      </w:r>
      <w:r w:rsidRPr="002B0EEE">
        <w:rPr>
          <w:rFonts w:hint="eastAsia"/>
          <w:sz w:val="24"/>
          <w:szCs w:val="24"/>
        </w:rPr>
        <w:t>中得到广泛采用。然而，</w:t>
      </w:r>
      <w:r w:rsidRPr="002B0EEE">
        <w:rPr>
          <w:rFonts w:hint="eastAsia"/>
          <w:sz w:val="24"/>
          <w:szCs w:val="24"/>
        </w:rPr>
        <w:t>LLMs</w:t>
      </w:r>
      <w:r w:rsidRPr="002B0EEE">
        <w:rPr>
          <w:rFonts w:hint="eastAsia"/>
          <w:sz w:val="24"/>
          <w:szCs w:val="24"/>
        </w:rPr>
        <w:t>并不总是可靠的。它们会产生有毒或</w:t>
      </w:r>
      <w:r>
        <w:rPr>
          <w:rFonts w:hint="eastAsia"/>
          <w:sz w:val="24"/>
          <w:szCs w:val="24"/>
        </w:rPr>
        <w:t>不安全</w:t>
      </w:r>
      <w:r w:rsidRPr="002B0EEE">
        <w:rPr>
          <w:rFonts w:hint="eastAsia"/>
          <w:sz w:val="24"/>
          <w:szCs w:val="24"/>
        </w:rPr>
        <w:t>的内容，并且易受到“幻觉”</w:t>
      </w:r>
      <w:r>
        <w:rPr>
          <w:rFonts w:hint="eastAsia"/>
          <w:sz w:val="24"/>
          <w:szCs w:val="24"/>
        </w:rPr>
        <w:t>（</w:t>
      </w:r>
      <w:r>
        <w:rPr>
          <w:rFonts w:hint="eastAsia"/>
          <w:sz w:val="24"/>
          <w:szCs w:val="24"/>
        </w:rPr>
        <w:t>Hallucination</w:t>
      </w:r>
      <w:r>
        <w:rPr>
          <w:rFonts w:hint="eastAsia"/>
          <w:sz w:val="24"/>
          <w:szCs w:val="24"/>
        </w:rPr>
        <w:t>）</w:t>
      </w:r>
      <w:r w:rsidRPr="002B0EEE">
        <w:rPr>
          <w:rFonts w:hint="eastAsia"/>
          <w:sz w:val="24"/>
          <w:szCs w:val="24"/>
        </w:rPr>
        <w:t>的影响，从而导致错误或</w:t>
      </w:r>
      <w:r>
        <w:rPr>
          <w:rFonts w:hint="eastAsia"/>
          <w:sz w:val="24"/>
          <w:szCs w:val="24"/>
        </w:rPr>
        <w:t>不安全的</w:t>
      </w:r>
      <w:r w:rsidRPr="002B0EEE">
        <w:rPr>
          <w:rFonts w:hint="eastAsia"/>
          <w:sz w:val="24"/>
          <w:szCs w:val="24"/>
        </w:rPr>
        <w:t>输出。</w:t>
      </w:r>
      <w:r>
        <w:rPr>
          <w:rFonts w:hint="eastAsia"/>
          <w:sz w:val="24"/>
          <w:szCs w:val="24"/>
        </w:rPr>
        <w:t>在政府、企业等人工智能应用场景中，</w:t>
      </w:r>
      <w:r w:rsidR="0050647D" w:rsidRPr="0050647D">
        <w:rPr>
          <w:rFonts w:hint="eastAsia"/>
          <w:sz w:val="24"/>
          <w:szCs w:val="24"/>
        </w:rPr>
        <w:t>数据安全是至关重要的，尤其是</w:t>
      </w:r>
      <w:r>
        <w:rPr>
          <w:rFonts w:hint="eastAsia"/>
          <w:sz w:val="24"/>
          <w:szCs w:val="24"/>
        </w:rPr>
        <w:t>采用大模型输出内容参与工作流程的情况下，如何保证大模型生成的文本、代码等内容不含有风险内容和安全漏洞，成为大模型应用的关键问题之一</w:t>
      </w:r>
      <w:r w:rsidR="0050647D" w:rsidRPr="0050647D">
        <w:rPr>
          <w:rFonts w:hint="eastAsia"/>
          <w:sz w:val="24"/>
          <w:szCs w:val="24"/>
        </w:rPr>
        <w:t>。</w:t>
      </w:r>
    </w:p>
    <w:p w14:paraId="466DEA33" w14:textId="77777777" w:rsidR="002B0EEE" w:rsidRDefault="002B0EEE" w:rsidP="0050647D">
      <w:pPr>
        <w:spacing w:line="480" w:lineRule="auto"/>
        <w:ind w:firstLineChars="200" w:firstLine="480"/>
        <w:rPr>
          <w:sz w:val="24"/>
          <w:szCs w:val="24"/>
        </w:rPr>
      </w:pPr>
      <w:r w:rsidRPr="002B0EEE">
        <w:rPr>
          <w:sz w:val="24"/>
          <w:szCs w:val="24"/>
        </w:rPr>
        <w:t xml:space="preserve">2024 </w:t>
      </w:r>
      <w:r w:rsidRPr="002B0EEE">
        <w:rPr>
          <w:sz w:val="24"/>
          <w:szCs w:val="24"/>
        </w:rPr>
        <w:t>年</w:t>
      </w:r>
      <w:r w:rsidRPr="002B0EEE">
        <w:rPr>
          <w:sz w:val="24"/>
          <w:szCs w:val="24"/>
        </w:rPr>
        <w:t xml:space="preserve"> 6 </w:t>
      </w:r>
      <w:r w:rsidRPr="002B0EEE">
        <w:rPr>
          <w:sz w:val="24"/>
          <w:szCs w:val="24"/>
        </w:rPr>
        <w:t>月，一名在字节跳动商业化技术团队实习的高校博士田某，因对团队资源分配不满，利用</w:t>
      </w:r>
      <w:r w:rsidRPr="002B0EEE">
        <w:rPr>
          <w:sz w:val="24"/>
          <w:szCs w:val="24"/>
        </w:rPr>
        <w:t xml:space="preserve"> Hugging Face</w:t>
      </w:r>
      <w:r w:rsidRPr="002B0EEE">
        <w:rPr>
          <w:sz w:val="24"/>
          <w:szCs w:val="24"/>
        </w:rPr>
        <w:t>（</w:t>
      </w:r>
      <w:r w:rsidRPr="002B0EEE">
        <w:rPr>
          <w:sz w:val="24"/>
          <w:szCs w:val="24"/>
        </w:rPr>
        <w:t>HF</w:t>
      </w:r>
      <w:r w:rsidRPr="002B0EEE">
        <w:rPr>
          <w:sz w:val="24"/>
          <w:szCs w:val="24"/>
        </w:rPr>
        <w:t>）的漏洞，在公司的共享模型里写入破坏代码。导致模型的训练效果忽高忽低，</w:t>
      </w:r>
      <w:r w:rsidRPr="002B0EEE">
        <w:rPr>
          <w:sz w:val="24"/>
          <w:szCs w:val="24"/>
        </w:rPr>
        <w:t xml:space="preserve">AML </w:t>
      </w:r>
      <w:r w:rsidRPr="002B0EEE">
        <w:rPr>
          <w:sz w:val="24"/>
          <w:szCs w:val="24"/>
        </w:rPr>
        <w:t>团队无法核查原因，影响了团队的模型训练任务。</w:t>
      </w:r>
      <w:r w:rsidRPr="002B0EEE">
        <w:rPr>
          <w:rFonts w:hint="eastAsia"/>
          <w:sz w:val="24"/>
          <w:szCs w:val="24"/>
        </w:rPr>
        <w:t>字节跳动起诉该实习生，请求法院判令其赔偿公司侵权损</w:t>
      </w:r>
      <w:r w:rsidRPr="002B0EEE">
        <w:rPr>
          <w:rFonts w:hint="eastAsia"/>
          <w:sz w:val="24"/>
          <w:szCs w:val="24"/>
        </w:rPr>
        <w:lastRenderedPageBreak/>
        <w:t>失</w:t>
      </w:r>
      <w:r w:rsidRPr="002B0EEE">
        <w:rPr>
          <w:rFonts w:hint="eastAsia"/>
          <w:sz w:val="24"/>
          <w:szCs w:val="24"/>
        </w:rPr>
        <w:t xml:space="preserve"> 800 </w:t>
      </w:r>
      <w:r w:rsidRPr="002B0EEE">
        <w:rPr>
          <w:rFonts w:hint="eastAsia"/>
          <w:sz w:val="24"/>
          <w:szCs w:val="24"/>
        </w:rPr>
        <w:t>万元及合理支出</w:t>
      </w:r>
      <w:r w:rsidRPr="002B0EEE">
        <w:rPr>
          <w:rFonts w:hint="eastAsia"/>
          <w:sz w:val="24"/>
          <w:szCs w:val="24"/>
        </w:rPr>
        <w:t xml:space="preserve"> 2 </w:t>
      </w:r>
      <w:r w:rsidRPr="002B0EEE">
        <w:rPr>
          <w:rFonts w:hint="eastAsia"/>
          <w:sz w:val="24"/>
          <w:szCs w:val="24"/>
        </w:rPr>
        <w:t>万元，并公开赔礼道歉。</w:t>
      </w:r>
    </w:p>
    <w:p w14:paraId="573D9613" w14:textId="7CE8F762" w:rsidR="00A96BDE" w:rsidRPr="00A96BDE" w:rsidRDefault="00A96BDE" w:rsidP="0050647D">
      <w:pPr>
        <w:spacing w:line="480" w:lineRule="auto"/>
        <w:ind w:firstLineChars="200" w:firstLine="480"/>
        <w:rPr>
          <w:rFonts w:hint="eastAsia"/>
          <w:sz w:val="24"/>
          <w:szCs w:val="24"/>
        </w:rPr>
      </w:pPr>
      <w:r>
        <w:rPr>
          <w:rFonts w:hint="eastAsia"/>
          <w:sz w:val="24"/>
          <w:szCs w:val="24"/>
        </w:rPr>
        <w:t>2024</w:t>
      </w:r>
      <w:r>
        <w:rPr>
          <w:rFonts w:hint="eastAsia"/>
          <w:sz w:val="24"/>
          <w:szCs w:val="24"/>
        </w:rPr>
        <w:t>年</w:t>
      </w:r>
      <w:r>
        <w:rPr>
          <w:rFonts w:hint="eastAsia"/>
          <w:sz w:val="24"/>
          <w:szCs w:val="24"/>
        </w:rPr>
        <w:t>11</w:t>
      </w:r>
      <w:r>
        <w:rPr>
          <w:rFonts w:hint="eastAsia"/>
          <w:sz w:val="24"/>
          <w:szCs w:val="24"/>
        </w:rPr>
        <w:t>月，发生了</w:t>
      </w:r>
      <w:r w:rsidRPr="00A96BDE">
        <w:rPr>
          <w:rFonts w:hint="eastAsia"/>
          <w:sz w:val="24"/>
          <w:szCs w:val="24"/>
        </w:rPr>
        <w:t>大模型“语料污染”第一真实案例</w:t>
      </w:r>
      <w:r>
        <w:rPr>
          <w:rFonts w:hint="eastAsia"/>
          <w:sz w:val="24"/>
          <w:szCs w:val="24"/>
        </w:rPr>
        <w:t>，一名</w:t>
      </w:r>
      <w:r w:rsidRPr="00A96BDE">
        <w:rPr>
          <w:rFonts w:hint="eastAsia"/>
          <w:sz w:val="24"/>
          <w:szCs w:val="24"/>
        </w:rPr>
        <w:t>用户通过</w:t>
      </w:r>
      <w:r w:rsidRPr="00A96BDE">
        <w:rPr>
          <w:rFonts w:hint="eastAsia"/>
          <w:sz w:val="24"/>
          <w:szCs w:val="24"/>
        </w:rPr>
        <w:t>ChatGPT</w:t>
      </w:r>
      <w:r w:rsidRPr="00A96BDE">
        <w:rPr>
          <w:rFonts w:hint="eastAsia"/>
          <w:sz w:val="24"/>
          <w:szCs w:val="24"/>
        </w:rPr>
        <w:t>编程来构建一个辅助交易机器人，但是在</w:t>
      </w:r>
      <w:r w:rsidRPr="00A96BDE">
        <w:rPr>
          <w:rFonts w:hint="eastAsia"/>
          <w:sz w:val="24"/>
          <w:szCs w:val="24"/>
        </w:rPr>
        <w:t>ChatGPT</w:t>
      </w:r>
      <w:r w:rsidRPr="00A96BDE">
        <w:rPr>
          <w:rFonts w:hint="eastAsia"/>
          <w:sz w:val="24"/>
          <w:szCs w:val="24"/>
        </w:rPr>
        <w:t>生成的代码调用了一个恶意的</w:t>
      </w:r>
      <w:r w:rsidRPr="00A96BDE">
        <w:rPr>
          <w:rFonts w:hint="eastAsia"/>
          <w:sz w:val="24"/>
          <w:szCs w:val="24"/>
        </w:rPr>
        <w:t>API</w:t>
      </w:r>
      <w:r w:rsidRPr="00A96BDE">
        <w:rPr>
          <w:rFonts w:hint="eastAsia"/>
          <w:sz w:val="24"/>
          <w:szCs w:val="24"/>
        </w:rPr>
        <w:t>地址，且直接把私钥明文提供给恶意</w:t>
      </w:r>
      <w:r w:rsidRPr="00A96BDE">
        <w:rPr>
          <w:rFonts w:hint="eastAsia"/>
          <w:sz w:val="24"/>
          <w:szCs w:val="24"/>
        </w:rPr>
        <w:t>API</w:t>
      </w:r>
      <w:r w:rsidRPr="00A96BDE">
        <w:rPr>
          <w:rFonts w:hint="eastAsia"/>
          <w:sz w:val="24"/>
          <w:szCs w:val="24"/>
        </w:rPr>
        <w:t>处理，代码运行后用户钱包被盗取</w:t>
      </w:r>
      <w:r w:rsidRPr="00A96BDE">
        <w:rPr>
          <w:rFonts w:hint="eastAsia"/>
          <w:sz w:val="24"/>
          <w:szCs w:val="24"/>
        </w:rPr>
        <w:t>$2.5k</w:t>
      </w:r>
      <w:r w:rsidRPr="00A96BDE">
        <w:rPr>
          <w:rFonts w:hint="eastAsia"/>
          <w:sz w:val="24"/>
          <w:szCs w:val="24"/>
        </w:rPr>
        <w:t>的损失。</w:t>
      </w:r>
      <w:r>
        <w:rPr>
          <w:rFonts w:hint="eastAsia"/>
          <w:sz w:val="24"/>
          <w:szCs w:val="24"/>
        </w:rPr>
        <w:t>可见</w:t>
      </w:r>
      <w:r w:rsidRPr="00A96BDE">
        <w:rPr>
          <w:rFonts w:hint="eastAsia"/>
          <w:sz w:val="24"/>
          <w:szCs w:val="24"/>
        </w:rPr>
        <w:t>当模型采用搜索方式进行输出时未对搜索结果进行审查，使用恶意的参考资料导致生成恶意内容。</w:t>
      </w:r>
    </w:p>
    <w:p w14:paraId="62D36616" w14:textId="77777777" w:rsidR="00640079" w:rsidRDefault="0050647D" w:rsidP="0050647D">
      <w:pPr>
        <w:spacing w:line="480" w:lineRule="auto"/>
        <w:ind w:firstLineChars="200" w:firstLine="480"/>
        <w:rPr>
          <w:sz w:val="24"/>
          <w:szCs w:val="24"/>
        </w:rPr>
      </w:pPr>
      <w:r w:rsidRPr="0050647D">
        <w:rPr>
          <w:rFonts w:hint="eastAsia"/>
          <w:sz w:val="24"/>
          <w:szCs w:val="24"/>
        </w:rPr>
        <w:t>但是</w:t>
      </w:r>
      <w:r w:rsidR="00A96BDE">
        <w:rPr>
          <w:rFonts w:hint="eastAsia"/>
          <w:sz w:val="24"/>
          <w:szCs w:val="24"/>
        </w:rPr>
        <w:t>大模型应用</w:t>
      </w:r>
      <w:r w:rsidRPr="0050647D">
        <w:rPr>
          <w:rFonts w:hint="eastAsia"/>
          <w:sz w:val="24"/>
          <w:szCs w:val="24"/>
        </w:rPr>
        <w:t>的</w:t>
      </w:r>
      <w:r w:rsidR="00A96BDE">
        <w:rPr>
          <w:rFonts w:hint="eastAsia"/>
          <w:sz w:val="24"/>
          <w:szCs w:val="24"/>
        </w:rPr>
        <w:t>发展</w:t>
      </w:r>
      <w:r w:rsidRPr="0050647D">
        <w:rPr>
          <w:rFonts w:hint="eastAsia"/>
          <w:sz w:val="24"/>
          <w:szCs w:val="24"/>
        </w:rPr>
        <w:t>，</w:t>
      </w:r>
      <w:r w:rsidR="00A96BDE">
        <w:rPr>
          <w:rFonts w:hint="eastAsia"/>
          <w:sz w:val="24"/>
          <w:szCs w:val="24"/>
        </w:rPr>
        <w:t>可以通过多种防护措施对大模型的输出和推理过程进行防护</w:t>
      </w:r>
      <w:r w:rsidR="00640079">
        <w:rPr>
          <w:rFonts w:hint="eastAsia"/>
          <w:sz w:val="24"/>
          <w:szCs w:val="24"/>
        </w:rPr>
        <w:t>：</w:t>
      </w:r>
    </w:p>
    <w:p w14:paraId="1B77CDB2" w14:textId="1B78BB4E" w:rsidR="00640079" w:rsidRPr="00640079" w:rsidRDefault="00640079" w:rsidP="00640079">
      <w:pPr>
        <w:spacing w:line="480" w:lineRule="auto"/>
        <w:ind w:firstLineChars="200" w:firstLine="480"/>
        <w:rPr>
          <w:sz w:val="24"/>
          <w:szCs w:val="24"/>
        </w:rPr>
      </w:pPr>
      <w:r w:rsidRPr="00640079">
        <w:rPr>
          <w:rFonts w:hint="eastAsia"/>
          <w:sz w:val="24"/>
          <w:szCs w:val="24"/>
        </w:rPr>
        <w:t>1</w:t>
      </w:r>
      <w:r w:rsidRPr="00640079">
        <w:rPr>
          <w:rFonts w:hint="eastAsia"/>
          <w:sz w:val="24"/>
          <w:szCs w:val="24"/>
        </w:rPr>
        <w:t>、</w:t>
      </w:r>
      <w:r w:rsidR="00A96BDE" w:rsidRPr="00640079">
        <w:rPr>
          <w:rFonts w:hint="eastAsia"/>
          <w:sz w:val="24"/>
          <w:szCs w:val="24"/>
        </w:rPr>
        <w:t>在用户输入侧</w:t>
      </w:r>
      <w:r w:rsidR="00A96BDE" w:rsidRPr="00640079">
        <w:rPr>
          <w:sz w:val="24"/>
          <w:szCs w:val="24"/>
        </w:rPr>
        <w:t>需对用户的输入进行严格审查，以确保其合规性与安全性。当系统监测到用户输入中包含恶意内容时，应立即中止当前会话，避免潜在安全风险</w:t>
      </w:r>
      <w:r w:rsidRPr="00640079">
        <w:rPr>
          <w:rFonts w:hint="eastAsia"/>
          <w:sz w:val="24"/>
          <w:szCs w:val="24"/>
        </w:rPr>
        <w:t>。</w:t>
      </w:r>
    </w:p>
    <w:p w14:paraId="1EE8A717" w14:textId="77777777" w:rsidR="00640079" w:rsidRPr="00640079" w:rsidRDefault="00640079" w:rsidP="00640079">
      <w:pPr>
        <w:spacing w:line="480" w:lineRule="auto"/>
        <w:ind w:firstLineChars="200" w:firstLine="480"/>
        <w:rPr>
          <w:sz w:val="24"/>
          <w:szCs w:val="24"/>
        </w:rPr>
      </w:pPr>
      <w:r w:rsidRPr="00640079">
        <w:rPr>
          <w:rFonts w:hint="eastAsia"/>
          <w:sz w:val="24"/>
          <w:szCs w:val="24"/>
        </w:rPr>
        <w:t>2</w:t>
      </w:r>
      <w:r w:rsidRPr="00640079">
        <w:rPr>
          <w:rFonts w:hint="eastAsia"/>
          <w:sz w:val="24"/>
          <w:szCs w:val="24"/>
        </w:rPr>
        <w:t>、</w:t>
      </w:r>
      <w:r w:rsidRPr="00640079">
        <w:rPr>
          <w:sz w:val="24"/>
          <w:szCs w:val="24"/>
        </w:rPr>
        <w:t>对大模型输出的内容进行持续的检测和审查，重点检测输出内容中是否存在违规内容、侵权内容和隐私泄露的问题，确保用户能获得安全可靠的合法信息。</w:t>
      </w:r>
    </w:p>
    <w:p w14:paraId="7A3E61DA" w14:textId="645549C6" w:rsidR="00640079" w:rsidRPr="00640079" w:rsidRDefault="00640079" w:rsidP="00640079">
      <w:pPr>
        <w:spacing w:line="480" w:lineRule="auto"/>
        <w:ind w:firstLineChars="200" w:firstLine="480"/>
        <w:rPr>
          <w:sz w:val="24"/>
          <w:szCs w:val="24"/>
        </w:rPr>
      </w:pPr>
      <w:r w:rsidRPr="00640079">
        <w:rPr>
          <w:rFonts w:hint="eastAsia"/>
          <w:sz w:val="24"/>
          <w:szCs w:val="24"/>
        </w:rPr>
        <w:t>3</w:t>
      </w:r>
      <w:r w:rsidRPr="00640079">
        <w:rPr>
          <w:rFonts w:hint="eastAsia"/>
          <w:sz w:val="24"/>
          <w:szCs w:val="24"/>
        </w:rPr>
        <w:t>、</w:t>
      </w:r>
      <w:r w:rsidRPr="00640079">
        <w:rPr>
          <w:rFonts w:hint="eastAsia"/>
          <w:sz w:val="24"/>
          <w:szCs w:val="24"/>
        </w:rPr>
        <w:t>模型侧</w:t>
      </w:r>
      <w:r>
        <w:rPr>
          <w:rFonts w:hint="eastAsia"/>
          <w:sz w:val="24"/>
          <w:szCs w:val="24"/>
        </w:rPr>
        <w:t>加强</w:t>
      </w:r>
      <w:r w:rsidRPr="00640079">
        <w:rPr>
          <w:rFonts w:hint="eastAsia"/>
          <w:sz w:val="24"/>
          <w:szCs w:val="24"/>
        </w:rPr>
        <w:t>管理：监控用户与大模型交互的全过程，及时发现并阻止恶意用户的</w:t>
      </w:r>
      <w:r>
        <w:rPr>
          <w:rFonts w:hint="eastAsia"/>
          <w:sz w:val="24"/>
          <w:szCs w:val="24"/>
        </w:rPr>
        <w:t>Prompt</w:t>
      </w:r>
      <w:r w:rsidRPr="00640079">
        <w:rPr>
          <w:rFonts w:hint="eastAsia"/>
          <w:sz w:val="24"/>
          <w:szCs w:val="24"/>
        </w:rPr>
        <w:t>注入攻击，避免引导大模型产生违规内容。针对涉及敏感问题的情况，</w:t>
      </w:r>
      <w:r>
        <w:rPr>
          <w:rFonts w:hint="eastAsia"/>
          <w:sz w:val="24"/>
          <w:szCs w:val="24"/>
        </w:rPr>
        <w:t>不回答或是使用安全回复</w:t>
      </w:r>
      <w:r w:rsidRPr="00640079">
        <w:rPr>
          <w:rFonts w:hint="eastAsia"/>
          <w:sz w:val="24"/>
          <w:szCs w:val="24"/>
        </w:rPr>
        <w:t>，防止大模型误导用户或传播不合规信息。</w:t>
      </w:r>
    </w:p>
    <w:p w14:paraId="2A4D5B90" w14:textId="4BF416C8" w:rsidR="00640079" w:rsidRPr="00640079" w:rsidRDefault="00640079" w:rsidP="00640079">
      <w:pPr>
        <w:spacing w:line="480" w:lineRule="auto"/>
        <w:ind w:firstLineChars="200" w:firstLine="480"/>
        <w:rPr>
          <w:rFonts w:hint="eastAsia"/>
          <w:sz w:val="24"/>
          <w:szCs w:val="24"/>
        </w:rPr>
      </w:pPr>
      <w:r>
        <w:rPr>
          <w:rFonts w:hint="eastAsia"/>
          <w:sz w:val="24"/>
          <w:szCs w:val="24"/>
        </w:rPr>
        <w:t>4</w:t>
      </w:r>
      <w:r>
        <w:rPr>
          <w:rFonts w:hint="eastAsia"/>
          <w:sz w:val="24"/>
          <w:szCs w:val="24"/>
        </w:rPr>
        <w:t>、针对幻觉问题，采取外部知识库，例如</w:t>
      </w:r>
      <w:r>
        <w:rPr>
          <w:rFonts w:hint="eastAsia"/>
          <w:sz w:val="24"/>
          <w:szCs w:val="24"/>
        </w:rPr>
        <w:t>RAG (</w:t>
      </w:r>
      <w:r w:rsidRPr="00640079">
        <w:rPr>
          <w:sz w:val="24"/>
          <w:szCs w:val="24"/>
        </w:rPr>
        <w:t>Retrieval</w:t>
      </w:r>
      <w:r>
        <w:rPr>
          <w:rFonts w:hint="eastAsia"/>
          <w:sz w:val="24"/>
          <w:szCs w:val="24"/>
        </w:rPr>
        <w:t xml:space="preserve"> </w:t>
      </w:r>
      <w:r w:rsidRPr="00640079">
        <w:rPr>
          <w:sz w:val="24"/>
          <w:szCs w:val="24"/>
        </w:rPr>
        <w:t>Augmented Generation</w:t>
      </w:r>
      <w:r>
        <w:rPr>
          <w:rFonts w:hint="eastAsia"/>
          <w:sz w:val="24"/>
          <w:szCs w:val="24"/>
        </w:rPr>
        <w:t>)</w:t>
      </w:r>
      <w:r w:rsidRPr="00640079">
        <w:rPr>
          <w:rFonts w:hint="eastAsia"/>
        </w:rPr>
        <w:t xml:space="preserve"> </w:t>
      </w:r>
      <w:r w:rsidRPr="00640079">
        <w:rPr>
          <w:rFonts w:hint="eastAsia"/>
          <w:sz w:val="24"/>
          <w:szCs w:val="24"/>
        </w:rPr>
        <w:t>即检索增强生成技术，一种结合了信息检索和文本生成的人工智能技术</w:t>
      </w:r>
      <w:r>
        <w:rPr>
          <w:rFonts w:hint="eastAsia"/>
          <w:sz w:val="24"/>
          <w:szCs w:val="24"/>
        </w:rPr>
        <w:t>，从而在生成时确保准确性，或是采用人类专家参与审查的方式减少幻觉。</w:t>
      </w:r>
    </w:p>
    <w:p w14:paraId="31AFB306" w14:textId="488AC2AE" w:rsidR="00B6733C" w:rsidRDefault="00640079" w:rsidP="00AC2523">
      <w:pPr>
        <w:spacing w:line="480" w:lineRule="auto"/>
        <w:ind w:firstLineChars="200" w:firstLine="480"/>
        <w:rPr>
          <w:rFonts w:hint="eastAsia"/>
          <w:sz w:val="24"/>
          <w:szCs w:val="24"/>
        </w:rPr>
      </w:pPr>
      <w:r>
        <w:rPr>
          <w:rFonts w:hint="eastAsia"/>
          <w:sz w:val="24"/>
          <w:szCs w:val="24"/>
        </w:rPr>
        <w:t>为了进一步提升大模型应用的安全性，通过在生成过程中添加安全知识，并采用反思机制</w:t>
      </w:r>
      <w:r>
        <w:rPr>
          <w:rFonts w:hint="eastAsia"/>
          <w:sz w:val="24"/>
          <w:szCs w:val="24"/>
        </w:rPr>
        <w:t>(Self-reflection)</w:t>
      </w:r>
      <w:r>
        <w:rPr>
          <w:rFonts w:hint="eastAsia"/>
          <w:sz w:val="24"/>
          <w:szCs w:val="24"/>
        </w:rPr>
        <w:t>进一步增强生成内容的可靠性和鲁棒性。</w:t>
      </w:r>
      <w:r w:rsidR="00AC2523">
        <w:rPr>
          <w:rFonts w:hint="eastAsia"/>
          <w:sz w:val="24"/>
          <w:szCs w:val="24"/>
        </w:rPr>
        <w:t>另外</w:t>
      </w:r>
      <w:r>
        <w:rPr>
          <w:rFonts w:hint="eastAsia"/>
          <w:sz w:val="24"/>
          <w:szCs w:val="24"/>
        </w:rPr>
        <w:t>由于</w:t>
      </w:r>
      <w:r>
        <w:rPr>
          <w:rFonts w:hint="eastAsia"/>
          <w:sz w:val="24"/>
          <w:szCs w:val="24"/>
        </w:rPr>
        <w:lastRenderedPageBreak/>
        <w:t>当前缺少</w:t>
      </w:r>
      <w:r w:rsidR="006A7842">
        <w:rPr>
          <w:rFonts w:hint="eastAsia"/>
          <w:sz w:val="24"/>
          <w:szCs w:val="24"/>
        </w:rPr>
        <w:t>轻量化的通用性的</w:t>
      </w:r>
      <w:r>
        <w:rPr>
          <w:rFonts w:hint="eastAsia"/>
          <w:sz w:val="24"/>
          <w:szCs w:val="24"/>
        </w:rPr>
        <w:t>能够用于生成过程的</w:t>
      </w:r>
      <w:r>
        <w:rPr>
          <w:rFonts w:hint="eastAsia"/>
          <w:sz w:val="24"/>
          <w:szCs w:val="24"/>
        </w:rPr>
        <w:t>RAG</w:t>
      </w:r>
      <w:r w:rsidR="006A7842">
        <w:rPr>
          <w:rFonts w:hint="eastAsia"/>
          <w:sz w:val="24"/>
          <w:szCs w:val="24"/>
        </w:rPr>
        <w:t>安全知识库，</w:t>
      </w:r>
      <w:r w:rsidR="00AC2523">
        <w:rPr>
          <w:rFonts w:hint="eastAsia"/>
          <w:sz w:val="24"/>
          <w:szCs w:val="24"/>
        </w:rPr>
        <w:t>而且使用外部知识库可能会</w:t>
      </w:r>
      <w:r w:rsidR="00AC2523" w:rsidRPr="00AC2523">
        <w:rPr>
          <w:rFonts w:hint="eastAsia"/>
          <w:sz w:val="24"/>
          <w:szCs w:val="24"/>
        </w:rPr>
        <w:t>引入不相关的信息</w:t>
      </w:r>
      <w:r w:rsidR="00AC2523">
        <w:rPr>
          <w:rFonts w:hint="eastAsia"/>
          <w:sz w:val="24"/>
          <w:szCs w:val="24"/>
        </w:rPr>
        <w:t>或噪声，这会</w:t>
      </w:r>
      <w:r w:rsidR="00AC2523" w:rsidRPr="00AC2523">
        <w:rPr>
          <w:rFonts w:hint="eastAsia"/>
          <w:sz w:val="24"/>
          <w:szCs w:val="24"/>
        </w:rPr>
        <w:t>误导</w:t>
      </w:r>
      <w:r w:rsidR="00AC2523">
        <w:rPr>
          <w:rFonts w:hint="eastAsia"/>
          <w:sz w:val="24"/>
          <w:szCs w:val="24"/>
        </w:rPr>
        <w:t>大模型，并且大</w:t>
      </w:r>
      <w:r w:rsidR="00AC2523" w:rsidRPr="00AC2523">
        <w:rPr>
          <w:rFonts w:hint="eastAsia"/>
          <w:sz w:val="24"/>
          <w:szCs w:val="24"/>
        </w:rPr>
        <w:t>模型从冗长信息中</w:t>
      </w:r>
      <w:r w:rsidR="00AC2523">
        <w:rPr>
          <w:rFonts w:hint="eastAsia"/>
          <w:sz w:val="24"/>
          <w:szCs w:val="24"/>
        </w:rPr>
        <w:t>获取知识的过程也会引入额外的开销，此时</w:t>
      </w:r>
      <w:r w:rsidR="00AC2523" w:rsidRPr="00AC2523">
        <w:rPr>
          <w:rFonts w:hint="eastAsia"/>
          <w:sz w:val="24"/>
          <w:szCs w:val="24"/>
        </w:rPr>
        <w:t>过滤浓缩的知识内容尤为重要。</w:t>
      </w:r>
      <w:r w:rsidR="006A7842">
        <w:rPr>
          <w:rFonts w:hint="eastAsia"/>
          <w:sz w:val="24"/>
          <w:szCs w:val="24"/>
        </w:rPr>
        <w:t>通过采取大模型自生成的知识凝练方法对安全知识进行生成，使得在任何大模型上都能够实现</w:t>
      </w:r>
      <w:r w:rsidR="006A7842" w:rsidRPr="006A7842">
        <w:rPr>
          <w:rFonts w:hint="eastAsia"/>
          <w:sz w:val="24"/>
          <w:szCs w:val="24"/>
        </w:rPr>
        <w:t>自身思考构建</w:t>
      </w:r>
      <w:r w:rsidR="006A7842">
        <w:rPr>
          <w:rFonts w:hint="eastAsia"/>
          <w:sz w:val="24"/>
          <w:szCs w:val="24"/>
        </w:rPr>
        <w:t>的安全机制</w:t>
      </w:r>
      <w:r w:rsidR="006A7842" w:rsidRPr="006A7842">
        <w:rPr>
          <w:rFonts w:hint="eastAsia"/>
          <w:sz w:val="24"/>
          <w:szCs w:val="24"/>
        </w:rPr>
        <w:t>，而</w:t>
      </w:r>
      <w:r w:rsidR="006A7842">
        <w:rPr>
          <w:rFonts w:hint="eastAsia"/>
          <w:sz w:val="24"/>
          <w:szCs w:val="24"/>
        </w:rPr>
        <w:t>无需借助</w:t>
      </w:r>
      <w:r w:rsidR="006A7842" w:rsidRPr="006A7842">
        <w:rPr>
          <w:rFonts w:hint="eastAsia"/>
          <w:sz w:val="24"/>
          <w:szCs w:val="24"/>
        </w:rPr>
        <w:t>外部知识</w:t>
      </w:r>
      <w:r w:rsidR="006A7842">
        <w:rPr>
          <w:rFonts w:hint="eastAsia"/>
          <w:sz w:val="24"/>
          <w:szCs w:val="24"/>
        </w:rPr>
        <w:t>库。</w:t>
      </w:r>
    </w:p>
    <w:p w14:paraId="0941AEA2" w14:textId="77777777" w:rsidR="005065F9" w:rsidRDefault="00C84FC1">
      <w:pPr>
        <w:pStyle w:val="3"/>
        <w:rPr>
          <w:sz w:val="30"/>
          <w:szCs w:val="30"/>
        </w:rPr>
      </w:pPr>
      <w:r>
        <w:rPr>
          <w:sz w:val="30"/>
          <w:szCs w:val="30"/>
        </w:rPr>
        <w:t xml:space="preserve">1.2  </w:t>
      </w:r>
      <w:r>
        <w:rPr>
          <w:sz w:val="30"/>
          <w:szCs w:val="30"/>
        </w:rPr>
        <w:t>与本发明相关的现有技术</w:t>
      </w:r>
      <w:r>
        <w:rPr>
          <w:rFonts w:hint="eastAsia"/>
          <w:sz w:val="30"/>
          <w:szCs w:val="30"/>
        </w:rPr>
        <w:t>一</w:t>
      </w:r>
    </w:p>
    <w:p w14:paraId="2F1BD829" w14:textId="2F8BDE8C" w:rsidR="00B6733C" w:rsidRPr="00D73E6D" w:rsidRDefault="00C84FC1" w:rsidP="00D73E6D">
      <w:pPr>
        <w:pStyle w:val="4"/>
        <w:rPr>
          <w:rFonts w:ascii="Times New Roman" w:hAnsi="Times New Roman" w:hint="eastAsia"/>
        </w:rPr>
      </w:pPr>
      <w:r w:rsidRPr="00C01056">
        <w:rPr>
          <w:rFonts w:ascii="Times New Roman" w:hAnsi="Times New Roman"/>
        </w:rPr>
        <w:t xml:space="preserve">1.2.1  </w:t>
      </w:r>
      <w:r w:rsidRPr="00C01056">
        <w:rPr>
          <w:rFonts w:ascii="Times New Roman" w:hAnsi="Times New Roman"/>
        </w:rPr>
        <w:t>现有技术</w:t>
      </w:r>
      <w:r w:rsidRPr="00C01056">
        <w:rPr>
          <w:rFonts w:ascii="Times New Roman" w:hAnsi="Times New Roman" w:hint="eastAsia"/>
        </w:rPr>
        <w:t>一</w:t>
      </w:r>
      <w:r w:rsidRPr="00C01056">
        <w:rPr>
          <w:rFonts w:ascii="Times New Roman" w:hAnsi="Times New Roman"/>
        </w:rPr>
        <w:t>的技术方案</w:t>
      </w:r>
    </w:p>
    <w:p w14:paraId="0A033233" w14:textId="60F3C899" w:rsidR="0066694D" w:rsidRDefault="00B6733C" w:rsidP="00653084">
      <w:pPr>
        <w:spacing w:line="480" w:lineRule="auto"/>
        <w:ind w:firstLineChars="200" w:firstLine="480"/>
        <w:rPr>
          <w:kern w:val="0"/>
          <w:sz w:val="24"/>
          <w:szCs w:val="24"/>
        </w:rPr>
      </w:pPr>
      <w:r>
        <w:rPr>
          <w:rFonts w:hint="eastAsia"/>
          <w:kern w:val="0"/>
          <w:sz w:val="24"/>
          <w:szCs w:val="24"/>
        </w:rPr>
        <w:t>Ziwei</w:t>
      </w:r>
      <w:r w:rsidR="0066694D" w:rsidRPr="0066694D">
        <w:rPr>
          <w:kern w:val="0"/>
          <w:sz w:val="24"/>
          <w:szCs w:val="24"/>
        </w:rPr>
        <w:t xml:space="preserve"> </w:t>
      </w:r>
      <w:r>
        <w:rPr>
          <w:rFonts w:hint="eastAsia"/>
          <w:kern w:val="0"/>
          <w:sz w:val="24"/>
          <w:szCs w:val="24"/>
        </w:rPr>
        <w:t>Ji</w:t>
      </w:r>
      <w:r w:rsidR="0066694D">
        <w:rPr>
          <w:rFonts w:hint="eastAsia"/>
          <w:kern w:val="0"/>
          <w:sz w:val="24"/>
          <w:szCs w:val="24"/>
        </w:rPr>
        <w:t>等人</w:t>
      </w:r>
      <w:r w:rsidR="0066694D" w:rsidRPr="0066694D">
        <w:rPr>
          <w:rFonts w:hint="eastAsia"/>
          <w:kern w:val="0"/>
          <w:sz w:val="24"/>
          <w:szCs w:val="24"/>
        </w:rPr>
        <w:t>提出了</w:t>
      </w:r>
      <w:r w:rsidR="00BB182D" w:rsidRPr="00BB182D">
        <w:rPr>
          <w:rFonts w:hint="eastAsia"/>
          <w:kern w:val="0"/>
          <w:sz w:val="24"/>
          <w:szCs w:val="24"/>
        </w:rPr>
        <w:t>一种交互式自我反思方法，该方法结合了知识获取和答案生成。通过反馈过程稳步提高了生成答案的事实性、一致性和内涵。利用</w:t>
      </w:r>
      <w:r w:rsidR="00BB182D" w:rsidRPr="00BB182D">
        <w:rPr>
          <w:rFonts w:hint="eastAsia"/>
          <w:kern w:val="0"/>
          <w:sz w:val="24"/>
          <w:szCs w:val="24"/>
        </w:rPr>
        <w:t>LLMs</w:t>
      </w:r>
      <w:r w:rsidR="00BB182D">
        <w:rPr>
          <w:rFonts w:hint="eastAsia"/>
          <w:kern w:val="0"/>
          <w:sz w:val="24"/>
          <w:szCs w:val="24"/>
        </w:rPr>
        <w:t>的</w:t>
      </w:r>
      <w:r w:rsidR="00BB182D" w:rsidRPr="00BB182D">
        <w:rPr>
          <w:rFonts w:hint="eastAsia"/>
          <w:kern w:val="0"/>
          <w:sz w:val="24"/>
          <w:szCs w:val="24"/>
        </w:rPr>
        <w:t>交互性和多任务处理能力，逐步产生更准确的答案。</w:t>
      </w:r>
    </w:p>
    <w:p w14:paraId="1A4BA1AD" w14:textId="2FA108C2" w:rsidR="00BB182D" w:rsidRDefault="00BB182D" w:rsidP="00653084">
      <w:pPr>
        <w:spacing w:line="480" w:lineRule="auto"/>
        <w:ind w:firstLineChars="200" w:firstLine="480"/>
        <w:rPr>
          <w:kern w:val="0"/>
          <w:sz w:val="24"/>
          <w:szCs w:val="24"/>
        </w:rPr>
      </w:pPr>
      <w:r>
        <w:rPr>
          <w:rFonts w:hint="eastAsia"/>
          <w:kern w:val="0"/>
          <w:sz w:val="24"/>
          <w:szCs w:val="24"/>
        </w:rPr>
        <w:t>这项技术方案聚焦在医疗领域，</w:t>
      </w:r>
      <w:r w:rsidRPr="00BB182D">
        <w:rPr>
          <w:rFonts w:hint="eastAsia"/>
          <w:kern w:val="0"/>
          <w:sz w:val="24"/>
          <w:szCs w:val="24"/>
        </w:rPr>
        <w:t>涉及不常见的专业概念和潜在的社会风险</w:t>
      </w:r>
      <w:r>
        <w:rPr>
          <w:rFonts w:hint="eastAsia"/>
          <w:kern w:val="0"/>
          <w:sz w:val="24"/>
          <w:szCs w:val="24"/>
        </w:rPr>
        <w:t>，使得</w:t>
      </w:r>
      <w:r w:rsidRPr="00BB182D">
        <w:rPr>
          <w:rFonts w:hint="eastAsia"/>
          <w:kern w:val="0"/>
          <w:sz w:val="24"/>
          <w:szCs w:val="24"/>
        </w:rPr>
        <w:t>幻觉带来的挑战尤为关键，因为不准确或误导性的信息会对患者护理造成严重后果。</w:t>
      </w:r>
    </w:p>
    <w:p w14:paraId="4DB9F06D" w14:textId="77777777" w:rsidR="00BB182D" w:rsidRDefault="0066694D" w:rsidP="00653084">
      <w:pPr>
        <w:spacing w:line="480" w:lineRule="auto"/>
        <w:ind w:firstLineChars="200" w:firstLine="480"/>
        <w:rPr>
          <w:kern w:val="0"/>
          <w:sz w:val="24"/>
          <w:szCs w:val="24"/>
        </w:rPr>
      </w:pPr>
      <w:r w:rsidRPr="0066694D">
        <w:rPr>
          <w:rFonts w:hint="eastAsia"/>
          <w:kern w:val="0"/>
          <w:sz w:val="24"/>
          <w:szCs w:val="24"/>
        </w:rPr>
        <w:t>系统</w:t>
      </w:r>
      <w:r w:rsidR="00BB182D" w:rsidRPr="00BB182D">
        <w:rPr>
          <w:rFonts w:hint="eastAsia"/>
          <w:kern w:val="0"/>
          <w:sz w:val="24"/>
          <w:szCs w:val="24"/>
        </w:rPr>
        <w:t>设计了一个迭代的、内省的过程，它利用了</w:t>
      </w:r>
      <w:r w:rsidR="00BB182D" w:rsidRPr="00BB182D">
        <w:rPr>
          <w:rFonts w:hint="eastAsia"/>
          <w:kern w:val="0"/>
          <w:sz w:val="24"/>
          <w:szCs w:val="24"/>
        </w:rPr>
        <w:t xml:space="preserve"> LLMs</w:t>
      </w:r>
      <w:r w:rsidR="00BB182D" w:rsidRPr="00BB182D">
        <w:rPr>
          <w:rFonts w:hint="eastAsia"/>
          <w:kern w:val="0"/>
          <w:sz w:val="24"/>
          <w:szCs w:val="24"/>
        </w:rPr>
        <w:t>的多轮交互性和多任务能力。</w:t>
      </w:r>
      <w:r w:rsidR="00BB182D">
        <w:rPr>
          <w:rFonts w:hint="eastAsia"/>
          <w:kern w:val="0"/>
          <w:sz w:val="24"/>
          <w:szCs w:val="24"/>
        </w:rPr>
        <w:t>其中涉及到</w:t>
      </w:r>
      <w:r w:rsidR="00BB182D" w:rsidRPr="00BB182D">
        <w:rPr>
          <w:rFonts w:hint="eastAsia"/>
          <w:kern w:val="0"/>
          <w:sz w:val="24"/>
          <w:szCs w:val="24"/>
        </w:rPr>
        <w:t>自我反思方法</w:t>
      </w:r>
      <w:r w:rsidR="00BB182D">
        <w:rPr>
          <w:rFonts w:hint="eastAsia"/>
          <w:kern w:val="0"/>
          <w:sz w:val="24"/>
          <w:szCs w:val="24"/>
        </w:rPr>
        <w:t>，首先</w:t>
      </w:r>
      <w:r w:rsidR="00BB182D" w:rsidRPr="00BB182D">
        <w:rPr>
          <w:rFonts w:hint="eastAsia"/>
          <w:kern w:val="0"/>
          <w:sz w:val="24"/>
          <w:szCs w:val="24"/>
        </w:rPr>
        <w:t>为给定问题生成相关背景知识，然后进行事实性评估。一旦检测到差异，模型就会被敦促自我纠正，利用其固有的能力来完善知识。这个循环过程会重复下去，直到达到令人满意的事实水平。在回答阶段，采用类似的生成</w:t>
      </w:r>
      <w:r w:rsidR="00BB182D" w:rsidRPr="00BB182D">
        <w:rPr>
          <w:rFonts w:hint="eastAsia"/>
          <w:kern w:val="0"/>
          <w:sz w:val="24"/>
          <w:szCs w:val="24"/>
        </w:rPr>
        <w:t>-</w:t>
      </w:r>
      <w:r w:rsidR="00BB182D" w:rsidRPr="00BB182D">
        <w:rPr>
          <w:rFonts w:hint="eastAsia"/>
          <w:kern w:val="0"/>
          <w:sz w:val="24"/>
          <w:szCs w:val="24"/>
        </w:rPr>
        <w:t>分数</w:t>
      </w:r>
      <w:r w:rsidR="00BB182D" w:rsidRPr="00BB182D">
        <w:rPr>
          <w:rFonts w:hint="eastAsia"/>
          <w:kern w:val="0"/>
          <w:sz w:val="24"/>
          <w:szCs w:val="24"/>
        </w:rPr>
        <w:t>-</w:t>
      </w:r>
      <w:r w:rsidR="00BB182D" w:rsidRPr="00BB182D">
        <w:rPr>
          <w:rFonts w:hint="eastAsia"/>
          <w:kern w:val="0"/>
          <w:sz w:val="24"/>
          <w:szCs w:val="24"/>
        </w:rPr>
        <w:t>细化策略来确保生成的答案与背景知识之间的一致性。此外，在答案和问题之间进行蕴涵评估。如果生成的答案不符合标准</w:t>
      </w:r>
      <w:r w:rsidR="00BB182D">
        <w:rPr>
          <w:rFonts w:hint="eastAsia"/>
          <w:kern w:val="0"/>
          <w:sz w:val="24"/>
          <w:szCs w:val="24"/>
        </w:rPr>
        <w:t>，</w:t>
      </w:r>
      <w:r w:rsidR="00BB182D" w:rsidRPr="00BB182D">
        <w:rPr>
          <w:rFonts w:hint="eastAsia"/>
          <w:kern w:val="0"/>
          <w:sz w:val="24"/>
          <w:szCs w:val="24"/>
        </w:rPr>
        <w:t>该过程返回到初始阶段，重复该循环。</w:t>
      </w:r>
    </w:p>
    <w:p w14:paraId="250D7250" w14:textId="40703A9D" w:rsidR="00BB182D" w:rsidRDefault="00BB182D" w:rsidP="00653084">
      <w:pPr>
        <w:spacing w:line="480" w:lineRule="auto"/>
        <w:ind w:firstLineChars="200" w:firstLine="480"/>
        <w:rPr>
          <w:kern w:val="0"/>
          <w:sz w:val="24"/>
          <w:szCs w:val="24"/>
        </w:rPr>
      </w:pPr>
      <w:r>
        <w:rPr>
          <w:rFonts w:hint="eastAsia"/>
          <w:kern w:val="0"/>
          <w:sz w:val="24"/>
          <w:szCs w:val="24"/>
        </w:rPr>
        <w:t>具体来说，系统</w:t>
      </w:r>
      <w:r w:rsidRPr="00BB182D">
        <w:rPr>
          <w:rFonts w:hint="eastAsia"/>
          <w:kern w:val="0"/>
          <w:sz w:val="24"/>
          <w:szCs w:val="24"/>
        </w:rPr>
        <w:t>包括三个循环：事实知识获取循环、</w:t>
      </w:r>
      <w:bookmarkStart w:id="2" w:name="OLE_LINK1"/>
      <w:r w:rsidRPr="00BB182D">
        <w:rPr>
          <w:rFonts w:hint="eastAsia"/>
          <w:kern w:val="0"/>
          <w:sz w:val="24"/>
          <w:szCs w:val="24"/>
        </w:rPr>
        <w:t>知识一致性回答循环</w:t>
      </w:r>
      <w:bookmarkEnd w:id="2"/>
      <w:r w:rsidRPr="00BB182D">
        <w:rPr>
          <w:rFonts w:hint="eastAsia"/>
          <w:kern w:val="0"/>
          <w:sz w:val="24"/>
          <w:szCs w:val="24"/>
        </w:rPr>
        <w:t>和</w:t>
      </w:r>
      <w:r w:rsidRPr="00BB182D">
        <w:rPr>
          <w:rFonts w:hint="eastAsia"/>
          <w:kern w:val="0"/>
          <w:sz w:val="24"/>
          <w:szCs w:val="24"/>
        </w:rPr>
        <w:lastRenderedPageBreak/>
        <w:t>问题蕴涵回答循环。</w:t>
      </w:r>
    </w:p>
    <w:p w14:paraId="7DEEDFA3" w14:textId="1765270C" w:rsidR="00BB182D" w:rsidRDefault="0040792D" w:rsidP="00BB182D">
      <w:pPr>
        <w:spacing w:line="480" w:lineRule="auto"/>
        <w:ind w:firstLineChars="200" w:firstLine="480"/>
        <w:rPr>
          <w:kern w:val="0"/>
          <w:sz w:val="24"/>
          <w:szCs w:val="24"/>
        </w:rPr>
      </w:pPr>
      <w:r>
        <w:rPr>
          <w:rFonts w:hint="eastAsia"/>
          <w:kern w:val="0"/>
          <w:sz w:val="24"/>
          <w:szCs w:val="24"/>
        </w:rPr>
        <w:t>(1)</w:t>
      </w:r>
      <w:r w:rsidR="00BB182D" w:rsidRPr="00BB182D">
        <w:rPr>
          <w:rFonts w:hint="eastAsia"/>
          <w:kern w:val="0"/>
          <w:sz w:val="24"/>
          <w:szCs w:val="24"/>
        </w:rPr>
        <w:t>事实知识获取循环</w:t>
      </w:r>
      <w:r w:rsidR="00BB182D">
        <w:rPr>
          <w:rFonts w:hint="eastAsia"/>
          <w:kern w:val="0"/>
          <w:sz w:val="24"/>
          <w:szCs w:val="24"/>
        </w:rPr>
        <w:t>：</w:t>
      </w:r>
      <w:r w:rsidR="00BB182D" w:rsidRPr="00BB182D">
        <w:rPr>
          <w:rFonts w:hint="eastAsia"/>
          <w:kern w:val="0"/>
          <w:sz w:val="24"/>
          <w:szCs w:val="24"/>
        </w:rPr>
        <w:t>首先，模型根据提供的问题</w:t>
      </w:r>
      <w:r w:rsidR="00BB182D">
        <w:rPr>
          <w:rFonts w:hint="eastAsia"/>
          <w:kern w:val="0"/>
          <w:sz w:val="24"/>
          <w:szCs w:val="24"/>
        </w:rPr>
        <w:t>生成背景知识</w:t>
      </w:r>
      <w:r w:rsidR="00BB182D" w:rsidRPr="00BB182D">
        <w:rPr>
          <w:rFonts w:hint="eastAsia"/>
          <w:kern w:val="0"/>
          <w:sz w:val="24"/>
          <w:szCs w:val="24"/>
        </w:rPr>
        <w:t>。此步骤利用了</w:t>
      </w:r>
      <w:r w:rsidR="00BB182D" w:rsidRPr="00BB182D">
        <w:rPr>
          <w:rFonts w:hint="eastAsia"/>
          <w:kern w:val="0"/>
          <w:sz w:val="24"/>
          <w:szCs w:val="24"/>
        </w:rPr>
        <w:t>LLMs</w:t>
      </w:r>
      <w:r w:rsidR="00BB182D">
        <w:rPr>
          <w:rFonts w:hint="eastAsia"/>
          <w:kern w:val="0"/>
          <w:sz w:val="24"/>
          <w:szCs w:val="24"/>
        </w:rPr>
        <w:t>理解上下文的固有能力</w:t>
      </w:r>
      <w:r w:rsidR="00BB182D" w:rsidRPr="00BB182D">
        <w:rPr>
          <w:rFonts w:hint="eastAsia"/>
          <w:kern w:val="0"/>
          <w:sz w:val="24"/>
          <w:szCs w:val="24"/>
        </w:rPr>
        <w:t>。然后，使用评分器对生成的知识进行事实性评估。如果事实性分数低于评估阶段设定的阈值，</w:t>
      </w:r>
      <w:r w:rsidR="00BB182D">
        <w:rPr>
          <w:rFonts w:hint="eastAsia"/>
          <w:kern w:val="0"/>
          <w:sz w:val="24"/>
          <w:szCs w:val="24"/>
        </w:rPr>
        <w:t>则</w:t>
      </w:r>
      <w:r w:rsidR="00BB182D" w:rsidRPr="00BB182D">
        <w:rPr>
          <w:rFonts w:hint="eastAsia"/>
          <w:kern w:val="0"/>
          <w:sz w:val="24"/>
          <w:szCs w:val="24"/>
        </w:rPr>
        <w:t>会</w:t>
      </w:r>
      <w:r w:rsidR="00BB182D">
        <w:rPr>
          <w:rFonts w:hint="eastAsia"/>
          <w:kern w:val="0"/>
          <w:sz w:val="24"/>
          <w:szCs w:val="24"/>
        </w:rPr>
        <w:t>要求</w:t>
      </w:r>
      <w:r w:rsidR="00BB182D" w:rsidRPr="00BB182D">
        <w:rPr>
          <w:rFonts w:hint="eastAsia"/>
          <w:kern w:val="0"/>
          <w:sz w:val="24"/>
          <w:szCs w:val="24"/>
        </w:rPr>
        <w:t>模型进行自我反思</w:t>
      </w:r>
      <w:r>
        <w:rPr>
          <w:rFonts w:hint="eastAsia"/>
          <w:kern w:val="0"/>
          <w:sz w:val="24"/>
          <w:szCs w:val="24"/>
        </w:rPr>
        <w:t>，要求它“</w:t>
      </w:r>
      <w:r w:rsidRPr="0040792D">
        <w:rPr>
          <w:rFonts w:hint="eastAsia"/>
          <w:kern w:val="0"/>
          <w:sz w:val="24"/>
          <w:szCs w:val="24"/>
        </w:rPr>
        <w:t>请完善知识以提高其真实性</w:t>
      </w:r>
      <w:r>
        <w:rPr>
          <w:rFonts w:hint="eastAsia"/>
          <w:kern w:val="0"/>
          <w:sz w:val="24"/>
          <w:szCs w:val="24"/>
        </w:rPr>
        <w:t>”。</w:t>
      </w:r>
    </w:p>
    <w:p w14:paraId="3CC8AC98" w14:textId="451AD5C9" w:rsidR="0040792D" w:rsidRPr="0040792D" w:rsidRDefault="0040792D" w:rsidP="00BB182D">
      <w:pPr>
        <w:spacing w:line="480" w:lineRule="auto"/>
        <w:ind w:firstLineChars="200" w:firstLine="480"/>
        <w:rPr>
          <w:rFonts w:hint="eastAsia"/>
          <w:kern w:val="0"/>
          <w:sz w:val="24"/>
          <w:szCs w:val="24"/>
        </w:rPr>
      </w:pPr>
      <w:r w:rsidRPr="0040792D">
        <w:rPr>
          <w:rFonts w:hint="eastAsia"/>
          <w:kern w:val="0"/>
          <w:sz w:val="24"/>
          <w:szCs w:val="24"/>
        </w:rPr>
        <w:t>这种</w:t>
      </w:r>
      <w:r w:rsidRPr="0040792D">
        <w:rPr>
          <w:rFonts w:hint="eastAsia"/>
          <w:kern w:val="0"/>
          <w:sz w:val="24"/>
          <w:szCs w:val="24"/>
        </w:rPr>
        <w:t xml:space="preserve"> generate-score-refine </w:t>
      </w:r>
      <w:r w:rsidRPr="0040792D">
        <w:rPr>
          <w:rFonts w:hint="eastAsia"/>
          <w:kern w:val="0"/>
          <w:sz w:val="24"/>
          <w:szCs w:val="24"/>
        </w:rPr>
        <w:t>策略以交互方式重复，直到生成的知识达到令人满意的事实性水平。此迭代过程促进了系统与其生成的知识之间的动态和迭代交互。并确保模型逐步完善生成的背景知识，将其与既定事实相结合。</w:t>
      </w:r>
    </w:p>
    <w:p w14:paraId="50066900" w14:textId="1F12C6B9" w:rsidR="00BB182D" w:rsidRDefault="0040792D" w:rsidP="0040792D">
      <w:pPr>
        <w:spacing w:line="480" w:lineRule="auto"/>
        <w:rPr>
          <w:kern w:val="0"/>
          <w:sz w:val="24"/>
          <w:szCs w:val="24"/>
        </w:rPr>
      </w:pPr>
      <w:r>
        <w:rPr>
          <w:kern w:val="0"/>
          <w:sz w:val="24"/>
          <w:szCs w:val="24"/>
        </w:rPr>
        <w:tab/>
      </w:r>
      <w:r>
        <w:rPr>
          <w:rFonts w:hint="eastAsia"/>
          <w:kern w:val="0"/>
          <w:sz w:val="24"/>
          <w:szCs w:val="24"/>
        </w:rPr>
        <w:t>(2)</w:t>
      </w:r>
      <w:r w:rsidRPr="00BB182D">
        <w:rPr>
          <w:rFonts w:hint="eastAsia"/>
          <w:kern w:val="0"/>
          <w:sz w:val="24"/>
          <w:szCs w:val="24"/>
        </w:rPr>
        <w:t>知识一致性回答循环</w:t>
      </w:r>
      <w:r>
        <w:rPr>
          <w:rFonts w:hint="eastAsia"/>
          <w:kern w:val="0"/>
          <w:sz w:val="24"/>
          <w:szCs w:val="24"/>
        </w:rPr>
        <w:t>：</w:t>
      </w:r>
      <w:r w:rsidRPr="0040792D">
        <w:rPr>
          <w:rFonts w:hint="eastAsia"/>
          <w:kern w:val="0"/>
          <w:sz w:val="24"/>
          <w:szCs w:val="24"/>
        </w:rPr>
        <w:t>模型继续根据提供的问题和</w:t>
      </w:r>
      <w:r>
        <w:rPr>
          <w:rFonts w:hint="eastAsia"/>
          <w:kern w:val="0"/>
          <w:sz w:val="24"/>
          <w:szCs w:val="24"/>
        </w:rPr>
        <w:t>生成</w:t>
      </w:r>
      <w:r w:rsidRPr="0040792D">
        <w:rPr>
          <w:rFonts w:hint="eastAsia"/>
          <w:kern w:val="0"/>
          <w:sz w:val="24"/>
          <w:szCs w:val="24"/>
        </w:rPr>
        <w:t>知识</w:t>
      </w:r>
      <w:r>
        <w:rPr>
          <w:rFonts w:hint="eastAsia"/>
          <w:kern w:val="0"/>
          <w:sz w:val="24"/>
          <w:szCs w:val="24"/>
        </w:rPr>
        <w:t>来</w:t>
      </w:r>
      <w:r w:rsidRPr="0040792D">
        <w:rPr>
          <w:rFonts w:hint="eastAsia"/>
          <w:kern w:val="0"/>
          <w:sz w:val="24"/>
          <w:szCs w:val="24"/>
        </w:rPr>
        <w:t>生成答案</w:t>
      </w:r>
      <w:r>
        <w:rPr>
          <w:rFonts w:hint="eastAsia"/>
          <w:kern w:val="0"/>
          <w:sz w:val="24"/>
          <w:szCs w:val="24"/>
        </w:rPr>
        <w:t>。</w:t>
      </w:r>
      <w:r w:rsidRPr="0040792D">
        <w:rPr>
          <w:rFonts w:hint="eastAsia"/>
          <w:kern w:val="0"/>
          <w:sz w:val="24"/>
          <w:szCs w:val="24"/>
        </w:rPr>
        <w:t>如果生成的答案的一致性分数</w:t>
      </w:r>
      <w:r>
        <w:rPr>
          <w:rFonts w:hint="eastAsia"/>
          <w:kern w:val="0"/>
          <w:sz w:val="24"/>
          <w:szCs w:val="24"/>
        </w:rPr>
        <w:t>低于阈值</w:t>
      </w:r>
      <w:r w:rsidRPr="0040792D">
        <w:rPr>
          <w:rFonts w:hint="eastAsia"/>
          <w:kern w:val="0"/>
          <w:sz w:val="24"/>
          <w:szCs w:val="24"/>
        </w:rPr>
        <w:t>，则系统会提示模型进行内省、自我纠正，</w:t>
      </w:r>
      <w:r>
        <w:rPr>
          <w:rFonts w:hint="eastAsia"/>
          <w:kern w:val="0"/>
          <w:sz w:val="24"/>
          <w:szCs w:val="24"/>
        </w:rPr>
        <w:t>要求它“</w:t>
      </w:r>
      <w:r w:rsidRPr="0040792D">
        <w:rPr>
          <w:rFonts w:hint="eastAsia"/>
          <w:kern w:val="0"/>
          <w:sz w:val="24"/>
          <w:szCs w:val="24"/>
        </w:rPr>
        <w:t>请优化</w:t>
      </w:r>
      <w:r>
        <w:rPr>
          <w:rFonts w:hint="eastAsia"/>
          <w:kern w:val="0"/>
          <w:sz w:val="24"/>
          <w:szCs w:val="24"/>
        </w:rPr>
        <w:t>回复</w:t>
      </w:r>
      <w:r w:rsidRPr="0040792D">
        <w:rPr>
          <w:rFonts w:hint="eastAsia"/>
          <w:kern w:val="0"/>
          <w:sz w:val="24"/>
          <w:szCs w:val="24"/>
        </w:rPr>
        <w:t>以提高其一致性。</w:t>
      </w:r>
      <w:r>
        <w:rPr>
          <w:rFonts w:hint="eastAsia"/>
          <w:kern w:val="0"/>
          <w:sz w:val="24"/>
          <w:szCs w:val="24"/>
        </w:rPr>
        <w:t>”，</w:t>
      </w:r>
      <w:r w:rsidRPr="0040792D">
        <w:rPr>
          <w:rFonts w:hint="eastAsia"/>
          <w:kern w:val="0"/>
          <w:sz w:val="24"/>
          <w:szCs w:val="24"/>
        </w:rPr>
        <w:t>重复此</w:t>
      </w:r>
      <w:r w:rsidRPr="0040792D">
        <w:rPr>
          <w:rFonts w:hint="eastAsia"/>
          <w:kern w:val="0"/>
          <w:sz w:val="24"/>
          <w:szCs w:val="24"/>
        </w:rPr>
        <w:t xml:space="preserve"> generate-score-fine </w:t>
      </w:r>
      <w:r w:rsidRPr="0040792D">
        <w:rPr>
          <w:rFonts w:hint="eastAsia"/>
          <w:kern w:val="0"/>
          <w:sz w:val="24"/>
          <w:szCs w:val="24"/>
        </w:rPr>
        <w:t>策略，直到生成的答案达到一致。此迭代过程可确保模型根据经过审查的背景知识逐步细化生成的答案，从而保持其完整性。</w:t>
      </w:r>
    </w:p>
    <w:p w14:paraId="0BA0890E" w14:textId="632571AA" w:rsidR="002234A4" w:rsidRDefault="0040792D" w:rsidP="0040792D">
      <w:pPr>
        <w:spacing w:line="480" w:lineRule="auto"/>
        <w:rPr>
          <w:kern w:val="0"/>
          <w:sz w:val="24"/>
          <w:szCs w:val="24"/>
        </w:rPr>
      </w:pPr>
      <w:r>
        <w:rPr>
          <w:kern w:val="0"/>
          <w:sz w:val="24"/>
          <w:szCs w:val="24"/>
        </w:rPr>
        <w:tab/>
      </w:r>
      <w:r>
        <w:rPr>
          <w:rFonts w:hint="eastAsia"/>
          <w:kern w:val="0"/>
          <w:sz w:val="24"/>
          <w:szCs w:val="24"/>
        </w:rPr>
        <w:t>(3)</w:t>
      </w:r>
      <w:r w:rsidRPr="00BB182D">
        <w:rPr>
          <w:rFonts w:hint="eastAsia"/>
          <w:kern w:val="0"/>
          <w:sz w:val="24"/>
          <w:szCs w:val="24"/>
        </w:rPr>
        <w:t>问题蕴涵回答循环</w:t>
      </w:r>
      <w:r>
        <w:rPr>
          <w:rFonts w:hint="eastAsia"/>
          <w:kern w:val="0"/>
          <w:sz w:val="24"/>
          <w:szCs w:val="24"/>
        </w:rPr>
        <w:t>：</w:t>
      </w:r>
      <w:r w:rsidRPr="0040792D">
        <w:rPr>
          <w:rFonts w:hint="eastAsia"/>
          <w:kern w:val="0"/>
          <w:sz w:val="24"/>
          <w:szCs w:val="24"/>
        </w:rPr>
        <w:t>通过相似性</w:t>
      </w:r>
      <w:r>
        <w:rPr>
          <w:rFonts w:hint="eastAsia"/>
          <w:kern w:val="0"/>
          <w:sz w:val="24"/>
          <w:szCs w:val="24"/>
        </w:rPr>
        <w:t>分数</w:t>
      </w:r>
      <w:r w:rsidRPr="0040792D">
        <w:rPr>
          <w:rFonts w:hint="eastAsia"/>
          <w:kern w:val="0"/>
          <w:sz w:val="24"/>
          <w:szCs w:val="24"/>
        </w:rPr>
        <w:t>来评估生成的答案的蕴涵</w:t>
      </w:r>
      <w:r>
        <w:rPr>
          <w:rFonts w:hint="eastAsia"/>
          <w:kern w:val="0"/>
          <w:sz w:val="24"/>
          <w:szCs w:val="24"/>
        </w:rPr>
        <w:t>关系</w:t>
      </w:r>
      <w:r w:rsidRPr="0040792D">
        <w:rPr>
          <w:rFonts w:hint="eastAsia"/>
          <w:kern w:val="0"/>
          <w:sz w:val="24"/>
          <w:szCs w:val="24"/>
        </w:rPr>
        <w:t>，判断这个答案与整个任务所涉及的背景知识、预期语义等是否存在合理的蕴含关系，以此确保答案的合理性以及确实是可被认可的、能够有效回应问题的（即具备可回答性）。如果不符合相应蕴含要求，就得重新循环整个流程来优化答案。</w:t>
      </w:r>
      <w:r>
        <w:rPr>
          <w:noProof/>
        </w:rPr>
        <w:lastRenderedPageBreak/>
        <w:drawing>
          <wp:inline distT="0" distB="0" distL="0" distR="0" wp14:anchorId="2E867428" wp14:editId="4E7BE708">
            <wp:extent cx="5274310" cy="2234565"/>
            <wp:effectExtent l="0" t="0" r="2540" b="0"/>
            <wp:docPr id="1234481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81163" name=""/>
                    <pic:cNvPicPr/>
                  </pic:nvPicPr>
                  <pic:blipFill>
                    <a:blip r:embed="rId9"/>
                    <a:stretch>
                      <a:fillRect/>
                    </a:stretch>
                  </pic:blipFill>
                  <pic:spPr>
                    <a:xfrm>
                      <a:off x="0" y="0"/>
                      <a:ext cx="5274310" cy="2234565"/>
                    </a:xfrm>
                    <a:prstGeom prst="rect">
                      <a:avLst/>
                    </a:prstGeom>
                  </pic:spPr>
                </pic:pic>
              </a:graphicData>
            </a:graphic>
          </wp:inline>
        </w:drawing>
      </w:r>
    </w:p>
    <w:p w14:paraId="6A3EF096" w14:textId="02538B58" w:rsidR="002234A4" w:rsidRDefault="002234A4" w:rsidP="002234A4">
      <w:pPr>
        <w:pStyle w:val="afa"/>
      </w:pPr>
      <w:bookmarkStart w:id="3" w:name="OLE_LINK54"/>
      <w:r w:rsidRPr="00681CD3">
        <w:t>图</w:t>
      </w:r>
      <w:r w:rsidRPr="00681CD3">
        <w:t xml:space="preserve">1 </w:t>
      </w:r>
      <w:r>
        <w:t xml:space="preserve"> </w:t>
      </w:r>
      <w:r>
        <w:rPr>
          <w:rFonts w:hint="eastAsia"/>
        </w:rPr>
        <w:t>技术一</w:t>
      </w:r>
      <w:r w:rsidRPr="00681CD3">
        <w:t>系统</w:t>
      </w:r>
      <w:r>
        <w:rPr>
          <w:rFonts w:hint="eastAsia"/>
        </w:rPr>
        <w:t>架构</w:t>
      </w:r>
      <w:bookmarkEnd w:id="3"/>
    </w:p>
    <w:p w14:paraId="347EA3C3" w14:textId="76ABA972" w:rsidR="00D73E6D" w:rsidRPr="00E03BC7" w:rsidRDefault="00E03BC7" w:rsidP="00D73E6D">
      <w:pPr>
        <w:pStyle w:val="afa"/>
        <w:jc w:val="both"/>
        <w:rPr>
          <w:rFonts w:hint="eastAsia"/>
          <w:kern w:val="0"/>
          <w:sz w:val="24"/>
          <w:szCs w:val="24"/>
        </w:rPr>
      </w:pPr>
      <w:r w:rsidRPr="00E03BC7">
        <w:rPr>
          <w:rFonts w:hint="eastAsia"/>
          <w:kern w:val="0"/>
          <w:sz w:val="24"/>
          <w:szCs w:val="24"/>
        </w:rPr>
        <w:t xml:space="preserve">[1] </w:t>
      </w:r>
      <w:r w:rsidRPr="00E03BC7">
        <w:rPr>
          <w:kern w:val="0"/>
          <w:sz w:val="24"/>
          <w:szCs w:val="24"/>
        </w:rPr>
        <w:t>Ziwei Ji, Tiezheng Yu, Yan Xu, Nayeon Lee, Etsuko Ishii, and Pascale Fung. 2023. Towards Mitigating LLM Hallucination via Self Reflection. In Findings of the Association for Computational Linguistics: EMNLP 2023, pages 1827–1843, Singapore. Association for Computational Linguistics.</w:t>
      </w:r>
    </w:p>
    <w:p w14:paraId="62858AD8" w14:textId="77777777" w:rsidR="005065F9" w:rsidRDefault="00C84FC1">
      <w:pPr>
        <w:pStyle w:val="4"/>
        <w:rPr>
          <w:rFonts w:ascii="Times New Roman" w:hAnsi="Times New Roman"/>
          <w:color w:val="000000" w:themeColor="text1"/>
        </w:rPr>
      </w:pPr>
      <w:r>
        <w:rPr>
          <w:rFonts w:ascii="Times New Roman" w:hAnsi="Times New Roman"/>
          <w:color w:val="000000" w:themeColor="text1"/>
        </w:rPr>
        <w:t>1.2.</w:t>
      </w:r>
      <w:r>
        <w:rPr>
          <w:rFonts w:ascii="Times New Roman" w:hAnsi="Times New Roman" w:hint="eastAsia"/>
          <w:color w:val="000000" w:themeColor="text1"/>
        </w:rPr>
        <w:t>2</w:t>
      </w:r>
      <w:r>
        <w:rPr>
          <w:rFonts w:ascii="Times New Roman" w:hAnsi="Times New Roman"/>
          <w:color w:val="000000" w:themeColor="text1"/>
        </w:rPr>
        <w:t xml:space="preserve">  </w:t>
      </w:r>
      <w:r>
        <w:rPr>
          <w:rFonts w:ascii="Times New Roman" w:hAnsi="Times New Roman"/>
          <w:color w:val="000000" w:themeColor="text1"/>
        </w:rPr>
        <w:t>现有技术</w:t>
      </w:r>
      <w:r>
        <w:rPr>
          <w:rFonts w:ascii="Times New Roman" w:hAnsi="Times New Roman" w:hint="eastAsia"/>
          <w:color w:val="000000" w:themeColor="text1"/>
        </w:rPr>
        <w:t>一</w:t>
      </w:r>
      <w:r>
        <w:rPr>
          <w:rFonts w:ascii="Times New Roman" w:hAnsi="Times New Roman"/>
          <w:color w:val="000000" w:themeColor="text1"/>
        </w:rPr>
        <w:t>的</w:t>
      </w:r>
      <w:r>
        <w:rPr>
          <w:rFonts w:ascii="Times New Roman" w:hAnsi="Times New Roman" w:hint="eastAsia"/>
          <w:color w:val="000000" w:themeColor="text1"/>
        </w:rPr>
        <w:t>缺点</w:t>
      </w:r>
    </w:p>
    <w:p w14:paraId="7C7F319D" w14:textId="28E8F0BB" w:rsidR="00C83AB8" w:rsidRDefault="00C83AB8" w:rsidP="00BE5F36">
      <w:pPr>
        <w:spacing w:line="480" w:lineRule="auto"/>
        <w:ind w:firstLineChars="200" w:firstLine="480"/>
        <w:rPr>
          <w:kern w:val="0"/>
          <w:sz w:val="24"/>
          <w:szCs w:val="24"/>
        </w:rPr>
      </w:pPr>
      <w:r w:rsidRPr="00C83AB8">
        <w:rPr>
          <w:rFonts w:hint="eastAsia"/>
          <w:kern w:val="0"/>
          <w:sz w:val="24"/>
          <w:szCs w:val="24"/>
        </w:rPr>
        <w:t>本</w:t>
      </w:r>
      <w:r>
        <w:rPr>
          <w:rFonts w:hint="eastAsia"/>
          <w:kern w:val="0"/>
          <w:sz w:val="24"/>
          <w:szCs w:val="24"/>
        </w:rPr>
        <w:t>方案</w:t>
      </w:r>
      <w:r w:rsidRPr="00C83AB8">
        <w:rPr>
          <w:rFonts w:hint="eastAsia"/>
          <w:kern w:val="0"/>
          <w:sz w:val="24"/>
          <w:szCs w:val="24"/>
        </w:rPr>
        <w:t>的主要工作是对</w:t>
      </w:r>
      <w:r w:rsidR="00D73E6D">
        <w:rPr>
          <w:rFonts w:hint="eastAsia"/>
          <w:kern w:val="0"/>
          <w:sz w:val="24"/>
          <w:szCs w:val="24"/>
        </w:rPr>
        <w:t>医疗领域</w:t>
      </w:r>
      <w:r w:rsidRPr="00C83AB8">
        <w:rPr>
          <w:rFonts w:hint="eastAsia"/>
          <w:kern w:val="0"/>
          <w:sz w:val="24"/>
          <w:szCs w:val="24"/>
        </w:rPr>
        <w:t>的</w:t>
      </w:r>
      <w:r w:rsidR="00D73E6D" w:rsidRPr="00D73E6D">
        <w:rPr>
          <w:rFonts w:hint="eastAsia"/>
          <w:kern w:val="0"/>
          <w:sz w:val="24"/>
          <w:szCs w:val="24"/>
        </w:rPr>
        <w:t>生成式</w:t>
      </w:r>
      <w:r w:rsidR="00D73E6D" w:rsidRPr="00D73E6D">
        <w:rPr>
          <w:rFonts w:hint="eastAsia"/>
          <w:kern w:val="0"/>
          <w:sz w:val="24"/>
          <w:szCs w:val="24"/>
        </w:rPr>
        <w:t xml:space="preserve"> QA</w:t>
      </w:r>
      <w:r w:rsidR="00D73E6D">
        <w:rPr>
          <w:rFonts w:hint="eastAsia"/>
          <w:kern w:val="0"/>
          <w:sz w:val="24"/>
          <w:szCs w:val="24"/>
        </w:rPr>
        <w:t>场景进行减少幻觉的工作</w:t>
      </w:r>
      <w:r w:rsidRPr="00C83AB8">
        <w:rPr>
          <w:rFonts w:hint="eastAsia"/>
          <w:kern w:val="0"/>
          <w:sz w:val="24"/>
          <w:szCs w:val="24"/>
        </w:rPr>
        <w:t>。</w:t>
      </w:r>
      <w:r w:rsidR="00D73E6D">
        <w:rPr>
          <w:rFonts w:hint="eastAsia"/>
          <w:kern w:val="0"/>
          <w:sz w:val="24"/>
          <w:szCs w:val="24"/>
        </w:rPr>
        <w:t>该工作在安全领域或是模型不具有专业知识的情况下，尤其是</w:t>
      </w:r>
      <w:r w:rsidR="00D73E6D" w:rsidRPr="00D73E6D">
        <w:rPr>
          <w:rFonts w:hint="eastAsia"/>
          <w:kern w:val="0"/>
          <w:sz w:val="24"/>
          <w:szCs w:val="24"/>
        </w:rPr>
        <w:t>在复杂或不明确的</w:t>
      </w:r>
      <w:r w:rsidR="00D73E6D">
        <w:rPr>
          <w:rFonts w:hint="eastAsia"/>
          <w:kern w:val="0"/>
          <w:sz w:val="24"/>
          <w:szCs w:val="24"/>
        </w:rPr>
        <w:t>应用场景下，仍处于早期阶段，尚未准备好直接实际部署</w:t>
      </w:r>
      <w:r w:rsidR="00D73E6D" w:rsidRPr="00D73E6D">
        <w:rPr>
          <w:rFonts w:hint="eastAsia"/>
          <w:kern w:val="0"/>
          <w:sz w:val="24"/>
          <w:szCs w:val="24"/>
        </w:rPr>
        <w:t>。</w:t>
      </w:r>
      <w:r w:rsidR="00D73E6D">
        <w:rPr>
          <w:rFonts w:hint="eastAsia"/>
          <w:kern w:val="0"/>
          <w:sz w:val="24"/>
          <w:szCs w:val="24"/>
        </w:rPr>
        <w:t>且完全依赖于大模型自身的判断和评分，对模型自身能力要求高，无法从历史记录中收获知识以提升能力。</w:t>
      </w:r>
    </w:p>
    <w:p w14:paraId="1BC77563" w14:textId="77777777" w:rsidR="005065F9" w:rsidRDefault="00C84FC1">
      <w:pPr>
        <w:pStyle w:val="3"/>
        <w:rPr>
          <w:sz w:val="30"/>
          <w:szCs w:val="30"/>
        </w:rPr>
      </w:pPr>
      <w:r>
        <w:rPr>
          <w:sz w:val="30"/>
          <w:szCs w:val="30"/>
        </w:rPr>
        <w:t>1.</w:t>
      </w:r>
      <w:r>
        <w:rPr>
          <w:rFonts w:hint="eastAsia"/>
          <w:sz w:val="30"/>
          <w:szCs w:val="30"/>
        </w:rPr>
        <w:t>3</w:t>
      </w:r>
      <w:r>
        <w:rPr>
          <w:sz w:val="30"/>
          <w:szCs w:val="30"/>
        </w:rPr>
        <w:t xml:space="preserve">  </w:t>
      </w:r>
      <w:r>
        <w:rPr>
          <w:sz w:val="30"/>
          <w:szCs w:val="30"/>
        </w:rPr>
        <w:t>与本发明相关的现有技术</w:t>
      </w:r>
      <w:r>
        <w:rPr>
          <w:rFonts w:hint="eastAsia"/>
          <w:sz w:val="30"/>
          <w:szCs w:val="30"/>
        </w:rPr>
        <w:t>二</w:t>
      </w:r>
    </w:p>
    <w:p w14:paraId="4DEF14A1" w14:textId="77777777" w:rsidR="005065F9" w:rsidRPr="00C01056" w:rsidRDefault="00C84FC1">
      <w:pPr>
        <w:pStyle w:val="4"/>
        <w:rPr>
          <w:rFonts w:ascii="Times New Roman" w:hAnsi="Times New Roman"/>
        </w:rPr>
      </w:pPr>
      <w:r w:rsidRPr="00C01056">
        <w:rPr>
          <w:rFonts w:ascii="Times New Roman" w:hAnsi="Times New Roman"/>
        </w:rPr>
        <w:t>1.</w:t>
      </w:r>
      <w:r w:rsidRPr="00C01056">
        <w:rPr>
          <w:rFonts w:ascii="Times New Roman" w:hAnsi="Times New Roman" w:hint="eastAsia"/>
        </w:rPr>
        <w:t>3</w:t>
      </w:r>
      <w:r w:rsidRPr="00C01056">
        <w:rPr>
          <w:rFonts w:ascii="Times New Roman" w:hAnsi="Times New Roman"/>
        </w:rPr>
        <w:t xml:space="preserve">.1  </w:t>
      </w:r>
      <w:r w:rsidRPr="00C01056">
        <w:rPr>
          <w:rFonts w:ascii="Times New Roman" w:hAnsi="Times New Roman"/>
        </w:rPr>
        <w:t>现有技术</w:t>
      </w:r>
      <w:r w:rsidRPr="00C01056">
        <w:rPr>
          <w:rFonts w:ascii="Times New Roman" w:hAnsi="Times New Roman" w:hint="eastAsia"/>
        </w:rPr>
        <w:t>二</w:t>
      </w:r>
      <w:r w:rsidRPr="00C01056">
        <w:rPr>
          <w:rFonts w:ascii="Times New Roman" w:hAnsi="Times New Roman"/>
        </w:rPr>
        <w:t>的技术方案</w:t>
      </w:r>
    </w:p>
    <w:p w14:paraId="43777A10" w14:textId="018C7A18" w:rsidR="00D73E6D" w:rsidRPr="00D73E6D" w:rsidRDefault="00D73E6D" w:rsidP="00D73E6D">
      <w:pPr>
        <w:spacing w:line="480" w:lineRule="auto"/>
        <w:ind w:firstLineChars="200" w:firstLine="480"/>
        <w:rPr>
          <w:rFonts w:hint="eastAsia"/>
          <w:sz w:val="24"/>
          <w:szCs w:val="24"/>
        </w:rPr>
      </w:pPr>
      <w:r>
        <w:rPr>
          <w:rFonts w:hint="eastAsia"/>
          <w:sz w:val="24"/>
          <w:szCs w:val="24"/>
        </w:rPr>
        <w:t>Dongze Hao</w:t>
      </w:r>
      <w:r w:rsidR="00DA2CC9">
        <w:rPr>
          <w:rFonts w:hint="eastAsia"/>
          <w:sz w:val="24"/>
          <w:szCs w:val="24"/>
        </w:rPr>
        <w:t>等人</w:t>
      </w:r>
      <w:r w:rsidR="00DA2CC9" w:rsidRPr="00DA2CC9">
        <w:rPr>
          <w:rFonts w:hint="eastAsia"/>
          <w:sz w:val="24"/>
          <w:szCs w:val="24"/>
        </w:rPr>
        <w:t>提出了</w:t>
      </w:r>
      <w:r w:rsidRPr="00D73E6D">
        <w:rPr>
          <w:rFonts w:hint="eastAsia"/>
          <w:sz w:val="24"/>
          <w:szCs w:val="24"/>
        </w:rPr>
        <w:t>两个协同模型：知识浓缩模型和知识推理模型。首先</w:t>
      </w:r>
      <w:r>
        <w:rPr>
          <w:rFonts w:hint="eastAsia"/>
          <w:sz w:val="24"/>
          <w:szCs w:val="24"/>
        </w:rPr>
        <w:t>，</w:t>
      </w:r>
      <w:r w:rsidRPr="00D73E6D">
        <w:rPr>
          <w:rFonts w:hint="eastAsia"/>
          <w:sz w:val="24"/>
          <w:szCs w:val="24"/>
        </w:rPr>
        <w:t>利用视觉语言模型的多模态感知和推理能力，从检索到的冗长段落中提炼出简洁的知识概念，确保与视觉内容和问题的相关性。其次，利用大型语言模型的</w:t>
      </w:r>
      <w:r w:rsidRPr="00D73E6D">
        <w:rPr>
          <w:rFonts w:hint="eastAsia"/>
          <w:sz w:val="24"/>
          <w:szCs w:val="24"/>
        </w:rPr>
        <w:lastRenderedPageBreak/>
        <w:t>文本理解能力，将段落总结并浓缩为有助于回答问题的知识本质。然后将这两种类型的浓缩知识无缝集成到知识推理模型中，该模型明智地浏览合并的信息以得出结论性的答案。</w:t>
      </w:r>
    </w:p>
    <w:p w14:paraId="67DE6C00" w14:textId="6DFC9128" w:rsidR="00DA2CC9" w:rsidRDefault="00AC2523" w:rsidP="00D73E6D">
      <w:pPr>
        <w:spacing w:line="480" w:lineRule="auto"/>
        <w:ind w:firstLineChars="200" w:firstLine="420"/>
        <w:rPr>
          <w:sz w:val="24"/>
          <w:szCs w:val="24"/>
        </w:rPr>
      </w:pPr>
      <w:r>
        <w:rPr>
          <w:noProof/>
        </w:rPr>
        <w:drawing>
          <wp:inline distT="0" distB="0" distL="0" distR="0" wp14:anchorId="0D599AE1" wp14:editId="2FE04EDF">
            <wp:extent cx="5274310" cy="1736725"/>
            <wp:effectExtent l="0" t="0" r="2540" b="0"/>
            <wp:docPr id="2038860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60976" name=""/>
                    <pic:cNvPicPr/>
                  </pic:nvPicPr>
                  <pic:blipFill>
                    <a:blip r:embed="rId10"/>
                    <a:stretch>
                      <a:fillRect/>
                    </a:stretch>
                  </pic:blipFill>
                  <pic:spPr>
                    <a:xfrm>
                      <a:off x="0" y="0"/>
                      <a:ext cx="5274310" cy="1736725"/>
                    </a:xfrm>
                    <a:prstGeom prst="rect">
                      <a:avLst/>
                    </a:prstGeom>
                  </pic:spPr>
                </pic:pic>
              </a:graphicData>
            </a:graphic>
          </wp:inline>
        </w:drawing>
      </w:r>
    </w:p>
    <w:p w14:paraId="3C8AE613" w14:textId="1FC7A394" w:rsidR="00AC2523" w:rsidRDefault="00AC2523" w:rsidP="00D73E6D">
      <w:pPr>
        <w:spacing w:line="480" w:lineRule="auto"/>
        <w:ind w:firstLineChars="200" w:firstLine="420"/>
        <w:rPr>
          <w:rFonts w:hint="eastAsia"/>
          <w:sz w:val="24"/>
          <w:szCs w:val="24"/>
        </w:rPr>
      </w:pPr>
      <w:r>
        <w:rPr>
          <w:noProof/>
        </w:rPr>
        <w:drawing>
          <wp:inline distT="0" distB="0" distL="0" distR="0" wp14:anchorId="48DB1CBD" wp14:editId="120EC51E">
            <wp:extent cx="5274310" cy="1040130"/>
            <wp:effectExtent l="0" t="0" r="2540" b="7620"/>
            <wp:docPr id="468830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30507" name=""/>
                    <pic:cNvPicPr/>
                  </pic:nvPicPr>
                  <pic:blipFill>
                    <a:blip r:embed="rId11"/>
                    <a:stretch>
                      <a:fillRect/>
                    </a:stretch>
                  </pic:blipFill>
                  <pic:spPr>
                    <a:xfrm>
                      <a:off x="0" y="0"/>
                      <a:ext cx="5274310" cy="1040130"/>
                    </a:xfrm>
                    <a:prstGeom prst="rect">
                      <a:avLst/>
                    </a:prstGeom>
                  </pic:spPr>
                </pic:pic>
              </a:graphicData>
            </a:graphic>
          </wp:inline>
        </w:drawing>
      </w:r>
    </w:p>
    <w:p w14:paraId="1E4197F4" w14:textId="2CB687CA" w:rsidR="00DA2CC9" w:rsidRDefault="00DA2CC9" w:rsidP="00DA2CC9">
      <w:pPr>
        <w:spacing w:line="480" w:lineRule="auto"/>
        <w:jc w:val="center"/>
        <w:rPr>
          <w:sz w:val="24"/>
          <w:szCs w:val="24"/>
        </w:rPr>
      </w:pPr>
      <w:r>
        <w:rPr>
          <w:rFonts w:hint="eastAsia"/>
          <w:sz w:val="24"/>
          <w:szCs w:val="24"/>
        </w:rPr>
        <w:t>图</w:t>
      </w:r>
      <w:r>
        <w:rPr>
          <w:rFonts w:hint="eastAsia"/>
          <w:sz w:val="24"/>
          <w:szCs w:val="24"/>
        </w:rPr>
        <w:t>2</w:t>
      </w:r>
      <w:r>
        <w:rPr>
          <w:sz w:val="24"/>
          <w:szCs w:val="24"/>
        </w:rPr>
        <w:t xml:space="preserve"> </w:t>
      </w:r>
      <w:r w:rsidR="00AC2523">
        <w:rPr>
          <w:rFonts w:hint="eastAsia"/>
          <w:sz w:val="24"/>
          <w:szCs w:val="24"/>
        </w:rPr>
        <w:t>知识浓缩模型和知识推理模型架构</w:t>
      </w:r>
    </w:p>
    <w:p w14:paraId="62F1B9B7" w14:textId="522C8686" w:rsidR="00D73E6D" w:rsidRDefault="00D73E6D" w:rsidP="00DA2CC9">
      <w:pPr>
        <w:spacing w:line="480" w:lineRule="auto"/>
        <w:ind w:firstLineChars="200" w:firstLine="480"/>
        <w:rPr>
          <w:sz w:val="24"/>
          <w:szCs w:val="24"/>
        </w:rPr>
      </w:pPr>
      <w:r>
        <w:rPr>
          <w:rFonts w:hint="eastAsia"/>
          <w:sz w:val="24"/>
          <w:szCs w:val="24"/>
        </w:rPr>
        <w:t>工作聚焦于</w:t>
      </w:r>
      <w:r w:rsidRPr="00D73E6D">
        <w:rPr>
          <w:rFonts w:hint="eastAsia"/>
          <w:sz w:val="24"/>
          <w:szCs w:val="24"/>
        </w:rPr>
        <w:t>基于知识的视觉问答</w:t>
      </w:r>
      <w:r w:rsidRPr="00D73E6D">
        <w:rPr>
          <w:rFonts w:hint="eastAsia"/>
          <w:sz w:val="24"/>
          <w:szCs w:val="24"/>
        </w:rPr>
        <w:t xml:space="preserve"> </w:t>
      </w:r>
      <w:r w:rsidRPr="00D73E6D">
        <w:rPr>
          <w:rFonts w:hint="eastAsia"/>
          <w:sz w:val="24"/>
          <w:szCs w:val="24"/>
        </w:rPr>
        <w:t>（</w:t>
      </w:r>
      <w:r w:rsidRPr="00D73E6D">
        <w:rPr>
          <w:rFonts w:hint="eastAsia"/>
          <w:sz w:val="24"/>
          <w:szCs w:val="24"/>
        </w:rPr>
        <w:t>KB-VQA</w:t>
      </w:r>
      <w:r w:rsidRPr="00D73E6D">
        <w:rPr>
          <w:rFonts w:hint="eastAsia"/>
          <w:sz w:val="24"/>
          <w:szCs w:val="24"/>
        </w:rPr>
        <w:t>）</w:t>
      </w:r>
      <w:r>
        <w:rPr>
          <w:rFonts w:hint="eastAsia"/>
          <w:sz w:val="24"/>
          <w:szCs w:val="24"/>
        </w:rPr>
        <w:t>，</w:t>
      </w:r>
      <w:r w:rsidRPr="00D73E6D">
        <w:rPr>
          <w:rFonts w:hint="eastAsia"/>
          <w:sz w:val="24"/>
          <w:szCs w:val="24"/>
        </w:rPr>
        <w:t>要求模型利用外部知识来理解和回答基于视觉内容的问题。最近的研究从外部知识库中检索知识段落，然后使用它们来回答问题。但是，这些检索到的知识段落通常包含不相关或嘈杂的信息</w:t>
      </w:r>
      <w:r>
        <w:rPr>
          <w:rFonts w:hint="eastAsia"/>
          <w:sz w:val="24"/>
          <w:szCs w:val="24"/>
        </w:rPr>
        <w:t>。例如</w:t>
      </w:r>
      <w:r w:rsidRPr="00D73E6D">
        <w:rPr>
          <w:rFonts w:hint="eastAsia"/>
          <w:sz w:val="24"/>
          <w:szCs w:val="24"/>
        </w:rPr>
        <w:t>将图像转换为视觉上下文，并将它们与问题和检索到的知识段落一起发送</w:t>
      </w:r>
      <w:r w:rsidR="00AC2523">
        <w:rPr>
          <w:rFonts w:hint="eastAsia"/>
          <w:sz w:val="24"/>
          <w:szCs w:val="24"/>
        </w:rPr>
        <w:t>给</w:t>
      </w:r>
      <w:r w:rsidRPr="00D73E6D">
        <w:rPr>
          <w:rFonts w:hint="eastAsia"/>
          <w:sz w:val="24"/>
          <w:szCs w:val="24"/>
        </w:rPr>
        <w:t>LLM</w:t>
      </w:r>
      <w:r w:rsidR="00AC2523">
        <w:rPr>
          <w:rFonts w:hint="eastAsia"/>
          <w:sz w:val="24"/>
          <w:szCs w:val="24"/>
        </w:rPr>
        <w:t>生成</w:t>
      </w:r>
      <w:r w:rsidRPr="00D73E6D">
        <w:rPr>
          <w:rFonts w:hint="eastAsia"/>
          <w:sz w:val="24"/>
          <w:szCs w:val="24"/>
        </w:rPr>
        <w:t>答案。由于检索到的知识段落包含许多嘈杂的信息，它们会误导模型预测错误的答案</w:t>
      </w:r>
      <w:r w:rsidR="00AC2523">
        <w:rPr>
          <w:rFonts w:hint="eastAsia"/>
          <w:sz w:val="24"/>
          <w:szCs w:val="24"/>
        </w:rPr>
        <w:t>。</w:t>
      </w:r>
    </w:p>
    <w:p w14:paraId="2E66D6C6" w14:textId="2D7C291B" w:rsidR="00DA2CC9" w:rsidRDefault="00AC2523" w:rsidP="00AC2523">
      <w:pPr>
        <w:spacing w:line="480" w:lineRule="auto"/>
        <w:ind w:firstLineChars="200" w:firstLine="480"/>
        <w:rPr>
          <w:sz w:val="24"/>
          <w:szCs w:val="24"/>
        </w:rPr>
      </w:pPr>
      <w:r w:rsidRPr="00AC2523">
        <w:rPr>
          <w:rFonts w:hint="eastAsia"/>
          <w:sz w:val="24"/>
          <w:szCs w:val="24"/>
        </w:rPr>
        <w:t>所提出的方法由两个模型组成：知识浓缩模型和知识推理模型。</w:t>
      </w:r>
      <w:r w:rsidR="00DA2CC9" w:rsidRPr="00DA2CC9">
        <w:rPr>
          <w:rFonts w:hint="eastAsia"/>
          <w:sz w:val="24"/>
          <w:szCs w:val="24"/>
        </w:rPr>
        <w:t>如图</w:t>
      </w:r>
      <w:r w:rsidR="00DA2CC9">
        <w:rPr>
          <w:sz w:val="24"/>
          <w:szCs w:val="24"/>
        </w:rPr>
        <w:t>2</w:t>
      </w:r>
      <w:r w:rsidR="00DA2CC9" w:rsidRPr="00DA2CC9">
        <w:rPr>
          <w:rFonts w:hint="eastAsia"/>
          <w:sz w:val="24"/>
          <w:szCs w:val="24"/>
        </w:rPr>
        <w:t>所示，</w:t>
      </w:r>
      <w:r>
        <w:rPr>
          <w:rFonts w:hint="eastAsia"/>
          <w:sz w:val="24"/>
          <w:szCs w:val="24"/>
        </w:rPr>
        <w:t>上方为</w:t>
      </w:r>
      <w:r>
        <w:rPr>
          <w:rFonts w:hint="eastAsia"/>
          <w:sz w:val="24"/>
          <w:szCs w:val="24"/>
        </w:rPr>
        <w:t>知识浓缩模型</w:t>
      </w:r>
      <w:r>
        <w:rPr>
          <w:rFonts w:hint="eastAsia"/>
          <w:sz w:val="24"/>
          <w:szCs w:val="24"/>
        </w:rPr>
        <w:t>的架构，下方为</w:t>
      </w:r>
      <w:r>
        <w:rPr>
          <w:rFonts w:hint="eastAsia"/>
          <w:sz w:val="24"/>
          <w:szCs w:val="24"/>
        </w:rPr>
        <w:t>知识推理模型架</w:t>
      </w:r>
      <w:r>
        <w:rPr>
          <w:rFonts w:hint="eastAsia"/>
          <w:sz w:val="24"/>
          <w:szCs w:val="24"/>
        </w:rPr>
        <w:t>构</w:t>
      </w:r>
      <w:r w:rsidR="00DA2CC9" w:rsidRPr="00DA2CC9">
        <w:rPr>
          <w:rFonts w:hint="eastAsia"/>
          <w:sz w:val="24"/>
          <w:szCs w:val="24"/>
        </w:rPr>
        <w:t>。</w:t>
      </w:r>
    </w:p>
    <w:p w14:paraId="5442E05F" w14:textId="0B3DE25A" w:rsidR="00AC2523" w:rsidRPr="00AC2523" w:rsidRDefault="00AC2523" w:rsidP="007C3404">
      <w:pPr>
        <w:spacing w:line="480" w:lineRule="auto"/>
        <w:ind w:firstLineChars="200" w:firstLine="480"/>
        <w:rPr>
          <w:rFonts w:hint="eastAsia"/>
          <w:sz w:val="24"/>
          <w:szCs w:val="24"/>
        </w:rPr>
      </w:pPr>
      <w:r>
        <w:rPr>
          <w:rFonts w:hint="eastAsia"/>
          <w:sz w:val="24"/>
          <w:szCs w:val="24"/>
        </w:rPr>
        <w:t>知识浓缩模型，</w:t>
      </w:r>
      <w:r w:rsidRPr="00AC2523">
        <w:rPr>
          <w:rFonts w:hint="eastAsia"/>
          <w:sz w:val="24"/>
          <w:szCs w:val="24"/>
        </w:rPr>
        <w:t>采用</w:t>
      </w:r>
      <w:r w:rsidRPr="00AC2523">
        <w:rPr>
          <w:rFonts w:hint="eastAsia"/>
          <w:sz w:val="24"/>
          <w:szCs w:val="24"/>
        </w:rPr>
        <w:t xml:space="preserve"> BLIP</w:t>
      </w:r>
      <w:r w:rsidRPr="00AC2523">
        <w:rPr>
          <w:rFonts w:hint="eastAsia"/>
          <w:sz w:val="24"/>
          <w:szCs w:val="24"/>
        </w:rPr>
        <w:t>作为视觉语言模型</w:t>
      </w:r>
      <w:r>
        <w:rPr>
          <w:rFonts w:hint="eastAsia"/>
          <w:sz w:val="24"/>
          <w:szCs w:val="24"/>
        </w:rPr>
        <w:t>，</w:t>
      </w:r>
      <w:r w:rsidR="007C3404">
        <w:rPr>
          <w:rFonts w:hint="eastAsia"/>
          <w:sz w:val="24"/>
          <w:szCs w:val="24"/>
        </w:rPr>
        <w:t>以及</w:t>
      </w:r>
      <w:r w:rsidR="007C3404" w:rsidRPr="007C3404">
        <w:rPr>
          <w:rFonts w:hint="eastAsia"/>
          <w:sz w:val="24"/>
          <w:szCs w:val="24"/>
        </w:rPr>
        <w:t>采用开源的大型语言模型</w:t>
      </w:r>
      <w:r w:rsidR="007C3404" w:rsidRPr="007C3404">
        <w:rPr>
          <w:rFonts w:hint="eastAsia"/>
          <w:sz w:val="24"/>
          <w:szCs w:val="24"/>
        </w:rPr>
        <w:t>Vicuna</w:t>
      </w:r>
      <w:r w:rsidR="007C3404" w:rsidRPr="007C3404">
        <w:rPr>
          <w:rFonts w:hint="eastAsia"/>
          <w:sz w:val="24"/>
          <w:szCs w:val="24"/>
        </w:rPr>
        <w:t>作为知识浓缩器</w:t>
      </w:r>
      <w:r w:rsidR="007C3404">
        <w:rPr>
          <w:rFonts w:hint="eastAsia"/>
          <w:sz w:val="24"/>
          <w:szCs w:val="24"/>
        </w:rPr>
        <w:t>，</w:t>
      </w:r>
      <w:r w:rsidRPr="00AC2523">
        <w:rPr>
          <w:rFonts w:hint="eastAsia"/>
          <w:sz w:val="24"/>
          <w:szCs w:val="24"/>
        </w:rPr>
        <w:t>从检索到的知识中提取有用的信息。</w:t>
      </w:r>
      <w:r>
        <w:rPr>
          <w:rFonts w:hint="eastAsia"/>
          <w:sz w:val="24"/>
          <w:szCs w:val="24"/>
        </w:rPr>
        <w:t>将</w:t>
      </w:r>
      <w:r w:rsidRPr="00AC2523">
        <w:rPr>
          <w:rFonts w:hint="eastAsia"/>
          <w:sz w:val="24"/>
          <w:szCs w:val="24"/>
        </w:rPr>
        <w:t>图像首先输入图像编码器以提取视觉特征</w:t>
      </w:r>
      <w:r>
        <w:rPr>
          <w:rFonts w:hint="eastAsia"/>
          <w:sz w:val="24"/>
          <w:szCs w:val="24"/>
        </w:rPr>
        <w:t>，再</w:t>
      </w:r>
      <w:r w:rsidRPr="00AC2523">
        <w:rPr>
          <w:rFonts w:hint="eastAsia"/>
          <w:sz w:val="24"/>
          <w:szCs w:val="24"/>
        </w:rPr>
        <w:t>将视觉特征和文本嵌入输入</w:t>
      </w:r>
      <w:r>
        <w:rPr>
          <w:rFonts w:hint="eastAsia"/>
          <w:sz w:val="24"/>
          <w:szCs w:val="24"/>
        </w:rPr>
        <w:t>到</w:t>
      </w:r>
      <w:r w:rsidRPr="00AC2523">
        <w:rPr>
          <w:rFonts w:hint="eastAsia"/>
          <w:sz w:val="24"/>
          <w:szCs w:val="24"/>
        </w:rPr>
        <w:t>LLM</w:t>
      </w:r>
      <w:r w:rsidRPr="00AC2523">
        <w:rPr>
          <w:rFonts w:hint="eastAsia"/>
          <w:sz w:val="24"/>
          <w:szCs w:val="24"/>
        </w:rPr>
        <w:t>以生成文</w:t>
      </w:r>
      <w:r w:rsidRPr="00AC2523">
        <w:rPr>
          <w:rFonts w:hint="eastAsia"/>
          <w:sz w:val="24"/>
          <w:szCs w:val="24"/>
        </w:rPr>
        <w:lastRenderedPageBreak/>
        <w:t>本。将检索到的知识段落浓缩为知识概念</w:t>
      </w:r>
      <w:r w:rsidR="007C3404">
        <w:rPr>
          <w:rFonts w:hint="eastAsia"/>
          <w:sz w:val="24"/>
          <w:szCs w:val="24"/>
        </w:rPr>
        <w:t>和知识本质</w:t>
      </w:r>
      <w:r w:rsidRPr="00AC2523">
        <w:rPr>
          <w:rFonts w:hint="eastAsia"/>
          <w:sz w:val="24"/>
          <w:szCs w:val="24"/>
        </w:rPr>
        <w:t>。</w:t>
      </w:r>
    </w:p>
    <w:p w14:paraId="14F28898" w14:textId="4CBFD355" w:rsidR="007C3404" w:rsidRDefault="007C3404" w:rsidP="007C3404">
      <w:pPr>
        <w:spacing w:line="480" w:lineRule="auto"/>
        <w:ind w:firstLineChars="200" w:firstLine="480"/>
        <w:rPr>
          <w:sz w:val="24"/>
          <w:szCs w:val="24"/>
        </w:rPr>
      </w:pPr>
      <w:r>
        <w:rPr>
          <w:rFonts w:hint="eastAsia"/>
          <w:sz w:val="24"/>
          <w:szCs w:val="24"/>
        </w:rPr>
        <w:t>知识推理模型，</w:t>
      </w:r>
      <w:r w:rsidRPr="007C3404">
        <w:rPr>
          <w:rFonts w:hint="eastAsia"/>
          <w:sz w:val="24"/>
          <w:szCs w:val="24"/>
        </w:rPr>
        <w:t>在得到浓缩的知识概念和知识本质后，利用编码器</w:t>
      </w:r>
      <w:r w:rsidRPr="007C3404">
        <w:rPr>
          <w:rFonts w:hint="eastAsia"/>
          <w:sz w:val="24"/>
          <w:szCs w:val="24"/>
        </w:rPr>
        <w:t>-</w:t>
      </w:r>
      <w:r w:rsidRPr="007C3404">
        <w:rPr>
          <w:rFonts w:hint="eastAsia"/>
          <w:sz w:val="24"/>
          <w:szCs w:val="24"/>
        </w:rPr>
        <w:t>解码器架构对这些知识进行推理来预测答案</w:t>
      </w:r>
      <w:r>
        <w:rPr>
          <w:rFonts w:hint="eastAsia"/>
          <w:sz w:val="24"/>
          <w:szCs w:val="24"/>
        </w:rPr>
        <w:t>。</w:t>
      </w:r>
      <w:r w:rsidRPr="007C3404">
        <w:rPr>
          <w:rFonts w:hint="eastAsia"/>
          <w:sz w:val="24"/>
          <w:szCs w:val="24"/>
        </w:rPr>
        <w:t>采用两种类型的知识推理方法来生成答案</w:t>
      </w:r>
      <w:r>
        <w:rPr>
          <w:rFonts w:hint="eastAsia"/>
          <w:sz w:val="24"/>
          <w:szCs w:val="24"/>
        </w:rPr>
        <w:t>。对于</w:t>
      </w:r>
      <w:r w:rsidRPr="007C3404">
        <w:rPr>
          <w:rFonts w:hint="eastAsia"/>
          <w:sz w:val="24"/>
          <w:szCs w:val="24"/>
        </w:rPr>
        <w:t>串联知识</w:t>
      </w:r>
      <w:r>
        <w:rPr>
          <w:rFonts w:hint="eastAsia"/>
          <w:sz w:val="24"/>
          <w:szCs w:val="24"/>
        </w:rPr>
        <w:t>模式，</w:t>
      </w:r>
      <w:r w:rsidRPr="007C3404">
        <w:rPr>
          <w:rFonts w:hint="eastAsia"/>
          <w:sz w:val="24"/>
          <w:szCs w:val="24"/>
        </w:rPr>
        <w:t>将视觉语境、问题、知识概念和本质</w:t>
      </w:r>
      <w:r>
        <w:rPr>
          <w:rFonts w:hint="eastAsia"/>
          <w:sz w:val="24"/>
          <w:szCs w:val="24"/>
        </w:rPr>
        <w:t>等</w:t>
      </w:r>
      <w:r w:rsidRPr="007C3404">
        <w:rPr>
          <w:rFonts w:hint="eastAsia"/>
          <w:sz w:val="24"/>
          <w:szCs w:val="24"/>
        </w:rPr>
        <w:t>拼接成一句话，然后将句子输入到一系列编码器层中，共同编码这些文本信息。然后我们得到嵌入向量</w:t>
      </w:r>
      <w:r>
        <w:rPr>
          <w:rFonts w:hint="eastAsia"/>
          <w:sz w:val="24"/>
          <w:szCs w:val="24"/>
        </w:rPr>
        <w:t>，</w:t>
      </w:r>
      <w:r w:rsidRPr="007C3404">
        <w:rPr>
          <w:rFonts w:hint="eastAsia"/>
          <w:sz w:val="24"/>
          <w:szCs w:val="24"/>
        </w:rPr>
        <w:t>传递给一系列解码器层以生成答案。</w:t>
      </w:r>
      <w:r>
        <w:rPr>
          <w:rFonts w:hint="eastAsia"/>
          <w:sz w:val="24"/>
          <w:szCs w:val="24"/>
        </w:rPr>
        <w:t>对于串联嵌入模式，</w:t>
      </w:r>
      <w:r w:rsidRPr="007C3404">
        <w:rPr>
          <w:rFonts w:hint="eastAsia"/>
          <w:sz w:val="24"/>
          <w:szCs w:val="24"/>
        </w:rPr>
        <w:t>将视觉上下文和问题与不同类型的知识连接为不同的句子。这些句子被输入到一系列编码器层中，以分别编码不同的信息。然后我们将这些嵌入连接到</w:t>
      </w:r>
      <w:r>
        <w:rPr>
          <w:rFonts w:hint="eastAsia"/>
          <w:sz w:val="24"/>
          <w:szCs w:val="24"/>
        </w:rPr>
        <w:t>一起</w:t>
      </w:r>
      <w:r w:rsidRPr="007C3404">
        <w:rPr>
          <w:rFonts w:hint="eastAsia"/>
          <w:sz w:val="24"/>
          <w:szCs w:val="24"/>
        </w:rPr>
        <w:t>并将它们传递给解码器。模型训练和推理同上。</w:t>
      </w:r>
    </w:p>
    <w:p w14:paraId="28C4CAC1" w14:textId="6774A3DB" w:rsidR="00E03BC7" w:rsidRPr="00E03BC7" w:rsidRDefault="00E03BC7" w:rsidP="00E03BC7">
      <w:pPr>
        <w:pStyle w:val="afa"/>
        <w:jc w:val="both"/>
        <w:rPr>
          <w:rFonts w:hint="eastAsia"/>
          <w:kern w:val="0"/>
          <w:sz w:val="24"/>
          <w:szCs w:val="24"/>
        </w:rPr>
      </w:pPr>
      <w:r w:rsidRPr="00E03BC7">
        <w:rPr>
          <w:rFonts w:hint="eastAsia"/>
          <w:kern w:val="0"/>
          <w:sz w:val="24"/>
          <w:szCs w:val="24"/>
        </w:rPr>
        <w:t xml:space="preserve">[2] </w:t>
      </w:r>
      <w:r w:rsidRPr="00E03BC7">
        <w:rPr>
          <w:kern w:val="0"/>
          <w:sz w:val="24"/>
          <w:szCs w:val="24"/>
        </w:rPr>
        <w:t>Hao, Dongze, Jian Jia, Longteng Guo, Qunbo Wang, Te Yang, Yan Li, Yanhua Cheng et al. "Knowledge Condensation and Reasoning for Knowledge-based VQA." arXiv preprint arXiv:2403.10037 (2024).</w:t>
      </w:r>
    </w:p>
    <w:p w14:paraId="07F71F06" w14:textId="77777777" w:rsidR="005065F9" w:rsidRDefault="00C84FC1">
      <w:pPr>
        <w:pStyle w:val="4"/>
        <w:rPr>
          <w:rFonts w:ascii="Times New Roman" w:hAnsi="Times New Roman"/>
          <w:color w:val="000000" w:themeColor="text1"/>
        </w:rPr>
      </w:pPr>
      <w:r>
        <w:rPr>
          <w:rFonts w:ascii="Times New Roman" w:hAnsi="Times New Roman"/>
          <w:color w:val="000000" w:themeColor="text1"/>
        </w:rPr>
        <w:t>1.</w:t>
      </w:r>
      <w:r>
        <w:rPr>
          <w:rFonts w:ascii="Times New Roman" w:hAnsi="Times New Roman" w:hint="eastAsia"/>
          <w:color w:val="000000" w:themeColor="text1"/>
        </w:rPr>
        <w:t>3</w:t>
      </w:r>
      <w:r>
        <w:rPr>
          <w:rFonts w:ascii="Times New Roman" w:hAnsi="Times New Roman"/>
          <w:color w:val="000000" w:themeColor="text1"/>
        </w:rPr>
        <w:t>.</w:t>
      </w:r>
      <w:r>
        <w:rPr>
          <w:rFonts w:ascii="Times New Roman" w:hAnsi="Times New Roman" w:hint="eastAsia"/>
          <w:color w:val="000000" w:themeColor="text1"/>
        </w:rPr>
        <w:t>2</w:t>
      </w:r>
      <w:r>
        <w:rPr>
          <w:rFonts w:ascii="Times New Roman" w:hAnsi="Times New Roman"/>
          <w:color w:val="000000" w:themeColor="text1"/>
        </w:rPr>
        <w:t xml:space="preserve">  </w:t>
      </w:r>
      <w:r>
        <w:rPr>
          <w:rFonts w:ascii="Times New Roman" w:hAnsi="Times New Roman"/>
          <w:color w:val="000000" w:themeColor="text1"/>
        </w:rPr>
        <w:t>现有技术</w:t>
      </w:r>
      <w:r>
        <w:rPr>
          <w:rFonts w:ascii="Times New Roman" w:hAnsi="Times New Roman" w:hint="eastAsia"/>
          <w:color w:val="000000" w:themeColor="text1"/>
        </w:rPr>
        <w:t>二</w:t>
      </w:r>
      <w:r>
        <w:rPr>
          <w:rFonts w:ascii="Times New Roman" w:hAnsi="Times New Roman"/>
          <w:color w:val="000000" w:themeColor="text1"/>
        </w:rPr>
        <w:t>的</w:t>
      </w:r>
      <w:r>
        <w:rPr>
          <w:rFonts w:ascii="Times New Roman" w:hAnsi="Times New Roman" w:hint="eastAsia"/>
          <w:color w:val="000000" w:themeColor="text1"/>
        </w:rPr>
        <w:t>缺点</w:t>
      </w:r>
    </w:p>
    <w:p w14:paraId="718A989C" w14:textId="7A3DF98A" w:rsidR="006A01C2" w:rsidRDefault="007C3404" w:rsidP="007B1AF7">
      <w:pPr>
        <w:spacing w:line="480" w:lineRule="auto"/>
        <w:ind w:firstLineChars="200" w:firstLine="480"/>
        <w:rPr>
          <w:kern w:val="0"/>
          <w:sz w:val="24"/>
          <w:szCs w:val="24"/>
        </w:rPr>
      </w:pPr>
      <w:r>
        <w:rPr>
          <w:rFonts w:hint="eastAsia"/>
          <w:kern w:val="0"/>
          <w:sz w:val="24"/>
          <w:szCs w:val="24"/>
        </w:rPr>
        <w:t>技术二中的工作聚焦于</w:t>
      </w:r>
      <w:r w:rsidRPr="007C3404">
        <w:rPr>
          <w:rFonts w:hint="eastAsia"/>
          <w:kern w:val="0"/>
          <w:sz w:val="24"/>
          <w:szCs w:val="24"/>
        </w:rPr>
        <w:t>基于知识的视觉问答（</w:t>
      </w:r>
      <w:r w:rsidRPr="007C3404">
        <w:rPr>
          <w:rFonts w:hint="eastAsia"/>
          <w:kern w:val="0"/>
          <w:sz w:val="24"/>
          <w:szCs w:val="24"/>
        </w:rPr>
        <w:t>KB-VQA</w:t>
      </w:r>
      <w:r w:rsidRPr="007C3404">
        <w:rPr>
          <w:rFonts w:hint="eastAsia"/>
          <w:kern w:val="0"/>
          <w:sz w:val="24"/>
          <w:szCs w:val="24"/>
        </w:rPr>
        <w:t>）</w:t>
      </w:r>
      <w:r>
        <w:rPr>
          <w:rFonts w:hint="eastAsia"/>
          <w:kern w:val="0"/>
          <w:sz w:val="24"/>
          <w:szCs w:val="24"/>
        </w:rPr>
        <w:t>场景，旨在通过</w:t>
      </w:r>
      <w:r w:rsidRPr="007C3404">
        <w:rPr>
          <w:rFonts w:hint="eastAsia"/>
          <w:kern w:val="0"/>
          <w:sz w:val="24"/>
          <w:szCs w:val="24"/>
        </w:rPr>
        <w:t>浓缩保留更多的有效信息</w:t>
      </w:r>
      <w:r>
        <w:rPr>
          <w:rFonts w:hint="eastAsia"/>
          <w:kern w:val="0"/>
          <w:sz w:val="24"/>
          <w:szCs w:val="24"/>
        </w:rPr>
        <w:t>，提高模型的性能。但是仍然依赖于额外的知识库以及正确地获取知识</w:t>
      </w:r>
      <w:r w:rsidR="00BA7B6E">
        <w:rPr>
          <w:rFonts w:hint="eastAsia"/>
          <w:kern w:val="0"/>
          <w:sz w:val="24"/>
          <w:szCs w:val="24"/>
        </w:rPr>
        <w:t>，并且存在</w:t>
      </w:r>
      <w:r w:rsidR="00BA7B6E" w:rsidRPr="00BA7B6E">
        <w:rPr>
          <w:rFonts w:hint="eastAsia"/>
          <w:kern w:val="0"/>
          <w:sz w:val="24"/>
          <w:szCs w:val="24"/>
        </w:rPr>
        <w:t>压缩模型将所有知识段落转换为无用的信息</w:t>
      </w:r>
      <w:r w:rsidR="00BA7B6E">
        <w:rPr>
          <w:rFonts w:hint="eastAsia"/>
          <w:kern w:val="0"/>
          <w:sz w:val="24"/>
          <w:szCs w:val="24"/>
        </w:rPr>
        <w:t>的情况，因为缺少了模型的深入思考和自我反思</w:t>
      </w:r>
      <w:r w:rsidRPr="007C3404">
        <w:rPr>
          <w:rFonts w:hint="eastAsia"/>
          <w:kern w:val="0"/>
          <w:sz w:val="24"/>
          <w:szCs w:val="24"/>
        </w:rPr>
        <w:t>。</w:t>
      </w:r>
    </w:p>
    <w:p w14:paraId="47974C20" w14:textId="77777777" w:rsidR="005065F9" w:rsidRDefault="00C84FC1">
      <w:pPr>
        <w:pStyle w:val="2"/>
        <w:rPr>
          <w:rFonts w:ascii="Times New Roman" w:hAnsi="Times New Roman"/>
        </w:rPr>
      </w:pPr>
      <w:r>
        <w:rPr>
          <w:rFonts w:ascii="Times New Roman" w:hAnsi="Times New Roman"/>
        </w:rPr>
        <w:t>2</w:t>
      </w:r>
      <w:r>
        <w:rPr>
          <w:rFonts w:ascii="Times New Roman" w:hAnsi="Times New Roman"/>
        </w:rPr>
        <w:t>．本发明技术方案的详细阐述（发明内容）</w:t>
      </w:r>
    </w:p>
    <w:p w14:paraId="3F279799" w14:textId="54CF58A7" w:rsidR="006A7842" w:rsidRPr="00BA7B6E" w:rsidRDefault="00C84FC1" w:rsidP="00BA7B6E">
      <w:pPr>
        <w:pStyle w:val="3"/>
        <w:rPr>
          <w:rFonts w:hint="eastAsia"/>
          <w:sz w:val="30"/>
          <w:szCs w:val="30"/>
        </w:rPr>
      </w:pPr>
      <w:r>
        <w:rPr>
          <w:sz w:val="30"/>
          <w:szCs w:val="30"/>
        </w:rPr>
        <w:t xml:space="preserve">2.1  </w:t>
      </w:r>
      <w:r>
        <w:rPr>
          <w:sz w:val="30"/>
          <w:szCs w:val="30"/>
        </w:rPr>
        <w:t>本发明所要解决的技术问题</w:t>
      </w:r>
    </w:p>
    <w:p w14:paraId="29EA8A9D" w14:textId="59A573E0" w:rsidR="00D3625F" w:rsidRDefault="00D3625F" w:rsidP="00BA7B6E">
      <w:pPr>
        <w:spacing w:line="480" w:lineRule="auto"/>
        <w:ind w:firstLineChars="200" w:firstLine="480"/>
        <w:rPr>
          <w:kern w:val="0"/>
          <w:sz w:val="24"/>
          <w:szCs w:val="24"/>
        </w:rPr>
      </w:pPr>
      <w:r w:rsidRPr="00D3625F">
        <w:rPr>
          <w:rFonts w:hint="eastAsia"/>
          <w:kern w:val="0"/>
          <w:sz w:val="24"/>
          <w:szCs w:val="24"/>
        </w:rPr>
        <w:t>尽管有</w:t>
      </w:r>
      <w:r w:rsidR="00BA7B6E">
        <w:rPr>
          <w:rFonts w:hint="eastAsia"/>
          <w:kern w:val="0"/>
          <w:sz w:val="24"/>
          <w:szCs w:val="24"/>
        </w:rPr>
        <w:t>用于大模型应用安全场景的措施</w:t>
      </w:r>
      <w:r w:rsidRPr="00D3625F">
        <w:rPr>
          <w:rFonts w:hint="eastAsia"/>
          <w:kern w:val="0"/>
          <w:sz w:val="24"/>
          <w:szCs w:val="24"/>
        </w:rPr>
        <w:t>，</w:t>
      </w:r>
      <w:r w:rsidR="00BA7B6E">
        <w:rPr>
          <w:rFonts w:hint="eastAsia"/>
          <w:kern w:val="0"/>
          <w:sz w:val="24"/>
          <w:szCs w:val="24"/>
        </w:rPr>
        <w:t>但</w:t>
      </w:r>
      <w:r w:rsidRPr="00D3625F">
        <w:rPr>
          <w:rFonts w:hint="eastAsia"/>
          <w:kern w:val="0"/>
          <w:sz w:val="24"/>
          <w:szCs w:val="24"/>
        </w:rPr>
        <w:t>值得注意的是，大多数</w:t>
      </w:r>
      <w:r w:rsidR="00BA7B6E">
        <w:rPr>
          <w:rFonts w:hint="eastAsia"/>
          <w:kern w:val="0"/>
          <w:sz w:val="24"/>
          <w:szCs w:val="24"/>
        </w:rPr>
        <w:t>措施聚焦于对特定模型的微调和安全对齐，或是输入输出侧的过滤机制</w:t>
      </w:r>
      <w:r w:rsidRPr="00D3625F">
        <w:rPr>
          <w:rFonts w:hint="eastAsia"/>
          <w:kern w:val="0"/>
          <w:sz w:val="24"/>
          <w:szCs w:val="24"/>
        </w:rPr>
        <w:t>。然而，</w:t>
      </w:r>
      <w:r w:rsidR="007B59C5">
        <w:rPr>
          <w:rFonts w:hint="eastAsia"/>
          <w:kern w:val="0"/>
          <w:sz w:val="24"/>
          <w:szCs w:val="24"/>
        </w:rPr>
        <w:t>本发明</w:t>
      </w:r>
      <w:r w:rsidR="00D31FF8">
        <w:rPr>
          <w:rFonts w:hint="eastAsia"/>
          <w:kern w:val="0"/>
          <w:sz w:val="24"/>
          <w:szCs w:val="24"/>
        </w:rPr>
        <w:t>认</w:t>
      </w:r>
      <w:r w:rsidR="00D31FF8">
        <w:rPr>
          <w:rFonts w:hint="eastAsia"/>
          <w:kern w:val="0"/>
          <w:sz w:val="24"/>
          <w:szCs w:val="24"/>
        </w:rPr>
        <w:lastRenderedPageBreak/>
        <w:t>为</w:t>
      </w:r>
      <w:r w:rsidR="00BA7B6E">
        <w:rPr>
          <w:rFonts w:hint="eastAsia"/>
          <w:kern w:val="0"/>
          <w:sz w:val="24"/>
          <w:szCs w:val="24"/>
        </w:rPr>
        <w:t>应当采取</w:t>
      </w:r>
      <w:bookmarkStart w:id="4" w:name="OLE_LINK5"/>
      <w:r w:rsidR="00BA7B6E">
        <w:rPr>
          <w:rFonts w:hint="eastAsia"/>
          <w:kern w:val="0"/>
          <w:sz w:val="24"/>
          <w:szCs w:val="24"/>
        </w:rPr>
        <w:t>一种对各类大模型通用的，无需微调训练的，能够自我优化的安全机制，实现开箱即用的能力。通过</w:t>
      </w:r>
      <w:r w:rsidR="00BA7B6E" w:rsidRPr="006A7842">
        <w:rPr>
          <w:rFonts w:hint="eastAsia"/>
          <w:kern w:val="0"/>
          <w:sz w:val="24"/>
          <w:szCs w:val="24"/>
        </w:rPr>
        <w:t>大模型自身的任务中生成的信息</w:t>
      </w:r>
      <w:r w:rsidR="00BA7B6E">
        <w:rPr>
          <w:rFonts w:hint="eastAsia"/>
          <w:kern w:val="0"/>
          <w:sz w:val="24"/>
          <w:szCs w:val="24"/>
        </w:rPr>
        <w:t>，对其中的安全场景、安全漏洞和安全知识进行反思，对于反</w:t>
      </w:r>
      <w:r w:rsidR="00BA7B6E" w:rsidRPr="006A7842">
        <w:rPr>
          <w:rFonts w:hint="eastAsia"/>
          <w:kern w:val="0"/>
          <w:sz w:val="24"/>
          <w:szCs w:val="24"/>
        </w:rPr>
        <w:t>思生成的信息内容进行凝练总结</w:t>
      </w:r>
      <w:r w:rsidR="00BA7B6E">
        <w:rPr>
          <w:rFonts w:hint="eastAsia"/>
          <w:kern w:val="0"/>
          <w:sz w:val="24"/>
          <w:szCs w:val="24"/>
        </w:rPr>
        <w:t>，</w:t>
      </w:r>
      <w:r w:rsidR="00BA7B6E" w:rsidRPr="006A7842">
        <w:rPr>
          <w:rFonts w:hint="eastAsia"/>
          <w:kern w:val="0"/>
          <w:sz w:val="24"/>
          <w:szCs w:val="24"/>
        </w:rPr>
        <w:t>将其中安全编码、安全规范、安全知识</w:t>
      </w:r>
      <w:r w:rsidR="00BA7B6E">
        <w:rPr>
          <w:rFonts w:hint="eastAsia"/>
          <w:kern w:val="0"/>
          <w:sz w:val="24"/>
          <w:szCs w:val="24"/>
        </w:rPr>
        <w:t>和概念</w:t>
      </w:r>
      <w:r w:rsidR="00BA7B6E" w:rsidRPr="006A7842">
        <w:rPr>
          <w:rFonts w:hint="eastAsia"/>
          <w:kern w:val="0"/>
          <w:sz w:val="24"/>
          <w:szCs w:val="24"/>
        </w:rPr>
        <w:t>等凝练出来</w:t>
      </w:r>
      <w:r w:rsidR="00BA7B6E">
        <w:rPr>
          <w:rFonts w:hint="eastAsia"/>
          <w:kern w:val="0"/>
          <w:sz w:val="24"/>
          <w:szCs w:val="24"/>
        </w:rPr>
        <w:t>，形成大模型自生成的</w:t>
      </w:r>
      <w:r w:rsidR="00BA7B6E">
        <w:rPr>
          <w:rFonts w:hint="eastAsia"/>
          <w:kern w:val="0"/>
          <w:sz w:val="24"/>
          <w:szCs w:val="24"/>
        </w:rPr>
        <w:t>RAG</w:t>
      </w:r>
      <w:r w:rsidR="00BA7B6E">
        <w:rPr>
          <w:rFonts w:hint="eastAsia"/>
          <w:kern w:val="0"/>
          <w:sz w:val="24"/>
          <w:szCs w:val="24"/>
        </w:rPr>
        <w:t>知识库且可不断扩展，在之后的生成任务中采用其中的安全知识进行附加，从而提高大模型输出的安全性。提高了大模型生成的思考深度，且能够可扩展地将安全知识用于生成过程，同时不依赖于外部知识库。这种安全方案对于政府、企业等</w:t>
      </w:r>
      <w:r w:rsidR="00BA7B6E" w:rsidRPr="00BA7B6E">
        <w:rPr>
          <w:rFonts w:hint="eastAsia"/>
          <w:kern w:val="0"/>
          <w:sz w:val="24"/>
          <w:szCs w:val="24"/>
        </w:rPr>
        <w:t>人工智能应用场景中</w:t>
      </w:r>
      <w:r w:rsidR="00BA7B6E">
        <w:rPr>
          <w:rFonts w:hint="eastAsia"/>
          <w:kern w:val="0"/>
          <w:sz w:val="24"/>
          <w:szCs w:val="24"/>
        </w:rPr>
        <w:t>格外关注</w:t>
      </w:r>
      <w:r w:rsidR="00BA7B6E" w:rsidRPr="00BA7B6E">
        <w:rPr>
          <w:rFonts w:hint="eastAsia"/>
          <w:kern w:val="0"/>
          <w:sz w:val="24"/>
          <w:szCs w:val="24"/>
        </w:rPr>
        <w:t>数据安全</w:t>
      </w:r>
      <w:r w:rsidR="00BA7B6E">
        <w:rPr>
          <w:rFonts w:hint="eastAsia"/>
          <w:kern w:val="0"/>
          <w:sz w:val="24"/>
          <w:szCs w:val="24"/>
        </w:rPr>
        <w:t>的情况至关重要</w:t>
      </w:r>
      <w:r w:rsidR="00BA7B6E" w:rsidRPr="00BA7B6E">
        <w:rPr>
          <w:rFonts w:hint="eastAsia"/>
          <w:kern w:val="0"/>
          <w:sz w:val="24"/>
          <w:szCs w:val="24"/>
        </w:rPr>
        <w:t>，</w:t>
      </w:r>
      <w:r w:rsidR="00BA7B6E">
        <w:rPr>
          <w:rFonts w:hint="eastAsia"/>
          <w:kern w:val="0"/>
          <w:sz w:val="24"/>
          <w:szCs w:val="24"/>
        </w:rPr>
        <w:t>对于确保</w:t>
      </w:r>
      <w:r w:rsidR="00BA7B6E" w:rsidRPr="00BA7B6E">
        <w:rPr>
          <w:rFonts w:hint="eastAsia"/>
          <w:kern w:val="0"/>
          <w:sz w:val="24"/>
          <w:szCs w:val="24"/>
        </w:rPr>
        <w:t>大模型生成的文本、代码等内容不含有风险内容和安全漏洞</w:t>
      </w:r>
      <w:r w:rsidR="00BA7B6E">
        <w:rPr>
          <w:rFonts w:hint="eastAsia"/>
          <w:kern w:val="0"/>
          <w:sz w:val="24"/>
          <w:szCs w:val="24"/>
        </w:rPr>
        <w:t>具有实际意义。</w:t>
      </w:r>
    </w:p>
    <w:bookmarkEnd w:id="4"/>
    <w:p w14:paraId="0CE7BC92" w14:textId="448B4A9E" w:rsidR="005065F9" w:rsidRDefault="00C84FC1">
      <w:pPr>
        <w:pStyle w:val="3"/>
      </w:pPr>
      <w:r>
        <w:t xml:space="preserve">2.2  </w:t>
      </w:r>
      <w:r>
        <w:t>本发明技术实现的具体实施</w:t>
      </w:r>
    </w:p>
    <w:p w14:paraId="7DF97CA7" w14:textId="5B1E20A1" w:rsidR="00811C80" w:rsidRPr="00811C80" w:rsidRDefault="00811C80" w:rsidP="00811C80">
      <w:pPr>
        <w:pStyle w:val="4"/>
        <w:rPr>
          <w:rFonts w:ascii="Times New Roman" w:hAnsi="Times New Roman"/>
        </w:rPr>
      </w:pPr>
      <w:r>
        <w:rPr>
          <w:rFonts w:ascii="Times New Roman" w:hAnsi="Times New Roman" w:hint="eastAsia"/>
        </w:rPr>
        <w:t>2</w:t>
      </w:r>
      <w:r>
        <w:rPr>
          <w:rFonts w:ascii="Times New Roman" w:hAnsi="Times New Roman"/>
        </w:rPr>
        <w:t>.</w:t>
      </w:r>
      <w:r>
        <w:rPr>
          <w:rFonts w:ascii="Times New Roman" w:hAnsi="Times New Roman" w:hint="eastAsia"/>
        </w:rPr>
        <w:t>2</w:t>
      </w:r>
      <w:r>
        <w:rPr>
          <w:rFonts w:ascii="Times New Roman" w:hAnsi="Times New Roman"/>
        </w:rPr>
        <w:t xml:space="preserve">.1  </w:t>
      </w:r>
      <w:r w:rsidR="00524F92">
        <w:rPr>
          <w:rFonts w:ascii="Times New Roman" w:hAnsi="Times New Roman" w:hint="eastAsia"/>
        </w:rPr>
        <w:t>大模型的自我反思机制实现</w:t>
      </w:r>
    </w:p>
    <w:p w14:paraId="1CC0C158" w14:textId="10493742" w:rsidR="00E13AFD" w:rsidRDefault="00205473" w:rsidP="00E13AFD">
      <w:pPr>
        <w:spacing w:line="480" w:lineRule="auto"/>
        <w:ind w:firstLineChars="200" w:firstLine="480"/>
        <w:rPr>
          <w:sz w:val="24"/>
          <w:szCs w:val="24"/>
        </w:rPr>
      </w:pPr>
      <w:r>
        <w:rPr>
          <w:rFonts w:hint="eastAsia"/>
          <w:sz w:val="24"/>
          <w:szCs w:val="24"/>
        </w:rPr>
        <w:t>本发明</w:t>
      </w:r>
      <w:r w:rsidR="00706BC2">
        <w:rPr>
          <w:rFonts w:hint="eastAsia"/>
          <w:sz w:val="24"/>
          <w:szCs w:val="24"/>
        </w:rPr>
        <w:t>对使用到的大模型自我反思机制进行了实现，</w:t>
      </w:r>
      <w:r w:rsidR="00706BC2" w:rsidRPr="00706BC2">
        <w:rPr>
          <w:rFonts w:hint="eastAsia"/>
          <w:sz w:val="24"/>
          <w:szCs w:val="24"/>
        </w:rPr>
        <w:t>将</w:t>
      </w:r>
      <w:r w:rsidR="00706BC2">
        <w:rPr>
          <w:rFonts w:hint="eastAsia"/>
          <w:sz w:val="24"/>
          <w:szCs w:val="24"/>
        </w:rPr>
        <w:t>自我反思概念和</w:t>
      </w:r>
      <w:r w:rsidR="00706BC2" w:rsidRPr="00706BC2">
        <w:rPr>
          <w:rFonts w:hint="eastAsia"/>
          <w:sz w:val="24"/>
          <w:szCs w:val="24"/>
        </w:rPr>
        <w:t>RAG</w:t>
      </w:r>
      <w:r w:rsidR="00706BC2" w:rsidRPr="00706BC2">
        <w:rPr>
          <w:rFonts w:hint="eastAsia"/>
          <w:sz w:val="24"/>
          <w:szCs w:val="24"/>
        </w:rPr>
        <w:t>技术相结合，旨在提高</w:t>
      </w:r>
      <w:r w:rsidR="00706BC2">
        <w:rPr>
          <w:rFonts w:hint="eastAsia"/>
          <w:sz w:val="24"/>
          <w:szCs w:val="24"/>
        </w:rPr>
        <w:t>LLMs</w:t>
      </w:r>
      <w:r w:rsidR="00706BC2" w:rsidRPr="00706BC2">
        <w:rPr>
          <w:rFonts w:hint="eastAsia"/>
          <w:sz w:val="24"/>
          <w:szCs w:val="24"/>
        </w:rPr>
        <w:t>在</w:t>
      </w:r>
      <w:r w:rsidR="00706BC2">
        <w:rPr>
          <w:rFonts w:hint="eastAsia"/>
          <w:sz w:val="24"/>
          <w:szCs w:val="24"/>
        </w:rPr>
        <w:t>文本</w:t>
      </w:r>
      <w:r w:rsidR="00706BC2" w:rsidRPr="00706BC2">
        <w:rPr>
          <w:rFonts w:hint="eastAsia"/>
          <w:sz w:val="24"/>
          <w:szCs w:val="24"/>
        </w:rPr>
        <w:t>生成</w:t>
      </w:r>
      <w:r w:rsidR="00706BC2">
        <w:rPr>
          <w:rFonts w:hint="eastAsia"/>
          <w:sz w:val="24"/>
          <w:szCs w:val="24"/>
        </w:rPr>
        <w:t>任务</w:t>
      </w:r>
      <w:r w:rsidR="00706BC2" w:rsidRPr="00706BC2">
        <w:rPr>
          <w:rFonts w:hint="eastAsia"/>
          <w:sz w:val="24"/>
          <w:szCs w:val="24"/>
        </w:rPr>
        <w:t>中的安全性</w:t>
      </w:r>
      <w:r w:rsidR="00706BC2">
        <w:rPr>
          <w:rFonts w:hint="eastAsia"/>
          <w:sz w:val="24"/>
          <w:szCs w:val="24"/>
        </w:rPr>
        <w:t>，尤其是代码生成领域</w:t>
      </w:r>
      <w:r w:rsidR="00706BC2" w:rsidRPr="00706BC2">
        <w:rPr>
          <w:rFonts w:hint="eastAsia"/>
          <w:sz w:val="24"/>
          <w:szCs w:val="24"/>
        </w:rPr>
        <w:t>，而不需要对模型本身进行微调。该</w:t>
      </w:r>
      <w:r w:rsidR="00706BC2">
        <w:rPr>
          <w:rFonts w:hint="eastAsia"/>
          <w:sz w:val="24"/>
          <w:szCs w:val="24"/>
        </w:rPr>
        <w:t>机制</w:t>
      </w:r>
      <w:r w:rsidR="00706BC2" w:rsidRPr="00706BC2">
        <w:rPr>
          <w:rFonts w:hint="eastAsia"/>
          <w:sz w:val="24"/>
          <w:szCs w:val="24"/>
        </w:rPr>
        <w:t>的工作流包括三个核心操作。</w:t>
      </w:r>
      <w:r w:rsidR="00706BC2">
        <w:rPr>
          <w:rFonts w:hint="eastAsia"/>
          <w:sz w:val="24"/>
          <w:szCs w:val="24"/>
        </w:rPr>
        <w:t>首先</w:t>
      </w:r>
      <w:r w:rsidR="00706BC2" w:rsidRPr="00706BC2">
        <w:rPr>
          <w:rFonts w:hint="eastAsia"/>
          <w:sz w:val="24"/>
          <w:szCs w:val="24"/>
        </w:rPr>
        <w:t>，</w:t>
      </w:r>
      <w:r w:rsidR="00706BC2">
        <w:rPr>
          <w:rFonts w:hint="eastAsia"/>
          <w:sz w:val="24"/>
          <w:szCs w:val="24"/>
        </w:rPr>
        <w:t>大</w:t>
      </w:r>
      <w:r w:rsidR="00706BC2" w:rsidRPr="00706BC2">
        <w:rPr>
          <w:rFonts w:hint="eastAsia"/>
          <w:sz w:val="24"/>
          <w:szCs w:val="24"/>
        </w:rPr>
        <w:t>模型根据特定的用户需求生成初始</w:t>
      </w:r>
      <w:r w:rsidR="00706BC2">
        <w:rPr>
          <w:rFonts w:hint="eastAsia"/>
          <w:sz w:val="24"/>
          <w:szCs w:val="24"/>
        </w:rPr>
        <w:t>回复</w:t>
      </w:r>
      <w:r w:rsidR="00706BC2" w:rsidRPr="00706BC2">
        <w:rPr>
          <w:rFonts w:hint="eastAsia"/>
          <w:sz w:val="24"/>
          <w:szCs w:val="24"/>
        </w:rPr>
        <w:t>。随后</w:t>
      </w:r>
      <w:r w:rsidR="00706BC2">
        <w:rPr>
          <w:rFonts w:hint="eastAsia"/>
          <w:sz w:val="24"/>
          <w:szCs w:val="24"/>
        </w:rPr>
        <w:t>LLMs</w:t>
      </w:r>
      <w:r w:rsidR="00706BC2">
        <w:rPr>
          <w:rFonts w:hint="eastAsia"/>
          <w:sz w:val="24"/>
          <w:szCs w:val="24"/>
        </w:rPr>
        <w:t>会</w:t>
      </w:r>
      <w:r w:rsidR="00706BC2" w:rsidRPr="00706BC2">
        <w:rPr>
          <w:rFonts w:hint="eastAsia"/>
          <w:sz w:val="24"/>
          <w:szCs w:val="24"/>
        </w:rPr>
        <w:t>对该初始</w:t>
      </w:r>
      <w:r w:rsidR="00706BC2">
        <w:rPr>
          <w:rFonts w:hint="eastAsia"/>
          <w:sz w:val="24"/>
          <w:szCs w:val="24"/>
        </w:rPr>
        <w:t>回复</w:t>
      </w:r>
      <w:r w:rsidR="00706BC2" w:rsidRPr="00706BC2">
        <w:rPr>
          <w:rFonts w:hint="eastAsia"/>
          <w:sz w:val="24"/>
          <w:szCs w:val="24"/>
        </w:rPr>
        <w:t>进行深度</w:t>
      </w:r>
      <w:r w:rsidR="00706BC2">
        <w:rPr>
          <w:rFonts w:hint="eastAsia"/>
          <w:sz w:val="24"/>
          <w:szCs w:val="24"/>
        </w:rPr>
        <w:t>反思</w:t>
      </w:r>
      <w:r w:rsidR="00706BC2" w:rsidRPr="00706BC2">
        <w:rPr>
          <w:rFonts w:hint="eastAsia"/>
          <w:sz w:val="24"/>
          <w:szCs w:val="24"/>
        </w:rPr>
        <w:t>和迭代优化。一旦</w:t>
      </w:r>
      <w:r w:rsidR="00706BC2">
        <w:rPr>
          <w:rFonts w:hint="eastAsia"/>
          <w:sz w:val="24"/>
          <w:szCs w:val="24"/>
        </w:rPr>
        <w:t>回复</w:t>
      </w:r>
      <w:r w:rsidR="00706BC2" w:rsidRPr="00706BC2">
        <w:rPr>
          <w:rFonts w:hint="eastAsia"/>
          <w:sz w:val="24"/>
          <w:szCs w:val="24"/>
        </w:rPr>
        <w:t>的安全</w:t>
      </w:r>
      <w:r w:rsidR="00706BC2">
        <w:rPr>
          <w:rFonts w:hint="eastAsia"/>
          <w:sz w:val="24"/>
          <w:szCs w:val="24"/>
        </w:rPr>
        <w:t>程度</w:t>
      </w:r>
      <w:r w:rsidR="00706BC2" w:rsidRPr="00706BC2">
        <w:rPr>
          <w:rFonts w:hint="eastAsia"/>
          <w:sz w:val="24"/>
          <w:szCs w:val="24"/>
        </w:rPr>
        <w:t>达到了</w:t>
      </w:r>
      <w:r w:rsidR="00706BC2">
        <w:rPr>
          <w:rFonts w:hint="eastAsia"/>
          <w:sz w:val="24"/>
          <w:szCs w:val="24"/>
        </w:rPr>
        <w:t>标准</w:t>
      </w:r>
      <w:r w:rsidR="00706BC2" w:rsidRPr="00706BC2">
        <w:rPr>
          <w:rFonts w:hint="eastAsia"/>
          <w:sz w:val="24"/>
          <w:szCs w:val="24"/>
        </w:rPr>
        <w:t>，</w:t>
      </w:r>
      <w:r w:rsidR="00706BC2">
        <w:rPr>
          <w:rFonts w:hint="eastAsia"/>
          <w:sz w:val="24"/>
          <w:szCs w:val="24"/>
        </w:rPr>
        <w:t>将会从任务中</w:t>
      </w:r>
      <w:bookmarkStart w:id="5" w:name="OLE_LINK2"/>
      <w:r w:rsidR="00706BC2">
        <w:rPr>
          <w:rFonts w:hint="eastAsia"/>
          <w:sz w:val="24"/>
          <w:szCs w:val="24"/>
        </w:rPr>
        <w:t>凝练出安全规范的知识和概念</w:t>
      </w:r>
      <w:bookmarkEnd w:id="5"/>
      <w:r w:rsidR="00706BC2">
        <w:rPr>
          <w:rFonts w:hint="eastAsia"/>
          <w:sz w:val="24"/>
          <w:szCs w:val="24"/>
        </w:rPr>
        <w:t>，</w:t>
      </w:r>
      <w:r w:rsidR="00706BC2" w:rsidRPr="00706BC2">
        <w:rPr>
          <w:rFonts w:hint="eastAsia"/>
          <w:sz w:val="24"/>
          <w:szCs w:val="24"/>
        </w:rPr>
        <w:t>更新到</w:t>
      </w:r>
      <w:r w:rsidR="00706BC2">
        <w:rPr>
          <w:rFonts w:hint="eastAsia"/>
          <w:sz w:val="24"/>
          <w:szCs w:val="24"/>
        </w:rPr>
        <w:t>自生成</w:t>
      </w:r>
      <w:r w:rsidR="00706BC2" w:rsidRPr="00706BC2">
        <w:rPr>
          <w:rFonts w:hint="eastAsia"/>
          <w:sz w:val="24"/>
          <w:szCs w:val="24"/>
        </w:rPr>
        <w:t>安全知识库中，以指导后续的相关任务。</w:t>
      </w:r>
    </w:p>
    <w:p w14:paraId="68C93C99" w14:textId="77777777" w:rsidR="00706BC2" w:rsidRDefault="00706BC2" w:rsidP="00E13AFD">
      <w:pPr>
        <w:spacing w:line="480" w:lineRule="auto"/>
        <w:ind w:firstLineChars="200" w:firstLine="480"/>
        <w:rPr>
          <w:sz w:val="24"/>
          <w:szCs w:val="24"/>
        </w:rPr>
      </w:pPr>
      <w:r>
        <w:rPr>
          <w:rFonts w:hint="eastAsia"/>
          <w:sz w:val="24"/>
          <w:szCs w:val="24"/>
        </w:rPr>
        <w:t>第一个核心操作：</w:t>
      </w:r>
      <w:r w:rsidRPr="00706BC2">
        <w:rPr>
          <w:rFonts w:hint="eastAsia"/>
          <w:sz w:val="24"/>
          <w:szCs w:val="24"/>
        </w:rPr>
        <w:t>初始</w:t>
      </w:r>
      <w:r>
        <w:rPr>
          <w:rFonts w:hint="eastAsia"/>
          <w:sz w:val="24"/>
          <w:szCs w:val="24"/>
        </w:rPr>
        <w:t>回复</w:t>
      </w:r>
      <w:r w:rsidRPr="00706BC2">
        <w:rPr>
          <w:rFonts w:hint="eastAsia"/>
          <w:sz w:val="24"/>
          <w:szCs w:val="24"/>
        </w:rPr>
        <w:t>生成。在该阶段，系统提供一个输入</w:t>
      </w:r>
      <w:r>
        <w:rPr>
          <w:rFonts w:hint="eastAsia"/>
          <w:sz w:val="24"/>
          <w:szCs w:val="24"/>
        </w:rPr>
        <w:t>Prompt</w:t>
      </w:r>
      <w:r>
        <w:rPr>
          <w:rFonts w:hint="eastAsia"/>
          <w:sz w:val="24"/>
          <w:szCs w:val="24"/>
        </w:rPr>
        <w:t>，</w:t>
      </w:r>
      <w:r w:rsidRPr="00706BC2">
        <w:rPr>
          <w:rFonts w:hint="eastAsia"/>
          <w:sz w:val="24"/>
          <w:szCs w:val="24"/>
        </w:rPr>
        <w:t>生成模型</w:t>
      </w:r>
      <w:r>
        <w:rPr>
          <w:rFonts w:hint="eastAsia"/>
          <w:sz w:val="24"/>
          <w:szCs w:val="24"/>
        </w:rPr>
        <w:t>将会</w:t>
      </w:r>
      <w:r w:rsidRPr="00706BC2">
        <w:rPr>
          <w:rFonts w:hint="eastAsia"/>
          <w:sz w:val="24"/>
          <w:szCs w:val="24"/>
        </w:rPr>
        <w:t>生成初始输出</w:t>
      </w:r>
      <w:r>
        <w:rPr>
          <w:rFonts w:hint="eastAsia"/>
          <w:sz w:val="24"/>
          <w:szCs w:val="24"/>
        </w:rPr>
        <w:t>，</w:t>
      </w:r>
      <w:r w:rsidRPr="00706BC2">
        <w:rPr>
          <w:rFonts w:hint="eastAsia"/>
          <w:sz w:val="24"/>
          <w:szCs w:val="24"/>
        </w:rPr>
        <w:t>虽然这个初始输出通常满足输入中的基本要求，</w:t>
      </w:r>
      <w:r>
        <w:rPr>
          <w:rFonts w:hint="eastAsia"/>
          <w:sz w:val="24"/>
          <w:szCs w:val="24"/>
        </w:rPr>
        <w:t>但</w:t>
      </w:r>
      <w:r w:rsidRPr="00706BC2">
        <w:rPr>
          <w:rFonts w:hint="eastAsia"/>
          <w:sz w:val="24"/>
          <w:szCs w:val="24"/>
        </w:rPr>
        <w:t>仍</w:t>
      </w:r>
      <w:r>
        <w:rPr>
          <w:rFonts w:hint="eastAsia"/>
          <w:sz w:val="24"/>
          <w:szCs w:val="24"/>
        </w:rPr>
        <w:t>存在一些安全问题或不符合规范，需要</w:t>
      </w:r>
      <w:r w:rsidRPr="00706BC2">
        <w:rPr>
          <w:rFonts w:hint="eastAsia"/>
          <w:sz w:val="24"/>
          <w:szCs w:val="24"/>
        </w:rPr>
        <w:t>进一步改进。</w:t>
      </w:r>
    </w:p>
    <w:p w14:paraId="132E50D2" w14:textId="77777777" w:rsidR="00E03BC7" w:rsidRDefault="00706BC2" w:rsidP="00E13AFD">
      <w:pPr>
        <w:spacing w:line="480" w:lineRule="auto"/>
        <w:ind w:firstLineChars="200" w:firstLine="480"/>
        <w:rPr>
          <w:sz w:val="24"/>
          <w:szCs w:val="24"/>
        </w:rPr>
      </w:pPr>
      <w:r>
        <w:rPr>
          <w:rFonts w:hint="eastAsia"/>
          <w:sz w:val="24"/>
          <w:szCs w:val="24"/>
        </w:rPr>
        <w:t>第二个核心操作：反思</w:t>
      </w:r>
      <w:r w:rsidRPr="00706BC2">
        <w:rPr>
          <w:rFonts w:hint="eastAsia"/>
          <w:sz w:val="24"/>
          <w:szCs w:val="24"/>
        </w:rPr>
        <w:t>和优化。在</w:t>
      </w:r>
      <w:r>
        <w:rPr>
          <w:rFonts w:hint="eastAsia"/>
          <w:sz w:val="24"/>
          <w:szCs w:val="24"/>
        </w:rPr>
        <w:t>该阶段</w:t>
      </w:r>
      <w:r w:rsidRPr="00706BC2">
        <w:rPr>
          <w:rFonts w:hint="eastAsia"/>
          <w:sz w:val="24"/>
          <w:szCs w:val="24"/>
        </w:rPr>
        <w:t>，系统使用</w:t>
      </w:r>
      <w:r>
        <w:rPr>
          <w:rFonts w:hint="eastAsia"/>
          <w:sz w:val="24"/>
          <w:szCs w:val="24"/>
        </w:rPr>
        <w:t>大</w:t>
      </w:r>
      <w:r w:rsidRPr="00706BC2">
        <w:rPr>
          <w:rFonts w:hint="eastAsia"/>
          <w:sz w:val="24"/>
          <w:szCs w:val="24"/>
        </w:rPr>
        <w:t>模型来</w:t>
      </w:r>
      <w:r>
        <w:rPr>
          <w:rFonts w:hint="eastAsia"/>
          <w:sz w:val="24"/>
          <w:szCs w:val="24"/>
        </w:rPr>
        <w:t>自我反思</w:t>
      </w:r>
      <w:r w:rsidRPr="00706BC2">
        <w:rPr>
          <w:rFonts w:hint="eastAsia"/>
          <w:sz w:val="24"/>
          <w:szCs w:val="24"/>
        </w:rPr>
        <w:t>和</w:t>
      </w:r>
      <w:r>
        <w:rPr>
          <w:rFonts w:hint="eastAsia"/>
          <w:sz w:val="24"/>
          <w:szCs w:val="24"/>
        </w:rPr>
        <w:t>评</w:t>
      </w:r>
      <w:r>
        <w:rPr>
          <w:rFonts w:hint="eastAsia"/>
          <w:sz w:val="24"/>
          <w:szCs w:val="24"/>
        </w:rPr>
        <w:lastRenderedPageBreak/>
        <w:t>判</w:t>
      </w:r>
      <w:r w:rsidRPr="00706BC2">
        <w:rPr>
          <w:rFonts w:hint="eastAsia"/>
          <w:sz w:val="24"/>
          <w:szCs w:val="24"/>
        </w:rPr>
        <w:t>输出中是否存在任何潜在的缺陷</w:t>
      </w:r>
      <w:r>
        <w:rPr>
          <w:rFonts w:hint="eastAsia"/>
          <w:sz w:val="24"/>
          <w:szCs w:val="24"/>
        </w:rPr>
        <w:t>及安全漏洞</w:t>
      </w:r>
      <w:r w:rsidRPr="00706BC2">
        <w:rPr>
          <w:rFonts w:hint="eastAsia"/>
          <w:sz w:val="24"/>
          <w:szCs w:val="24"/>
        </w:rPr>
        <w:t>。如果输出没有缺陷，系统将</w:t>
      </w:r>
      <w:r>
        <w:rPr>
          <w:rFonts w:hint="eastAsia"/>
          <w:sz w:val="24"/>
          <w:szCs w:val="24"/>
        </w:rPr>
        <w:t>正常</w:t>
      </w:r>
      <w:r w:rsidRPr="00706BC2">
        <w:rPr>
          <w:rFonts w:hint="eastAsia"/>
          <w:sz w:val="24"/>
          <w:szCs w:val="24"/>
        </w:rPr>
        <w:t>显示</w:t>
      </w:r>
      <w:r>
        <w:rPr>
          <w:rFonts w:hint="eastAsia"/>
          <w:sz w:val="24"/>
          <w:szCs w:val="24"/>
        </w:rPr>
        <w:t>输出</w:t>
      </w:r>
      <w:r w:rsidRPr="00706BC2">
        <w:rPr>
          <w:rFonts w:hint="eastAsia"/>
          <w:sz w:val="24"/>
          <w:szCs w:val="24"/>
        </w:rPr>
        <w:t>结果。如果发现了缺陷</w:t>
      </w:r>
      <w:r>
        <w:rPr>
          <w:rFonts w:hint="eastAsia"/>
          <w:sz w:val="24"/>
          <w:szCs w:val="24"/>
        </w:rPr>
        <w:t>或不符规范的情况</w:t>
      </w:r>
      <w:r w:rsidRPr="00706BC2">
        <w:rPr>
          <w:rFonts w:hint="eastAsia"/>
          <w:sz w:val="24"/>
          <w:szCs w:val="24"/>
        </w:rPr>
        <w:t>，系统就会过渡到一个</w:t>
      </w:r>
      <w:r>
        <w:rPr>
          <w:rFonts w:hint="eastAsia"/>
          <w:sz w:val="24"/>
          <w:szCs w:val="24"/>
        </w:rPr>
        <w:t>反思和</w:t>
      </w:r>
      <w:r w:rsidRPr="00706BC2">
        <w:rPr>
          <w:rFonts w:hint="eastAsia"/>
          <w:sz w:val="24"/>
          <w:szCs w:val="24"/>
        </w:rPr>
        <w:t>迭代的</w:t>
      </w:r>
      <w:r>
        <w:rPr>
          <w:rFonts w:hint="eastAsia"/>
          <w:sz w:val="24"/>
          <w:szCs w:val="24"/>
        </w:rPr>
        <w:t>流程</w:t>
      </w:r>
      <w:r w:rsidRPr="00706BC2">
        <w:rPr>
          <w:rFonts w:hint="eastAsia"/>
          <w:sz w:val="24"/>
          <w:szCs w:val="24"/>
        </w:rPr>
        <w:t>。本</w:t>
      </w:r>
      <w:r>
        <w:rPr>
          <w:rFonts w:hint="eastAsia"/>
          <w:sz w:val="24"/>
          <w:szCs w:val="24"/>
        </w:rPr>
        <w:t>流程</w:t>
      </w:r>
      <w:r w:rsidRPr="00706BC2">
        <w:rPr>
          <w:rFonts w:hint="eastAsia"/>
          <w:sz w:val="24"/>
          <w:szCs w:val="24"/>
        </w:rPr>
        <w:t>所涉及的具体步骤如下：利用初始输出和</w:t>
      </w:r>
      <w:r>
        <w:rPr>
          <w:rFonts w:hint="eastAsia"/>
          <w:sz w:val="24"/>
          <w:szCs w:val="24"/>
        </w:rPr>
        <w:t>任务的</w:t>
      </w:r>
      <w:r w:rsidRPr="00706BC2">
        <w:rPr>
          <w:rFonts w:hint="eastAsia"/>
          <w:sz w:val="24"/>
          <w:szCs w:val="24"/>
        </w:rPr>
        <w:t>输入进行</w:t>
      </w:r>
      <w:r w:rsidRPr="00706BC2">
        <w:rPr>
          <w:rFonts w:hint="eastAsia"/>
          <w:sz w:val="24"/>
          <w:szCs w:val="24"/>
        </w:rPr>
        <w:t>RAG</w:t>
      </w:r>
      <w:r w:rsidRPr="00706BC2">
        <w:rPr>
          <w:rFonts w:hint="eastAsia"/>
          <w:sz w:val="24"/>
          <w:szCs w:val="24"/>
        </w:rPr>
        <w:t>查询，</w:t>
      </w:r>
      <w:r>
        <w:rPr>
          <w:rFonts w:hint="eastAsia"/>
          <w:sz w:val="24"/>
          <w:szCs w:val="24"/>
        </w:rPr>
        <w:t>从而</w:t>
      </w:r>
      <w:r w:rsidRPr="00706BC2">
        <w:rPr>
          <w:rFonts w:hint="eastAsia"/>
          <w:sz w:val="24"/>
          <w:szCs w:val="24"/>
        </w:rPr>
        <w:t>发现相关的安全知识，包括针对安全编码</w:t>
      </w:r>
      <w:r>
        <w:rPr>
          <w:rFonts w:hint="eastAsia"/>
          <w:sz w:val="24"/>
          <w:szCs w:val="24"/>
        </w:rPr>
        <w:t>的规范、针对敏感问题的安全回复规范</w:t>
      </w:r>
      <w:r w:rsidRPr="00706BC2">
        <w:rPr>
          <w:rFonts w:hint="eastAsia"/>
          <w:sz w:val="24"/>
          <w:szCs w:val="24"/>
        </w:rPr>
        <w:t>和历史</w:t>
      </w:r>
      <w:r>
        <w:rPr>
          <w:rFonts w:hint="eastAsia"/>
          <w:sz w:val="24"/>
          <w:szCs w:val="24"/>
        </w:rPr>
        <w:t>记录中的</w:t>
      </w:r>
      <w:r w:rsidRPr="00706BC2">
        <w:rPr>
          <w:rFonts w:hint="eastAsia"/>
          <w:sz w:val="24"/>
          <w:szCs w:val="24"/>
        </w:rPr>
        <w:t>标</w:t>
      </w:r>
      <w:r>
        <w:rPr>
          <w:rFonts w:hint="eastAsia"/>
          <w:sz w:val="24"/>
          <w:szCs w:val="24"/>
        </w:rPr>
        <w:t>准回复等信息</w:t>
      </w:r>
      <w:r w:rsidRPr="00706BC2">
        <w:rPr>
          <w:rFonts w:hint="eastAsia"/>
          <w:sz w:val="24"/>
          <w:szCs w:val="24"/>
        </w:rPr>
        <w:t>。当查询</w:t>
      </w:r>
      <w:r>
        <w:rPr>
          <w:rFonts w:hint="eastAsia"/>
          <w:sz w:val="24"/>
          <w:szCs w:val="24"/>
        </w:rPr>
        <w:t>到</w:t>
      </w:r>
      <w:r w:rsidRPr="00706BC2">
        <w:rPr>
          <w:rFonts w:hint="eastAsia"/>
          <w:sz w:val="24"/>
          <w:szCs w:val="24"/>
        </w:rPr>
        <w:t>适用的安全知识时，系统会将此信息与初始输入进行集成</w:t>
      </w:r>
      <w:r>
        <w:rPr>
          <w:rFonts w:hint="eastAsia"/>
          <w:sz w:val="24"/>
          <w:szCs w:val="24"/>
        </w:rPr>
        <w:t>，从而进行参考。之后无论是否从</w:t>
      </w:r>
      <w:r>
        <w:rPr>
          <w:rFonts w:hint="eastAsia"/>
          <w:sz w:val="24"/>
          <w:szCs w:val="24"/>
        </w:rPr>
        <w:t>RAG</w:t>
      </w:r>
      <w:r>
        <w:rPr>
          <w:rFonts w:hint="eastAsia"/>
          <w:sz w:val="24"/>
          <w:szCs w:val="24"/>
        </w:rPr>
        <w:t>查询中获取到相关知识，都将进入到下一步迭代优化流程</w:t>
      </w:r>
      <w:r w:rsidR="00E03BC7">
        <w:rPr>
          <w:rFonts w:hint="eastAsia"/>
          <w:sz w:val="24"/>
          <w:szCs w:val="24"/>
        </w:rPr>
        <w:t>。</w:t>
      </w:r>
    </w:p>
    <w:p w14:paraId="2D8C3589" w14:textId="0B6C2305" w:rsidR="00706BC2" w:rsidRDefault="00E03BC7" w:rsidP="00E13AFD">
      <w:pPr>
        <w:spacing w:line="480" w:lineRule="auto"/>
        <w:ind w:firstLineChars="200" w:firstLine="480"/>
        <w:rPr>
          <w:sz w:val="24"/>
          <w:szCs w:val="24"/>
        </w:rPr>
      </w:pPr>
      <w:r>
        <w:rPr>
          <w:rFonts w:hint="eastAsia"/>
          <w:sz w:val="24"/>
          <w:szCs w:val="24"/>
        </w:rPr>
        <w:t>第三个核心操作：迭代优化。</w:t>
      </w:r>
      <w:r w:rsidR="00706BC2" w:rsidRPr="00706BC2">
        <w:rPr>
          <w:rFonts w:hint="eastAsia"/>
          <w:sz w:val="24"/>
          <w:szCs w:val="24"/>
        </w:rPr>
        <w:t>基于</w:t>
      </w:r>
      <w:r w:rsidR="00346851">
        <w:rPr>
          <w:rFonts w:hint="eastAsia"/>
          <w:sz w:val="24"/>
          <w:szCs w:val="24"/>
        </w:rPr>
        <w:t>从初始回复中</w:t>
      </w:r>
      <w:r w:rsidR="00706BC2" w:rsidRPr="00706BC2">
        <w:rPr>
          <w:rFonts w:hint="eastAsia"/>
          <w:sz w:val="24"/>
          <w:szCs w:val="24"/>
        </w:rPr>
        <w:t>已识别的</w:t>
      </w:r>
      <w:r w:rsidR="00346851">
        <w:rPr>
          <w:rFonts w:hint="eastAsia"/>
          <w:sz w:val="24"/>
          <w:szCs w:val="24"/>
        </w:rPr>
        <w:t>缺陷，</w:t>
      </w:r>
      <w:r>
        <w:rPr>
          <w:rFonts w:hint="eastAsia"/>
          <w:sz w:val="24"/>
          <w:szCs w:val="24"/>
        </w:rPr>
        <w:t>LLMs</w:t>
      </w:r>
      <w:r>
        <w:rPr>
          <w:rFonts w:hint="eastAsia"/>
          <w:sz w:val="24"/>
          <w:szCs w:val="24"/>
        </w:rPr>
        <w:t>将</w:t>
      </w:r>
      <w:r w:rsidR="00346851">
        <w:rPr>
          <w:rFonts w:hint="eastAsia"/>
          <w:sz w:val="24"/>
          <w:szCs w:val="24"/>
        </w:rPr>
        <w:t>提出针对</w:t>
      </w:r>
      <w:r w:rsidR="00706BC2" w:rsidRPr="00706BC2">
        <w:rPr>
          <w:rFonts w:hint="eastAsia"/>
          <w:sz w:val="24"/>
          <w:szCs w:val="24"/>
        </w:rPr>
        <w:t>潜在改进</w:t>
      </w:r>
      <w:r w:rsidR="00346851">
        <w:rPr>
          <w:rFonts w:hint="eastAsia"/>
          <w:sz w:val="24"/>
          <w:szCs w:val="24"/>
        </w:rPr>
        <w:t>方向的</w:t>
      </w:r>
      <w:r w:rsidR="00706BC2" w:rsidRPr="00706BC2">
        <w:rPr>
          <w:rFonts w:hint="eastAsia"/>
          <w:sz w:val="24"/>
          <w:szCs w:val="24"/>
        </w:rPr>
        <w:t>评估和</w:t>
      </w:r>
      <w:r w:rsidR="00346851">
        <w:rPr>
          <w:rFonts w:hint="eastAsia"/>
          <w:sz w:val="24"/>
          <w:szCs w:val="24"/>
        </w:rPr>
        <w:t>措施，并进行</w:t>
      </w:r>
      <w:bookmarkStart w:id="6" w:name="_Hlk186999535"/>
      <w:r w:rsidR="00346851">
        <w:rPr>
          <w:rFonts w:hint="eastAsia"/>
          <w:sz w:val="24"/>
          <w:szCs w:val="24"/>
        </w:rPr>
        <w:t>迭代改进，不断重复这个过程，直到改进后的回复</w:t>
      </w:r>
      <w:r w:rsidR="00706BC2" w:rsidRPr="00706BC2">
        <w:rPr>
          <w:rFonts w:hint="eastAsia"/>
          <w:sz w:val="24"/>
          <w:szCs w:val="24"/>
        </w:rPr>
        <w:t>满足了所有指定的安全要求，</w:t>
      </w:r>
      <w:r w:rsidR="00346851">
        <w:rPr>
          <w:rFonts w:hint="eastAsia"/>
          <w:sz w:val="24"/>
          <w:szCs w:val="24"/>
        </w:rPr>
        <w:t>此时</w:t>
      </w:r>
      <w:r w:rsidR="00706BC2" w:rsidRPr="00706BC2">
        <w:rPr>
          <w:rFonts w:hint="eastAsia"/>
          <w:sz w:val="24"/>
          <w:szCs w:val="24"/>
        </w:rPr>
        <w:t>改进</w:t>
      </w:r>
      <w:r w:rsidR="00346851">
        <w:rPr>
          <w:rFonts w:hint="eastAsia"/>
          <w:sz w:val="24"/>
          <w:szCs w:val="24"/>
        </w:rPr>
        <w:t>后的回复和任务流程将会被投入安全知识凝练机制，从中</w:t>
      </w:r>
      <w:r w:rsidR="00346851" w:rsidRPr="00346851">
        <w:rPr>
          <w:rFonts w:hint="eastAsia"/>
          <w:sz w:val="24"/>
          <w:szCs w:val="24"/>
        </w:rPr>
        <w:t>凝练出安全规范的知识和概念</w:t>
      </w:r>
      <w:r w:rsidR="00346851">
        <w:rPr>
          <w:rFonts w:hint="eastAsia"/>
          <w:sz w:val="24"/>
          <w:szCs w:val="24"/>
        </w:rPr>
        <w:t>，并采用</w:t>
      </w:r>
      <w:r>
        <w:rPr>
          <w:rFonts w:hint="eastAsia"/>
          <w:sz w:val="24"/>
          <w:szCs w:val="24"/>
        </w:rPr>
        <w:t>统</w:t>
      </w:r>
      <w:r w:rsidR="00346851">
        <w:rPr>
          <w:rFonts w:hint="eastAsia"/>
          <w:sz w:val="24"/>
          <w:szCs w:val="24"/>
        </w:rPr>
        <w:t>一的格式</w:t>
      </w:r>
      <w:r w:rsidR="00706BC2" w:rsidRPr="00706BC2">
        <w:rPr>
          <w:rFonts w:hint="eastAsia"/>
          <w:sz w:val="24"/>
          <w:szCs w:val="24"/>
        </w:rPr>
        <w:t>存储在安全知识库中</w:t>
      </w:r>
      <w:r>
        <w:rPr>
          <w:rFonts w:hint="eastAsia"/>
          <w:sz w:val="24"/>
          <w:szCs w:val="24"/>
        </w:rPr>
        <w:t>。</w:t>
      </w:r>
    </w:p>
    <w:bookmarkEnd w:id="6"/>
    <w:p w14:paraId="5C1E2AA3" w14:textId="6AFA91ED" w:rsidR="00E03BC7" w:rsidRDefault="00E03BC7" w:rsidP="00E13AFD">
      <w:pPr>
        <w:spacing w:line="480" w:lineRule="auto"/>
        <w:ind w:firstLineChars="200" w:firstLine="480"/>
        <w:rPr>
          <w:rFonts w:hint="eastAsia"/>
          <w:sz w:val="24"/>
          <w:szCs w:val="24"/>
        </w:rPr>
      </w:pPr>
      <w:r w:rsidRPr="00E03BC7">
        <w:rPr>
          <w:rFonts w:hint="eastAsia"/>
          <w:sz w:val="24"/>
          <w:szCs w:val="24"/>
        </w:rPr>
        <w:t>通过反思</w:t>
      </w:r>
      <w:r>
        <w:rPr>
          <w:rFonts w:hint="eastAsia"/>
          <w:sz w:val="24"/>
          <w:szCs w:val="24"/>
        </w:rPr>
        <w:t>机制，能够在生成任务中</w:t>
      </w:r>
      <w:r w:rsidRPr="00E03BC7">
        <w:rPr>
          <w:rFonts w:hint="eastAsia"/>
          <w:sz w:val="24"/>
          <w:szCs w:val="24"/>
        </w:rPr>
        <w:t>修复不安全的部分，优化后的</w:t>
      </w:r>
      <w:r>
        <w:rPr>
          <w:rFonts w:hint="eastAsia"/>
          <w:sz w:val="24"/>
          <w:szCs w:val="24"/>
        </w:rPr>
        <w:t>回复</w:t>
      </w:r>
      <w:r w:rsidRPr="00E03BC7">
        <w:rPr>
          <w:rFonts w:hint="eastAsia"/>
          <w:sz w:val="24"/>
          <w:szCs w:val="24"/>
        </w:rPr>
        <w:t>不仅满足了初始的功能需求，而且显著提高了其安全性</w:t>
      </w:r>
      <w:r>
        <w:rPr>
          <w:rFonts w:hint="eastAsia"/>
          <w:sz w:val="24"/>
          <w:szCs w:val="24"/>
        </w:rPr>
        <w:t>和规范性</w:t>
      </w:r>
      <w:r w:rsidRPr="00E03BC7">
        <w:rPr>
          <w:rFonts w:hint="eastAsia"/>
          <w:sz w:val="24"/>
          <w:szCs w:val="24"/>
        </w:rPr>
        <w:t>。</w:t>
      </w:r>
      <w:r>
        <w:rPr>
          <w:rFonts w:hint="eastAsia"/>
          <w:sz w:val="24"/>
          <w:szCs w:val="24"/>
        </w:rPr>
        <w:t>并且</w:t>
      </w:r>
      <w:r w:rsidRPr="00E03BC7">
        <w:rPr>
          <w:rFonts w:hint="eastAsia"/>
          <w:sz w:val="24"/>
          <w:szCs w:val="24"/>
        </w:rPr>
        <w:t>每次迭代都建立在前一次迭代的结果基础上，结合来自之前输出的见解来动态更新知识库。这种不断发展的知识库使系统能够随着时间的推移，更有效地识别和解决潜在的安全</w:t>
      </w:r>
      <w:r>
        <w:rPr>
          <w:rFonts w:hint="eastAsia"/>
          <w:sz w:val="24"/>
          <w:szCs w:val="24"/>
        </w:rPr>
        <w:t>缺陷</w:t>
      </w:r>
      <w:r w:rsidRPr="00E03BC7">
        <w:rPr>
          <w:rFonts w:hint="eastAsia"/>
          <w:sz w:val="24"/>
          <w:szCs w:val="24"/>
        </w:rPr>
        <w:t>。</w:t>
      </w:r>
    </w:p>
    <w:p w14:paraId="50C0AC4B" w14:textId="5BE29A82" w:rsidR="008F766F" w:rsidRDefault="00776AA4" w:rsidP="008F766F">
      <w:pPr>
        <w:spacing w:line="480" w:lineRule="auto"/>
        <w:jc w:val="center"/>
        <w:rPr>
          <w:sz w:val="24"/>
          <w:szCs w:val="24"/>
        </w:rPr>
      </w:pPr>
      <w:r>
        <w:rPr>
          <w:noProof/>
        </w:rPr>
        <w:lastRenderedPageBreak/>
        <w:drawing>
          <wp:inline distT="0" distB="0" distL="0" distR="0" wp14:anchorId="1F4E5AB3" wp14:editId="5D7C50AA">
            <wp:extent cx="5274310" cy="4090035"/>
            <wp:effectExtent l="0" t="0" r="2540" b="5715"/>
            <wp:docPr id="1200171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71927" name=""/>
                    <pic:cNvPicPr/>
                  </pic:nvPicPr>
                  <pic:blipFill>
                    <a:blip r:embed="rId12"/>
                    <a:stretch>
                      <a:fillRect/>
                    </a:stretch>
                  </pic:blipFill>
                  <pic:spPr>
                    <a:xfrm>
                      <a:off x="0" y="0"/>
                      <a:ext cx="5274310" cy="4090035"/>
                    </a:xfrm>
                    <a:prstGeom prst="rect">
                      <a:avLst/>
                    </a:prstGeom>
                  </pic:spPr>
                </pic:pic>
              </a:graphicData>
            </a:graphic>
          </wp:inline>
        </w:drawing>
      </w:r>
    </w:p>
    <w:p w14:paraId="358BD6EA" w14:textId="66415068" w:rsidR="008F766F" w:rsidRPr="008F766F" w:rsidRDefault="008F766F" w:rsidP="008F766F">
      <w:pPr>
        <w:spacing w:line="480" w:lineRule="auto"/>
        <w:jc w:val="center"/>
        <w:rPr>
          <w:sz w:val="24"/>
          <w:szCs w:val="24"/>
        </w:rPr>
      </w:pPr>
      <w:r>
        <w:rPr>
          <w:rFonts w:hint="eastAsia"/>
          <w:sz w:val="24"/>
          <w:szCs w:val="24"/>
        </w:rPr>
        <w:t>图</w:t>
      </w:r>
      <w:r>
        <w:rPr>
          <w:rFonts w:hint="eastAsia"/>
          <w:sz w:val="24"/>
          <w:szCs w:val="24"/>
        </w:rPr>
        <w:t>3</w:t>
      </w:r>
      <w:r>
        <w:rPr>
          <w:sz w:val="24"/>
          <w:szCs w:val="24"/>
        </w:rPr>
        <w:t xml:space="preserve"> </w:t>
      </w:r>
      <w:r w:rsidR="00E03BC7">
        <w:rPr>
          <w:rFonts w:hint="eastAsia"/>
          <w:sz w:val="24"/>
          <w:szCs w:val="24"/>
        </w:rPr>
        <w:t>大模型的自我反思机制流</w:t>
      </w:r>
      <w:r>
        <w:rPr>
          <w:rFonts w:hint="eastAsia"/>
          <w:sz w:val="24"/>
          <w:szCs w:val="24"/>
        </w:rPr>
        <w:t>程</w:t>
      </w:r>
    </w:p>
    <w:p w14:paraId="3139D2F4" w14:textId="4201B5D6" w:rsidR="005065F9" w:rsidRDefault="00C84FC1">
      <w:pPr>
        <w:pStyle w:val="4"/>
        <w:rPr>
          <w:rFonts w:ascii="Times New Roman" w:hAnsi="Times New Roman"/>
        </w:rPr>
      </w:pPr>
      <w:r>
        <w:rPr>
          <w:rFonts w:ascii="Times New Roman" w:hAnsi="Times New Roman" w:hint="eastAsia"/>
        </w:rPr>
        <w:t>2</w:t>
      </w:r>
      <w:r>
        <w:rPr>
          <w:rFonts w:ascii="Times New Roman" w:hAnsi="Times New Roman"/>
        </w:rPr>
        <w:t>.</w:t>
      </w:r>
      <w:r>
        <w:rPr>
          <w:rFonts w:ascii="Times New Roman" w:hAnsi="Times New Roman" w:hint="eastAsia"/>
        </w:rPr>
        <w:t>2</w:t>
      </w:r>
      <w:r>
        <w:rPr>
          <w:rFonts w:ascii="Times New Roman" w:hAnsi="Times New Roman"/>
        </w:rPr>
        <w:t>.</w:t>
      </w:r>
      <w:r w:rsidR="00195CF2">
        <w:rPr>
          <w:rFonts w:ascii="Times New Roman" w:hAnsi="Times New Roman"/>
        </w:rPr>
        <w:t>2</w:t>
      </w:r>
      <w:r>
        <w:rPr>
          <w:rFonts w:ascii="Times New Roman" w:hAnsi="Times New Roman"/>
        </w:rPr>
        <w:t xml:space="preserve"> </w:t>
      </w:r>
      <w:bookmarkStart w:id="7" w:name="OLE_LINK39"/>
      <w:r>
        <w:rPr>
          <w:rFonts w:ascii="Times New Roman" w:hAnsi="Times New Roman"/>
        </w:rPr>
        <w:t xml:space="preserve"> </w:t>
      </w:r>
      <w:r w:rsidR="00853E9C">
        <w:rPr>
          <w:rFonts w:ascii="Times New Roman" w:hAnsi="Times New Roman" w:hint="eastAsia"/>
        </w:rPr>
        <w:t>基于</w:t>
      </w:r>
      <w:r w:rsidR="00524F92">
        <w:rPr>
          <w:rFonts w:ascii="Times New Roman" w:hAnsi="Times New Roman" w:hint="eastAsia"/>
        </w:rPr>
        <w:t>大模型自我反思的安全知识凝练机制</w:t>
      </w:r>
    </w:p>
    <w:p w14:paraId="6E2CE0B2" w14:textId="5C25DC60" w:rsidR="00E03BC7" w:rsidRDefault="00E03BC7" w:rsidP="00296FB5">
      <w:pPr>
        <w:spacing w:line="480" w:lineRule="auto"/>
        <w:ind w:firstLineChars="200" w:firstLine="480"/>
        <w:rPr>
          <w:sz w:val="24"/>
          <w:szCs w:val="24"/>
        </w:rPr>
      </w:pPr>
      <w:bookmarkStart w:id="8" w:name="OLE_LINK55"/>
      <w:r w:rsidRPr="00E03BC7">
        <w:rPr>
          <w:rFonts w:hint="eastAsia"/>
          <w:sz w:val="24"/>
          <w:szCs w:val="24"/>
        </w:rPr>
        <w:t>迭代改进</w:t>
      </w:r>
      <w:r>
        <w:rPr>
          <w:rFonts w:hint="eastAsia"/>
          <w:sz w:val="24"/>
          <w:szCs w:val="24"/>
        </w:rPr>
        <w:t>流程中</w:t>
      </w:r>
      <w:r w:rsidRPr="00E03BC7">
        <w:rPr>
          <w:rFonts w:hint="eastAsia"/>
          <w:sz w:val="24"/>
          <w:szCs w:val="24"/>
        </w:rPr>
        <w:t>，</w:t>
      </w:r>
      <w:r>
        <w:rPr>
          <w:rFonts w:hint="eastAsia"/>
          <w:sz w:val="24"/>
          <w:szCs w:val="24"/>
        </w:rPr>
        <w:t>对于</w:t>
      </w:r>
      <w:r w:rsidRPr="00E03BC7">
        <w:rPr>
          <w:rFonts w:hint="eastAsia"/>
          <w:sz w:val="24"/>
          <w:szCs w:val="24"/>
        </w:rPr>
        <w:t>改进后的回复满足了所有指定的安全要求</w:t>
      </w:r>
      <w:r>
        <w:rPr>
          <w:rFonts w:hint="eastAsia"/>
          <w:sz w:val="24"/>
          <w:szCs w:val="24"/>
        </w:rPr>
        <w:t>的情况</w:t>
      </w:r>
      <w:r w:rsidRPr="00E03BC7">
        <w:rPr>
          <w:rFonts w:hint="eastAsia"/>
          <w:sz w:val="24"/>
          <w:szCs w:val="24"/>
        </w:rPr>
        <w:t>，此时改进后的回复和任务流程将会被投入安全知识凝练机制，从中凝练出安全规范的知识和概念，并采用统一的格式存储在安全知识库中。</w:t>
      </w:r>
    </w:p>
    <w:p w14:paraId="727C2ABC" w14:textId="70418F87" w:rsidR="00E03BC7" w:rsidRDefault="00E03BC7" w:rsidP="00296FB5">
      <w:pPr>
        <w:spacing w:line="480" w:lineRule="auto"/>
        <w:ind w:firstLineChars="200" w:firstLine="480"/>
        <w:rPr>
          <w:rFonts w:hint="eastAsia"/>
          <w:sz w:val="24"/>
          <w:szCs w:val="24"/>
        </w:rPr>
      </w:pPr>
      <w:r>
        <w:rPr>
          <w:rFonts w:hint="eastAsia"/>
          <w:sz w:val="24"/>
          <w:szCs w:val="24"/>
        </w:rPr>
        <w:t>安全知识凝练机制将采用大模型进行递进式</w:t>
      </w:r>
      <w:r w:rsidR="00BF267F">
        <w:rPr>
          <w:rFonts w:hint="eastAsia"/>
          <w:sz w:val="24"/>
          <w:szCs w:val="24"/>
        </w:rPr>
        <w:t>反思，结合</w:t>
      </w:r>
      <w:r w:rsidR="00BF267F">
        <w:rPr>
          <w:rFonts w:hint="eastAsia"/>
          <w:sz w:val="24"/>
          <w:szCs w:val="24"/>
        </w:rPr>
        <w:t>COT(Chain of Thought)</w:t>
      </w:r>
      <w:r w:rsidR="00BF267F">
        <w:rPr>
          <w:rFonts w:hint="eastAsia"/>
          <w:sz w:val="24"/>
          <w:szCs w:val="24"/>
        </w:rPr>
        <w:t>流程，进行安全表述层级，到安全知识层级，再到安全概念层级的的递进式凝练。</w:t>
      </w:r>
    </w:p>
    <w:p w14:paraId="7CFD5B07" w14:textId="55E675B6" w:rsidR="00BF267F" w:rsidRDefault="00BF267F" w:rsidP="00296FB5">
      <w:pPr>
        <w:spacing w:line="480" w:lineRule="auto"/>
        <w:ind w:firstLineChars="200" w:firstLine="480"/>
        <w:rPr>
          <w:sz w:val="24"/>
          <w:szCs w:val="24"/>
        </w:rPr>
      </w:pPr>
      <w:r>
        <w:rPr>
          <w:rFonts w:hint="eastAsia"/>
          <w:sz w:val="24"/>
          <w:szCs w:val="24"/>
        </w:rPr>
        <w:t>首先，对于最终的满足安全要求的回复，以及对应的上下文中的文本生成任务，首先将要求模型根据任务的背景，对于已经安全的回复和针对的问题，对比初始的具有缺陷的回复，指出这个修复过程中从哪些表述中实现了从存在缺陷到</w:t>
      </w:r>
      <w:r>
        <w:rPr>
          <w:rFonts w:hint="eastAsia"/>
          <w:sz w:val="24"/>
          <w:szCs w:val="24"/>
        </w:rPr>
        <w:lastRenderedPageBreak/>
        <w:t>安全的转变，例如修复了哪些行的代码从而实现了安全代码生成，或是修改了哪些名词或句式的表述从而实现了符合安全规范的表达。这里完成了第一个层级，即安全表述层级。</w:t>
      </w:r>
    </w:p>
    <w:p w14:paraId="4D9DB517" w14:textId="72CA57DC" w:rsidR="00BF267F" w:rsidRDefault="00BF267F" w:rsidP="00296FB5">
      <w:pPr>
        <w:spacing w:line="480" w:lineRule="auto"/>
        <w:ind w:firstLineChars="200" w:firstLine="480"/>
        <w:rPr>
          <w:sz w:val="24"/>
          <w:szCs w:val="24"/>
        </w:rPr>
      </w:pPr>
      <w:r>
        <w:rPr>
          <w:rFonts w:hint="eastAsia"/>
          <w:sz w:val="24"/>
          <w:szCs w:val="24"/>
        </w:rPr>
        <w:t>其次，对于已经识别出的多条安全表述的转变，以及对这种转变的原因进行深入反思，对于思考过程的全部思考内容使用</w:t>
      </w:r>
      <w:r>
        <w:rPr>
          <w:rFonts w:hint="eastAsia"/>
          <w:sz w:val="24"/>
          <w:szCs w:val="24"/>
        </w:rPr>
        <w:t>COT</w:t>
      </w:r>
      <w:r>
        <w:rPr>
          <w:rFonts w:hint="eastAsia"/>
          <w:sz w:val="24"/>
          <w:szCs w:val="24"/>
        </w:rPr>
        <w:t>的形式展现出来，并将这些内容重新送到大模型，要求从中使用精简、本质化、无噪声的方式进行总结，从中提取安全知识，即安全表述的深层次原因，例如“代码输出前必须针对溢出漏洞进行审查，尤其注意使用</w:t>
      </w:r>
      <w:r>
        <w:rPr>
          <w:rFonts w:hint="eastAsia"/>
          <w:sz w:val="24"/>
          <w:szCs w:val="24"/>
        </w:rPr>
        <w:t>strcpy()</w:t>
      </w:r>
      <w:r>
        <w:rPr>
          <w:rFonts w:hint="eastAsia"/>
          <w:sz w:val="24"/>
          <w:szCs w:val="24"/>
        </w:rPr>
        <w:t>等函数的情况”，或是“对于</w:t>
      </w:r>
      <w:r>
        <w:rPr>
          <w:rFonts w:hint="eastAsia"/>
          <w:sz w:val="24"/>
          <w:szCs w:val="24"/>
        </w:rPr>
        <w:t>strcpy()</w:t>
      </w:r>
      <w:r>
        <w:rPr>
          <w:rFonts w:hint="eastAsia"/>
          <w:sz w:val="24"/>
          <w:szCs w:val="24"/>
        </w:rPr>
        <w:t>函数应当使用更安全的</w:t>
      </w:r>
      <w:r w:rsidRPr="00BF267F">
        <w:rPr>
          <w:sz w:val="24"/>
          <w:szCs w:val="24"/>
        </w:rPr>
        <w:t>strcpy_s</w:t>
      </w:r>
      <w:r>
        <w:rPr>
          <w:rFonts w:hint="eastAsia"/>
          <w:sz w:val="24"/>
          <w:szCs w:val="24"/>
        </w:rPr>
        <w:t>进行代替”，抑或是“生成内容中涉及有毒物品的配置流程信息不予回答”。这些简介明了的安全知识将被从上下文思考过程中提炼出来，并被投入</w:t>
      </w:r>
      <w:r>
        <w:rPr>
          <w:rFonts w:hint="eastAsia"/>
          <w:sz w:val="24"/>
          <w:szCs w:val="24"/>
        </w:rPr>
        <w:t>RAG</w:t>
      </w:r>
      <w:r>
        <w:rPr>
          <w:rFonts w:hint="eastAsia"/>
          <w:sz w:val="24"/>
          <w:szCs w:val="24"/>
        </w:rPr>
        <w:t>安全知识库中。</w:t>
      </w:r>
    </w:p>
    <w:p w14:paraId="0FDA662B" w14:textId="222E4D76" w:rsidR="00296FB5" w:rsidRDefault="00BF267F" w:rsidP="00EA45FD">
      <w:pPr>
        <w:spacing w:line="480" w:lineRule="auto"/>
        <w:ind w:firstLineChars="200" w:firstLine="480"/>
        <w:rPr>
          <w:rFonts w:hint="eastAsia"/>
          <w:sz w:val="24"/>
          <w:szCs w:val="24"/>
        </w:rPr>
      </w:pPr>
      <w:r>
        <w:rPr>
          <w:rFonts w:hint="eastAsia"/>
          <w:sz w:val="24"/>
          <w:szCs w:val="24"/>
        </w:rPr>
        <w:t>最后，对于提取的安全知识，将会进一步精炼提取安全概念，</w:t>
      </w:r>
      <w:r w:rsidR="00EA45FD">
        <w:rPr>
          <w:rFonts w:hint="eastAsia"/>
          <w:sz w:val="24"/>
          <w:szCs w:val="24"/>
        </w:rPr>
        <w:t>此处的概念主要为安全知识涉及的核心点，例如</w:t>
      </w:r>
      <w:r w:rsidR="00EA45FD">
        <w:rPr>
          <w:rFonts w:hint="eastAsia"/>
          <w:sz w:val="24"/>
          <w:szCs w:val="24"/>
        </w:rPr>
        <w:t>strcpy()</w:t>
      </w:r>
      <w:r w:rsidR="00EA45FD">
        <w:rPr>
          <w:rFonts w:hint="eastAsia"/>
          <w:sz w:val="24"/>
          <w:szCs w:val="24"/>
        </w:rPr>
        <w:t>函数、溢出漏洞、边界审查，或是有毒物品等核心概念，对于这些核心概念将会另外记录一条概念及其对应的释义。便于后续</w:t>
      </w:r>
      <w:r w:rsidR="00EA45FD">
        <w:rPr>
          <w:rFonts w:hint="eastAsia"/>
          <w:sz w:val="24"/>
          <w:szCs w:val="24"/>
        </w:rPr>
        <w:t>RAG</w:t>
      </w:r>
      <w:r w:rsidR="00EA45FD">
        <w:rPr>
          <w:rFonts w:hint="eastAsia"/>
          <w:sz w:val="24"/>
          <w:szCs w:val="24"/>
        </w:rPr>
        <w:t>流程更快地检索到相关的核心概念，加快反思和检索流程速度。</w:t>
      </w:r>
    </w:p>
    <w:p w14:paraId="70EDA8AC" w14:textId="57F28C2F" w:rsidR="004746FB" w:rsidRDefault="0038702E" w:rsidP="00F565BF">
      <w:pPr>
        <w:spacing w:line="480" w:lineRule="auto"/>
        <w:jc w:val="center"/>
        <w:rPr>
          <w:sz w:val="24"/>
          <w:szCs w:val="24"/>
        </w:rPr>
      </w:pPr>
      <w:r>
        <w:rPr>
          <w:noProof/>
        </w:rPr>
        <w:lastRenderedPageBreak/>
        <w:drawing>
          <wp:inline distT="0" distB="0" distL="0" distR="0" wp14:anchorId="0EF8DAB1" wp14:editId="382AAB13">
            <wp:extent cx="5274310" cy="4387215"/>
            <wp:effectExtent l="0" t="0" r="2540" b="0"/>
            <wp:docPr id="395445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5356" name=""/>
                    <pic:cNvPicPr/>
                  </pic:nvPicPr>
                  <pic:blipFill>
                    <a:blip r:embed="rId13"/>
                    <a:stretch>
                      <a:fillRect/>
                    </a:stretch>
                  </pic:blipFill>
                  <pic:spPr>
                    <a:xfrm>
                      <a:off x="0" y="0"/>
                      <a:ext cx="5274310" cy="4387215"/>
                    </a:xfrm>
                    <a:prstGeom prst="rect">
                      <a:avLst/>
                    </a:prstGeom>
                  </pic:spPr>
                </pic:pic>
              </a:graphicData>
            </a:graphic>
          </wp:inline>
        </w:drawing>
      </w:r>
    </w:p>
    <w:p w14:paraId="14FB2D0A" w14:textId="34381190" w:rsidR="00F565BF" w:rsidRPr="00296FB5" w:rsidRDefault="00F565BF" w:rsidP="00F565BF">
      <w:pPr>
        <w:spacing w:line="480" w:lineRule="auto"/>
        <w:jc w:val="center"/>
        <w:rPr>
          <w:sz w:val="24"/>
          <w:szCs w:val="24"/>
        </w:rPr>
      </w:pPr>
      <w:r>
        <w:rPr>
          <w:rFonts w:hint="eastAsia"/>
          <w:sz w:val="24"/>
          <w:szCs w:val="24"/>
        </w:rPr>
        <w:t>图</w:t>
      </w:r>
      <w:r>
        <w:rPr>
          <w:rFonts w:hint="eastAsia"/>
          <w:sz w:val="24"/>
          <w:szCs w:val="24"/>
        </w:rPr>
        <w:t>4</w:t>
      </w:r>
      <w:r>
        <w:rPr>
          <w:sz w:val="24"/>
          <w:szCs w:val="24"/>
        </w:rPr>
        <w:t xml:space="preserve"> </w:t>
      </w:r>
      <w:r w:rsidR="00E03BC7" w:rsidRPr="00E03BC7">
        <w:rPr>
          <w:rFonts w:hint="eastAsia"/>
          <w:sz w:val="24"/>
          <w:szCs w:val="24"/>
        </w:rPr>
        <w:t>基于大模型自我反思的安全知识凝练机制</w:t>
      </w:r>
    </w:p>
    <w:bookmarkEnd w:id="7"/>
    <w:bookmarkEnd w:id="8"/>
    <w:p w14:paraId="5246BBC9" w14:textId="77777777" w:rsidR="005065F9" w:rsidRDefault="00C84FC1">
      <w:pPr>
        <w:pStyle w:val="2"/>
        <w:rPr>
          <w:rFonts w:ascii="Times New Roman" w:hAnsi="Times New Roman"/>
        </w:rPr>
      </w:pPr>
      <w:r>
        <w:rPr>
          <w:rFonts w:ascii="Times New Roman" w:hAnsi="Times New Roman"/>
        </w:rPr>
        <w:t xml:space="preserve">2.3  </w:t>
      </w:r>
      <w:r>
        <w:rPr>
          <w:rFonts w:ascii="Times New Roman" w:hAnsi="Times New Roman"/>
        </w:rPr>
        <w:t>本发明技术方案带来的有益效果</w:t>
      </w:r>
    </w:p>
    <w:p w14:paraId="7D9741DD" w14:textId="77777777" w:rsidR="0038702E" w:rsidRDefault="00C84FC1" w:rsidP="0038702E">
      <w:pPr>
        <w:spacing w:line="480" w:lineRule="auto"/>
        <w:ind w:firstLineChars="200" w:firstLine="480"/>
        <w:rPr>
          <w:kern w:val="0"/>
          <w:sz w:val="24"/>
          <w:szCs w:val="24"/>
        </w:rPr>
      </w:pPr>
      <w:r>
        <w:rPr>
          <w:rFonts w:hint="eastAsia"/>
          <w:kern w:val="0"/>
          <w:sz w:val="24"/>
          <w:szCs w:val="24"/>
        </w:rPr>
        <w:t>本发明技术方案</w:t>
      </w:r>
      <w:r w:rsidR="00454FB2">
        <w:rPr>
          <w:rFonts w:hint="eastAsia"/>
          <w:kern w:val="0"/>
          <w:sz w:val="24"/>
          <w:szCs w:val="24"/>
        </w:rPr>
        <w:t>提出了</w:t>
      </w:r>
      <w:r w:rsidR="0038702E">
        <w:rPr>
          <w:rFonts w:hint="eastAsia"/>
          <w:kern w:val="0"/>
          <w:sz w:val="24"/>
          <w:szCs w:val="24"/>
        </w:rPr>
        <w:t>一种</w:t>
      </w:r>
      <w:r w:rsidR="0038702E">
        <w:rPr>
          <w:rFonts w:hint="eastAsia"/>
          <w:kern w:val="0"/>
          <w:sz w:val="24"/>
          <w:szCs w:val="24"/>
        </w:rPr>
        <w:t>大模型自我反思的安全知识凝练的方法，能够给</w:t>
      </w:r>
      <w:r w:rsidR="0038702E">
        <w:rPr>
          <w:rFonts w:hint="eastAsia"/>
          <w:kern w:val="0"/>
          <w:sz w:val="24"/>
          <w:szCs w:val="24"/>
        </w:rPr>
        <w:t>各类大模型</w:t>
      </w:r>
      <w:r w:rsidR="0038702E">
        <w:rPr>
          <w:rFonts w:hint="eastAsia"/>
          <w:kern w:val="0"/>
          <w:sz w:val="24"/>
          <w:szCs w:val="24"/>
        </w:rPr>
        <w:t>带来</w:t>
      </w:r>
      <w:r w:rsidR="0038702E">
        <w:rPr>
          <w:rFonts w:hint="eastAsia"/>
          <w:kern w:val="0"/>
          <w:sz w:val="24"/>
          <w:szCs w:val="24"/>
        </w:rPr>
        <w:t>通用的，无需微调训练的，能够自我优化的安全</w:t>
      </w:r>
      <w:r w:rsidR="0038702E">
        <w:rPr>
          <w:rFonts w:hint="eastAsia"/>
          <w:kern w:val="0"/>
          <w:sz w:val="24"/>
          <w:szCs w:val="24"/>
        </w:rPr>
        <w:t>增益效果</w:t>
      </w:r>
      <w:r w:rsidR="0038702E">
        <w:rPr>
          <w:rFonts w:hint="eastAsia"/>
          <w:kern w:val="0"/>
          <w:sz w:val="24"/>
          <w:szCs w:val="24"/>
        </w:rPr>
        <w:t>，实现开箱即用的能力。</w:t>
      </w:r>
    </w:p>
    <w:p w14:paraId="5A6A79FC" w14:textId="62D8EBB6" w:rsidR="0038702E" w:rsidRDefault="0038702E" w:rsidP="0038702E">
      <w:pPr>
        <w:spacing w:line="480" w:lineRule="auto"/>
        <w:ind w:firstLineChars="200" w:firstLine="480"/>
        <w:rPr>
          <w:kern w:val="0"/>
          <w:sz w:val="24"/>
          <w:szCs w:val="24"/>
        </w:rPr>
      </w:pPr>
      <w:r>
        <w:rPr>
          <w:rFonts w:hint="eastAsia"/>
          <w:kern w:val="0"/>
          <w:sz w:val="24"/>
          <w:szCs w:val="24"/>
        </w:rPr>
        <w:t>通过自我反思机制</w:t>
      </w:r>
      <w:r>
        <w:rPr>
          <w:rFonts w:hint="eastAsia"/>
          <w:kern w:val="0"/>
          <w:sz w:val="24"/>
          <w:szCs w:val="24"/>
        </w:rPr>
        <w:t>提高了大模型生成的思考深度，且能够可扩展地将安全知识用于生成过程，对于确保</w:t>
      </w:r>
      <w:r w:rsidRPr="00BA7B6E">
        <w:rPr>
          <w:rFonts w:hint="eastAsia"/>
          <w:kern w:val="0"/>
          <w:sz w:val="24"/>
          <w:szCs w:val="24"/>
        </w:rPr>
        <w:t>大模型生成的文本、代码等内容不含有风险内容和安全漏洞</w:t>
      </w:r>
      <w:r>
        <w:rPr>
          <w:rFonts w:hint="eastAsia"/>
          <w:kern w:val="0"/>
          <w:sz w:val="24"/>
          <w:szCs w:val="24"/>
        </w:rPr>
        <w:t>具有实际意义。</w:t>
      </w:r>
    </w:p>
    <w:p w14:paraId="0E3691E8" w14:textId="1D057E14" w:rsidR="0038702E" w:rsidRDefault="0038702E" w:rsidP="0038702E">
      <w:pPr>
        <w:spacing w:line="480" w:lineRule="auto"/>
        <w:ind w:firstLineChars="200" w:firstLine="480"/>
        <w:rPr>
          <w:kern w:val="0"/>
          <w:sz w:val="24"/>
          <w:szCs w:val="24"/>
        </w:rPr>
      </w:pPr>
      <w:r>
        <w:rPr>
          <w:rFonts w:hint="eastAsia"/>
          <w:kern w:val="0"/>
          <w:sz w:val="24"/>
          <w:szCs w:val="24"/>
        </w:rPr>
        <w:t>通过</w:t>
      </w:r>
      <w:r w:rsidRPr="006A7842">
        <w:rPr>
          <w:rFonts w:hint="eastAsia"/>
          <w:kern w:val="0"/>
          <w:sz w:val="24"/>
          <w:szCs w:val="24"/>
        </w:rPr>
        <w:t>大模型自身的任务中生成的信息</w:t>
      </w:r>
      <w:r>
        <w:rPr>
          <w:rFonts w:hint="eastAsia"/>
          <w:kern w:val="0"/>
          <w:sz w:val="24"/>
          <w:szCs w:val="24"/>
        </w:rPr>
        <w:t>，对其中的安全场景、安全漏洞和安全知识进行反思，对于反</w:t>
      </w:r>
      <w:r w:rsidRPr="006A7842">
        <w:rPr>
          <w:rFonts w:hint="eastAsia"/>
          <w:kern w:val="0"/>
          <w:sz w:val="24"/>
          <w:szCs w:val="24"/>
        </w:rPr>
        <w:t>思生成的信息内容进行凝练总结</w:t>
      </w:r>
      <w:r>
        <w:rPr>
          <w:rFonts w:hint="eastAsia"/>
          <w:kern w:val="0"/>
          <w:sz w:val="24"/>
          <w:szCs w:val="24"/>
        </w:rPr>
        <w:t>，</w:t>
      </w:r>
      <w:r w:rsidRPr="006A7842">
        <w:rPr>
          <w:rFonts w:hint="eastAsia"/>
          <w:kern w:val="0"/>
          <w:sz w:val="24"/>
          <w:szCs w:val="24"/>
        </w:rPr>
        <w:t>将其中安全编码、安全</w:t>
      </w:r>
      <w:r w:rsidRPr="006A7842">
        <w:rPr>
          <w:rFonts w:hint="eastAsia"/>
          <w:kern w:val="0"/>
          <w:sz w:val="24"/>
          <w:szCs w:val="24"/>
        </w:rPr>
        <w:lastRenderedPageBreak/>
        <w:t>规范、安全知识</w:t>
      </w:r>
      <w:r>
        <w:rPr>
          <w:rFonts w:hint="eastAsia"/>
          <w:kern w:val="0"/>
          <w:sz w:val="24"/>
          <w:szCs w:val="24"/>
        </w:rPr>
        <w:t>和概念</w:t>
      </w:r>
      <w:r w:rsidRPr="006A7842">
        <w:rPr>
          <w:rFonts w:hint="eastAsia"/>
          <w:kern w:val="0"/>
          <w:sz w:val="24"/>
          <w:szCs w:val="24"/>
        </w:rPr>
        <w:t>等凝练出来</w:t>
      </w:r>
      <w:r>
        <w:rPr>
          <w:rFonts w:hint="eastAsia"/>
          <w:kern w:val="0"/>
          <w:sz w:val="24"/>
          <w:szCs w:val="24"/>
        </w:rPr>
        <w:t>，形成大模型自生成的</w:t>
      </w:r>
      <w:r>
        <w:rPr>
          <w:rFonts w:hint="eastAsia"/>
          <w:kern w:val="0"/>
          <w:sz w:val="24"/>
          <w:szCs w:val="24"/>
        </w:rPr>
        <w:t>RAG</w:t>
      </w:r>
      <w:r>
        <w:rPr>
          <w:rFonts w:hint="eastAsia"/>
          <w:kern w:val="0"/>
          <w:sz w:val="24"/>
          <w:szCs w:val="24"/>
        </w:rPr>
        <w:t>知识库且可不断扩展，在之后的生成任务中采用其中的安全知识进行附加，从而提高大模型输出的安全性。同时不依赖于外部知识库。</w:t>
      </w:r>
    </w:p>
    <w:p w14:paraId="07EB839D" w14:textId="68E81992" w:rsidR="0038702E" w:rsidRDefault="0038702E" w:rsidP="0038702E">
      <w:pPr>
        <w:spacing w:line="480" w:lineRule="auto"/>
        <w:ind w:firstLineChars="200" w:firstLine="480"/>
        <w:rPr>
          <w:rFonts w:hint="eastAsia"/>
          <w:kern w:val="0"/>
          <w:sz w:val="24"/>
          <w:szCs w:val="24"/>
        </w:rPr>
      </w:pPr>
      <w:r>
        <w:rPr>
          <w:rFonts w:hint="eastAsia"/>
          <w:kern w:val="0"/>
          <w:sz w:val="24"/>
          <w:szCs w:val="24"/>
        </w:rPr>
        <w:t>这种</w:t>
      </w:r>
      <w:r>
        <w:rPr>
          <w:rFonts w:hint="eastAsia"/>
          <w:kern w:val="0"/>
          <w:sz w:val="24"/>
          <w:szCs w:val="24"/>
        </w:rPr>
        <w:t>大模型自我反思的安全知识凝练方法</w:t>
      </w:r>
      <w:r>
        <w:rPr>
          <w:rFonts w:hint="eastAsia"/>
          <w:kern w:val="0"/>
          <w:sz w:val="24"/>
          <w:szCs w:val="24"/>
        </w:rPr>
        <w:t>对于政府、企业等</w:t>
      </w:r>
      <w:r w:rsidRPr="00BA7B6E">
        <w:rPr>
          <w:rFonts w:hint="eastAsia"/>
          <w:kern w:val="0"/>
          <w:sz w:val="24"/>
          <w:szCs w:val="24"/>
        </w:rPr>
        <w:t>人工智能应用场景中</w:t>
      </w:r>
      <w:r>
        <w:rPr>
          <w:rFonts w:hint="eastAsia"/>
          <w:kern w:val="0"/>
          <w:sz w:val="24"/>
          <w:szCs w:val="24"/>
        </w:rPr>
        <w:t>格外关注</w:t>
      </w:r>
      <w:r w:rsidRPr="00BA7B6E">
        <w:rPr>
          <w:rFonts w:hint="eastAsia"/>
          <w:kern w:val="0"/>
          <w:sz w:val="24"/>
          <w:szCs w:val="24"/>
        </w:rPr>
        <w:t>数据安全</w:t>
      </w:r>
      <w:r>
        <w:rPr>
          <w:rFonts w:hint="eastAsia"/>
          <w:kern w:val="0"/>
          <w:sz w:val="24"/>
          <w:szCs w:val="24"/>
        </w:rPr>
        <w:t>的情况至关重要</w:t>
      </w:r>
      <w:r>
        <w:rPr>
          <w:rFonts w:hint="eastAsia"/>
          <w:kern w:val="0"/>
          <w:sz w:val="24"/>
          <w:szCs w:val="24"/>
        </w:rPr>
        <w:t>。</w:t>
      </w:r>
    </w:p>
    <w:p w14:paraId="7C715497" w14:textId="77777777" w:rsidR="005065F9" w:rsidRDefault="00C84FC1">
      <w:pPr>
        <w:pStyle w:val="2"/>
        <w:rPr>
          <w:rFonts w:ascii="Times New Roman" w:hAnsi="Times New Roman"/>
        </w:rPr>
      </w:pPr>
      <w:r>
        <w:rPr>
          <w:rFonts w:ascii="Times New Roman" w:hAnsi="Times New Roman"/>
        </w:rPr>
        <w:t xml:space="preserve">2.4  </w:t>
      </w:r>
      <w:r>
        <w:rPr>
          <w:rFonts w:ascii="Times New Roman" w:hAnsi="Times New Roman"/>
        </w:rPr>
        <w:t>本发明的技术关键点和欲保护点是什么</w:t>
      </w:r>
    </w:p>
    <w:p w14:paraId="0C94B9FE" w14:textId="053E2E8E" w:rsidR="00C568C0" w:rsidRDefault="00C568C0">
      <w:pPr>
        <w:pStyle w:val="af2"/>
        <w:numPr>
          <w:ilvl w:val="0"/>
          <w:numId w:val="1"/>
        </w:numPr>
        <w:spacing w:after="0" w:line="480" w:lineRule="auto"/>
        <w:ind w:firstLineChars="0"/>
        <w:jc w:val="both"/>
        <w:rPr>
          <w:rFonts w:ascii="Times New Roman" w:eastAsia="宋体" w:hAnsi="Times New Roman"/>
          <w:sz w:val="24"/>
          <w:szCs w:val="24"/>
        </w:rPr>
      </w:pPr>
      <w:r>
        <w:rPr>
          <w:rFonts w:ascii="Times New Roman" w:eastAsia="宋体" w:hAnsi="Times New Roman" w:hint="eastAsia"/>
          <w:sz w:val="24"/>
          <w:szCs w:val="24"/>
        </w:rPr>
        <w:t>本方案提出了</w:t>
      </w:r>
      <w:r w:rsidR="00452702">
        <w:rPr>
          <w:rFonts w:ascii="Times New Roman" w:eastAsia="宋体" w:hAnsi="Times New Roman" w:hint="eastAsia"/>
          <w:sz w:val="24"/>
          <w:szCs w:val="24"/>
        </w:rPr>
        <w:t>一种全新</w:t>
      </w:r>
      <w:r w:rsidR="0038702E">
        <w:rPr>
          <w:rFonts w:ascii="Times New Roman" w:eastAsia="宋体" w:hAnsi="Times New Roman" w:hint="eastAsia"/>
          <w:sz w:val="24"/>
          <w:szCs w:val="24"/>
        </w:rPr>
        <w:t>大模型自我反思的安全知识凝练的方法</w:t>
      </w:r>
      <w:r w:rsidR="00452702">
        <w:rPr>
          <w:rFonts w:ascii="Times New Roman" w:eastAsia="宋体" w:hAnsi="Times New Roman" w:hint="eastAsia"/>
          <w:sz w:val="24"/>
          <w:szCs w:val="24"/>
        </w:rPr>
        <w:t>，</w:t>
      </w:r>
      <w:r w:rsidR="00504B7D" w:rsidRPr="00504B7D">
        <w:rPr>
          <w:rFonts w:ascii="Times New Roman" w:eastAsia="宋体" w:hAnsi="Times New Roman" w:hint="eastAsia"/>
          <w:sz w:val="24"/>
          <w:szCs w:val="24"/>
        </w:rPr>
        <w:t>通过大模型自身的任务中生成的信息</w:t>
      </w:r>
      <w:r w:rsidR="00504B7D">
        <w:rPr>
          <w:rFonts w:ascii="Times New Roman" w:eastAsia="宋体" w:hAnsi="Times New Roman" w:hint="eastAsia"/>
          <w:sz w:val="24"/>
          <w:szCs w:val="24"/>
        </w:rPr>
        <w:t>进行反思，并</w:t>
      </w:r>
      <w:r w:rsidR="00504B7D" w:rsidRPr="00504B7D">
        <w:rPr>
          <w:rFonts w:ascii="Times New Roman" w:eastAsia="宋体" w:hAnsi="Times New Roman" w:hint="eastAsia"/>
          <w:sz w:val="24"/>
          <w:szCs w:val="24"/>
        </w:rPr>
        <w:t>对反思生成的信息内容进行凝练总结</w:t>
      </w:r>
      <w:r w:rsidR="00504B7D">
        <w:rPr>
          <w:rFonts w:ascii="Times New Roman" w:eastAsia="宋体" w:hAnsi="Times New Roman" w:hint="eastAsia"/>
          <w:sz w:val="24"/>
          <w:szCs w:val="24"/>
        </w:rPr>
        <w:t>，用于后续生成任务提高大模型输出的安全性。</w:t>
      </w:r>
    </w:p>
    <w:p w14:paraId="43F9F6E3" w14:textId="10461797" w:rsidR="00D54FCB" w:rsidRDefault="00C568C0">
      <w:pPr>
        <w:pStyle w:val="af2"/>
        <w:numPr>
          <w:ilvl w:val="0"/>
          <w:numId w:val="1"/>
        </w:numPr>
        <w:spacing w:after="0" w:line="480" w:lineRule="auto"/>
        <w:ind w:firstLineChars="0"/>
        <w:jc w:val="both"/>
        <w:rPr>
          <w:rFonts w:ascii="Times New Roman" w:eastAsia="宋体" w:hAnsi="Times New Roman"/>
          <w:sz w:val="24"/>
          <w:szCs w:val="24"/>
        </w:rPr>
      </w:pPr>
      <w:r>
        <w:rPr>
          <w:rFonts w:ascii="Times New Roman" w:eastAsia="宋体" w:hAnsi="Times New Roman" w:hint="eastAsia"/>
          <w:sz w:val="24"/>
          <w:szCs w:val="24"/>
        </w:rPr>
        <w:t>本方案</w:t>
      </w:r>
      <w:r w:rsidR="00504B7D">
        <w:rPr>
          <w:rFonts w:ascii="Times New Roman" w:eastAsia="宋体" w:hAnsi="Times New Roman" w:hint="eastAsia"/>
          <w:sz w:val="24"/>
          <w:szCs w:val="24"/>
        </w:rPr>
        <w:t>通过反思和凝练两种机制，实现了大模型自生成安全知识库，无需借助外部知识库，具有自我迭代优、可扩展等特点。</w:t>
      </w:r>
    </w:p>
    <w:p w14:paraId="3CBD5A52" w14:textId="65CC928B" w:rsidR="005065F9" w:rsidRPr="009A223A" w:rsidRDefault="00C84FC1" w:rsidP="009A223A">
      <w:pPr>
        <w:spacing w:line="480" w:lineRule="auto"/>
        <w:ind w:firstLineChars="200" w:firstLine="480"/>
        <w:rPr>
          <w:sz w:val="24"/>
        </w:rPr>
      </w:pPr>
      <w:r>
        <w:rPr>
          <w:rFonts w:hint="eastAsia"/>
          <w:sz w:val="24"/>
        </w:rPr>
        <w:t>上述均为本发明技术关键点，同时也是欲保护点。</w:t>
      </w:r>
    </w:p>
    <w:sectPr w:rsidR="005065F9" w:rsidRPr="009A2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2B079" w14:textId="77777777" w:rsidR="00E95C39" w:rsidRDefault="00E95C39" w:rsidP="00BC4846">
      <w:r>
        <w:separator/>
      </w:r>
    </w:p>
  </w:endnote>
  <w:endnote w:type="continuationSeparator" w:id="0">
    <w:p w14:paraId="6074BEC3" w14:textId="77777777" w:rsidR="00E95C39" w:rsidRDefault="00E95C39" w:rsidP="00BC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81A75" w14:textId="77777777" w:rsidR="00E95C39" w:rsidRDefault="00E95C39" w:rsidP="00BC4846">
      <w:r>
        <w:separator/>
      </w:r>
    </w:p>
  </w:footnote>
  <w:footnote w:type="continuationSeparator" w:id="0">
    <w:p w14:paraId="4E287BD0" w14:textId="77777777" w:rsidR="00E95C39" w:rsidRDefault="00E95C39" w:rsidP="00BC4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4214"/>
    <w:multiLevelType w:val="hybridMultilevel"/>
    <w:tmpl w:val="BF4E9C38"/>
    <w:lvl w:ilvl="0" w:tplc="B1F22A9A">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308510DE"/>
    <w:multiLevelType w:val="hybridMultilevel"/>
    <w:tmpl w:val="280CCF76"/>
    <w:lvl w:ilvl="0" w:tplc="89BC8C1E">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3CEB37FE"/>
    <w:multiLevelType w:val="multilevel"/>
    <w:tmpl w:val="780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A4532"/>
    <w:multiLevelType w:val="hybridMultilevel"/>
    <w:tmpl w:val="EC5C0C08"/>
    <w:lvl w:ilvl="0" w:tplc="340613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63836114"/>
    <w:multiLevelType w:val="multilevel"/>
    <w:tmpl w:val="63836114"/>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990791575">
    <w:abstractNumId w:val="4"/>
  </w:num>
  <w:num w:numId="2" w16cid:durableId="427310262">
    <w:abstractNumId w:val="0"/>
  </w:num>
  <w:num w:numId="3" w16cid:durableId="1495953517">
    <w:abstractNumId w:val="1"/>
  </w:num>
  <w:num w:numId="4" w16cid:durableId="1486579953">
    <w:abstractNumId w:val="2"/>
  </w:num>
  <w:num w:numId="5" w16cid:durableId="2097896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autoHyphenation/>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WyNDAxtzA3NzY3NDRT0lEKTi0uzszPAykwNqoFAGZuijktAAAA"/>
  </w:docVars>
  <w:rsids>
    <w:rsidRoot w:val="009A2790"/>
    <w:rsid w:val="00006224"/>
    <w:rsid w:val="00013C8A"/>
    <w:rsid w:val="000153DC"/>
    <w:rsid w:val="00020EFD"/>
    <w:rsid w:val="00032E75"/>
    <w:rsid w:val="00033140"/>
    <w:rsid w:val="00042A77"/>
    <w:rsid w:val="00042F63"/>
    <w:rsid w:val="00051C4E"/>
    <w:rsid w:val="000526CC"/>
    <w:rsid w:val="00053E9D"/>
    <w:rsid w:val="00054619"/>
    <w:rsid w:val="00055B90"/>
    <w:rsid w:val="00067176"/>
    <w:rsid w:val="00067485"/>
    <w:rsid w:val="00067A38"/>
    <w:rsid w:val="000853F2"/>
    <w:rsid w:val="0008599A"/>
    <w:rsid w:val="00091D26"/>
    <w:rsid w:val="0009536C"/>
    <w:rsid w:val="00097A86"/>
    <w:rsid w:val="000A5A45"/>
    <w:rsid w:val="000B053F"/>
    <w:rsid w:val="000B320B"/>
    <w:rsid w:val="000B6B9F"/>
    <w:rsid w:val="000D2E04"/>
    <w:rsid w:val="000D6E62"/>
    <w:rsid w:val="000E259E"/>
    <w:rsid w:val="000E2B50"/>
    <w:rsid w:val="000E6482"/>
    <w:rsid w:val="000F29F4"/>
    <w:rsid w:val="000F2C36"/>
    <w:rsid w:val="000F492A"/>
    <w:rsid w:val="001022D0"/>
    <w:rsid w:val="00105B42"/>
    <w:rsid w:val="00105EFD"/>
    <w:rsid w:val="00106E07"/>
    <w:rsid w:val="0011150B"/>
    <w:rsid w:val="00127D6D"/>
    <w:rsid w:val="00131BE8"/>
    <w:rsid w:val="00131F74"/>
    <w:rsid w:val="00134F93"/>
    <w:rsid w:val="00140E5B"/>
    <w:rsid w:val="0014709F"/>
    <w:rsid w:val="00150CBD"/>
    <w:rsid w:val="001535D1"/>
    <w:rsid w:val="00154485"/>
    <w:rsid w:val="00154D7F"/>
    <w:rsid w:val="00157146"/>
    <w:rsid w:val="00162D64"/>
    <w:rsid w:val="001744C1"/>
    <w:rsid w:val="00183B98"/>
    <w:rsid w:val="00184EDD"/>
    <w:rsid w:val="00187D6D"/>
    <w:rsid w:val="00195CF2"/>
    <w:rsid w:val="00196734"/>
    <w:rsid w:val="001A1398"/>
    <w:rsid w:val="001A53B3"/>
    <w:rsid w:val="001A542D"/>
    <w:rsid w:val="001B0C0E"/>
    <w:rsid w:val="001B5657"/>
    <w:rsid w:val="001B5AF9"/>
    <w:rsid w:val="001C4DB4"/>
    <w:rsid w:val="001C616F"/>
    <w:rsid w:val="001D04A7"/>
    <w:rsid w:val="001D3014"/>
    <w:rsid w:val="001E1978"/>
    <w:rsid w:val="001E501D"/>
    <w:rsid w:val="001F3AA5"/>
    <w:rsid w:val="001F4350"/>
    <w:rsid w:val="002032E2"/>
    <w:rsid w:val="00205473"/>
    <w:rsid w:val="00212958"/>
    <w:rsid w:val="002234A4"/>
    <w:rsid w:val="002242DC"/>
    <w:rsid w:val="002309E4"/>
    <w:rsid w:val="0027016F"/>
    <w:rsid w:val="002724E3"/>
    <w:rsid w:val="00281FCC"/>
    <w:rsid w:val="00283F5F"/>
    <w:rsid w:val="00291520"/>
    <w:rsid w:val="00296FB5"/>
    <w:rsid w:val="002979A6"/>
    <w:rsid w:val="002A207E"/>
    <w:rsid w:val="002A5B4C"/>
    <w:rsid w:val="002A638B"/>
    <w:rsid w:val="002A7A2C"/>
    <w:rsid w:val="002B0EEE"/>
    <w:rsid w:val="002B47D4"/>
    <w:rsid w:val="002C2D12"/>
    <w:rsid w:val="002C3E53"/>
    <w:rsid w:val="002C40B0"/>
    <w:rsid w:val="002C6A3A"/>
    <w:rsid w:val="002C7A28"/>
    <w:rsid w:val="002D0A54"/>
    <w:rsid w:val="002D7195"/>
    <w:rsid w:val="002E3FC1"/>
    <w:rsid w:val="002F0B1D"/>
    <w:rsid w:val="002F1831"/>
    <w:rsid w:val="002F1EDF"/>
    <w:rsid w:val="002F468D"/>
    <w:rsid w:val="002F4C1E"/>
    <w:rsid w:val="002F7835"/>
    <w:rsid w:val="0030322B"/>
    <w:rsid w:val="00305C0F"/>
    <w:rsid w:val="00313023"/>
    <w:rsid w:val="003132F8"/>
    <w:rsid w:val="0032250D"/>
    <w:rsid w:val="00343166"/>
    <w:rsid w:val="00346851"/>
    <w:rsid w:val="00347532"/>
    <w:rsid w:val="00364ED7"/>
    <w:rsid w:val="00365BF8"/>
    <w:rsid w:val="00367051"/>
    <w:rsid w:val="00376DD1"/>
    <w:rsid w:val="003774D4"/>
    <w:rsid w:val="00383098"/>
    <w:rsid w:val="00386337"/>
    <w:rsid w:val="0038702E"/>
    <w:rsid w:val="00387358"/>
    <w:rsid w:val="00390A66"/>
    <w:rsid w:val="00390F87"/>
    <w:rsid w:val="00394503"/>
    <w:rsid w:val="00394A7D"/>
    <w:rsid w:val="0039525D"/>
    <w:rsid w:val="003A2EB4"/>
    <w:rsid w:val="003B3902"/>
    <w:rsid w:val="003B42D7"/>
    <w:rsid w:val="003B66EF"/>
    <w:rsid w:val="003B7255"/>
    <w:rsid w:val="003C00F8"/>
    <w:rsid w:val="003C0E43"/>
    <w:rsid w:val="003C753A"/>
    <w:rsid w:val="003D2489"/>
    <w:rsid w:val="003E3F8B"/>
    <w:rsid w:val="003E6A35"/>
    <w:rsid w:val="003E6A40"/>
    <w:rsid w:val="003E6A76"/>
    <w:rsid w:val="003E7790"/>
    <w:rsid w:val="003F4325"/>
    <w:rsid w:val="003F7036"/>
    <w:rsid w:val="00400B86"/>
    <w:rsid w:val="00404B5C"/>
    <w:rsid w:val="0040792D"/>
    <w:rsid w:val="00411AF6"/>
    <w:rsid w:val="004151B3"/>
    <w:rsid w:val="0041660A"/>
    <w:rsid w:val="00417391"/>
    <w:rsid w:val="004173EF"/>
    <w:rsid w:val="00431BEB"/>
    <w:rsid w:val="00433B50"/>
    <w:rsid w:val="004524AC"/>
    <w:rsid w:val="00452702"/>
    <w:rsid w:val="00454FB2"/>
    <w:rsid w:val="0045691A"/>
    <w:rsid w:val="004571D4"/>
    <w:rsid w:val="004703DC"/>
    <w:rsid w:val="0047312D"/>
    <w:rsid w:val="004746FB"/>
    <w:rsid w:val="00475F03"/>
    <w:rsid w:val="004809F3"/>
    <w:rsid w:val="00482703"/>
    <w:rsid w:val="00485AA4"/>
    <w:rsid w:val="00490EF6"/>
    <w:rsid w:val="00493F92"/>
    <w:rsid w:val="00496E48"/>
    <w:rsid w:val="004A3296"/>
    <w:rsid w:val="004A566D"/>
    <w:rsid w:val="004B0D55"/>
    <w:rsid w:val="004C1EFD"/>
    <w:rsid w:val="004C305A"/>
    <w:rsid w:val="004E09C4"/>
    <w:rsid w:val="004E2365"/>
    <w:rsid w:val="004E2FA7"/>
    <w:rsid w:val="004E4C38"/>
    <w:rsid w:val="004E7355"/>
    <w:rsid w:val="004E7F8A"/>
    <w:rsid w:val="004F01F3"/>
    <w:rsid w:val="004F3944"/>
    <w:rsid w:val="004F3FC5"/>
    <w:rsid w:val="004F6D43"/>
    <w:rsid w:val="00500EEC"/>
    <w:rsid w:val="00501F9F"/>
    <w:rsid w:val="0050311E"/>
    <w:rsid w:val="00504B7D"/>
    <w:rsid w:val="0050647D"/>
    <w:rsid w:val="005065F9"/>
    <w:rsid w:val="00507CF3"/>
    <w:rsid w:val="005162E8"/>
    <w:rsid w:val="0052233C"/>
    <w:rsid w:val="0052360B"/>
    <w:rsid w:val="00523CBD"/>
    <w:rsid w:val="005241AE"/>
    <w:rsid w:val="00524F92"/>
    <w:rsid w:val="0052771B"/>
    <w:rsid w:val="00532F2E"/>
    <w:rsid w:val="00536D97"/>
    <w:rsid w:val="00543307"/>
    <w:rsid w:val="0054492A"/>
    <w:rsid w:val="00560439"/>
    <w:rsid w:val="005621BF"/>
    <w:rsid w:val="005642B6"/>
    <w:rsid w:val="005738EE"/>
    <w:rsid w:val="00596CF5"/>
    <w:rsid w:val="00596D64"/>
    <w:rsid w:val="005A341C"/>
    <w:rsid w:val="005A6519"/>
    <w:rsid w:val="005B02FF"/>
    <w:rsid w:val="005B48A7"/>
    <w:rsid w:val="005B4F19"/>
    <w:rsid w:val="005C2E3C"/>
    <w:rsid w:val="005C4A3C"/>
    <w:rsid w:val="005D5DE6"/>
    <w:rsid w:val="005E1638"/>
    <w:rsid w:val="005E3F6F"/>
    <w:rsid w:val="005E7FF5"/>
    <w:rsid w:val="005F358E"/>
    <w:rsid w:val="005F44D7"/>
    <w:rsid w:val="005F466A"/>
    <w:rsid w:val="00601CE8"/>
    <w:rsid w:val="00602256"/>
    <w:rsid w:val="00610F8D"/>
    <w:rsid w:val="0061582A"/>
    <w:rsid w:val="00615E95"/>
    <w:rsid w:val="0062435B"/>
    <w:rsid w:val="0062668C"/>
    <w:rsid w:val="0063343F"/>
    <w:rsid w:val="00640079"/>
    <w:rsid w:val="00642B7D"/>
    <w:rsid w:val="00643CF1"/>
    <w:rsid w:val="00651218"/>
    <w:rsid w:val="00651297"/>
    <w:rsid w:val="00653084"/>
    <w:rsid w:val="00656083"/>
    <w:rsid w:val="00656191"/>
    <w:rsid w:val="0065664C"/>
    <w:rsid w:val="00657493"/>
    <w:rsid w:val="00664227"/>
    <w:rsid w:val="0066694D"/>
    <w:rsid w:val="006670E5"/>
    <w:rsid w:val="00667A27"/>
    <w:rsid w:val="00667B78"/>
    <w:rsid w:val="006741B4"/>
    <w:rsid w:val="00674E5E"/>
    <w:rsid w:val="006762DC"/>
    <w:rsid w:val="00680956"/>
    <w:rsid w:val="00681413"/>
    <w:rsid w:val="006816BA"/>
    <w:rsid w:val="00681CD3"/>
    <w:rsid w:val="006972D2"/>
    <w:rsid w:val="006A01C2"/>
    <w:rsid w:val="006A32A5"/>
    <w:rsid w:val="006A3B2D"/>
    <w:rsid w:val="006A3FE4"/>
    <w:rsid w:val="006A4769"/>
    <w:rsid w:val="006A65C9"/>
    <w:rsid w:val="006A7842"/>
    <w:rsid w:val="006B5092"/>
    <w:rsid w:val="006B7B2A"/>
    <w:rsid w:val="006C2402"/>
    <w:rsid w:val="006C2C00"/>
    <w:rsid w:val="006C2C9C"/>
    <w:rsid w:val="006C5DF8"/>
    <w:rsid w:val="006D098C"/>
    <w:rsid w:val="006D30A7"/>
    <w:rsid w:val="006D7C68"/>
    <w:rsid w:val="006E0112"/>
    <w:rsid w:val="006E41ED"/>
    <w:rsid w:val="006E439D"/>
    <w:rsid w:val="00703A63"/>
    <w:rsid w:val="007055E3"/>
    <w:rsid w:val="00706BC2"/>
    <w:rsid w:val="00711EFC"/>
    <w:rsid w:val="0071716B"/>
    <w:rsid w:val="007230AF"/>
    <w:rsid w:val="007318CD"/>
    <w:rsid w:val="00731BB1"/>
    <w:rsid w:val="00732158"/>
    <w:rsid w:val="007323BA"/>
    <w:rsid w:val="00733B9A"/>
    <w:rsid w:val="00736B0F"/>
    <w:rsid w:val="00741408"/>
    <w:rsid w:val="007436D6"/>
    <w:rsid w:val="00747814"/>
    <w:rsid w:val="0075102D"/>
    <w:rsid w:val="00757281"/>
    <w:rsid w:val="007608AD"/>
    <w:rsid w:val="00761F2E"/>
    <w:rsid w:val="00765DF1"/>
    <w:rsid w:val="007677DD"/>
    <w:rsid w:val="0077492D"/>
    <w:rsid w:val="007759EA"/>
    <w:rsid w:val="00776AA4"/>
    <w:rsid w:val="00783CEE"/>
    <w:rsid w:val="0079559B"/>
    <w:rsid w:val="007A1102"/>
    <w:rsid w:val="007A2249"/>
    <w:rsid w:val="007A604A"/>
    <w:rsid w:val="007B1AF7"/>
    <w:rsid w:val="007B41EF"/>
    <w:rsid w:val="007B59C5"/>
    <w:rsid w:val="007B5B14"/>
    <w:rsid w:val="007B62C2"/>
    <w:rsid w:val="007C0906"/>
    <w:rsid w:val="007C23FD"/>
    <w:rsid w:val="007C32D7"/>
    <w:rsid w:val="007C3404"/>
    <w:rsid w:val="007C474B"/>
    <w:rsid w:val="007D0D4F"/>
    <w:rsid w:val="007D67BD"/>
    <w:rsid w:val="007D6C61"/>
    <w:rsid w:val="007E28CD"/>
    <w:rsid w:val="007E6E83"/>
    <w:rsid w:val="007F4A55"/>
    <w:rsid w:val="008025AB"/>
    <w:rsid w:val="00804AE4"/>
    <w:rsid w:val="00805B48"/>
    <w:rsid w:val="00811C80"/>
    <w:rsid w:val="00813AE3"/>
    <w:rsid w:val="0081401B"/>
    <w:rsid w:val="008154A0"/>
    <w:rsid w:val="00816384"/>
    <w:rsid w:val="00835F1B"/>
    <w:rsid w:val="008509E3"/>
    <w:rsid w:val="00853E9C"/>
    <w:rsid w:val="00855254"/>
    <w:rsid w:val="00857113"/>
    <w:rsid w:val="0085777B"/>
    <w:rsid w:val="00862847"/>
    <w:rsid w:val="0087221A"/>
    <w:rsid w:val="00874242"/>
    <w:rsid w:val="008762C5"/>
    <w:rsid w:val="0087749F"/>
    <w:rsid w:val="00887803"/>
    <w:rsid w:val="00893828"/>
    <w:rsid w:val="008B02B0"/>
    <w:rsid w:val="008B2E8D"/>
    <w:rsid w:val="008B41AA"/>
    <w:rsid w:val="008C4789"/>
    <w:rsid w:val="008C7E07"/>
    <w:rsid w:val="008D039B"/>
    <w:rsid w:val="008D0BA1"/>
    <w:rsid w:val="008D1571"/>
    <w:rsid w:val="008D5920"/>
    <w:rsid w:val="008E4A3B"/>
    <w:rsid w:val="008E5C7E"/>
    <w:rsid w:val="008E750B"/>
    <w:rsid w:val="008E7711"/>
    <w:rsid w:val="008F0CFD"/>
    <w:rsid w:val="008F6BCF"/>
    <w:rsid w:val="008F766F"/>
    <w:rsid w:val="00906327"/>
    <w:rsid w:val="00913B26"/>
    <w:rsid w:val="00923F54"/>
    <w:rsid w:val="00924963"/>
    <w:rsid w:val="009250C3"/>
    <w:rsid w:val="00926400"/>
    <w:rsid w:val="00935700"/>
    <w:rsid w:val="00941A79"/>
    <w:rsid w:val="009420AF"/>
    <w:rsid w:val="00942276"/>
    <w:rsid w:val="009426A5"/>
    <w:rsid w:val="009456F6"/>
    <w:rsid w:val="00951E85"/>
    <w:rsid w:val="009538BD"/>
    <w:rsid w:val="00953A57"/>
    <w:rsid w:val="00954C8E"/>
    <w:rsid w:val="009564C1"/>
    <w:rsid w:val="00957EBB"/>
    <w:rsid w:val="00957FB2"/>
    <w:rsid w:val="00960543"/>
    <w:rsid w:val="00962315"/>
    <w:rsid w:val="009712D2"/>
    <w:rsid w:val="00976F82"/>
    <w:rsid w:val="00980E7D"/>
    <w:rsid w:val="00981CD5"/>
    <w:rsid w:val="00985AB8"/>
    <w:rsid w:val="00986118"/>
    <w:rsid w:val="00991E09"/>
    <w:rsid w:val="00992BE6"/>
    <w:rsid w:val="009A12AC"/>
    <w:rsid w:val="009A223A"/>
    <w:rsid w:val="009A2790"/>
    <w:rsid w:val="009A437F"/>
    <w:rsid w:val="009A6266"/>
    <w:rsid w:val="009B4F8B"/>
    <w:rsid w:val="009B72E6"/>
    <w:rsid w:val="009C355B"/>
    <w:rsid w:val="009C4577"/>
    <w:rsid w:val="009C7B1D"/>
    <w:rsid w:val="009D089C"/>
    <w:rsid w:val="009D2464"/>
    <w:rsid w:val="009D443F"/>
    <w:rsid w:val="009E1DD1"/>
    <w:rsid w:val="009E5FAC"/>
    <w:rsid w:val="009E66EE"/>
    <w:rsid w:val="009E6C32"/>
    <w:rsid w:val="009F78F0"/>
    <w:rsid w:val="00A00527"/>
    <w:rsid w:val="00A00D4C"/>
    <w:rsid w:val="00A00D7F"/>
    <w:rsid w:val="00A03129"/>
    <w:rsid w:val="00A10591"/>
    <w:rsid w:val="00A1375A"/>
    <w:rsid w:val="00A21CDA"/>
    <w:rsid w:val="00A22C8C"/>
    <w:rsid w:val="00A448A4"/>
    <w:rsid w:val="00A44AE4"/>
    <w:rsid w:val="00A521FF"/>
    <w:rsid w:val="00A55062"/>
    <w:rsid w:val="00A6168E"/>
    <w:rsid w:val="00A633A1"/>
    <w:rsid w:val="00A67F50"/>
    <w:rsid w:val="00A91938"/>
    <w:rsid w:val="00A933B8"/>
    <w:rsid w:val="00A9518C"/>
    <w:rsid w:val="00A96BDE"/>
    <w:rsid w:val="00A971FB"/>
    <w:rsid w:val="00AA158E"/>
    <w:rsid w:val="00AA1ACA"/>
    <w:rsid w:val="00AA6080"/>
    <w:rsid w:val="00AB263F"/>
    <w:rsid w:val="00AB4A2A"/>
    <w:rsid w:val="00AC23BA"/>
    <w:rsid w:val="00AC2523"/>
    <w:rsid w:val="00AC459C"/>
    <w:rsid w:val="00AD194C"/>
    <w:rsid w:val="00AD1ADC"/>
    <w:rsid w:val="00AE14B5"/>
    <w:rsid w:val="00AE1E96"/>
    <w:rsid w:val="00AE253C"/>
    <w:rsid w:val="00AE37AA"/>
    <w:rsid w:val="00AE6F72"/>
    <w:rsid w:val="00AF7C39"/>
    <w:rsid w:val="00B000A8"/>
    <w:rsid w:val="00B0414F"/>
    <w:rsid w:val="00B055CE"/>
    <w:rsid w:val="00B10C76"/>
    <w:rsid w:val="00B15E0B"/>
    <w:rsid w:val="00B17B42"/>
    <w:rsid w:val="00B36972"/>
    <w:rsid w:val="00B40D36"/>
    <w:rsid w:val="00B41A5B"/>
    <w:rsid w:val="00B4227A"/>
    <w:rsid w:val="00B43AA9"/>
    <w:rsid w:val="00B46173"/>
    <w:rsid w:val="00B474F8"/>
    <w:rsid w:val="00B50207"/>
    <w:rsid w:val="00B5416F"/>
    <w:rsid w:val="00B55A2D"/>
    <w:rsid w:val="00B61635"/>
    <w:rsid w:val="00B647E0"/>
    <w:rsid w:val="00B6733C"/>
    <w:rsid w:val="00B7328F"/>
    <w:rsid w:val="00B75DC3"/>
    <w:rsid w:val="00B80F35"/>
    <w:rsid w:val="00B827F8"/>
    <w:rsid w:val="00B8369E"/>
    <w:rsid w:val="00B847E9"/>
    <w:rsid w:val="00B86225"/>
    <w:rsid w:val="00B87604"/>
    <w:rsid w:val="00B91F8E"/>
    <w:rsid w:val="00B92C8B"/>
    <w:rsid w:val="00B957C4"/>
    <w:rsid w:val="00BA010F"/>
    <w:rsid w:val="00BA7B6E"/>
    <w:rsid w:val="00BB182D"/>
    <w:rsid w:val="00BB6274"/>
    <w:rsid w:val="00BC2FCE"/>
    <w:rsid w:val="00BC4846"/>
    <w:rsid w:val="00BC6150"/>
    <w:rsid w:val="00BD5D6C"/>
    <w:rsid w:val="00BE085B"/>
    <w:rsid w:val="00BE25A0"/>
    <w:rsid w:val="00BE34E8"/>
    <w:rsid w:val="00BE5F36"/>
    <w:rsid w:val="00BE6668"/>
    <w:rsid w:val="00BF089D"/>
    <w:rsid w:val="00BF1FF7"/>
    <w:rsid w:val="00BF267F"/>
    <w:rsid w:val="00BF3EF4"/>
    <w:rsid w:val="00BF753E"/>
    <w:rsid w:val="00C01056"/>
    <w:rsid w:val="00C04C32"/>
    <w:rsid w:val="00C05AF9"/>
    <w:rsid w:val="00C1485F"/>
    <w:rsid w:val="00C25BA4"/>
    <w:rsid w:val="00C26869"/>
    <w:rsid w:val="00C26DA0"/>
    <w:rsid w:val="00C32F77"/>
    <w:rsid w:val="00C35847"/>
    <w:rsid w:val="00C47E55"/>
    <w:rsid w:val="00C51786"/>
    <w:rsid w:val="00C568C0"/>
    <w:rsid w:val="00C60CDF"/>
    <w:rsid w:val="00C6669F"/>
    <w:rsid w:val="00C74523"/>
    <w:rsid w:val="00C75328"/>
    <w:rsid w:val="00C77356"/>
    <w:rsid w:val="00C81EC9"/>
    <w:rsid w:val="00C83AB8"/>
    <w:rsid w:val="00C84FC1"/>
    <w:rsid w:val="00C949E5"/>
    <w:rsid w:val="00C954B2"/>
    <w:rsid w:val="00CA19F6"/>
    <w:rsid w:val="00CA2ED5"/>
    <w:rsid w:val="00CB12E7"/>
    <w:rsid w:val="00CB524D"/>
    <w:rsid w:val="00CC06A2"/>
    <w:rsid w:val="00CC15FC"/>
    <w:rsid w:val="00CC1D3E"/>
    <w:rsid w:val="00CD761D"/>
    <w:rsid w:val="00CE0F48"/>
    <w:rsid w:val="00CE3F46"/>
    <w:rsid w:val="00CE4AEC"/>
    <w:rsid w:val="00CE4F02"/>
    <w:rsid w:val="00CE531D"/>
    <w:rsid w:val="00CE7369"/>
    <w:rsid w:val="00CF2733"/>
    <w:rsid w:val="00D0159F"/>
    <w:rsid w:val="00D13287"/>
    <w:rsid w:val="00D15670"/>
    <w:rsid w:val="00D156D2"/>
    <w:rsid w:val="00D211A8"/>
    <w:rsid w:val="00D21F14"/>
    <w:rsid w:val="00D223BD"/>
    <w:rsid w:val="00D2396E"/>
    <w:rsid w:val="00D3156E"/>
    <w:rsid w:val="00D31FF8"/>
    <w:rsid w:val="00D35283"/>
    <w:rsid w:val="00D3625F"/>
    <w:rsid w:val="00D37011"/>
    <w:rsid w:val="00D3769B"/>
    <w:rsid w:val="00D44FA3"/>
    <w:rsid w:val="00D44FA6"/>
    <w:rsid w:val="00D469CC"/>
    <w:rsid w:val="00D53422"/>
    <w:rsid w:val="00D54FCB"/>
    <w:rsid w:val="00D55C4E"/>
    <w:rsid w:val="00D55DA3"/>
    <w:rsid w:val="00D622C5"/>
    <w:rsid w:val="00D63B21"/>
    <w:rsid w:val="00D65147"/>
    <w:rsid w:val="00D717C7"/>
    <w:rsid w:val="00D72949"/>
    <w:rsid w:val="00D73E6D"/>
    <w:rsid w:val="00D81635"/>
    <w:rsid w:val="00D82D25"/>
    <w:rsid w:val="00DA10EC"/>
    <w:rsid w:val="00DA2CC9"/>
    <w:rsid w:val="00DB1729"/>
    <w:rsid w:val="00DB2473"/>
    <w:rsid w:val="00DB3292"/>
    <w:rsid w:val="00DB6760"/>
    <w:rsid w:val="00DB6D1C"/>
    <w:rsid w:val="00DB7AC0"/>
    <w:rsid w:val="00DC3817"/>
    <w:rsid w:val="00DC50A0"/>
    <w:rsid w:val="00DC7092"/>
    <w:rsid w:val="00DD0401"/>
    <w:rsid w:val="00DD2476"/>
    <w:rsid w:val="00DD359E"/>
    <w:rsid w:val="00DE3DCD"/>
    <w:rsid w:val="00DF2058"/>
    <w:rsid w:val="00DF5943"/>
    <w:rsid w:val="00DF5F9B"/>
    <w:rsid w:val="00E00119"/>
    <w:rsid w:val="00E02433"/>
    <w:rsid w:val="00E03BC7"/>
    <w:rsid w:val="00E04141"/>
    <w:rsid w:val="00E04592"/>
    <w:rsid w:val="00E0658A"/>
    <w:rsid w:val="00E07AD8"/>
    <w:rsid w:val="00E13AFD"/>
    <w:rsid w:val="00E15380"/>
    <w:rsid w:val="00E16778"/>
    <w:rsid w:val="00E35169"/>
    <w:rsid w:val="00E5411A"/>
    <w:rsid w:val="00E55CA3"/>
    <w:rsid w:val="00E6232E"/>
    <w:rsid w:val="00E75E16"/>
    <w:rsid w:val="00E778AC"/>
    <w:rsid w:val="00E80B16"/>
    <w:rsid w:val="00E868F7"/>
    <w:rsid w:val="00E90529"/>
    <w:rsid w:val="00E94BDF"/>
    <w:rsid w:val="00E95C39"/>
    <w:rsid w:val="00E96966"/>
    <w:rsid w:val="00E977A9"/>
    <w:rsid w:val="00EA0AB5"/>
    <w:rsid w:val="00EA326A"/>
    <w:rsid w:val="00EA45FD"/>
    <w:rsid w:val="00EA544C"/>
    <w:rsid w:val="00EB0E06"/>
    <w:rsid w:val="00EB5B70"/>
    <w:rsid w:val="00EC1939"/>
    <w:rsid w:val="00ED26BF"/>
    <w:rsid w:val="00ED2ED9"/>
    <w:rsid w:val="00EE31F0"/>
    <w:rsid w:val="00EE4F5B"/>
    <w:rsid w:val="00EE7225"/>
    <w:rsid w:val="00EF6A94"/>
    <w:rsid w:val="00EF7209"/>
    <w:rsid w:val="00EF72CB"/>
    <w:rsid w:val="00F01542"/>
    <w:rsid w:val="00F016FA"/>
    <w:rsid w:val="00F055C8"/>
    <w:rsid w:val="00F0763C"/>
    <w:rsid w:val="00F07769"/>
    <w:rsid w:val="00F1577C"/>
    <w:rsid w:val="00F1673E"/>
    <w:rsid w:val="00F20F3B"/>
    <w:rsid w:val="00F243F5"/>
    <w:rsid w:val="00F250E4"/>
    <w:rsid w:val="00F30745"/>
    <w:rsid w:val="00F3209A"/>
    <w:rsid w:val="00F35B98"/>
    <w:rsid w:val="00F36A7E"/>
    <w:rsid w:val="00F41D9C"/>
    <w:rsid w:val="00F4200C"/>
    <w:rsid w:val="00F451FC"/>
    <w:rsid w:val="00F47B83"/>
    <w:rsid w:val="00F50F43"/>
    <w:rsid w:val="00F516B4"/>
    <w:rsid w:val="00F52A0F"/>
    <w:rsid w:val="00F52ADF"/>
    <w:rsid w:val="00F565BF"/>
    <w:rsid w:val="00F665B0"/>
    <w:rsid w:val="00F74072"/>
    <w:rsid w:val="00F835CB"/>
    <w:rsid w:val="00F87181"/>
    <w:rsid w:val="00F91187"/>
    <w:rsid w:val="00FA2F8E"/>
    <w:rsid w:val="00FA406F"/>
    <w:rsid w:val="00FA5E8E"/>
    <w:rsid w:val="00FA755B"/>
    <w:rsid w:val="00FB247D"/>
    <w:rsid w:val="00FB4C47"/>
    <w:rsid w:val="00FB63DF"/>
    <w:rsid w:val="00FC1E7B"/>
    <w:rsid w:val="00FC208B"/>
    <w:rsid w:val="00FC3CA0"/>
    <w:rsid w:val="00FC4086"/>
    <w:rsid w:val="00FC5EE7"/>
    <w:rsid w:val="00FD53D8"/>
    <w:rsid w:val="00FD62D9"/>
    <w:rsid w:val="00FE0752"/>
    <w:rsid w:val="00FE23C4"/>
    <w:rsid w:val="00FE3A60"/>
    <w:rsid w:val="00FF22B8"/>
    <w:rsid w:val="00FF6A5E"/>
    <w:rsid w:val="01035A74"/>
    <w:rsid w:val="01506A44"/>
    <w:rsid w:val="01C1272F"/>
    <w:rsid w:val="024A047F"/>
    <w:rsid w:val="025F1557"/>
    <w:rsid w:val="02D505B7"/>
    <w:rsid w:val="02E652C1"/>
    <w:rsid w:val="030B01F9"/>
    <w:rsid w:val="030F3E23"/>
    <w:rsid w:val="035C1376"/>
    <w:rsid w:val="03EC63D0"/>
    <w:rsid w:val="047D6DDC"/>
    <w:rsid w:val="04A56EE4"/>
    <w:rsid w:val="04D65EAA"/>
    <w:rsid w:val="061C645A"/>
    <w:rsid w:val="06793C02"/>
    <w:rsid w:val="06970B94"/>
    <w:rsid w:val="07023B8B"/>
    <w:rsid w:val="0763249E"/>
    <w:rsid w:val="07AE2AAD"/>
    <w:rsid w:val="08220553"/>
    <w:rsid w:val="08406687"/>
    <w:rsid w:val="08B81A88"/>
    <w:rsid w:val="08BE487F"/>
    <w:rsid w:val="08D922BC"/>
    <w:rsid w:val="092109FE"/>
    <w:rsid w:val="0972362D"/>
    <w:rsid w:val="09A6658C"/>
    <w:rsid w:val="09D12F89"/>
    <w:rsid w:val="09E56B02"/>
    <w:rsid w:val="0A6F7363"/>
    <w:rsid w:val="0A986481"/>
    <w:rsid w:val="0AEE2DBA"/>
    <w:rsid w:val="0B156742"/>
    <w:rsid w:val="0B2D3E59"/>
    <w:rsid w:val="0BB534C2"/>
    <w:rsid w:val="0BBD506D"/>
    <w:rsid w:val="0BC94728"/>
    <w:rsid w:val="0BED7EB1"/>
    <w:rsid w:val="0CB832A9"/>
    <w:rsid w:val="0D983259"/>
    <w:rsid w:val="0DBF008F"/>
    <w:rsid w:val="0DF50D6D"/>
    <w:rsid w:val="0E156A83"/>
    <w:rsid w:val="0E190313"/>
    <w:rsid w:val="0E830F0F"/>
    <w:rsid w:val="0EF15394"/>
    <w:rsid w:val="0F2A238A"/>
    <w:rsid w:val="0F7D20F3"/>
    <w:rsid w:val="0FDD2BB0"/>
    <w:rsid w:val="100D1530"/>
    <w:rsid w:val="104D4459"/>
    <w:rsid w:val="106F59AE"/>
    <w:rsid w:val="109E7308"/>
    <w:rsid w:val="10CE040A"/>
    <w:rsid w:val="11121B3F"/>
    <w:rsid w:val="1117046B"/>
    <w:rsid w:val="112F1D78"/>
    <w:rsid w:val="11824115"/>
    <w:rsid w:val="11985E1C"/>
    <w:rsid w:val="119F52CB"/>
    <w:rsid w:val="12163552"/>
    <w:rsid w:val="13343CA6"/>
    <w:rsid w:val="13A31342"/>
    <w:rsid w:val="13A86ABE"/>
    <w:rsid w:val="13D02636"/>
    <w:rsid w:val="13F77E43"/>
    <w:rsid w:val="140B02C8"/>
    <w:rsid w:val="148B6AE2"/>
    <w:rsid w:val="14C23B77"/>
    <w:rsid w:val="159011BF"/>
    <w:rsid w:val="159516EA"/>
    <w:rsid w:val="15BB2C04"/>
    <w:rsid w:val="15D74898"/>
    <w:rsid w:val="1677133F"/>
    <w:rsid w:val="16775D0A"/>
    <w:rsid w:val="183E5728"/>
    <w:rsid w:val="18EE2909"/>
    <w:rsid w:val="19945B13"/>
    <w:rsid w:val="1ACD03E7"/>
    <w:rsid w:val="1B1828AE"/>
    <w:rsid w:val="1BF00A56"/>
    <w:rsid w:val="1C474028"/>
    <w:rsid w:val="1CC21D5B"/>
    <w:rsid w:val="1D2F7B9A"/>
    <w:rsid w:val="1D5679D9"/>
    <w:rsid w:val="1DF41F30"/>
    <w:rsid w:val="1E1144AD"/>
    <w:rsid w:val="1E5858EA"/>
    <w:rsid w:val="1E6C1778"/>
    <w:rsid w:val="1EDD2934"/>
    <w:rsid w:val="1F304BFB"/>
    <w:rsid w:val="1FC07EAE"/>
    <w:rsid w:val="20B74744"/>
    <w:rsid w:val="210F271B"/>
    <w:rsid w:val="214D6855"/>
    <w:rsid w:val="21834EB1"/>
    <w:rsid w:val="22465CC4"/>
    <w:rsid w:val="22581EC8"/>
    <w:rsid w:val="22DE3474"/>
    <w:rsid w:val="22E446D2"/>
    <w:rsid w:val="23105F3D"/>
    <w:rsid w:val="23354A60"/>
    <w:rsid w:val="24EA71B5"/>
    <w:rsid w:val="2597464C"/>
    <w:rsid w:val="25A564CC"/>
    <w:rsid w:val="25DE3F5A"/>
    <w:rsid w:val="25EC1F0F"/>
    <w:rsid w:val="25EF1064"/>
    <w:rsid w:val="260C286D"/>
    <w:rsid w:val="262B1C83"/>
    <w:rsid w:val="26422C42"/>
    <w:rsid w:val="26B15DF8"/>
    <w:rsid w:val="27370BF1"/>
    <w:rsid w:val="275F6D75"/>
    <w:rsid w:val="27E07645"/>
    <w:rsid w:val="27E80860"/>
    <w:rsid w:val="27EB758F"/>
    <w:rsid w:val="28796A2D"/>
    <w:rsid w:val="28DE1019"/>
    <w:rsid w:val="28F85CC1"/>
    <w:rsid w:val="29573BD0"/>
    <w:rsid w:val="295D26B3"/>
    <w:rsid w:val="29681726"/>
    <w:rsid w:val="29802220"/>
    <w:rsid w:val="29A70A71"/>
    <w:rsid w:val="2A284AA3"/>
    <w:rsid w:val="2A815C3D"/>
    <w:rsid w:val="2AB46CFC"/>
    <w:rsid w:val="2AFE7E16"/>
    <w:rsid w:val="2B111435"/>
    <w:rsid w:val="2B2405BE"/>
    <w:rsid w:val="2B387A46"/>
    <w:rsid w:val="2B5B61D0"/>
    <w:rsid w:val="2B6C1656"/>
    <w:rsid w:val="2BB16667"/>
    <w:rsid w:val="2BD1505B"/>
    <w:rsid w:val="2C0B5D95"/>
    <w:rsid w:val="2CB13A1D"/>
    <w:rsid w:val="2CDD433B"/>
    <w:rsid w:val="2D2275D1"/>
    <w:rsid w:val="2D2A3F3F"/>
    <w:rsid w:val="2D40107F"/>
    <w:rsid w:val="2D473D7E"/>
    <w:rsid w:val="2D937FFC"/>
    <w:rsid w:val="2DDE6C42"/>
    <w:rsid w:val="2E3A31B4"/>
    <w:rsid w:val="2E547351"/>
    <w:rsid w:val="2E813288"/>
    <w:rsid w:val="2EA248C7"/>
    <w:rsid w:val="2EB218F4"/>
    <w:rsid w:val="2EDE7CA4"/>
    <w:rsid w:val="2F1052CD"/>
    <w:rsid w:val="2FB744AF"/>
    <w:rsid w:val="2FBD4323"/>
    <w:rsid w:val="2FD13829"/>
    <w:rsid w:val="30215360"/>
    <w:rsid w:val="30711B7E"/>
    <w:rsid w:val="309E043E"/>
    <w:rsid w:val="30A35ABA"/>
    <w:rsid w:val="30B06C44"/>
    <w:rsid w:val="30F5096F"/>
    <w:rsid w:val="31183BF9"/>
    <w:rsid w:val="313B36AC"/>
    <w:rsid w:val="31873143"/>
    <w:rsid w:val="31A04515"/>
    <w:rsid w:val="320175C5"/>
    <w:rsid w:val="326E5E34"/>
    <w:rsid w:val="32797411"/>
    <w:rsid w:val="32901E54"/>
    <w:rsid w:val="32B056F4"/>
    <w:rsid w:val="32B45A8B"/>
    <w:rsid w:val="32F4164D"/>
    <w:rsid w:val="33734FCC"/>
    <w:rsid w:val="339C4078"/>
    <w:rsid w:val="33E1342C"/>
    <w:rsid w:val="33EC52AF"/>
    <w:rsid w:val="3430293C"/>
    <w:rsid w:val="34330C2B"/>
    <w:rsid w:val="3433151D"/>
    <w:rsid w:val="344A6E29"/>
    <w:rsid w:val="34A26F4D"/>
    <w:rsid w:val="34AB3604"/>
    <w:rsid w:val="34BB14EC"/>
    <w:rsid w:val="34F02E82"/>
    <w:rsid w:val="350D56E7"/>
    <w:rsid w:val="35140CF3"/>
    <w:rsid w:val="354A3D54"/>
    <w:rsid w:val="3597212A"/>
    <w:rsid w:val="35AD5630"/>
    <w:rsid w:val="35E02876"/>
    <w:rsid w:val="361400DA"/>
    <w:rsid w:val="367D2223"/>
    <w:rsid w:val="3681637D"/>
    <w:rsid w:val="37087CD1"/>
    <w:rsid w:val="371E37C0"/>
    <w:rsid w:val="3737044A"/>
    <w:rsid w:val="37650D1B"/>
    <w:rsid w:val="376B78CC"/>
    <w:rsid w:val="377228DE"/>
    <w:rsid w:val="37BE760B"/>
    <w:rsid w:val="37C46177"/>
    <w:rsid w:val="38D01ACD"/>
    <w:rsid w:val="3962135F"/>
    <w:rsid w:val="399F5D94"/>
    <w:rsid w:val="39D74AF5"/>
    <w:rsid w:val="3B0577A2"/>
    <w:rsid w:val="3B3254A1"/>
    <w:rsid w:val="3B3A1F44"/>
    <w:rsid w:val="3B797249"/>
    <w:rsid w:val="3BBE146C"/>
    <w:rsid w:val="3BF61C96"/>
    <w:rsid w:val="3C775C9D"/>
    <w:rsid w:val="3CA71445"/>
    <w:rsid w:val="3CAB70CE"/>
    <w:rsid w:val="3D0F1CBA"/>
    <w:rsid w:val="3D3B73ED"/>
    <w:rsid w:val="3D534118"/>
    <w:rsid w:val="3D971611"/>
    <w:rsid w:val="3DBE00E8"/>
    <w:rsid w:val="3E0319AA"/>
    <w:rsid w:val="3E3159C3"/>
    <w:rsid w:val="3E8E0737"/>
    <w:rsid w:val="3EB42A2A"/>
    <w:rsid w:val="3EBF30F2"/>
    <w:rsid w:val="3EC217D2"/>
    <w:rsid w:val="3EEF456D"/>
    <w:rsid w:val="3EF060C2"/>
    <w:rsid w:val="3EF8285F"/>
    <w:rsid w:val="3F1A5DFD"/>
    <w:rsid w:val="3F546BF4"/>
    <w:rsid w:val="3F867995"/>
    <w:rsid w:val="405D4139"/>
    <w:rsid w:val="40882DCA"/>
    <w:rsid w:val="41616041"/>
    <w:rsid w:val="41FB188F"/>
    <w:rsid w:val="42706861"/>
    <w:rsid w:val="42797F26"/>
    <w:rsid w:val="42B41C27"/>
    <w:rsid w:val="42D60DF3"/>
    <w:rsid w:val="43026389"/>
    <w:rsid w:val="43544CF7"/>
    <w:rsid w:val="43C22D49"/>
    <w:rsid w:val="43E85CAD"/>
    <w:rsid w:val="43FD7249"/>
    <w:rsid w:val="43FF33CD"/>
    <w:rsid w:val="446A20FF"/>
    <w:rsid w:val="4479507C"/>
    <w:rsid w:val="44B04717"/>
    <w:rsid w:val="44F32D94"/>
    <w:rsid w:val="454D2938"/>
    <w:rsid w:val="457D4A87"/>
    <w:rsid w:val="45992B83"/>
    <w:rsid w:val="459F58FD"/>
    <w:rsid w:val="45B027F4"/>
    <w:rsid w:val="46020288"/>
    <w:rsid w:val="46192B50"/>
    <w:rsid w:val="46311874"/>
    <w:rsid w:val="46D37A17"/>
    <w:rsid w:val="46FE16ED"/>
    <w:rsid w:val="4763189D"/>
    <w:rsid w:val="47946958"/>
    <w:rsid w:val="48023430"/>
    <w:rsid w:val="486F1DEB"/>
    <w:rsid w:val="48976BC7"/>
    <w:rsid w:val="48BE13E3"/>
    <w:rsid w:val="49042160"/>
    <w:rsid w:val="499840B2"/>
    <w:rsid w:val="49AD3B88"/>
    <w:rsid w:val="49B07D0F"/>
    <w:rsid w:val="4A0C2C0A"/>
    <w:rsid w:val="4A1836EB"/>
    <w:rsid w:val="4A363363"/>
    <w:rsid w:val="4A6953B1"/>
    <w:rsid w:val="4A7D18FC"/>
    <w:rsid w:val="4B4A308C"/>
    <w:rsid w:val="4BC72ED6"/>
    <w:rsid w:val="4C2D2156"/>
    <w:rsid w:val="4C5F11BA"/>
    <w:rsid w:val="4C645874"/>
    <w:rsid w:val="4CA03B9A"/>
    <w:rsid w:val="4CAA27C7"/>
    <w:rsid w:val="4CE62E94"/>
    <w:rsid w:val="4D90287C"/>
    <w:rsid w:val="4D95012E"/>
    <w:rsid w:val="4D990ED1"/>
    <w:rsid w:val="4DA83AB5"/>
    <w:rsid w:val="4DB955D5"/>
    <w:rsid w:val="4E1F1D7C"/>
    <w:rsid w:val="4E8A099E"/>
    <w:rsid w:val="4EDF5E28"/>
    <w:rsid w:val="4F2C4596"/>
    <w:rsid w:val="4F4413F2"/>
    <w:rsid w:val="4F6F7A01"/>
    <w:rsid w:val="4F7F0D09"/>
    <w:rsid w:val="4FC83DAD"/>
    <w:rsid w:val="4FCB26DB"/>
    <w:rsid w:val="500C581E"/>
    <w:rsid w:val="502E7736"/>
    <w:rsid w:val="5036700D"/>
    <w:rsid w:val="504D6828"/>
    <w:rsid w:val="50746907"/>
    <w:rsid w:val="508F3B5B"/>
    <w:rsid w:val="50B74E62"/>
    <w:rsid w:val="516965B6"/>
    <w:rsid w:val="517B5DAE"/>
    <w:rsid w:val="518E796C"/>
    <w:rsid w:val="51AC4D2E"/>
    <w:rsid w:val="52563538"/>
    <w:rsid w:val="52880F5C"/>
    <w:rsid w:val="53247FCD"/>
    <w:rsid w:val="538425B5"/>
    <w:rsid w:val="539148EB"/>
    <w:rsid w:val="53CA4624"/>
    <w:rsid w:val="5425214B"/>
    <w:rsid w:val="544024ED"/>
    <w:rsid w:val="548101D9"/>
    <w:rsid w:val="54A24C2A"/>
    <w:rsid w:val="55236FED"/>
    <w:rsid w:val="552960B1"/>
    <w:rsid w:val="557B38A9"/>
    <w:rsid w:val="55E874D8"/>
    <w:rsid w:val="563607E5"/>
    <w:rsid w:val="56E277C5"/>
    <w:rsid w:val="573579D7"/>
    <w:rsid w:val="57C958CE"/>
    <w:rsid w:val="580B4613"/>
    <w:rsid w:val="585F77B0"/>
    <w:rsid w:val="587E43C4"/>
    <w:rsid w:val="588C75FB"/>
    <w:rsid w:val="590010B5"/>
    <w:rsid w:val="5975564F"/>
    <w:rsid w:val="5A2535C6"/>
    <w:rsid w:val="5A2A6131"/>
    <w:rsid w:val="5B0E1CBB"/>
    <w:rsid w:val="5C412D21"/>
    <w:rsid w:val="5C44491E"/>
    <w:rsid w:val="5C5942B0"/>
    <w:rsid w:val="5C7B247F"/>
    <w:rsid w:val="5CD500C3"/>
    <w:rsid w:val="5CE075F1"/>
    <w:rsid w:val="5CEB682C"/>
    <w:rsid w:val="5D2B6F8B"/>
    <w:rsid w:val="5DE33935"/>
    <w:rsid w:val="5EBE7EFD"/>
    <w:rsid w:val="5ED01AF0"/>
    <w:rsid w:val="5EFF2744"/>
    <w:rsid w:val="5F17673D"/>
    <w:rsid w:val="5F235ED8"/>
    <w:rsid w:val="5F2F3E03"/>
    <w:rsid w:val="5F3E39FE"/>
    <w:rsid w:val="5FD77133"/>
    <w:rsid w:val="5FDE6D6F"/>
    <w:rsid w:val="5FEB4D9E"/>
    <w:rsid w:val="601C3C79"/>
    <w:rsid w:val="60300009"/>
    <w:rsid w:val="60643552"/>
    <w:rsid w:val="606B6C38"/>
    <w:rsid w:val="6091621C"/>
    <w:rsid w:val="6129556D"/>
    <w:rsid w:val="614E2FAF"/>
    <w:rsid w:val="614E6A34"/>
    <w:rsid w:val="62B441DE"/>
    <w:rsid w:val="62DC126A"/>
    <w:rsid w:val="631B693F"/>
    <w:rsid w:val="6356253C"/>
    <w:rsid w:val="63A70973"/>
    <w:rsid w:val="63E747DE"/>
    <w:rsid w:val="64310EFA"/>
    <w:rsid w:val="644C29A1"/>
    <w:rsid w:val="64B74628"/>
    <w:rsid w:val="64D60243"/>
    <w:rsid w:val="64F47EE1"/>
    <w:rsid w:val="65691E0B"/>
    <w:rsid w:val="66083731"/>
    <w:rsid w:val="66093FCD"/>
    <w:rsid w:val="668D7568"/>
    <w:rsid w:val="67835035"/>
    <w:rsid w:val="67BB35BB"/>
    <w:rsid w:val="67D04FC1"/>
    <w:rsid w:val="67E60DAC"/>
    <w:rsid w:val="680535E7"/>
    <w:rsid w:val="680B3927"/>
    <w:rsid w:val="68A701FE"/>
    <w:rsid w:val="68E64748"/>
    <w:rsid w:val="69296C41"/>
    <w:rsid w:val="694052F6"/>
    <w:rsid w:val="6999159D"/>
    <w:rsid w:val="69DE7B80"/>
    <w:rsid w:val="6A543168"/>
    <w:rsid w:val="6A706C99"/>
    <w:rsid w:val="6AA22463"/>
    <w:rsid w:val="6BC76542"/>
    <w:rsid w:val="6C0D0387"/>
    <w:rsid w:val="6C2C016A"/>
    <w:rsid w:val="6C502855"/>
    <w:rsid w:val="6C622607"/>
    <w:rsid w:val="6C6C22EA"/>
    <w:rsid w:val="6CD359A4"/>
    <w:rsid w:val="6DDE32E9"/>
    <w:rsid w:val="6DEA2E0F"/>
    <w:rsid w:val="6DF940F5"/>
    <w:rsid w:val="6E1441C0"/>
    <w:rsid w:val="6E20060A"/>
    <w:rsid w:val="6E763986"/>
    <w:rsid w:val="6EA307FB"/>
    <w:rsid w:val="6ED821C2"/>
    <w:rsid w:val="6EF23FAF"/>
    <w:rsid w:val="6EF37D7B"/>
    <w:rsid w:val="6F0A6058"/>
    <w:rsid w:val="6F140E17"/>
    <w:rsid w:val="6F1E25DD"/>
    <w:rsid w:val="6FA35DA3"/>
    <w:rsid w:val="6FA77734"/>
    <w:rsid w:val="6FAA4DE9"/>
    <w:rsid w:val="6FB50859"/>
    <w:rsid w:val="702B3C1A"/>
    <w:rsid w:val="718544F2"/>
    <w:rsid w:val="71E90756"/>
    <w:rsid w:val="721F5CE7"/>
    <w:rsid w:val="73004791"/>
    <w:rsid w:val="73231057"/>
    <w:rsid w:val="73783375"/>
    <w:rsid w:val="739B3162"/>
    <w:rsid w:val="73DC7F42"/>
    <w:rsid w:val="7423502F"/>
    <w:rsid w:val="74F92918"/>
    <w:rsid w:val="754C62A7"/>
    <w:rsid w:val="7556623B"/>
    <w:rsid w:val="75AE7899"/>
    <w:rsid w:val="75C86C2F"/>
    <w:rsid w:val="75DD5FA3"/>
    <w:rsid w:val="75F12523"/>
    <w:rsid w:val="76027C7E"/>
    <w:rsid w:val="765C434F"/>
    <w:rsid w:val="76CB1F9F"/>
    <w:rsid w:val="76DA62ED"/>
    <w:rsid w:val="76E27A4B"/>
    <w:rsid w:val="76FA4734"/>
    <w:rsid w:val="770A212B"/>
    <w:rsid w:val="775C08AD"/>
    <w:rsid w:val="776C465D"/>
    <w:rsid w:val="77A76C24"/>
    <w:rsid w:val="77B5036E"/>
    <w:rsid w:val="78627984"/>
    <w:rsid w:val="78FE491D"/>
    <w:rsid w:val="792353FF"/>
    <w:rsid w:val="79515A00"/>
    <w:rsid w:val="79561FC7"/>
    <w:rsid w:val="795B4455"/>
    <w:rsid w:val="79794589"/>
    <w:rsid w:val="79A12B0D"/>
    <w:rsid w:val="7A78542A"/>
    <w:rsid w:val="7AD941F1"/>
    <w:rsid w:val="7B381660"/>
    <w:rsid w:val="7B4E4504"/>
    <w:rsid w:val="7B612CD4"/>
    <w:rsid w:val="7B6509D4"/>
    <w:rsid w:val="7BEC7F56"/>
    <w:rsid w:val="7C367BC8"/>
    <w:rsid w:val="7CEC4C5C"/>
    <w:rsid w:val="7CF2309C"/>
    <w:rsid w:val="7D0E1FDD"/>
    <w:rsid w:val="7D450ECA"/>
    <w:rsid w:val="7D6D0609"/>
    <w:rsid w:val="7D9C4AE5"/>
    <w:rsid w:val="7DBE36E8"/>
    <w:rsid w:val="7DD90C26"/>
    <w:rsid w:val="7DDC1306"/>
    <w:rsid w:val="7EBB6A13"/>
    <w:rsid w:val="7F55040E"/>
    <w:rsid w:val="7FB30B6B"/>
    <w:rsid w:val="7FF5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BDABAA"/>
  <w15:docId w15:val="{B176FE71-9578-4674-A466-29ECC5B8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02E"/>
    <w:pPr>
      <w:widowControl w:val="0"/>
      <w:jc w:val="both"/>
    </w:pPr>
    <w:rPr>
      <w:kern w:val="2"/>
      <w:sz w:val="21"/>
    </w:rPr>
  </w:style>
  <w:style w:type="paragraph" w:styleId="1">
    <w:name w:val="heading 1"/>
    <w:basedOn w:val="a"/>
    <w:next w:val="a"/>
    <w:link w:val="10"/>
    <w:qFormat/>
    <w:pPr>
      <w:autoSpaceDE w:val="0"/>
      <w:autoSpaceDN w:val="0"/>
      <w:adjustRightInd w:val="0"/>
      <w:spacing w:before="240" w:after="120" w:line="360" w:lineRule="auto"/>
      <w:ind w:left="283" w:hanging="283"/>
      <w:outlineLvl w:val="0"/>
    </w:pPr>
    <w:rPr>
      <w:rFonts w:ascii="Arial" w:hAnsi="Arial"/>
      <w:b/>
      <w:kern w:val="0"/>
      <w:sz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6733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tabs>
        <w:tab w:val="left" w:pos="288"/>
      </w:tabs>
      <w:spacing w:after="120" w:line="228" w:lineRule="auto"/>
      <w:ind w:firstLine="288"/>
    </w:pPr>
    <w:rPr>
      <w:spacing w:val="-1"/>
      <w:sz w:val="20"/>
      <w:lang w:val="zh-CN"/>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qFormat/>
    <w:rPr>
      <w:rFonts w:ascii="Arial" w:eastAsia="宋体" w:hAnsi="Arial" w:cs="Times New Roman"/>
      <w:b/>
      <w:kern w:val="0"/>
      <w:sz w:val="24"/>
      <w:szCs w:val="20"/>
    </w:rPr>
  </w:style>
  <w:style w:type="paragraph" w:customStyle="1" w:styleId="af1">
    <w:name w:val="缺省文本"/>
    <w:basedOn w:val="a"/>
    <w:qFormat/>
    <w:pPr>
      <w:autoSpaceDE w:val="0"/>
      <w:autoSpaceDN w:val="0"/>
      <w:adjustRightInd w:val="0"/>
      <w:spacing w:line="360" w:lineRule="auto"/>
      <w:jc w:val="left"/>
    </w:pPr>
    <w:rPr>
      <w:kern w:val="0"/>
    </w:rPr>
  </w:style>
  <w:style w:type="paragraph" w:customStyle="1" w:styleId="21">
    <w:name w:val="标题2"/>
    <w:basedOn w:val="a"/>
    <w:qFormat/>
    <w:pPr>
      <w:autoSpaceDE w:val="0"/>
      <w:autoSpaceDN w:val="0"/>
      <w:adjustRightInd w:val="0"/>
      <w:spacing w:line="360" w:lineRule="auto"/>
      <w:jc w:val="left"/>
    </w:pPr>
    <w:rPr>
      <w:rFonts w:ascii="宋体"/>
      <w:kern w:val="0"/>
      <w:sz w:val="24"/>
    </w:rPr>
  </w:style>
  <w:style w:type="character" w:customStyle="1" w:styleId="apple-style-span">
    <w:name w:val="apple-style-span"/>
    <w:basedOn w:val="a0"/>
    <w:qFormat/>
  </w:style>
  <w:style w:type="paragraph" w:styleId="af2">
    <w:name w:val="List Paragraph"/>
    <w:aliases w:val="图表"/>
    <w:basedOn w:val="a"/>
    <w:link w:val="af3"/>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table" w:customStyle="1" w:styleId="2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rPr>
      <w:rFonts w:ascii="Times New Roman" w:eastAsia="宋体" w:hAnsi="Times New Roman" w:cs="Times New Roman"/>
      <w:szCs w:val="20"/>
    </w:rPr>
  </w:style>
  <w:style w:type="character" w:customStyle="1" w:styleId="ad">
    <w:name w:val="批注主题 字符"/>
    <w:basedOn w:val="a4"/>
    <w:link w:val="ac"/>
    <w:uiPriority w:val="99"/>
    <w:semiHidden/>
    <w:qFormat/>
    <w:rPr>
      <w:rFonts w:ascii="Times New Roman" w:eastAsia="宋体" w:hAnsi="Times New Roman" w:cs="Times New Roman"/>
      <w:b/>
      <w:bCs/>
      <w:szCs w:val="20"/>
    </w:rPr>
  </w:style>
  <w:style w:type="table" w:customStyle="1" w:styleId="210">
    <w:name w:val="网格型2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修订1"/>
    <w:hidden/>
    <w:uiPriority w:val="99"/>
    <w:semiHidden/>
    <w:qFormat/>
    <w:rPr>
      <w:kern w:val="2"/>
      <w:sz w:val="21"/>
    </w:rPr>
  </w:style>
  <w:style w:type="character" w:styleId="af4">
    <w:name w:val="Placeholder Text"/>
    <w:basedOn w:val="a0"/>
    <w:uiPriority w:val="99"/>
    <w:semiHidden/>
    <w:qFormat/>
    <w:rPr>
      <w:color w:val="808080"/>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31">
    <w:name w:val="网格表 6 彩色 - 着色 31"/>
    <w:basedOn w:val="a1"/>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Title">
    <w:name w:val="Table Title"/>
    <w:basedOn w:val="a"/>
    <w:qFormat/>
    <w:pPr>
      <w:jc w:val="center"/>
    </w:pPr>
    <w:rPr>
      <w:smallCaps/>
      <w:sz w:val="16"/>
      <w:szCs w:val="16"/>
    </w:rPr>
  </w:style>
  <w:style w:type="table" w:customStyle="1" w:styleId="12">
    <w:name w:val="网格型1"/>
    <w:basedOn w:val="a1"/>
    <w:next w:val="ae"/>
    <w:uiPriority w:val="59"/>
    <w:qFormat/>
    <w:rsid w:val="00B61635"/>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f6"/>
    <w:link w:val="af7"/>
    <w:autoRedefine/>
    <w:uiPriority w:val="35"/>
    <w:qFormat/>
    <w:rsid w:val="00B15E0B"/>
    <w:pPr>
      <w:framePr w:hSpace="180" w:wrap="around" w:vAnchor="text" w:hAnchor="margin" w:xAlign="center" w:y="27"/>
      <w:spacing w:before="156" w:after="156"/>
      <w:ind w:left="425"/>
      <w:jc w:val="left"/>
    </w:pPr>
    <w:rPr>
      <w:color w:val="000000"/>
      <w:sz w:val="24"/>
      <w:szCs w:val="21"/>
    </w:rPr>
  </w:style>
  <w:style w:type="character" w:customStyle="1" w:styleId="af7">
    <w:name w:val="题注 字符"/>
    <w:link w:val="af5"/>
    <w:uiPriority w:val="35"/>
    <w:locked/>
    <w:rsid w:val="00B15E0B"/>
    <w:rPr>
      <w:color w:val="000000"/>
      <w:kern w:val="2"/>
      <w:sz w:val="24"/>
      <w:szCs w:val="21"/>
    </w:rPr>
  </w:style>
  <w:style w:type="character" w:customStyle="1" w:styleId="af3">
    <w:name w:val="列表段落 字符"/>
    <w:aliases w:val="图表 字符"/>
    <w:link w:val="af2"/>
    <w:uiPriority w:val="34"/>
    <w:qFormat/>
    <w:locked/>
    <w:rsid w:val="00B15E0B"/>
    <w:rPr>
      <w:rFonts w:ascii="Tahoma" w:eastAsia="微软雅黑" w:hAnsi="Tahoma"/>
      <w:sz w:val="22"/>
      <w:szCs w:val="22"/>
    </w:rPr>
  </w:style>
  <w:style w:type="paragraph" w:customStyle="1" w:styleId="af8">
    <w:name w:val="单行表达式"/>
    <w:basedOn w:val="a"/>
    <w:link w:val="af9"/>
    <w:qFormat/>
    <w:rsid w:val="00B15E0B"/>
    <w:pPr>
      <w:spacing w:before="120" w:after="120"/>
      <w:ind w:firstLineChars="200" w:firstLine="200"/>
      <w:jc w:val="right"/>
    </w:pPr>
    <w:rPr>
      <w:sz w:val="24"/>
      <w:szCs w:val="21"/>
    </w:rPr>
  </w:style>
  <w:style w:type="character" w:customStyle="1" w:styleId="af9">
    <w:name w:val="单行表达式 字符"/>
    <w:basedOn w:val="a0"/>
    <w:link w:val="af8"/>
    <w:rsid w:val="00B15E0B"/>
    <w:rPr>
      <w:kern w:val="2"/>
      <w:sz w:val="24"/>
      <w:szCs w:val="21"/>
    </w:rPr>
  </w:style>
  <w:style w:type="paragraph" w:styleId="af6">
    <w:name w:val="Normal Indent"/>
    <w:basedOn w:val="a"/>
    <w:uiPriority w:val="99"/>
    <w:semiHidden/>
    <w:unhideWhenUsed/>
    <w:rsid w:val="00B15E0B"/>
    <w:pPr>
      <w:ind w:firstLineChars="200" w:firstLine="420"/>
    </w:pPr>
  </w:style>
  <w:style w:type="paragraph" w:customStyle="1" w:styleId="afa">
    <w:name w:val="图片说明"/>
    <w:basedOn w:val="a"/>
    <w:link w:val="afb"/>
    <w:qFormat/>
    <w:rsid w:val="00681CD3"/>
    <w:pPr>
      <w:spacing w:before="120" w:after="240"/>
      <w:jc w:val="center"/>
    </w:pPr>
    <w:rPr>
      <w:sz w:val="22"/>
      <w:szCs w:val="22"/>
    </w:rPr>
  </w:style>
  <w:style w:type="character" w:customStyle="1" w:styleId="afb">
    <w:name w:val="图片说明 字符"/>
    <w:basedOn w:val="a0"/>
    <w:link w:val="afa"/>
    <w:rsid w:val="00681CD3"/>
    <w:rPr>
      <w:kern w:val="2"/>
      <w:sz w:val="22"/>
      <w:szCs w:val="22"/>
    </w:rPr>
  </w:style>
  <w:style w:type="character" w:customStyle="1" w:styleId="60">
    <w:name w:val="标题 6 字符"/>
    <w:basedOn w:val="a0"/>
    <w:link w:val="6"/>
    <w:uiPriority w:val="9"/>
    <w:semiHidden/>
    <w:rsid w:val="00B6733C"/>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35732">
      <w:bodyDiv w:val="1"/>
      <w:marLeft w:val="0"/>
      <w:marRight w:val="0"/>
      <w:marTop w:val="0"/>
      <w:marBottom w:val="0"/>
      <w:divBdr>
        <w:top w:val="none" w:sz="0" w:space="0" w:color="auto"/>
        <w:left w:val="none" w:sz="0" w:space="0" w:color="auto"/>
        <w:bottom w:val="none" w:sz="0" w:space="0" w:color="auto"/>
        <w:right w:val="none" w:sz="0" w:space="0" w:color="auto"/>
      </w:divBdr>
      <w:divsChild>
        <w:div w:id="1502311811">
          <w:marLeft w:val="0"/>
          <w:marRight w:val="0"/>
          <w:marTop w:val="15"/>
          <w:marBottom w:val="120"/>
          <w:divBdr>
            <w:top w:val="none" w:sz="0" w:space="0" w:color="auto"/>
            <w:left w:val="none" w:sz="0" w:space="0" w:color="auto"/>
            <w:bottom w:val="none" w:sz="0" w:space="0" w:color="auto"/>
            <w:right w:val="none" w:sz="0" w:space="0" w:color="auto"/>
          </w:divBdr>
          <w:divsChild>
            <w:div w:id="1642954740">
              <w:marLeft w:val="0"/>
              <w:marRight w:val="0"/>
              <w:marTop w:val="0"/>
              <w:marBottom w:val="0"/>
              <w:divBdr>
                <w:top w:val="none" w:sz="0" w:space="0" w:color="auto"/>
                <w:left w:val="none" w:sz="0" w:space="0" w:color="auto"/>
                <w:bottom w:val="none" w:sz="0" w:space="0" w:color="auto"/>
                <w:right w:val="none" w:sz="0" w:space="0" w:color="auto"/>
              </w:divBdr>
              <w:divsChild>
                <w:div w:id="1954897809">
                  <w:marLeft w:val="0"/>
                  <w:marRight w:val="0"/>
                  <w:marTop w:val="0"/>
                  <w:marBottom w:val="0"/>
                  <w:divBdr>
                    <w:top w:val="none" w:sz="0" w:space="0" w:color="auto"/>
                    <w:left w:val="none" w:sz="0" w:space="0" w:color="auto"/>
                    <w:bottom w:val="none" w:sz="0" w:space="0" w:color="auto"/>
                    <w:right w:val="none" w:sz="0" w:space="0" w:color="auto"/>
                  </w:divBdr>
                  <w:divsChild>
                    <w:div w:id="1078599325">
                      <w:marLeft w:val="0"/>
                      <w:marRight w:val="0"/>
                      <w:marTop w:val="0"/>
                      <w:marBottom w:val="0"/>
                      <w:divBdr>
                        <w:top w:val="none" w:sz="0" w:space="0" w:color="auto"/>
                        <w:left w:val="none" w:sz="0" w:space="0" w:color="auto"/>
                        <w:bottom w:val="none" w:sz="0" w:space="0" w:color="auto"/>
                        <w:right w:val="none" w:sz="0" w:space="0" w:color="auto"/>
                      </w:divBdr>
                      <w:divsChild>
                        <w:div w:id="1240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9938">
          <w:marLeft w:val="0"/>
          <w:marRight w:val="0"/>
          <w:marTop w:val="120"/>
          <w:marBottom w:val="120"/>
          <w:divBdr>
            <w:top w:val="none" w:sz="0" w:space="0" w:color="auto"/>
            <w:left w:val="none" w:sz="0" w:space="0" w:color="auto"/>
            <w:bottom w:val="none" w:sz="0" w:space="0" w:color="auto"/>
            <w:right w:val="none" w:sz="0" w:space="0" w:color="auto"/>
          </w:divBdr>
          <w:divsChild>
            <w:div w:id="659507250">
              <w:marLeft w:val="0"/>
              <w:marRight w:val="0"/>
              <w:marTop w:val="0"/>
              <w:marBottom w:val="0"/>
              <w:divBdr>
                <w:top w:val="none" w:sz="0" w:space="0" w:color="auto"/>
                <w:left w:val="none" w:sz="0" w:space="0" w:color="auto"/>
                <w:bottom w:val="none" w:sz="0" w:space="0" w:color="auto"/>
                <w:right w:val="none" w:sz="0" w:space="0" w:color="auto"/>
              </w:divBdr>
              <w:divsChild>
                <w:div w:id="12562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2981">
      <w:bodyDiv w:val="1"/>
      <w:marLeft w:val="0"/>
      <w:marRight w:val="0"/>
      <w:marTop w:val="0"/>
      <w:marBottom w:val="0"/>
      <w:divBdr>
        <w:top w:val="none" w:sz="0" w:space="0" w:color="auto"/>
        <w:left w:val="none" w:sz="0" w:space="0" w:color="auto"/>
        <w:bottom w:val="none" w:sz="0" w:space="0" w:color="auto"/>
        <w:right w:val="none" w:sz="0" w:space="0" w:color="auto"/>
      </w:divBdr>
      <w:divsChild>
        <w:div w:id="653073414">
          <w:marLeft w:val="0"/>
          <w:marRight w:val="0"/>
          <w:marTop w:val="15"/>
          <w:marBottom w:val="120"/>
          <w:divBdr>
            <w:top w:val="none" w:sz="0" w:space="0" w:color="auto"/>
            <w:left w:val="none" w:sz="0" w:space="0" w:color="auto"/>
            <w:bottom w:val="none" w:sz="0" w:space="0" w:color="auto"/>
            <w:right w:val="none" w:sz="0" w:space="0" w:color="auto"/>
          </w:divBdr>
          <w:divsChild>
            <w:div w:id="869413098">
              <w:marLeft w:val="0"/>
              <w:marRight w:val="0"/>
              <w:marTop w:val="0"/>
              <w:marBottom w:val="0"/>
              <w:divBdr>
                <w:top w:val="none" w:sz="0" w:space="0" w:color="auto"/>
                <w:left w:val="none" w:sz="0" w:space="0" w:color="auto"/>
                <w:bottom w:val="none" w:sz="0" w:space="0" w:color="auto"/>
                <w:right w:val="none" w:sz="0" w:space="0" w:color="auto"/>
              </w:divBdr>
              <w:divsChild>
                <w:div w:id="664864233">
                  <w:marLeft w:val="0"/>
                  <w:marRight w:val="0"/>
                  <w:marTop w:val="0"/>
                  <w:marBottom w:val="0"/>
                  <w:divBdr>
                    <w:top w:val="none" w:sz="0" w:space="0" w:color="auto"/>
                    <w:left w:val="none" w:sz="0" w:space="0" w:color="auto"/>
                    <w:bottom w:val="none" w:sz="0" w:space="0" w:color="auto"/>
                    <w:right w:val="none" w:sz="0" w:space="0" w:color="auto"/>
                  </w:divBdr>
                  <w:divsChild>
                    <w:div w:id="898906817">
                      <w:marLeft w:val="0"/>
                      <w:marRight w:val="0"/>
                      <w:marTop w:val="0"/>
                      <w:marBottom w:val="0"/>
                      <w:divBdr>
                        <w:top w:val="none" w:sz="0" w:space="0" w:color="auto"/>
                        <w:left w:val="none" w:sz="0" w:space="0" w:color="auto"/>
                        <w:bottom w:val="none" w:sz="0" w:space="0" w:color="auto"/>
                        <w:right w:val="none" w:sz="0" w:space="0" w:color="auto"/>
                      </w:divBdr>
                      <w:divsChild>
                        <w:div w:id="18495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2221">
          <w:marLeft w:val="0"/>
          <w:marRight w:val="0"/>
          <w:marTop w:val="120"/>
          <w:marBottom w:val="120"/>
          <w:divBdr>
            <w:top w:val="none" w:sz="0" w:space="0" w:color="auto"/>
            <w:left w:val="none" w:sz="0" w:space="0" w:color="auto"/>
            <w:bottom w:val="none" w:sz="0" w:space="0" w:color="auto"/>
            <w:right w:val="none" w:sz="0" w:space="0" w:color="auto"/>
          </w:divBdr>
          <w:divsChild>
            <w:div w:id="621687370">
              <w:marLeft w:val="0"/>
              <w:marRight w:val="0"/>
              <w:marTop w:val="0"/>
              <w:marBottom w:val="0"/>
              <w:divBdr>
                <w:top w:val="none" w:sz="0" w:space="0" w:color="auto"/>
                <w:left w:val="none" w:sz="0" w:space="0" w:color="auto"/>
                <w:bottom w:val="none" w:sz="0" w:space="0" w:color="auto"/>
                <w:right w:val="none" w:sz="0" w:space="0" w:color="auto"/>
              </w:divBdr>
              <w:divsChild>
                <w:div w:id="4595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173">
      <w:bodyDiv w:val="1"/>
      <w:marLeft w:val="0"/>
      <w:marRight w:val="0"/>
      <w:marTop w:val="0"/>
      <w:marBottom w:val="0"/>
      <w:divBdr>
        <w:top w:val="none" w:sz="0" w:space="0" w:color="auto"/>
        <w:left w:val="none" w:sz="0" w:space="0" w:color="auto"/>
        <w:bottom w:val="none" w:sz="0" w:space="0" w:color="auto"/>
        <w:right w:val="none" w:sz="0" w:space="0" w:color="auto"/>
      </w:divBdr>
    </w:div>
    <w:div w:id="940650132">
      <w:bodyDiv w:val="1"/>
      <w:marLeft w:val="0"/>
      <w:marRight w:val="0"/>
      <w:marTop w:val="0"/>
      <w:marBottom w:val="0"/>
      <w:divBdr>
        <w:top w:val="none" w:sz="0" w:space="0" w:color="auto"/>
        <w:left w:val="none" w:sz="0" w:space="0" w:color="auto"/>
        <w:bottom w:val="none" w:sz="0" w:space="0" w:color="auto"/>
        <w:right w:val="none" w:sz="0" w:space="0" w:color="auto"/>
      </w:divBdr>
    </w:div>
    <w:div w:id="1012682749">
      <w:bodyDiv w:val="1"/>
      <w:marLeft w:val="0"/>
      <w:marRight w:val="0"/>
      <w:marTop w:val="0"/>
      <w:marBottom w:val="0"/>
      <w:divBdr>
        <w:top w:val="none" w:sz="0" w:space="0" w:color="auto"/>
        <w:left w:val="none" w:sz="0" w:space="0" w:color="auto"/>
        <w:bottom w:val="none" w:sz="0" w:space="0" w:color="auto"/>
        <w:right w:val="none" w:sz="0" w:space="0" w:color="auto"/>
      </w:divBdr>
    </w:div>
    <w:div w:id="1152527958">
      <w:bodyDiv w:val="1"/>
      <w:marLeft w:val="0"/>
      <w:marRight w:val="0"/>
      <w:marTop w:val="0"/>
      <w:marBottom w:val="0"/>
      <w:divBdr>
        <w:top w:val="none" w:sz="0" w:space="0" w:color="auto"/>
        <w:left w:val="none" w:sz="0" w:space="0" w:color="auto"/>
        <w:bottom w:val="none" w:sz="0" w:space="0" w:color="auto"/>
        <w:right w:val="none" w:sz="0" w:space="0" w:color="auto"/>
      </w:divBdr>
    </w:div>
    <w:div w:id="1242788534">
      <w:bodyDiv w:val="1"/>
      <w:marLeft w:val="0"/>
      <w:marRight w:val="0"/>
      <w:marTop w:val="0"/>
      <w:marBottom w:val="0"/>
      <w:divBdr>
        <w:top w:val="none" w:sz="0" w:space="0" w:color="auto"/>
        <w:left w:val="none" w:sz="0" w:space="0" w:color="auto"/>
        <w:bottom w:val="none" w:sz="0" w:space="0" w:color="auto"/>
        <w:right w:val="none" w:sz="0" w:space="0" w:color="auto"/>
      </w:divBdr>
    </w:div>
    <w:div w:id="1675494864">
      <w:bodyDiv w:val="1"/>
      <w:marLeft w:val="0"/>
      <w:marRight w:val="0"/>
      <w:marTop w:val="0"/>
      <w:marBottom w:val="0"/>
      <w:divBdr>
        <w:top w:val="none" w:sz="0" w:space="0" w:color="auto"/>
        <w:left w:val="none" w:sz="0" w:space="0" w:color="auto"/>
        <w:bottom w:val="none" w:sz="0" w:space="0" w:color="auto"/>
        <w:right w:val="none" w:sz="0" w:space="0" w:color="auto"/>
      </w:divBdr>
      <w:divsChild>
        <w:div w:id="174622180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CA9A0-3B83-4EFE-93A8-FD705970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Happen</dc:creator>
  <cp:lastModifiedBy>傲 杨</cp:lastModifiedBy>
  <cp:revision>5</cp:revision>
  <dcterms:created xsi:type="dcterms:W3CDTF">2025-01-05T09:57:00Z</dcterms:created>
  <dcterms:modified xsi:type="dcterms:W3CDTF">2025-01-05T12:45:00Z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