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040" w:rsidRDefault="00067040">
      <w:pPr>
        <w:jc w:val="center"/>
        <w:rPr>
          <w:rFonts w:asciiTheme="majorEastAsia" w:eastAsiaTheme="majorEastAsia" w:hAnsiTheme="majorEastAsia" w:cs="宋体"/>
          <w:b/>
          <w:sz w:val="28"/>
        </w:rPr>
      </w:pPr>
      <w:r w:rsidRPr="00067040">
        <w:rPr>
          <w:rFonts w:asciiTheme="majorEastAsia" w:eastAsiaTheme="majorEastAsia" w:hAnsiTheme="majorEastAsia" w:cs="宋体" w:hint="eastAsia"/>
          <w:b/>
          <w:sz w:val="28"/>
        </w:rPr>
        <w:t>建安七子与时代的关系雏论</w:t>
      </w:r>
    </w:p>
    <w:p w:rsidR="009F6AAD" w:rsidRPr="00DB4533" w:rsidRDefault="00DD3D63">
      <w:pPr>
        <w:jc w:val="center"/>
        <w:rPr>
          <w:rFonts w:asciiTheme="majorEastAsia" w:eastAsiaTheme="majorEastAsia" w:hAnsiTheme="majorEastAsia" w:cs="Calibri"/>
          <w:b/>
          <w:sz w:val="28"/>
        </w:rPr>
      </w:pPr>
      <w:r w:rsidRPr="00DB4533">
        <w:rPr>
          <w:rFonts w:asciiTheme="majorEastAsia" w:eastAsiaTheme="majorEastAsia" w:hAnsiTheme="majorEastAsia" w:cs="宋体"/>
          <w:b/>
          <w:sz w:val="28"/>
        </w:rPr>
        <w:t>刘傲凡</w:t>
      </w:r>
    </w:p>
    <w:p w:rsidR="009F6AAD" w:rsidRPr="003129EB" w:rsidRDefault="002A5095" w:rsidP="003129EB">
      <w:pPr>
        <w:jc w:val="left"/>
        <w:rPr>
          <w:rFonts w:asciiTheme="majorEastAsia" w:eastAsiaTheme="majorEastAsia" w:hAnsiTheme="majorEastAsia" w:cs="宋体"/>
        </w:rPr>
      </w:pPr>
      <w:r w:rsidRPr="00DB4533">
        <w:rPr>
          <w:rFonts w:asciiTheme="majorEastAsia" w:eastAsiaTheme="majorEastAsia" w:hAnsiTheme="majorEastAsia" w:cs="宋体"/>
          <w:b/>
        </w:rPr>
        <w:t>摘要</w:t>
      </w:r>
      <w:r w:rsidRPr="00DB4533">
        <w:rPr>
          <w:rFonts w:asciiTheme="majorEastAsia" w:eastAsiaTheme="majorEastAsia" w:hAnsiTheme="majorEastAsia" w:cs="宋体"/>
          <w:sz w:val="20"/>
        </w:rPr>
        <w:t>：</w:t>
      </w:r>
      <w:r>
        <w:rPr>
          <w:rFonts w:asciiTheme="majorEastAsia" w:eastAsiaTheme="majorEastAsia" w:hAnsiTheme="majorEastAsia" w:cs="宋体" w:hint="eastAsia"/>
        </w:rPr>
        <w:t>东汉</w:t>
      </w:r>
      <w:r w:rsidRPr="002F0C58">
        <w:rPr>
          <w:rFonts w:asciiTheme="majorEastAsia" w:eastAsiaTheme="majorEastAsia" w:hAnsiTheme="majorEastAsia" w:cs="宋体" w:hint="eastAsia"/>
        </w:rPr>
        <w:t>是一个乱世,人们常说乱世出英雄,但真的是这样吗?政治上阀世家在抑制了民间庶族读书人的入仕之路;文化上民间私学一度中止,受教育则成为了一种奢侈品。阶级固化,</w:t>
      </w:r>
      <w:r>
        <w:rPr>
          <w:rFonts w:asciiTheme="majorEastAsia" w:eastAsiaTheme="majorEastAsia" w:hAnsiTheme="majorEastAsia" w:cs="宋体" w:hint="eastAsia"/>
        </w:rPr>
        <w:t>文人志士无意改革</w:t>
      </w:r>
      <w:r w:rsidRPr="002F0C58">
        <w:rPr>
          <w:rFonts w:asciiTheme="majorEastAsia" w:eastAsiaTheme="majorEastAsia" w:hAnsiTheme="majorEastAsia" w:cs="宋体" w:hint="eastAsia"/>
        </w:rPr>
        <w:t>,</w:t>
      </w:r>
      <w:r>
        <w:rPr>
          <w:rFonts w:asciiTheme="majorEastAsia" w:eastAsiaTheme="majorEastAsia" w:hAnsiTheme="majorEastAsia" w:cs="宋体" w:hint="eastAsia"/>
        </w:rPr>
        <w:t>个人的力量在时代的浪潮下显得是那么无力</w:t>
      </w:r>
      <w:r w:rsidRPr="002F0C58">
        <w:rPr>
          <w:rFonts w:asciiTheme="majorEastAsia" w:eastAsiaTheme="majorEastAsia" w:hAnsiTheme="majorEastAsia" w:cs="宋体" w:hint="eastAsia"/>
        </w:rPr>
        <w:t>。通过分析建安七子(</w:t>
      </w:r>
      <w:r>
        <w:rPr>
          <w:rFonts w:asciiTheme="majorEastAsia" w:eastAsiaTheme="majorEastAsia" w:hAnsiTheme="majorEastAsia" w:cs="宋体" w:hint="eastAsia"/>
        </w:rPr>
        <w:t>东汉</w:t>
      </w:r>
      <w:r w:rsidRPr="002F0C58">
        <w:rPr>
          <w:rFonts w:asciiTheme="majorEastAsia" w:eastAsiaTheme="majorEastAsia" w:hAnsiTheme="majorEastAsia" w:cs="宋体" w:hint="eastAsia"/>
        </w:rPr>
        <w:t>时期的七位具有代表文学家)多舛的命运,我们可以理清</w:t>
      </w:r>
      <w:r>
        <w:rPr>
          <w:rFonts w:asciiTheme="majorEastAsia" w:eastAsiaTheme="majorEastAsia" w:hAnsiTheme="majorEastAsia" w:cs="宋体" w:hint="eastAsia"/>
        </w:rPr>
        <w:t>东汉特定的时代背景下的个人命运的局促与被动</w:t>
      </w:r>
      <w:r w:rsidRPr="002F0C58">
        <w:rPr>
          <w:rFonts w:asciiTheme="majorEastAsia" w:eastAsiaTheme="majorEastAsia" w:hAnsiTheme="majorEastAsia" w:cs="宋体" w:hint="eastAsia"/>
        </w:rPr>
        <w:t>。</w:t>
      </w:r>
      <w:r>
        <w:rPr>
          <w:rFonts w:asciiTheme="majorEastAsia" w:eastAsiaTheme="majorEastAsia" w:hAnsiTheme="majorEastAsia" w:cs="宋体" w:hint="eastAsia"/>
        </w:rPr>
        <w:t>并</w:t>
      </w:r>
      <w:r w:rsidRPr="002F0C58">
        <w:rPr>
          <w:rFonts w:asciiTheme="majorEastAsia" w:eastAsiaTheme="majorEastAsia" w:hAnsiTheme="majorEastAsia" w:cs="宋体" w:hint="eastAsia"/>
        </w:rPr>
        <w:t>通过这一独特的视角</w:t>
      </w:r>
      <w:r w:rsidRPr="000E75D9">
        <w:rPr>
          <w:rFonts w:asciiTheme="majorEastAsia" w:eastAsiaTheme="majorEastAsia" w:hAnsiTheme="majorEastAsia" w:cs="宋体" w:hint="eastAsia"/>
        </w:rPr>
        <w:t>以小见大</w:t>
      </w:r>
      <w:r>
        <w:rPr>
          <w:rFonts w:asciiTheme="majorEastAsia" w:eastAsiaTheme="majorEastAsia" w:hAnsiTheme="majorEastAsia" w:cs="宋体" w:hint="eastAsia"/>
        </w:rPr>
        <w:t>的</w:t>
      </w:r>
      <w:r w:rsidRPr="002F0C58">
        <w:rPr>
          <w:rFonts w:asciiTheme="majorEastAsia" w:eastAsiaTheme="majorEastAsia" w:hAnsiTheme="majorEastAsia" w:cs="宋体" w:hint="eastAsia"/>
        </w:rPr>
        <w:t>来了解</w:t>
      </w:r>
      <w:r>
        <w:rPr>
          <w:rFonts w:asciiTheme="majorEastAsia" w:eastAsiaTheme="majorEastAsia" w:hAnsiTheme="majorEastAsia" w:cs="宋体" w:hint="eastAsia"/>
        </w:rPr>
        <w:t>东汉</w:t>
      </w:r>
      <w:r w:rsidRPr="002F0C58">
        <w:rPr>
          <w:rFonts w:asciiTheme="majorEastAsia" w:eastAsiaTheme="majorEastAsia" w:hAnsiTheme="majorEastAsia" w:cs="宋体" w:hint="eastAsia"/>
        </w:rPr>
        <w:t>时期的时代特点。</w:t>
      </w:r>
    </w:p>
    <w:p w:rsidR="00A83FF9" w:rsidRPr="003129EB" w:rsidRDefault="002A5095" w:rsidP="003129EB">
      <w:pPr>
        <w:rPr>
          <w:rFonts w:asciiTheme="majorEastAsia" w:eastAsiaTheme="majorEastAsia" w:hAnsiTheme="majorEastAsia" w:cs="宋体"/>
        </w:rPr>
      </w:pPr>
      <w:r w:rsidRPr="00DB4533">
        <w:rPr>
          <w:rFonts w:asciiTheme="majorEastAsia" w:eastAsiaTheme="majorEastAsia" w:hAnsiTheme="majorEastAsia" w:cs="宋体"/>
          <w:b/>
        </w:rPr>
        <w:t>关键词</w:t>
      </w:r>
      <w:r w:rsidRPr="00DB4533">
        <w:rPr>
          <w:rFonts w:asciiTheme="majorEastAsia" w:eastAsiaTheme="majorEastAsia" w:hAnsiTheme="majorEastAsia" w:cs="宋体"/>
        </w:rPr>
        <w:t>：</w:t>
      </w:r>
      <w:r>
        <w:rPr>
          <w:rFonts w:asciiTheme="majorEastAsia" w:eastAsiaTheme="majorEastAsia" w:hAnsiTheme="majorEastAsia" w:cs="宋体"/>
        </w:rPr>
        <w:t>东汉时代；</w:t>
      </w:r>
      <w:r w:rsidRPr="00DB4533">
        <w:rPr>
          <w:rFonts w:asciiTheme="majorEastAsia" w:eastAsiaTheme="majorEastAsia" w:hAnsiTheme="majorEastAsia" w:cs="宋体"/>
        </w:rPr>
        <w:t>建安七子；社会；历史；社会特点</w:t>
      </w:r>
    </w:p>
    <w:p w:rsidR="002A5095" w:rsidRPr="00DB4533" w:rsidRDefault="002A5095" w:rsidP="002A5095">
      <w:pPr>
        <w:jc w:val="center"/>
        <w:rPr>
          <w:rFonts w:asciiTheme="majorEastAsia" w:eastAsiaTheme="majorEastAsia" w:hAnsiTheme="majorEastAsia" w:cs="Calibri"/>
          <w:b/>
        </w:rPr>
      </w:pPr>
      <w:r w:rsidRPr="00DB4533">
        <w:rPr>
          <w:rFonts w:asciiTheme="majorEastAsia" w:eastAsiaTheme="majorEastAsia" w:hAnsiTheme="majorEastAsia" w:cs="宋体"/>
          <w:b/>
        </w:rPr>
        <w:t>一</w:t>
      </w:r>
      <w:r>
        <w:rPr>
          <w:rFonts w:asciiTheme="majorEastAsia" w:eastAsiaTheme="majorEastAsia" w:hAnsiTheme="majorEastAsia" w:cs="Calibri"/>
          <w:b/>
        </w:rPr>
        <w:t xml:space="preserve"> </w:t>
      </w:r>
      <w:r w:rsidRPr="00DB4533">
        <w:rPr>
          <w:rFonts w:asciiTheme="majorEastAsia" w:eastAsiaTheme="majorEastAsia" w:hAnsiTheme="majorEastAsia" w:cs="宋体"/>
          <w:b/>
        </w:rPr>
        <w:t>引言</w:t>
      </w:r>
    </w:p>
    <w:p w:rsidR="002A5095" w:rsidRDefault="002A5095" w:rsidP="002A5095">
      <w:pPr>
        <w:rPr>
          <w:rFonts w:asciiTheme="majorEastAsia" w:eastAsiaTheme="majorEastAsia" w:hAnsiTheme="majorEastAsia" w:cs="宋体"/>
        </w:rPr>
      </w:pPr>
      <w:r w:rsidRPr="00DB4533">
        <w:rPr>
          <w:rFonts w:asciiTheme="majorEastAsia" w:eastAsiaTheme="majorEastAsia" w:hAnsiTheme="majorEastAsia" w:cs="Calibri"/>
          <w:b/>
        </w:rPr>
        <w:tab/>
      </w:r>
      <w:r w:rsidRPr="000E75D9">
        <w:rPr>
          <w:rFonts w:asciiTheme="majorEastAsia" w:eastAsiaTheme="majorEastAsia" w:hAnsiTheme="majorEastAsia" w:cs="Calibri"/>
        </w:rPr>
        <w:t>《三国演义》</w:t>
      </w:r>
      <w:r>
        <w:rPr>
          <w:rFonts w:asciiTheme="majorEastAsia" w:eastAsiaTheme="majorEastAsia" w:hAnsiTheme="majorEastAsia" w:cs="Calibri"/>
        </w:rPr>
        <w:t>有言</w:t>
      </w:r>
      <w:r w:rsidRPr="002F0C58">
        <w:rPr>
          <w:rFonts w:asciiTheme="majorEastAsia" w:eastAsiaTheme="majorEastAsia" w:hAnsiTheme="majorEastAsia" w:cs="宋体" w:hint="eastAsia"/>
        </w:rPr>
        <w:t>“话说天下大势分久必合,合久必分”</w:t>
      </w:r>
      <w:r>
        <w:rPr>
          <w:rFonts w:asciiTheme="majorEastAsia" w:eastAsiaTheme="majorEastAsia" w:hAnsiTheme="majorEastAsia" w:cs="宋体" w:hint="eastAsia"/>
        </w:rPr>
        <w:t>，诚哉斯言</w:t>
      </w:r>
      <w:r>
        <w:rPr>
          <w:rFonts w:asciiTheme="majorEastAsia" w:eastAsiaTheme="majorEastAsia" w:hAnsiTheme="majorEastAsia" w:cs="宋体"/>
        </w:rPr>
        <w:t>。</w:t>
      </w:r>
      <w:r w:rsidRPr="00F122AE">
        <w:rPr>
          <w:rFonts w:asciiTheme="majorEastAsia" w:eastAsiaTheme="majorEastAsia" w:hAnsiTheme="majorEastAsia" w:cs="宋体" w:hint="eastAsia"/>
        </w:rPr>
        <w:t>汉昭烈帝</w:t>
      </w:r>
      <w:r>
        <w:rPr>
          <w:rFonts w:asciiTheme="majorEastAsia" w:eastAsiaTheme="majorEastAsia" w:hAnsiTheme="majorEastAsia" w:cs="宋体" w:hint="eastAsia"/>
        </w:rPr>
        <w:t>、魏武帝、</w:t>
      </w:r>
      <w:r w:rsidRPr="00F122AE">
        <w:rPr>
          <w:rFonts w:asciiTheme="majorEastAsia" w:eastAsiaTheme="majorEastAsia" w:hAnsiTheme="majorEastAsia" w:cs="宋体" w:hint="eastAsia"/>
        </w:rPr>
        <w:t>吴太祖</w:t>
      </w:r>
      <w:r>
        <w:rPr>
          <w:rFonts w:asciiTheme="majorEastAsia" w:eastAsiaTheme="majorEastAsia" w:hAnsiTheme="majorEastAsia" w:cs="宋体" w:hint="eastAsia"/>
        </w:rPr>
        <w:t>三人争霸造成的局面</w:t>
      </w:r>
      <w:r w:rsidRPr="00DB4533">
        <w:rPr>
          <w:rFonts w:asciiTheme="majorEastAsia" w:eastAsiaTheme="majorEastAsia" w:hAnsiTheme="majorEastAsia" w:cs="宋体"/>
        </w:rPr>
        <w:t>正应验了这句话，</w:t>
      </w:r>
      <w:r>
        <w:rPr>
          <w:rFonts w:asciiTheme="majorEastAsia" w:eastAsiaTheme="majorEastAsia" w:hAnsiTheme="majorEastAsia" w:cs="宋体"/>
        </w:rPr>
        <w:t>这一</w:t>
      </w:r>
      <w:r w:rsidRPr="00DB4533">
        <w:rPr>
          <w:rFonts w:asciiTheme="majorEastAsia" w:eastAsiaTheme="majorEastAsia" w:hAnsiTheme="majorEastAsia" w:cs="宋体"/>
        </w:rPr>
        <w:t>时期的动荡堪称为古今之最。这一时期，</w:t>
      </w:r>
      <w:r>
        <w:rPr>
          <w:rFonts w:asciiTheme="majorEastAsia" w:eastAsiaTheme="majorEastAsia" w:hAnsiTheme="majorEastAsia" w:cs="宋体"/>
        </w:rPr>
        <w:t>王事靡盬</w:t>
      </w:r>
      <w:r w:rsidRPr="00DB4533">
        <w:rPr>
          <w:rFonts w:asciiTheme="majorEastAsia" w:eastAsiaTheme="majorEastAsia" w:hAnsiTheme="majorEastAsia" w:cs="宋体"/>
        </w:rPr>
        <w:t>，</w:t>
      </w:r>
      <w:r>
        <w:rPr>
          <w:rFonts w:asciiTheme="majorEastAsia" w:eastAsiaTheme="majorEastAsia" w:hAnsiTheme="majorEastAsia" w:cs="宋体"/>
        </w:rPr>
        <w:t>贵族</w:t>
      </w:r>
      <w:r w:rsidRPr="00DB4533">
        <w:rPr>
          <w:rFonts w:asciiTheme="majorEastAsia" w:eastAsiaTheme="majorEastAsia" w:hAnsiTheme="majorEastAsia" w:cs="宋体"/>
        </w:rPr>
        <w:t>政权更迭</w:t>
      </w:r>
      <w:r>
        <w:rPr>
          <w:rFonts w:asciiTheme="majorEastAsia" w:eastAsiaTheme="majorEastAsia" w:hAnsiTheme="majorEastAsia" w:cs="宋体"/>
        </w:rPr>
        <w:t>始终</w:t>
      </w:r>
      <w:r w:rsidRPr="00DB4533">
        <w:rPr>
          <w:rFonts w:asciiTheme="majorEastAsia" w:eastAsiaTheme="majorEastAsia" w:hAnsiTheme="majorEastAsia" w:cs="宋体"/>
        </w:rPr>
        <w:t>频繁。在魏国，自曹丕以后，魏国政治越来越坏。明帝时，后宫</w:t>
      </w:r>
      <w:r>
        <w:rPr>
          <w:rFonts w:asciiTheme="majorEastAsia" w:eastAsiaTheme="majorEastAsia" w:hAnsiTheme="majorEastAsia" w:cs="宋体"/>
        </w:rPr>
        <w:t>多至难以想象</w:t>
      </w:r>
      <w:r w:rsidRPr="00DB4533">
        <w:rPr>
          <w:rFonts w:asciiTheme="majorEastAsia" w:eastAsiaTheme="majorEastAsia" w:hAnsiTheme="majorEastAsia" w:cs="宋体"/>
        </w:rPr>
        <w:t>，后宫</w:t>
      </w:r>
      <w:r>
        <w:rPr>
          <w:rFonts w:asciiTheme="majorEastAsia" w:eastAsiaTheme="majorEastAsia" w:hAnsiTheme="majorEastAsia" w:cs="宋体"/>
        </w:rPr>
        <w:t>资费泛滥，</w:t>
      </w:r>
      <w:r w:rsidRPr="00DB4533">
        <w:rPr>
          <w:rFonts w:asciiTheme="majorEastAsia" w:eastAsiaTheme="majorEastAsia" w:hAnsiTheme="majorEastAsia" w:cs="宋体"/>
        </w:rPr>
        <w:t>几与军费相等。此外，魏明帝大兴土木修建宫殿，在荥阳附近设方圆千里的大猎场，弊政不断，百姓民不聊生。而在这个时期，适逢出现了一批文人雅士，在这个非常特殊的时代，这里既有建安七子，以及《世说》中其他的种种奇人异士，</w:t>
      </w:r>
      <w:r w:rsidRPr="00DB4533">
        <w:rPr>
          <w:rFonts w:asciiTheme="majorEastAsia" w:eastAsiaTheme="majorEastAsia" w:hAnsiTheme="majorEastAsia" w:cs="Calibri"/>
        </w:rPr>
        <w:t xml:space="preserve"> </w:t>
      </w:r>
      <w:r w:rsidRPr="00DB4533">
        <w:rPr>
          <w:rFonts w:asciiTheme="majorEastAsia" w:eastAsiaTheme="majorEastAsia" w:hAnsiTheme="majorEastAsia" w:cs="宋体"/>
        </w:rPr>
        <w:t>他们狂狷恣肆，自有一派风骨，令无数人心驰神往。</w:t>
      </w:r>
      <w:r>
        <w:rPr>
          <w:rFonts w:asciiTheme="majorEastAsia" w:eastAsiaTheme="majorEastAsia" w:hAnsiTheme="majorEastAsia" w:cs="宋体"/>
        </w:rPr>
        <w:t>虽然</w:t>
      </w:r>
      <w:r w:rsidRPr="00DB4533">
        <w:rPr>
          <w:rFonts w:asciiTheme="majorEastAsia" w:eastAsiaTheme="majorEastAsia" w:hAnsiTheme="majorEastAsia" w:cs="宋体"/>
        </w:rPr>
        <w:t>他们的言行举止可谓“浩浩乎，如冯虚御风而不知其所止，飘飘乎，如遗世独立羽化而登仙”，可他</w:t>
      </w:r>
      <w:r>
        <w:rPr>
          <w:rFonts w:asciiTheme="majorEastAsia" w:eastAsiaTheme="majorEastAsia" w:hAnsiTheme="majorEastAsia" w:cs="宋体"/>
        </w:rPr>
        <w:t>们的本质却并非如此，他们的诗歌</w:t>
      </w:r>
      <w:r w:rsidRPr="00DB4533">
        <w:rPr>
          <w:rFonts w:asciiTheme="majorEastAsia" w:eastAsiaTheme="majorEastAsia" w:hAnsiTheme="majorEastAsia" w:cs="宋体"/>
        </w:rPr>
        <w:t>“古意悲凉，遗世弃世”的特点</w:t>
      </w:r>
      <w:r>
        <w:rPr>
          <w:rFonts w:asciiTheme="majorEastAsia" w:eastAsiaTheme="majorEastAsia" w:hAnsiTheme="majorEastAsia" w:cs="宋体"/>
        </w:rPr>
        <w:t>体现的他们感慨时机不遇</w:t>
      </w:r>
      <w:r w:rsidRPr="00DB4533">
        <w:rPr>
          <w:rFonts w:asciiTheme="majorEastAsia" w:eastAsiaTheme="majorEastAsia" w:hAnsiTheme="majorEastAsia" w:cs="宋体"/>
        </w:rPr>
        <w:t>，</w:t>
      </w:r>
      <w:r>
        <w:rPr>
          <w:rFonts w:asciiTheme="majorEastAsia" w:eastAsiaTheme="majorEastAsia" w:hAnsiTheme="majorEastAsia" w:cs="宋体"/>
        </w:rPr>
        <w:t>生不逢时，</w:t>
      </w:r>
      <w:r w:rsidRPr="00DB4533">
        <w:rPr>
          <w:rFonts w:asciiTheme="majorEastAsia" w:eastAsiaTheme="majorEastAsia" w:hAnsiTheme="majorEastAsia" w:cs="宋体"/>
        </w:rPr>
        <w:t>例如：</w:t>
      </w:r>
    </w:p>
    <w:p w:rsidR="008014D6" w:rsidRPr="002A5095" w:rsidRDefault="008014D6">
      <w:pPr>
        <w:ind w:left="2940" w:firstLine="420"/>
        <w:jc w:val="left"/>
        <w:rPr>
          <w:rFonts w:asciiTheme="majorEastAsia" w:eastAsiaTheme="majorEastAsia" w:hAnsiTheme="majorEastAsia" w:cs="宋体"/>
          <w:b/>
        </w:rPr>
        <w:sectPr w:rsidR="008014D6" w:rsidRPr="002A5095" w:rsidSect="00CC26A0">
          <w:headerReference w:type="default" r:id="rId8"/>
          <w:footnotePr>
            <w:numFmt w:val="decimalEnclosedCircleChinese"/>
            <w:numRestart w:val="eachPage"/>
          </w:footnotePr>
          <w:endnotePr>
            <w:numFmt w:val="decimalEnclosedCircleChinese"/>
            <w:numRestart w:val="eachSect"/>
          </w:endnotePr>
          <w:pgSz w:w="11906" w:h="16838"/>
          <w:pgMar w:top="1440" w:right="1800" w:bottom="1440" w:left="1800" w:header="851" w:footer="992" w:gutter="0"/>
          <w:cols w:space="425"/>
          <w:titlePg/>
          <w:docGrid w:type="lines" w:linePitch="312"/>
        </w:sectPr>
      </w:pPr>
    </w:p>
    <w:p w:rsidR="008014D6" w:rsidRPr="00EB4CE2" w:rsidRDefault="00DD3D63" w:rsidP="00EB4CE2">
      <w:pPr>
        <w:ind w:left="2940" w:firstLine="420"/>
        <w:jc w:val="left"/>
        <w:rPr>
          <w:rFonts w:asciiTheme="majorEastAsia" w:eastAsiaTheme="majorEastAsia" w:hAnsiTheme="majorEastAsia" w:cs="Calibri"/>
          <w:b/>
        </w:rPr>
        <w:sectPr w:rsidR="008014D6" w:rsidRPr="00EB4CE2" w:rsidSect="00CC26A0">
          <w:headerReference w:type="default" r:id="rId9"/>
          <w:footnotePr>
            <w:numFmt w:val="decimalEnclosedCircleChinese"/>
            <w:numRestart w:val="eachPage"/>
          </w:footnotePr>
          <w:endnotePr>
            <w:numFmt w:val="decimalEnclosedCircleChinese"/>
            <w:numRestart w:val="eachSect"/>
          </w:endnotePr>
          <w:type w:val="continuous"/>
          <w:pgSz w:w="11906" w:h="16838"/>
          <w:pgMar w:top="1440" w:right="1800" w:bottom="1440" w:left="1800" w:header="851" w:footer="992" w:gutter="0"/>
          <w:cols w:space="425"/>
          <w:docGrid w:type="lines" w:linePitch="312"/>
        </w:sectPr>
      </w:pPr>
      <w:r w:rsidRPr="00DB4533">
        <w:rPr>
          <w:rFonts w:asciiTheme="majorEastAsia" w:eastAsiaTheme="majorEastAsia" w:hAnsiTheme="majorEastAsia" w:cs="宋体"/>
          <w:b/>
        </w:rPr>
        <w:t>七哀诗</w:t>
      </w:r>
    </w:p>
    <w:p w:rsidR="009F6AAD" w:rsidRPr="00DB4533" w:rsidRDefault="00DD3D63">
      <w:pPr>
        <w:ind w:left="2100"/>
        <w:rPr>
          <w:rFonts w:asciiTheme="majorEastAsia" w:eastAsiaTheme="majorEastAsia" w:hAnsiTheme="majorEastAsia" w:cs="Calibri"/>
        </w:rPr>
      </w:pPr>
      <w:r w:rsidRPr="00DB4533">
        <w:rPr>
          <w:rFonts w:asciiTheme="majorEastAsia" w:eastAsiaTheme="majorEastAsia" w:hAnsiTheme="majorEastAsia" w:cs="宋体"/>
        </w:rPr>
        <w:t>“西京乱无象，豺虎方遘患。</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复弃中国去，委身适荆蛮。</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亲戚对我悲，朋友相追攀</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出门无所见，白骨蔽平原。</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路有饥妇人，抱子弃草间。</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顾闻号泣声，挥涕独不还。</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未知身死处，何能两相完？”</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驱马弃之去，不忍听此言。</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南登霸陵岸，回首望长安。</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悟彼下泉人，喟然伤心肝！”</w:t>
      </w:r>
    </w:p>
    <w:p w:rsidR="009F6AAD" w:rsidRPr="00DB4533" w:rsidRDefault="00DD3D63">
      <w:pPr>
        <w:ind w:left="4620" w:firstLine="420"/>
        <w:rPr>
          <w:rFonts w:asciiTheme="majorEastAsia" w:eastAsiaTheme="majorEastAsia" w:hAnsiTheme="majorEastAsia" w:cs="Calibri"/>
        </w:rPr>
      </w:pPr>
      <w:r w:rsidRPr="00DB4533">
        <w:rPr>
          <w:rFonts w:asciiTheme="majorEastAsia" w:eastAsiaTheme="majorEastAsia" w:hAnsiTheme="majorEastAsia" w:cs="宋体"/>
        </w:rPr>
        <w:t>——王粲</w:t>
      </w:r>
      <w:r w:rsidR="00EB4CE2">
        <w:rPr>
          <w:rStyle w:val="af"/>
          <w:rFonts w:asciiTheme="majorEastAsia" w:eastAsiaTheme="majorEastAsia" w:hAnsiTheme="majorEastAsia" w:cs="Calibri"/>
        </w:rPr>
        <w:footnoteReference w:id="1"/>
      </w:r>
    </w:p>
    <w:p w:rsidR="002A5095" w:rsidRPr="00DB4533" w:rsidRDefault="002A5095" w:rsidP="002A5095">
      <w:pPr>
        <w:ind w:firstLine="420"/>
        <w:rPr>
          <w:rFonts w:asciiTheme="majorEastAsia" w:eastAsiaTheme="majorEastAsia" w:hAnsiTheme="majorEastAsia" w:cs="Calibri"/>
        </w:rPr>
      </w:pPr>
      <w:r>
        <w:rPr>
          <w:rFonts w:asciiTheme="majorEastAsia" w:eastAsiaTheme="majorEastAsia" w:hAnsiTheme="majorEastAsia" w:cs="宋体"/>
        </w:rPr>
        <w:t>这首诗</w:t>
      </w:r>
      <w:r w:rsidRPr="0048542C">
        <w:rPr>
          <w:rFonts w:asciiTheme="majorEastAsia" w:eastAsiaTheme="majorEastAsia" w:hAnsiTheme="majorEastAsia" w:cs="宋体" w:hint="eastAsia"/>
        </w:rPr>
        <w:t>刻画</w:t>
      </w:r>
      <w:r w:rsidRPr="00DB4533">
        <w:rPr>
          <w:rFonts w:asciiTheme="majorEastAsia" w:eastAsiaTheme="majorEastAsia" w:hAnsiTheme="majorEastAsia" w:cs="宋体"/>
        </w:rPr>
        <w:t>初离长安在郊外所见难民弃子的惨状，感叹于盛世的难</w:t>
      </w:r>
      <w:r>
        <w:rPr>
          <w:rFonts w:asciiTheme="majorEastAsia" w:eastAsiaTheme="majorEastAsia" w:hAnsiTheme="majorEastAsia" w:cs="宋体"/>
        </w:rPr>
        <w:t>得，</w:t>
      </w:r>
      <w:r w:rsidRPr="00DB4533">
        <w:rPr>
          <w:rFonts w:asciiTheme="majorEastAsia" w:eastAsiaTheme="majorEastAsia" w:hAnsiTheme="majorEastAsia" w:cs="宋体"/>
        </w:rPr>
        <w:t>体现了诗人对现实的抨击，对权贵，对奸臣的</w:t>
      </w:r>
      <w:r w:rsidRPr="0048542C">
        <w:rPr>
          <w:rFonts w:asciiTheme="majorEastAsia" w:eastAsiaTheme="majorEastAsia" w:hAnsiTheme="majorEastAsia" w:cs="宋体" w:hint="eastAsia"/>
        </w:rPr>
        <w:t>鞭挞</w:t>
      </w:r>
      <w:r>
        <w:rPr>
          <w:rFonts w:asciiTheme="majorEastAsia" w:eastAsiaTheme="majorEastAsia" w:hAnsiTheme="majorEastAsia" w:cs="宋体"/>
        </w:rPr>
        <w:t>，发自内心的</w:t>
      </w:r>
      <w:r w:rsidRPr="00DB4533">
        <w:rPr>
          <w:rFonts w:asciiTheme="majorEastAsia" w:eastAsiaTheme="majorEastAsia" w:hAnsiTheme="majorEastAsia" w:cs="宋体"/>
        </w:rPr>
        <w:t>反映了汉末动乱给人民带来的深重灾难，强烈倾诉了诗人对社会现状的</w:t>
      </w:r>
      <w:r w:rsidRPr="0048542C">
        <w:rPr>
          <w:rFonts w:asciiTheme="majorEastAsia" w:eastAsiaTheme="majorEastAsia" w:hAnsiTheme="majorEastAsia" w:cs="宋体" w:hint="eastAsia"/>
        </w:rPr>
        <w:t>悲恸</w:t>
      </w:r>
      <w:r w:rsidRPr="00DB4533">
        <w:rPr>
          <w:rFonts w:asciiTheme="majorEastAsia" w:eastAsiaTheme="majorEastAsia" w:hAnsiTheme="majorEastAsia" w:cs="宋体"/>
        </w:rPr>
        <w:t>。</w:t>
      </w:r>
    </w:p>
    <w:p w:rsidR="00EB4CE2" w:rsidRPr="003129EB" w:rsidRDefault="00DD3D63">
      <w:pPr>
        <w:rPr>
          <w:rFonts w:asciiTheme="majorEastAsia" w:eastAsiaTheme="majorEastAsia" w:hAnsiTheme="majorEastAsia" w:cs="宋体"/>
        </w:rPr>
      </w:pPr>
      <w:r w:rsidRPr="00DB4533">
        <w:rPr>
          <w:rFonts w:asciiTheme="majorEastAsia" w:eastAsiaTheme="majorEastAsia" w:hAnsiTheme="majorEastAsia" w:cs="Calibri"/>
        </w:rPr>
        <w:tab/>
      </w:r>
      <w:r w:rsidRPr="00DB4533">
        <w:rPr>
          <w:rFonts w:asciiTheme="majorEastAsia" w:eastAsiaTheme="majorEastAsia" w:hAnsiTheme="majorEastAsia" w:cs="宋体"/>
        </w:rPr>
        <w:t>建安七子的个人性格特点固然与个人经历有着密不可分的关系，但深层次上，体现了大时代的背景格局，忽略</w:t>
      </w:r>
      <w:r w:rsidR="0032468F">
        <w:rPr>
          <w:rFonts w:asciiTheme="majorEastAsia" w:eastAsiaTheme="majorEastAsia" w:hAnsiTheme="majorEastAsia" w:cs="宋体"/>
        </w:rPr>
        <w:t>东汉末年</w:t>
      </w:r>
      <w:r w:rsidRPr="00DB4533">
        <w:rPr>
          <w:rFonts w:asciiTheme="majorEastAsia" w:eastAsiaTheme="majorEastAsia" w:hAnsiTheme="majorEastAsia" w:cs="宋体"/>
        </w:rPr>
        <w:t>时代变迁之际的现实因素的有影响而单从儒、道交融的因果序列中探寻建安七子的思想，几乎难以实现。因此，我们需结合历史变迁的因素影响，</w:t>
      </w:r>
      <w:r w:rsidR="0032468F">
        <w:rPr>
          <w:rFonts w:asciiTheme="majorEastAsia" w:eastAsiaTheme="majorEastAsia" w:hAnsiTheme="majorEastAsia" w:cs="宋体"/>
        </w:rPr>
        <w:t>东汉末年</w:t>
      </w:r>
      <w:r w:rsidRPr="00DB4533">
        <w:rPr>
          <w:rFonts w:asciiTheme="majorEastAsia" w:eastAsiaTheme="majorEastAsia" w:hAnsiTheme="majorEastAsia" w:cs="宋体"/>
        </w:rPr>
        <w:t>政权的多端变化，腐化的曹魏集团来看待建安七子及其个人命运。</w:t>
      </w:r>
    </w:p>
    <w:p w:rsidR="009F6AAD" w:rsidRPr="00A83FF9" w:rsidRDefault="002A5095" w:rsidP="00A83FF9">
      <w:pPr>
        <w:pStyle w:val="ac"/>
        <w:numPr>
          <w:ilvl w:val="1"/>
          <w:numId w:val="13"/>
        </w:numPr>
        <w:ind w:firstLineChars="0"/>
        <w:jc w:val="center"/>
        <w:rPr>
          <w:rFonts w:asciiTheme="majorEastAsia" w:eastAsiaTheme="majorEastAsia" w:hAnsiTheme="majorEastAsia" w:cs="Calibri"/>
          <w:b/>
        </w:rPr>
      </w:pPr>
      <w:r>
        <w:rPr>
          <w:rFonts w:asciiTheme="majorEastAsia" w:eastAsiaTheme="majorEastAsia" w:hAnsiTheme="majorEastAsia" w:cs="宋体"/>
          <w:b/>
        </w:rPr>
        <w:t>建安</w:t>
      </w:r>
      <w:r w:rsidR="00DD3D63" w:rsidRPr="00A83FF9">
        <w:rPr>
          <w:rFonts w:asciiTheme="majorEastAsia" w:eastAsiaTheme="majorEastAsia" w:hAnsiTheme="majorEastAsia" w:cs="宋体"/>
          <w:b/>
        </w:rPr>
        <w:t>时期、建安七子背景介绍</w:t>
      </w:r>
    </w:p>
    <w:p w:rsidR="002A5095" w:rsidRPr="002A5095" w:rsidRDefault="002A5095" w:rsidP="002A5095">
      <w:pPr>
        <w:pStyle w:val="ac"/>
        <w:numPr>
          <w:ilvl w:val="0"/>
          <w:numId w:val="15"/>
        </w:numPr>
        <w:ind w:firstLineChars="0"/>
        <w:rPr>
          <w:rFonts w:asciiTheme="majorEastAsia" w:eastAsiaTheme="majorEastAsia" w:hAnsiTheme="majorEastAsia" w:cs="宋体"/>
          <w:b/>
        </w:rPr>
      </w:pPr>
      <w:r w:rsidRPr="002A5095">
        <w:rPr>
          <w:rFonts w:asciiTheme="majorEastAsia" w:eastAsiaTheme="majorEastAsia" w:hAnsiTheme="majorEastAsia" w:cs="宋体"/>
          <w:b/>
        </w:rPr>
        <w:t>建安</w:t>
      </w:r>
      <w:r w:rsidR="00DD3D63" w:rsidRPr="002A5095">
        <w:rPr>
          <w:rFonts w:asciiTheme="majorEastAsia" w:eastAsiaTheme="majorEastAsia" w:hAnsiTheme="majorEastAsia" w:cs="宋体"/>
          <w:b/>
        </w:rPr>
        <w:t>历史背景概述</w:t>
      </w:r>
    </w:p>
    <w:p w:rsidR="002A5095" w:rsidRDefault="002A5095" w:rsidP="002A5095">
      <w:pPr>
        <w:ind w:firstLine="420"/>
        <w:rPr>
          <w:rFonts w:asciiTheme="majorEastAsia" w:eastAsiaTheme="majorEastAsia" w:hAnsiTheme="majorEastAsia" w:cs="Calibri"/>
        </w:rPr>
      </w:pPr>
      <w:r>
        <w:rPr>
          <w:rFonts w:asciiTheme="majorEastAsia" w:eastAsiaTheme="majorEastAsia" w:hAnsiTheme="majorEastAsia" w:cs="Calibri" w:hint="eastAsia"/>
        </w:rPr>
        <w:t>“建安”</w:t>
      </w:r>
      <w:r w:rsidRPr="002A5095">
        <w:rPr>
          <w:rFonts w:asciiTheme="majorEastAsia" w:eastAsiaTheme="majorEastAsia" w:hAnsiTheme="majorEastAsia" w:cs="Calibri" w:hint="eastAsia"/>
        </w:rPr>
        <w:t>是东汉末年汉献帝的年号,</w:t>
      </w:r>
      <w:r>
        <w:rPr>
          <w:rFonts w:asciiTheme="majorEastAsia" w:eastAsiaTheme="majorEastAsia" w:hAnsiTheme="majorEastAsia" w:cs="Calibri" w:hint="eastAsia"/>
        </w:rPr>
        <w:t>从</w:t>
      </w:r>
      <w:r w:rsidRPr="002A5095">
        <w:rPr>
          <w:rFonts w:asciiTheme="majorEastAsia" w:eastAsiaTheme="majorEastAsia" w:hAnsiTheme="majorEastAsia" w:cs="Calibri" w:hint="eastAsia"/>
        </w:rPr>
        <w:t>公元196—</w:t>
      </w:r>
      <w:r>
        <w:rPr>
          <w:rFonts w:asciiTheme="majorEastAsia" w:eastAsiaTheme="majorEastAsia" w:hAnsiTheme="majorEastAsia" w:cs="Calibri" w:hint="eastAsia"/>
        </w:rPr>
        <w:t>到</w:t>
      </w:r>
      <w:r w:rsidRPr="002A5095">
        <w:rPr>
          <w:rFonts w:asciiTheme="majorEastAsia" w:eastAsiaTheme="majorEastAsia" w:hAnsiTheme="majorEastAsia" w:cs="Calibri" w:hint="eastAsia"/>
        </w:rPr>
        <w:t>220年</w:t>
      </w:r>
      <w:r>
        <w:rPr>
          <w:rFonts w:asciiTheme="majorEastAsia" w:eastAsiaTheme="majorEastAsia" w:hAnsiTheme="majorEastAsia" w:cs="Calibri" w:hint="eastAsia"/>
        </w:rPr>
        <w:t>。需要注意的是，</w:t>
      </w:r>
      <w:r w:rsidRPr="002A5095">
        <w:rPr>
          <w:rFonts w:asciiTheme="majorEastAsia" w:eastAsiaTheme="majorEastAsia" w:hAnsiTheme="majorEastAsia" w:cs="Calibri" w:hint="eastAsia"/>
        </w:rPr>
        <w:t>220年曹</w:t>
      </w:r>
      <w:r w:rsidRPr="002A5095">
        <w:rPr>
          <w:rFonts w:asciiTheme="majorEastAsia" w:eastAsiaTheme="majorEastAsia" w:hAnsiTheme="majorEastAsia" w:cs="Calibri" w:hint="eastAsia"/>
        </w:rPr>
        <w:lastRenderedPageBreak/>
        <w:t>丕篡东汉帝位，自立曹魏</w:t>
      </w:r>
      <w:r>
        <w:rPr>
          <w:rFonts w:asciiTheme="majorEastAsia" w:eastAsiaTheme="majorEastAsia" w:hAnsiTheme="majorEastAsia" w:cs="Calibri" w:hint="eastAsia"/>
        </w:rPr>
        <w:t>。政权的更迭明确示意着各方势力的对抗，动荡。这既有雄才大略的魏武帝东征西讨导致的内部国家不稳，也有曹丕，曹植等兄弟几人夺嫡的政治风云带来的缘故。</w:t>
      </w:r>
    </w:p>
    <w:p w:rsidR="002A5095" w:rsidRPr="00CC26A0" w:rsidRDefault="002A5095" w:rsidP="003129EB">
      <w:pPr>
        <w:ind w:firstLine="420"/>
        <w:rPr>
          <w:rFonts w:asciiTheme="majorEastAsia" w:eastAsiaTheme="majorEastAsia" w:hAnsiTheme="majorEastAsia" w:cs="Calibri"/>
          <w:sz w:val="18"/>
          <w:szCs w:val="18"/>
        </w:rPr>
      </w:pPr>
      <w:r>
        <w:rPr>
          <w:rFonts w:asciiTheme="majorEastAsia" w:eastAsiaTheme="majorEastAsia" w:hAnsiTheme="majorEastAsia" w:cs="Calibri" w:hint="eastAsia"/>
        </w:rPr>
        <w:t>要了解公元196</w:t>
      </w:r>
      <w:r w:rsidR="00CC26A0">
        <w:rPr>
          <w:rFonts w:asciiTheme="majorEastAsia" w:eastAsiaTheme="majorEastAsia" w:hAnsiTheme="majorEastAsia" w:cs="Calibri" w:hint="eastAsia"/>
        </w:rPr>
        <w:t>到220</w:t>
      </w:r>
      <w:r>
        <w:rPr>
          <w:rFonts w:asciiTheme="majorEastAsia" w:eastAsiaTheme="majorEastAsia" w:hAnsiTheme="majorEastAsia" w:cs="Calibri" w:hint="eastAsia"/>
        </w:rPr>
        <w:t>年的历史，我们还需要知道公元189年发生了什么作为铺垫，</w:t>
      </w:r>
      <w:r w:rsidRPr="002A5095">
        <w:rPr>
          <w:rFonts w:asciiTheme="majorEastAsia" w:eastAsiaTheme="majorEastAsia" w:hAnsiTheme="majorEastAsia" w:cs="Calibri" w:hint="eastAsia"/>
        </w:rPr>
        <w:t>中平六年</w:t>
      </w:r>
      <w:r>
        <w:rPr>
          <w:rFonts w:asciiTheme="majorEastAsia" w:eastAsiaTheme="majorEastAsia" w:hAnsiTheme="majorEastAsia" w:cs="Calibri" w:hint="eastAsia"/>
        </w:rPr>
        <w:t>，即</w:t>
      </w:r>
      <w:r w:rsidRPr="002A5095">
        <w:rPr>
          <w:rFonts w:asciiTheme="majorEastAsia" w:eastAsiaTheme="majorEastAsia" w:hAnsiTheme="majorEastAsia" w:cs="Calibri" w:hint="eastAsia"/>
        </w:rPr>
        <w:t>公元189</w:t>
      </w:r>
      <w:r>
        <w:rPr>
          <w:rFonts w:asciiTheme="majorEastAsia" w:eastAsiaTheme="majorEastAsia" w:hAnsiTheme="majorEastAsia" w:cs="Calibri" w:hint="eastAsia"/>
        </w:rPr>
        <w:t>年，汉灵帝崩</w:t>
      </w:r>
      <w:r w:rsidRPr="002A5095">
        <w:rPr>
          <w:rFonts w:asciiTheme="majorEastAsia" w:eastAsiaTheme="majorEastAsia" w:hAnsiTheme="majorEastAsia" w:cs="Calibri" w:hint="eastAsia"/>
        </w:rPr>
        <w:t>，</w:t>
      </w:r>
      <w:r>
        <w:rPr>
          <w:rFonts w:asciiTheme="majorEastAsia" w:eastAsiaTheme="majorEastAsia" w:hAnsiTheme="majorEastAsia" w:cs="Calibri" w:hint="eastAsia"/>
        </w:rPr>
        <w:t>诸侯之一的</w:t>
      </w:r>
      <w:r w:rsidRPr="002A5095">
        <w:rPr>
          <w:rFonts w:asciiTheme="majorEastAsia" w:eastAsiaTheme="majorEastAsia" w:hAnsiTheme="majorEastAsia" w:cs="Calibri" w:hint="eastAsia"/>
        </w:rPr>
        <w:t>董卓率兵入洛阳，废汉少帝</w:t>
      </w:r>
      <w:r>
        <w:rPr>
          <w:rFonts w:asciiTheme="majorEastAsia" w:eastAsiaTheme="majorEastAsia" w:hAnsiTheme="majorEastAsia" w:cs="Calibri" w:hint="eastAsia"/>
        </w:rPr>
        <w:t>刘</w:t>
      </w:r>
      <w:r w:rsidRPr="002A5095">
        <w:rPr>
          <w:rFonts w:asciiTheme="majorEastAsia" w:eastAsiaTheme="majorEastAsia" w:hAnsiTheme="majorEastAsia" w:cs="Calibri" w:hint="eastAsia"/>
        </w:rPr>
        <w:t>辩立汉献帝刘协，年号</w:t>
      </w:r>
      <w:r>
        <w:rPr>
          <w:rFonts w:asciiTheme="majorEastAsia" w:eastAsiaTheme="majorEastAsia" w:hAnsiTheme="majorEastAsia" w:cs="Calibri" w:hint="eastAsia"/>
        </w:rPr>
        <w:t>立为</w:t>
      </w:r>
      <w:r w:rsidRPr="002A5095">
        <w:rPr>
          <w:rFonts w:asciiTheme="majorEastAsia" w:eastAsiaTheme="majorEastAsia" w:hAnsiTheme="majorEastAsia" w:cs="Calibri" w:hint="eastAsia"/>
        </w:rPr>
        <w:t>初平。董卓自掌大权</w:t>
      </w:r>
      <w:r>
        <w:rPr>
          <w:rFonts w:asciiTheme="majorEastAsia" w:eastAsiaTheme="majorEastAsia" w:hAnsiTheme="majorEastAsia" w:cs="Calibri" w:hint="eastAsia"/>
        </w:rPr>
        <w:t>“挟天子以令诸侯”</w:t>
      </w:r>
      <w:r w:rsidRPr="002A5095">
        <w:rPr>
          <w:rFonts w:asciiTheme="majorEastAsia" w:eastAsiaTheme="majorEastAsia" w:hAnsiTheme="majorEastAsia" w:cs="Calibri" w:hint="eastAsia"/>
        </w:rPr>
        <w:t>，后又挟持献帝至长安。</w:t>
      </w:r>
    </w:p>
    <w:p w:rsidR="00821821" w:rsidRDefault="00CC26A0" w:rsidP="00821821">
      <w:pPr>
        <w:ind w:firstLine="420"/>
        <w:rPr>
          <w:rFonts w:asciiTheme="majorEastAsia" w:eastAsiaTheme="majorEastAsia" w:hAnsiTheme="majorEastAsia" w:cs="Calibri"/>
        </w:rPr>
      </w:pPr>
      <w:r>
        <w:rPr>
          <w:rFonts w:asciiTheme="majorEastAsia" w:eastAsiaTheme="majorEastAsia" w:hAnsiTheme="majorEastAsia" w:cs="Calibri" w:hint="eastAsia"/>
        </w:rPr>
        <w:t>从196年开始，建安时代正式开启，</w:t>
      </w:r>
      <w:r w:rsidRPr="00CC26A0">
        <w:rPr>
          <w:rFonts w:asciiTheme="majorEastAsia" w:eastAsiaTheme="majorEastAsia" w:hAnsiTheme="majorEastAsia" w:cs="Calibri" w:hint="eastAsia"/>
        </w:rPr>
        <w:t>此时北方</w:t>
      </w:r>
      <w:r>
        <w:rPr>
          <w:rFonts w:asciiTheme="majorEastAsia" w:eastAsiaTheme="majorEastAsia" w:hAnsiTheme="majorEastAsia" w:cs="Calibri" w:hint="eastAsia"/>
        </w:rPr>
        <w:t>面对着来自</w:t>
      </w:r>
      <w:r w:rsidRPr="00CC26A0">
        <w:rPr>
          <w:rFonts w:asciiTheme="majorEastAsia" w:eastAsiaTheme="majorEastAsia" w:hAnsiTheme="majorEastAsia" w:cs="Calibri" w:hint="eastAsia"/>
        </w:rPr>
        <w:t>五胡十六国</w:t>
      </w:r>
      <w:r>
        <w:rPr>
          <w:rFonts w:asciiTheme="majorEastAsia" w:eastAsiaTheme="majorEastAsia" w:hAnsiTheme="majorEastAsia" w:cs="Calibri" w:hint="eastAsia"/>
        </w:rPr>
        <w:t>（指的是交替更迭的几个王朝，</w:t>
      </w:r>
      <w:r w:rsidR="00364A77">
        <w:rPr>
          <w:rFonts w:asciiTheme="majorEastAsia" w:eastAsiaTheme="majorEastAsia" w:hAnsiTheme="majorEastAsia" w:cs="Calibri" w:hint="eastAsia"/>
        </w:rPr>
        <w:t>统称</w:t>
      </w:r>
      <w:r w:rsidR="00364A77" w:rsidRPr="00364A77">
        <w:rPr>
          <w:rFonts w:asciiTheme="majorEastAsia" w:eastAsiaTheme="majorEastAsia" w:hAnsiTheme="majorEastAsia" w:cs="Calibri" w:hint="eastAsia"/>
        </w:rPr>
        <w:t>五胡十六国</w:t>
      </w:r>
      <w:r>
        <w:rPr>
          <w:rFonts w:asciiTheme="majorEastAsia" w:eastAsiaTheme="majorEastAsia" w:hAnsiTheme="majorEastAsia" w:cs="Calibri" w:hint="eastAsia"/>
        </w:rPr>
        <w:t>）的威胁</w:t>
      </w:r>
      <w:r w:rsidRPr="00CC26A0">
        <w:rPr>
          <w:rFonts w:asciiTheme="majorEastAsia" w:eastAsiaTheme="majorEastAsia" w:hAnsiTheme="majorEastAsia" w:cs="Calibri" w:hint="eastAsia"/>
        </w:rPr>
        <w:t>。</w:t>
      </w:r>
      <w:r w:rsidR="00364A77" w:rsidRPr="00364A77">
        <w:rPr>
          <w:rFonts w:asciiTheme="majorEastAsia" w:eastAsiaTheme="majorEastAsia" w:hAnsiTheme="majorEastAsia" w:cs="Calibri" w:hint="eastAsia"/>
        </w:rPr>
        <w:t>时天下大乱,士族文人多不以道义为重,儒学中衰</w:t>
      </w:r>
      <w:r w:rsidR="00364A77">
        <w:rPr>
          <w:rFonts w:asciiTheme="majorEastAsia" w:eastAsiaTheme="majorEastAsia" w:hAnsiTheme="majorEastAsia" w:cs="Calibri" w:hint="eastAsia"/>
        </w:rPr>
        <w:t>，</w:t>
      </w:r>
      <w:r w:rsidRPr="00CC26A0">
        <w:rPr>
          <w:rFonts w:asciiTheme="majorEastAsia" w:eastAsiaTheme="majorEastAsia" w:hAnsiTheme="majorEastAsia" w:cs="Calibri" w:hint="eastAsia"/>
        </w:rPr>
        <w:t>巨大的</w:t>
      </w:r>
      <w:r w:rsidR="00821821">
        <w:rPr>
          <w:rFonts w:asciiTheme="majorEastAsia" w:eastAsiaTheme="majorEastAsia" w:hAnsiTheme="majorEastAsia" w:cs="Calibri" w:hint="eastAsia"/>
        </w:rPr>
        <w:t>变化也随之发生在</w:t>
      </w:r>
      <w:r w:rsidR="00821821" w:rsidRPr="00CC26A0">
        <w:rPr>
          <w:rFonts w:asciiTheme="majorEastAsia" w:eastAsiaTheme="majorEastAsia" w:hAnsiTheme="majorEastAsia" w:cs="Calibri" w:hint="eastAsia"/>
        </w:rPr>
        <w:t>文化</w:t>
      </w:r>
      <w:r w:rsidR="00821821">
        <w:rPr>
          <w:rFonts w:asciiTheme="majorEastAsia" w:eastAsiaTheme="majorEastAsia" w:hAnsiTheme="majorEastAsia" w:cs="Calibri" w:hint="eastAsia"/>
        </w:rPr>
        <w:t>的多样性的身上</w:t>
      </w:r>
      <w:r w:rsidRPr="00CC26A0">
        <w:rPr>
          <w:rFonts w:asciiTheme="majorEastAsia" w:eastAsiaTheme="majorEastAsia" w:hAnsiTheme="majorEastAsia" w:cs="Calibri" w:hint="eastAsia"/>
        </w:rPr>
        <w:t>,文学</w:t>
      </w:r>
      <w:r w:rsidR="004D2039">
        <w:rPr>
          <w:rFonts w:asciiTheme="majorEastAsia" w:eastAsiaTheme="majorEastAsia" w:hAnsiTheme="majorEastAsia" w:cs="Calibri" w:hint="eastAsia"/>
        </w:rPr>
        <w:t>与</w:t>
      </w:r>
      <w:r w:rsidRPr="00CC26A0">
        <w:rPr>
          <w:rFonts w:asciiTheme="majorEastAsia" w:eastAsiaTheme="majorEastAsia" w:hAnsiTheme="majorEastAsia" w:cs="Calibri" w:hint="eastAsia"/>
        </w:rPr>
        <w:t>思想</w:t>
      </w:r>
      <w:r w:rsidR="004D2039">
        <w:rPr>
          <w:rFonts w:asciiTheme="majorEastAsia" w:eastAsiaTheme="majorEastAsia" w:hAnsiTheme="majorEastAsia" w:cs="Calibri" w:hint="eastAsia"/>
        </w:rPr>
        <w:t>不再分离，琴棋书画四艺交融，影响深远，</w:t>
      </w:r>
      <w:r w:rsidRPr="00CC26A0">
        <w:rPr>
          <w:rFonts w:asciiTheme="majorEastAsia" w:eastAsiaTheme="majorEastAsia" w:hAnsiTheme="majorEastAsia" w:cs="Calibri" w:hint="eastAsia"/>
        </w:rPr>
        <w:t>诞生了影响后世的大家。</w:t>
      </w:r>
      <w:r w:rsidR="00821821">
        <w:rPr>
          <w:rFonts w:asciiTheme="majorEastAsia" w:eastAsiaTheme="majorEastAsia" w:hAnsiTheme="majorEastAsia" w:cs="Calibri" w:hint="eastAsia"/>
        </w:rPr>
        <w:t>对人物的评价不再局限于道德风范，人们的主观注重点转而走向人物外貌乃至更为深远的精神层面。</w:t>
      </w:r>
    </w:p>
    <w:p w:rsidR="00CC26A0" w:rsidRDefault="00821821" w:rsidP="00821821">
      <w:pPr>
        <w:ind w:firstLine="420"/>
        <w:rPr>
          <w:rFonts w:asciiTheme="majorEastAsia" w:eastAsiaTheme="majorEastAsia" w:hAnsiTheme="majorEastAsia" w:cs="Calibri"/>
        </w:rPr>
      </w:pPr>
      <w:r>
        <w:rPr>
          <w:rFonts w:asciiTheme="majorEastAsia" w:eastAsiaTheme="majorEastAsia" w:hAnsiTheme="majorEastAsia" w:cs="Calibri" w:hint="eastAsia"/>
        </w:rPr>
        <w:t>本文在这里</w:t>
      </w:r>
      <w:r w:rsidR="00364A77">
        <w:rPr>
          <w:rFonts w:asciiTheme="majorEastAsia" w:eastAsiaTheme="majorEastAsia" w:hAnsiTheme="majorEastAsia" w:cs="Calibri" w:hint="eastAsia"/>
        </w:rPr>
        <w:t>就</w:t>
      </w:r>
      <w:r w:rsidR="00364A77" w:rsidRPr="00364A77">
        <w:rPr>
          <w:rFonts w:asciiTheme="majorEastAsia" w:eastAsiaTheme="majorEastAsia" w:hAnsiTheme="majorEastAsia" w:cs="Calibri" w:hint="eastAsia"/>
        </w:rPr>
        <w:t>挂一漏万</w:t>
      </w:r>
      <w:r w:rsidR="00364A77">
        <w:rPr>
          <w:rFonts w:asciiTheme="majorEastAsia" w:eastAsiaTheme="majorEastAsia" w:hAnsiTheme="majorEastAsia" w:cs="Calibri" w:hint="eastAsia"/>
        </w:rPr>
        <w:t>的列举几个</w:t>
      </w:r>
      <w:r w:rsidR="00CC26A0">
        <w:rPr>
          <w:rFonts w:asciiTheme="majorEastAsia" w:eastAsiaTheme="majorEastAsia" w:hAnsiTheme="majorEastAsia" w:cs="Calibri" w:hint="eastAsia"/>
        </w:rPr>
        <w:t>建安时期的</w:t>
      </w:r>
      <w:r w:rsidR="00364A77">
        <w:rPr>
          <w:rFonts w:asciiTheme="majorEastAsia" w:eastAsiaTheme="majorEastAsia" w:hAnsiTheme="majorEastAsia" w:cs="Calibri" w:hint="eastAsia"/>
        </w:rPr>
        <w:t>战争</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建安三年，下邳之战，吕布为曹操所灭，曹操取得徐州。</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建安五年，官渡之战，曹操击败袁绍。</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建安十三年，赤壁之战，孙权及刘备联军击败南征荆州的曹操，奠定三国的局面。</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建安十六年，潼关之战，曹操进军关中平定叛变的马超与韩遂势力。</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建安十九年，益州之战结束，刘备击败益州牧刘璋，夺得益州。</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建安二十年，逍遥津之战，孙权攻打合肥，合肥守将张辽主动冲击吴军，大挫吴军士气，孙权终无功而返。</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建安二十三年，汉中之战，刘备攻取曹操占领的汉中。</w:t>
      </w:r>
    </w:p>
    <w:p w:rsid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建安二十四年，樊城之战，刘备将领关羽自荆州率军围困曹操占领的樊城，孙权将领吕蒙率部乘机袭取荆州，关羽被逼撤围南归。</w:t>
      </w:r>
    </w:p>
    <w:p w:rsidR="009F6AAD" w:rsidRPr="00DB4533" w:rsidRDefault="002A5095" w:rsidP="003129EB">
      <w:pPr>
        <w:ind w:firstLine="420"/>
        <w:rPr>
          <w:rFonts w:asciiTheme="majorEastAsia" w:eastAsiaTheme="majorEastAsia" w:hAnsiTheme="majorEastAsia" w:cs="Calibri"/>
        </w:rPr>
      </w:pPr>
      <w:r>
        <w:rPr>
          <w:rFonts w:asciiTheme="majorEastAsia" w:eastAsiaTheme="majorEastAsia" w:hAnsiTheme="majorEastAsia" w:cs="Calibri" w:hint="eastAsia"/>
        </w:rPr>
        <w:t>此外，</w:t>
      </w:r>
      <w:r w:rsidRPr="002A5095">
        <w:rPr>
          <w:rFonts w:asciiTheme="majorEastAsia" w:eastAsiaTheme="majorEastAsia" w:hAnsiTheme="majorEastAsia" w:cs="Calibri" w:hint="eastAsia"/>
        </w:rPr>
        <w:t>历史上讲东汉的政治、经济时，只讲到公元189年。190年以后的历史习惯上归为三国时期。因此“建安”虽是东汉的年号，但在历史研究上，“建安时期”是归为三国史来讲的。</w:t>
      </w:r>
    </w:p>
    <w:p w:rsidR="001F1B09" w:rsidRPr="003129EB" w:rsidRDefault="00A83FF9" w:rsidP="003129EB">
      <w:pPr>
        <w:ind w:leftChars="629" w:left="1321" w:firstLineChars="343" w:firstLine="723"/>
        <w:rPr>
          <w:rFonts w:asciiTheme="majorEastAsia" w:eastAsiaTheme="majorEastAsia" w:hAnsiTheme="majorEastAsia" w:cs="宋体"/>
          <w:b/>
        </w:rPr>
      </w:pPr>
      <w:r>
        <w:rPr>
          <w:rFonts w:asciiTheme="majorEastAsia" w:eastAsiaTheme="majorEastAsia" w:hAnsiTheme="majorEastAsia" w:cs="宋体"/>
          <w:b/>
        </w:rPr>
        <w:t>三</w:t>
      </w:r>
      <w:r>
        <w:rPr>
          <w:rFonts w:asciiTheme="majorEastAsia" w:eastAsiaTheme="majorEastAsia" w:hAnsiTheme="majorEastAsia" w:cs="宋体" w:hint="eastAsia"/>
          <w:b/>
        </w:rPr>
        <w:t>、</w:t>
      </w:r>
      <w:r w:rsidR="00DD3D63" w:rsidRPr="00DB4533">
        <w:rPr>
          <w:rFonts w:asciiTheme="majorEastAsia" w:eastAsiaTheme="majorEastAsia" w:hAnsiTheme="majorEastAsia" w:cs="宋体"/>
          <w:b/>
        </w:rPr>
        <w:t>浅析</w:t>
      </w:r>
      <w:r w:rsidR="0032468F">
        <w:rPr>
          <w:rFonts w:asciiTheme="majorEastAsia" w:eastAsiaTheme="majorEastAsia" w:hAnsiTheme="majorEastAsia" w:cs="宋体"/>
          <w:b/>
        </w:rPr>
        <w:t>东汉末年</w:t>
      </w:r>
      <w:r w:rsidR="00DD3D63" w:rsidRPr="00DB4533">
        <w:rPr>
          <w:rFonts w:asciiTheme="majorEastAsia" w:eastAsiaTheme="majorEastAsia" w:hAnsiTheme="majorEastAsia" w:cs="宋体"/>
          <w:b/>
        </w:rPr>
        <w:t>时代与建安七子个人命运的关系</w:t>
      </w:r>
    </w:p>
    <w:p w:rsidR="009F6AAD" w:rsidRPr="0043478A" w:rsidRDefault="00DD3D63" w:rsidP="0043478A">
      <w:pPr>
        <w:rPr>
          <w:rFonts w:asciiTheme="majorEastAsia" w:eastAsiaTheme="majorEastAsia" w:hAnsiTheme="majorEastAsia" w:cs="Calibri"/>
          <w:b/>
        </w:rPr>
      </w:pPr>
      <w:r w:rsidRPr="00DB4533">
        <w:rPr>
          <w:rFonts w:asciiTheme="majorEastAsia" w:eastAsiaTheme="majorEastAsia" w:hAnsiTheme="majorEastAsia" w:cs="宋体"/>
          <w:b/>
        </w:rPr>
        <w:t>（一）</w:t>
      </w:r>
      <w:r w:rsidR="00215528">
        <w:rPr>
          <w:rFonts w:asciiTheme="majorEastAsia" w:eastAsiaTheme="majorEastAsia" w:hAnsiTheme="majorEastAsia" w:cs="宋体"/>
          <w:b/>
        </w:rPr>
        <w:t>建安</w:t>
      </w:r>
      <w:r w:rsidRPr="00DB4533">
        <w:rPr>
          <w:rFonts w:asciiTheme="majorEastAsia" w:eastAsiaTheme="majorEastAsia" w:hAnsiTheme="majorEastAsia" w:cs="宋体"/>
          <w:b/>
        </w:rPr>
        <w:t>士族、门阀政治对庶民的影响</w:t>
      </w:r>
      <w:r w:rsidRPr="00DB4533">
        <w:rPr>
          <w:rFonts w:asciiTheme="majorEastAsia" w:eastAsiaTheme="majorEastAsia" w:hAnsiTheme="majorEastAsia" w:cs="宋体"/>
        </w:rPr>
        <w:t>。</w:t>
      </w:r>
    </w:p>
    <w:p w:rsidR="009F6AAD" w:rsidRPr="00DB4533" w:rsidRDefault="0043478A">
      <w:pPr>
        <w:ind w:firstLine="420"/>
        <w:rPr>
          <w:rFonts w:asciiTheme="majorEastAsia" w:eastAsiaTheme="majorEastAsia" w:hAnsiTheme="majorEastAsia" w:cs="Calibri"/>
        </w:rPr>
      </w:pPr>
      <w:r w:rsidRPr="0043478A">
        <w:rPr>
          <w:rFonts w:asciiTheme="majorEastAsia" w:eastAsiaTheme="majorEastAsia" w:hAnsiTheme="majorEastAsia" w:cs="宋体" w:hint="eastAsia"/>
        </w:rPr>
        <w:t>勃兴</w:t>
      </w:r>
      <w:r>
        <w:rPr>
          <w:rFonts w:asciiTheme="majorEastAsia" w:eastAsiaTheme="majorEastAsia" w:hAnsiTheme="majorEastAsia" w:cs="宋体" w:hint="eastAsia"/>
        </w:rPr>
        <w:t>的</w:t>
      </w:r>
      <w:r>
        <w:rPr>
          <w:rFonts w:asciiTheme="majorEastAsia" w:eastAsiaTheme="majorEastAsia" w:hAnsiTheme="majorEastAsia" w:cs="宋体"/>
        </w:rPr>
        <w:t>门阀士族</w:t>
      </w:r>
      <w:r w:rsidRPr="0043478A">
        <w:rPr>
          <w:rFonts w:asciiTheme="majorEastAsia" w:eastAsiaTheme="majorEastAsia" w:hAnsiTheme="majorEastAsia" w:cs="宋体" w:hint="eastAsia"/>
        </w:rPr>
        <w:t>带来了知识的垄断</w:t>
      </w:r>
      <w:r>
        <w:rPr>
          <w:rFonts w:asciiTheme="majorEastAsia" w:eastAsiaTheme="majorEastAsia" w:hAnsiTheme="majorEastAsia" w:cs="宋体"/>
        </w:rPr>
        <w:t>。待到曹魏</w:t>
      </w:r>
      <w:r w:rsidR="00DD3D63" w:rsidRPr="00DB4533">
        <w:rPr>
          <w:rFonts w:asciiTheme="majorEastAsia" w:eastAsiaTheme="majorEastAsia" w:hAnsiTheme="majorEastAsia" w:cs="宋体"/>
        </w:rPr>
        <w:t>，九品中正制日趋发展成熟，逐渐使“品”与“家世”紧密相连，以至</w:t>
      </w:r>
      <w:r>
        <w:rPr>
          <w:rFonts w:asciiTheme="majorEastAsia" w:eastAsiaTheme="majorEastAsia" w:hAnsiTheme="majorEastAsia" w:cs="宋体"/>
        </w:rPr>
        <w:t>当时社会存在着一种</w:t>
      </w:r>
      <w:r w:rsidR="00DD3D63" w:rsidRPr="00DB4533">
        <w:rPr>
          <w:rFonts w:asciiTheme="majorEastAsia" w:eastAsiaTheme="majorEastAsia" w:hAnsiTheme="majorEastAsia" w:cs="宋体"/>
        </w:rPr>
        <w:t>“上品无寒门，下品无士族”</w:t>
      </w:r>
      <w:r>
        <w:rPr>
          <w:rFonts w:asciiTheme="majorEastAsia" w:eastAsiaTheme="majorEastAsia" w:hAnsiTheme="majorEastAsia" w:cs="宋体"/>
        </w:rPr>
        <w:t>的现象</w:t>
      </w:r>
      <w:r w:rsidR="00DD3D63" w:rsidRPr="00DB4533">
        <w:rPr>
          <w:rFonts w:asciiTheme="majorEastAsia" w:eastAsiaTheme="majorEastAsia" w:hAnsiTheme="majorEastAsia" w:cs="宋体"/>
        </w:rPr>
        <w:t>。</w:t>
      </w:r>
    </w:p>
    <w:p w:rsidR="0032468F" w:rsidRDefault="0032468F">
      <w:pPr>
        <w:ind w:firstLine="420"/>
        <w:rPr>
          <w:rFonts w:asciiTheme="majorEastAsia" w:eastAsiaTheme="majorEastAsia" w:hAnsiTheme="majorEastAsia" w:cs="宋体"/>
        </w:rPr>
      </w:pPr>
      <w:r w:rsidRPr="0032468F">
        <w:rPr>
          <w:rFonts w:asciiTheme="majorEastAsia" w:eastAsiaTheme="majorEastAsia" w:hAnsiTheme="majorEastAsia" w:cs="宋体" w:hint="eastAsia"/>
        </w:rPr>
        <w:t>士人</w:t>
      </w:r>
      <w:r>
        <w:rPr>
          <w:rFonts w:asciiTheme="majorEastAsia" w:eastAsiaTheme="majorEastAsia" w:hAnsiTheme="majorEastAsia" w:cs="宋体"/>
        </w:rPr>
        <w:t>没有机会或没有条件出仕，</w:t>
      </w:r>
      <w:r w:rsidR="00DD3D63" w:rsidRPr="00DB4533">
        <w:rPr>
          <w:rFonts w:asciiTheme="majorEastAsia" w:eastAsiaTheme="majorEastAsia" w:hAnsiTheme="majorEastAsia" w:cs="宋体"/>
        </w:rPr>
        <w:t>远离社会政治活动，游走于社会边缘的行为。</w:t>
      </w:r>
    </w:p>
    <w:p w:rsidR="009F6AAD" w:rsidRDefault="00DD3D63">
      <w:pPr>
        <w:ind w:firstLine="420"/>
        <w:rPr>
          <w:rFonts w:asciiTheme="majorEastAsia" w:eastAsiaTheme="majorEastAsia" w:hAnsiTheme="majorEastAsia" w:cs="宋体"/>
        </w:rPr>
      </w:pPr>
      <w:r w:rsidRPr="00DB4533">
        <w:rPr>
          <w:rFonts w:asciiTheme="majorEastAsia" w:eastAsiaTheme="majorEastAsia" w:hAnsiTheme="majorEastAsia" w:cs="宋体"/>
        </w:rPr>
        <w:t>此外，另一个原因还起了相当一部分的作用——</w:t>
      </w:r>
      <w:r w:rsidR="0043478A">
        <w:rPr>
          <w:rFonts w:asciiTheme="majorEastAsia" w:eastAsiaTheme="majorEastAsia" w:hAnsiTheme="majorEastAsia" w:cs="宋体" w:hint="eastAsia"/>
        </w:rPr>
        <w:t>小农经济的生产和消费方式有利于隐逸现象的发展。那些摆脱了压迫的</w:t>
      </w:r>
      <w:r w:rsidR="00215528">
        <w:rPr>
          <w:rFonts w:asciiTheme="majorEastAsia" w:eastAsiaTheme="majorEastAsia" w:hAnsiTheme="majorEastAsia" w:cs="宋体" w:hint="eastAsia"/>
        </w:rPr>
        <w:t>建安</w:t>
      </w:r>
      <w:r w:rsidR="0043478A">
        <w:rPr>
          <w:rFonts w:asciiTheme="majorEastAsia" w:eastAsiaTheme="majorEastAsia" w:hAnsiTheme="majorEastAsia" w:cs="宋体" w:hint="eastAsia"/>
        </w:rPr>
        <w:t>末年</w:t>
      </w:r>
      <w:r w:rsidR="0032468F" w:rsidRPr="0032468F">
        <w:rPr>
          <w:rFonts w:asciiTheme="majorEastAsia" w:eastAsiaTheme="majorEastAsia" w:hAnsiTheme="majorEastAsia" w:cs="宋体" w:hint="eastAsia"/>
        </w:rPr>
        <w:t>隐士</w:t>
      </w:r>
      <w:r w:rsidR="0043478A">
        <w:rPr>
          <w:rFonts w:asciiTheme="majorEastAsia" w:eastAsiaTheme="majorEastAsia" w:hAnsiTheme="majorEastAsia" w:cs="宋体" w:hint="eastAsia"/>
        </w:rPr>
        <w:t>普遍长寿。</w:t>
      </w:r>
      <w:r w:rsidR="0032468F" w:rsidRPr="0032468F">
        <w:rPr>
          <w:rFonts w:asciiTheme="majorEastAsia" w:eastAsiaTheme="majorEastAsia" w:hAnsiTheme="majorEastAsia" w:cs="宋体" w:hint="eastAsia"/>
        </w:rPr>
        <w:t>社会压力</w:t>
      </w:r>
      <w:r w:rsidR="0043478A">
        <w:rPr>
          <w:rFonts w:asciiTheme="majorEastAsia" w:eastAsiaTheme="majorEastAsia" w:hAnsiTheme="majorEastAsia" w:cs="宋体" w:hint="eastAsia"/>
        </w:rPr>
        <w:t>小，健康的生活方式</w:t>
      </w:r>
      <w:r w:rsidR="0032468F" w:rsidRPr="0032468F">
        <w:rPr>
          <w:rFonts w:asciiTheme="majorEastAsia" w:eastAsiaTheme="majorEastAsia" w:hAnsiTheme="majorEastAsia" w:cs="宋体" w:hint="eastAsia"/>
        </w:rPr>
        <w:t>，这促进了一部分本就在避世与出世观念之间徘徊的人才隐逸。</w:t>
      </w:r>
    </w:p>
    <w:p w:rsidR="0032468F" w:rsidRPr="00DB4533" w:rsidRDefault="0032468F">
      <w:pPr>
        <w:ind w:firstLine="420"/>
        <w:rPr>
          <w:rFonts w:asciiTheme="majorEastAsia" w:eastAsiaTheme="majorEastAsia" w:hAnsiTheme="majorEastAsia" w:cs="Calibri"/>
        </w:rPr>
      </w:pPr>
      <w:r w:rsidRPr="0032468F">
        <w:rPr>
          <w:rFonts w:asciiTheme="majorEastAsia" w:eastAsiaTheme="majorEastAsia" w:hAnsiTheme="majorEastAsia" w:cs="Calibri" w:hint="eastAsia"/>
        </w:rPr>
        <w:t>隐逸现象是</w:t>
      </w:r>
      <w:r w:rsidR="00215528">
        <w:rPr>
          <w:rFonts w:asciiTheme="majorEastAsia" w:eastAsiaTheme="majorEastAsia" w:hAnsiTheme="majorEastAsia" w:cs="Calibri" w:hint="eastAsia"/>
        </w:rPr>
        <w:t>建安</w:t>
      </w:r>
      <w:r w:rsidRPr="0032468F">
        <w:rPr>
          <w:rFonts w:asciiTheme="majorEastAsia" w:eastAsiaTheme="majorEastAsia" w:hAnsiTheme="majorEastAsia" w:cs="Calibri" w:hint="eastAsia"/>
        </w:rPr>
        <w:t>的社会现象，广泛流行</w:t>
      </w:r>
      <w:r w:rsidR="00EC43DD">
        <w:rPr>
          <w:rFonts w:asciiTheme="majorEastAsia" w:eastAsiaTheme="majorEastAsia" w:hAnsiTheme="majorEastAsia" w:cs="Calibri" w:hint="eastAsia"/>
        </w:rPr>
        <w:t>的</w:t>
      </w:r>
      <w:r w:rsidR="00EC43DD" w:rsidRPr="0032468F">
        <w:rPr>
          <w:rFonts w:asciiTheme="majorEastAsia" w:eastAsiaTheme="majorEastAsia" w:hAnsiTheme="majorEastAsia" w:cs="Calibri" w:hint="eastAsia"/>
        </w:rPr>
        <w:t>隐逸思想</w:t>
      </w:r>
      <w:r w:rsidR="00EC43DD">
        <w:rPr>
          <w:rFonts w:asciiTheme="majorEastAsia" w:eastAsiaTheme="majorEastAsia" w:hAnsiTheme="majorEastAsia" w:cs="Calibri" w:hint="eastAsia"/>
        </w:rPr>
        <w:t>直接促进了怀有这一思想人物群体的</w:t>
      </w:r>
      <w:r w:rsidRPr="0032468F">
        <w:rPr>
          <w:rFonts w:asciiTheme="majorEastAsia" w:eastAsiaTheme="majorEastAsia" w:hAnsiTheme="majorEastAsia" w:cs="Calibri" w:hint="eastAsia"/>
        </w:rPr>
        <w:t>壮大，</w:t>
      </w:r>
      <w:r w:rsidR="00EC43DD">
        <w:rPr>
          <w:rFonts w:asciiTheme="majorEastAsia" w:eastAsiaTheme="majorEastAsia" w:hAnsiTheme="majorEastAsia" w:cs="Calibri" w:hint="eastAsia"/>
        </w:rPr>
        <w:t>甚至</w:t>
      </w:r>
      <w:r w:rsidR="00F76B92">
        <w:rPr>
          <w:rFonts w:asciiTheme="majorEastAsia" w:eastAsiaTheme="majorEastAsia" w:hAnsiTheme="majorEastAsia" w:cs="Calibri" w:hint="eastAsia"/>
        </w:rPr>
        <w:t>涵盖</w:t>
      </w:r>
      <w:r w:rsidR="00367376">
        <w:rPr>
          <w:rFonts w:asciiTheme="majorEastAsia" w:eastAsiaTheme="majorEastAsia" w:hAnsiTheme="majorEastAsia" w:cs="Calibri" w:hint="eastAsia"/>
        </w:rPr>
        <w:t>社会的</w:t>
      </w:r>
      <w:r w:rsidRPr="0032468F">
        <w:rPr>
          <w:rFonts w:asciiTheme="majorEastAsia" w:eastAsiaTheme="majorEastAsia" w:hAnsiTheme="majorEastAsia" w:cs="Calibri" w:hint="eastAsia"/>
        </w:rPr>
        <w:t>各个阶层</w:t>
      </w:r>
      <w:r w:rsidR="00EC43DD">
        <w:rPr>
          <w:rFonts w:asciiTheme="majorEastAsia" w:eastAsiaTheme="majorEastAsia" w:hAnsiTheme="majorEastAsia" w:cs="Calibri" w:hint="eastAsia"/>
        </w:rPr>
        <w:t>在这一群体之中</w:t>
      </w:r>
      <w:r w:rsidRPr="0032468F">
        <w:rPr>
          <w:rFonts w:asciiTheme="majorEastAsia" w:eastAsiaTheme="majorEastAsia" w:hAnsiTheme="majorEastAsia" w:cs="Calibri" w:hint="eastAsia"/>
        </w:rPr>
        <w:t>。这大概也是庶民阶级的一种联合，更是一种应对门阀政治的方式吧。</w:t>
      </w:r>
    </w:p>
    <w:p w:rsidR="009F6AAD" w:rsidRPr="00DB4533" w:rsidRDefault="00E372C7">
      <w:pPr>
        <w:ind w:firstLine="420"/>
        <w:rPr>
          <w:rFonts w:asciiTheme="majorEastAsia" w:eastAsiaTheme="majorEastAsia" w:hAnsiTheme="majorEastAsia" w:cs="Calibri"/>
        </w:rPr>
      </w:pPr>
      <w:r>
        <w:rPr>
          <w:rFonts w:asciiTheme="majorEastAsia" w:eastAsiaTheme="majorEastAsia" w:hAnsiTheme="majorEastAsia" w:cs="宋体" w:hint="eastAsia"/>
        </w:rPr>
        <w:t>封建朝代的</w:t>
      </w:r>
      <w:r w:rsidRPr="0032468F">
        <w:rPr>
          <w:rFonts w:asciiTheme="majorEastAsia" w:eastAsiaTheme="majorEastAsia" w:hAnsiTheme="majorEastAsia" w:cs="宋体" w:hint="eastAsia"/>
        </w:rPr>
        <w:t>庶族</w:t>
      </w:r>
      <w:r w:rsidR="0032468F">
        <w:rPr>
          <w:rFonts w:asciiTheme="majorEastAsia" w:eastAsiaTheme="majorEastAsia" w:hAnsiTheme="majorEastAsia" w:cs="宋体"/>
        </w:rPr>
        <w:t>地位</w:t>
      </w:r>
      <w:r>
        <w:rPr>
          <w:rFonts w:asciiTheme="majorEastAsia" w:eastAsiaTheme="majorEastAsia" w:hAnsiTheme="majorEastAsia" w:cs="宋体" w:hint="eastAsia"/>
        </w:rPr>
        <w:t>十分</w:t>
      </w:r>
      <w:r w:rsidR="0032468F">
        <w:rPr>
          <w:rFonts w:asciiTheme="majorEastAsia" w:eastAsiaTheme="majorEastAsia" w:hAnsiTheme="majorEastAsia" w:cs="宋体"/>
        </w:rPr>
        <w:t>低下</w:t>
      </w:r>
      <w:r>
        <w:rPr>
          <w:rFonts w:asciiTheme="majorEastAsia" w:eastAsiaTheme="majorEastAsia" w:hAnsiTheme="majorEastAsia" w:cs="宋体" w:hint="eastAsia"/>
        </w:rPr>
        <w:t>，即便</w:t>
      </w:r>
      <w:r w:rsidR="00BE1674">
        <w:rPr>
          <w:rFonts w:asciiTheme="majorEastAsia" w:eastAsiaTheme="majorEastAsia" w:hAnsiTheme="majorEastAsia" w:cs="宋体" w:hint="eastAsia"/>
        </w:rPr>
        <w:t>富可敌国</w:t>
      </w:r>
      <w:r w:rsidR="0032468F">
        <w:rPr>
          <w:rFonts w:asciiTheme="majorEastAsia" w:eastAsiaTheme="majorEastAsia" w:hAnsiTheme="majorEastAsia" w:cs="宋体"/>
        </w:rPr>
        <w:t>，</w:t>
      </w:r>
      <w:r w:rsidR="008C1BC4">
        <w:rPr>
          <w:rFonts w:asciiTheme="majorEastAsia" w:eastAsiaTheme="majorEastAsia" w:hAnsiTheme="majorEastAsia" w:cs="宋体" w:hint="eastAsia"/>
        </w:rPr>
        <w:t>寒门</w:t>
      </w:r>
      <w:r w:rsidR="00BE1674">
        <w:rPr>
          <w:rFonts w:asciiTheme="majorEastAsia" w:eastAsiaTheme="majorEastAsia" w:hAnsiTheme="majorEastAsia" w:cs="宋体" w:hint="eastAsia"/>
        </w:rPr>
        <w:t>出身的社会地位仍难以改变</w:t>
      </w:r>
      <w:r w:rsidR="00DD3D63" w:rsidRPr="00DB4533">
        <w:rPr>
          <w:rFonts w:asciiTheme="majorEastAsia" w:eastAsiaTheme="majorEastAsia" w:hAnsiTheme="majorEastAsia" w:cs="宋体"/>
        </w:rPr>
        <w:t>。如“</w:t>
      </w:r>
      <w:r w:rsidR="00DD3D63" w:rsidRPr="00DB4533">
        <w:rPr>
          <w:rFonts w:asciiTheme="majorEastAsia" w:eastAsiaTheme="majorEastAsia" w:hAnsiTheme="majorEastAsia" w:cs="宋体"/>
          <w:i/>
          <w:color w:val="000000"/>
        </w:rPr>
        <w:t>南朝时临海郡</w:t>
      </w:r>
      <w:r w:rsidR="00DD3D63" w:rsidRPr="00DB4533">
        <w:rPr>
          <w:rFonts w:asciiTheme="majorEastAsia" w:eastAsiaTheme="majorEastAsia" w:hAnsiTheme="majorEastAsia" w:cs="Calibri"/>
          <w:i/>
          <w:color w:val="000000"/>
        </w:rPr>
        <w:t xml:space="preserve"> </w:t>
      </w:r>
      <w:r w:rsidR="00DD3D63" w:rsidRPr="00DB4533">
        <w:rPr>
          <w:rFonts w:asciiTheme="majorEastAsia" w:eastAsiaTheme="majorEastAsia" w:hAnsiTheme="majorEastAsia" w:cs="宋体"/>
          <w:i/>
          <w:color w:val="000000"/>
        </w:rPr>
        <w:t>（今浙江临海市）富豪刘玉真</w:t>
      </w:r>
      <w:r w:rsidR="00DD3D63" w:rsidRPr="00DB4533">
        <w:rPr>
          <w:rFonts w:asciiTheme="majorEastAsia" w:eastAsiaTheme="majorEastAsia" w:hAnsiTheme="majorEastAsia" w:cs="Calibri"/>
          <w:i/>
          <w:color w:val="000000"/>
        </w:rPr>
        <w:t xml:space="preserve"> “</w:t>
      </w:r>
      <w:r w:rsidR="00DD3D63" w:rsidRPr="00DB4533">
        <w:rPr>
          <w:rFonts w:asciiTheme="majorEastAsia" w:eastAsiaTheme="majorEastAsia" w:hAnsiTheme="majorEastAsia" w:cs="宋体"/>
          <w:i/>
          <w:color w:val="000000"/>
        </w:rPr>
        <w:t>资财巨万”</w:t>
      </w:r>
      <w:r w:rsidR="0032468F">
        <w:rPr>
          <w:rFonts w:asciiTheme="majorEastAsia" w:eastAsiaTheme="majorEastAsia" w:hAnsiTheme="majorEastAsia" w:cs="宋体"/>
          <w:i/>
          <w:color w:val="000000"/>
        </w:rPr>
        <w:t>，仍属寒庶，</w:t>
      </w:r>
      <w:r w:rsidR="00DD3D63" w:rsidRPr="00DB4533">
        <w:rPr>
          <w:rFonts w:asciiTheme="majorEastAsia" w:eastAsiaTheme="majorEastAsia" w:hAnsiTheme="majorEastAsia" w:cs="宋体"/>
          <w:i/>
          <w:color w:val="000000"/>
        </w:rPr>
        <w:t>试图以巨万之资作为陪嫁，</w:t>
      </w:r>
      <w:r w:rsidR="0032468F" w:rsidRPr="0032468F">
        <w:rPr>
          <w:rFonts w:asciiTheme="majorEastAsia" w:eastAsiaTheme="majorEastAsia" w:hAnsiTheme="majorEastAsia" w:cs="宋体" w:hint="eastAsia"/>
          <w:i/>
          <w:color w:val="000000"/>
        </w:rPr>
        <w:t>嫁</w:t>
      </w:r>
      <w:r w:rsidR="00DD3D63" w:rsidRPr="00DB4533">
        <w:rPr>
          <w:rFonts w:asciiTheme="majorEastAsia" w:eastAsiaTheme="majorEastAsia" w:hAnsiTheme="majorEastAsia" w:cs="宋体"/>
          <w:i/>
          <w:color w:val="000000"/>
        </w:rPr>
        <w:t>女儿给士族后裔王元规，以攀高门，遭到坚决拒绝</w:t>
      </w:r>
      <w:r w:rsidR="00EB4CE2">
        <w:rPr>
          <w:rStyle w:val="af"/>
          <w:rFonts w:asciiTheme="majorEastAsia" w:eastAsiaTheme="majorEastAsia" w:hAnsiTheme="majorEastAsia" w:cs="宋体"/>
          <w:i/>
          <w:color w:val="000000"/>
        </w:rPr>
        <w:footnoteReference w:id="2"/>
      </w:r>
      <w:r w:rsidR="00DD3D63" w:rsidRPr="00DB4533">
        <w:rPr>
          <w:rFonts w:asciiTheme="majorEastAsia" w:eastAsiaTheme="majorEastAsia" w:hAnsiTheme="majorEastAsia" w:cs="宋体"/>
          <w:i/>
          <w:color w:val="000000"/>
        </w:rPr>
        <w:t>”</w:t>
      </w:r>
      <w:r w:rsidR="00DD3D63" w:rsidRPr="00DB4533">
        <w:rPr>
          <w:rFonts w:asciiTheme="majorEastAsia" w:eastAsiaTheme="majorEastAsia" w:hAnsiTheme="majorEastAsia" w:cs="宋体"/>
        </w:rPr>
        <w:t>。可见士族与庶族这种</w:t>
      </w:r>
      <w:r w:rsidR="00B84392">
        <w:rPr>
          <w:rFonts w:asciiTheme="majorEastAsia" w:eastAsiaTheme="majorEastAsia" w:hAnsiTheme="majorEastAsia" w:cs="宋体" w:hint="eastAsia"/>
        </w:rPr>
        <w:t>政治身份上不可跨越的</w:t>
      </w:r>
      <w:r w:rsidR="00BE1674" w:rsidRPr="00DB4533">
        <w:rPr>
          <w:rFonts w:asciiTheme="majorEastAsia" w:eastAsiaTheme="majorEastAsia" w:hAnsiTheme="majorEastAsia" w:cs="宋体"/>
        </w:rPr>
        <w:t>压迫</w:t>
      </w:r>
      <w:r w:rsidR="00DD3D63" w:rsidRPr="00DB4533">
        <w:rPr>
          <w:rFonts w:asciiTheme="majorEastAsia" w:eastAsiaTheme="majorEastAsia" w:hAnsiTheme="majorEastAsia" w:cs="宋体"/>
        </w:rPr>
        <w:t>，</w:t>
      </w:r>
      <w:r w:rsidR="00BE1674">
        <w:rPr>
          <w:rFonts w:asciiTheme="majorEastAsia" w:eastAsiaTheme="majorEastAsia" w:hAnsiTheme="majorEastAsia" w:cs="宋体" w:hint="eastAsia"/>
        </w:rPr>
        <w:t>更是</w:t>
      </w:r>
      <w:r w:rsidR="00BE1674" w:rsidRPr="00DB4533">
        <w:rPr>
          <w:rFonts w:asciiTheme="majorEastAsia" w:eastAsiaTheme="majorEastAsia" w:hAnsiTheme="majorEastAsia" w:cs="宋体"/>
        </w:rPr>
        <w:t>封建</w:t>
      </w:r>
      <w:r w:rsidR="00174D7F">
        <w:rPr>
          <w:rFonts w:asciiTheme="majorEastAsia" w:eastAsiaTheme="majorEastAsia" w:hAnsiTheme="majorEastAsia" w:cs="宋体" w:hint="eastAsia"/>
        </w:rPr>
        <w:t>社会社会</w:t>
      </w:r>
      <w:r w:rsidR="00BE1674" w:rsidRPr="00DB4533">
        <w:rPr>
          <w:rFonts w:asciiTheme="majorEastAsia" w:eastAsiaTheme="majorEastAsia" w:hAnsiTheme="majorEastAsia" w:cs="宋体"/>
        </w:rPr>
        <w:t>阶级</w:t>
      </w:r>
      <w:r w:rsidR="00174D7F">
        <w:rPr>
          <w:rFonts w:asciiTheme="majorEastAsia" w:eastAsiaTheme="majorEastAsia" w:hAnsiTheme="majorEastAsia" w:cs="宋体" w:hint="eastAsia"/>
        </w:rPr>
        <w:t>划分的</w:t>
      </w:r>
      <w:r w:rsidR="00BE1674">
        <w:rPr>
          <w:rFonts w:asciiTheme="majorEastAsia" w:eastAsiaTheme="majorEastAsia" w:hAnsiTheme="majorEastAsia" w:cs="宋体" w:hint="eastAsia"/>
        </w:rPr>
        <w:t>标志</w:t>
      </w:r>
      <w:r w:rsidR="00174D7F">
        <w:rPr>
          <w:rFonts w:asciiTheme="majorEastAsia" w:eastAsiaTheme="majorEastAsia" w:hAnsiTheme="majorEastAsia" w:cs="宋体" w:hint="eastAsia"/>
        </w:rPr>
        <w:t>乃至为一道政治天堑</w:t>
      </w:r>
      <w:r w:rsidR="00BE1674">
        <w:rPr>
          <w:rFonts w:asciiTheme="majorEastAsia" w:eastAsiaTheme="majorEastAsia" w:hAnsiTheme="majorEastAsia" w:cs="宋体" w:hint="eastAsia"/>
        </w:rPr>
        <w:t>。</w:t>
      </w:r>
    </w:p>
    <w:p w:rsidR="001F1B09" w:rsidRPr="001F1B09" w:rsidRDefault="00DD3D63" w:rsidP="009C2518">
      <w:pPr>
        <w:ind w:firstLine="420"/>
        <w:rPr>
          <w:rFonts w:asciiTheme="majorEastAsia" w:eastAsiaTheme="majorEastAsia" w:hAnsiTheme="majorEastAsia" w:cs="宋体"/>
        </w:rPr>
      </w:pPr>
      <w:r w:rsidRPr="00DB4533">
        <w:rPr>
          <w:rFonts w:asciiTheme="majorEastAsia" w:eastAsiaTheme="majorEastAsia" w:hAnsiTheme="majorEastAsia" w:cs="宋体"/>
        </w:rPr>
        <w:t>综上所述，</w:t>
      </w:r>
      <w:r w:rsidR="00215528">
        <w:rPr>
          <w:rFonts w:asciiTheme="majorEastAsia" w:eastAsiaTheme="majorEastAsia" w:hAnsiTheme="majorEastAsia" w:cs="宋体"/>
        </w:rPr>
        <w:t>建安</w:t>
      </w:r>
      <w:r w:rsidR="0032468F">
        <w:rPr>
          <w:rFonts w:asciiTheme="majorEastAsia" w:eastAsiaTheme="majorEastAsia" w:hAnsiTheme="majorEastAsia" w:cs="宋体"/>
        </w:rPr>
        <w:t>末年</w:t>
      </w:r>
      <w:r w:rsidRPr="00DB4533">
        <w:rPr>
          <w:rFonts w:asciiTheme="majorEastAsia" w:eastAsiaTheme="majorEastAsia" w:hAnsiTheme="majorEastAsia" w:cs="宋体"/>
        </w:rPr>
        <w:t>士族、门阀政治造成了政治排外，经济难以独立，身份压迫多种形式对庶族的压迫，间接的更是人才大量流失，许多有志之士不得已归隐。</w:t>
      </w:r>
      <w:r w:rsidR="00215528">
        <w:rPr>
          <w:rFonts w:asciiTheme="majorEastAsia" w:eastAsiaTheme="majorEastAsia" w:hAnsiTheme="majorEastAsia" w:cs="宋体"/>
        </w:rPr>
        <w:t>建安</w:t>
      </w:r>
      <w:r w:rsidR="0032468F">
        <w:rPr>
          <w:rFonts w:asciiTheme="majorEastAsia" w:eastAsiaTheme="majorEastAsia" w:hAnsiTheme="majorEastAsia" w:cs="宋体"/>
        </w:rPr>
        <w:t>末年</w:t>
      </w:r>
      <w:r w:rsidR="009C2518">
        <w:rPr>
          <w:rFonts w:asciiTheme="majorEastAsia" w:eastAsiaTheme="majorEastAsia" w:hAnsiTheme="majorEastAsia" w:cs="宋体"/>
        </w:rPr>
        <w:t>时期</w:t>
      </w:r>
      <w:r w:rsidR="009C2518">
        <w:rPr>
          <w:rFonts w:asciiTheme="majorEastAsia" w:eastAsiaTheme="majorEastAsia" w:hAnsiTheme="majorEastAsia" w:cs="宋体"/>
        </w:rPr>
        <w:lastRenderedPageBreak/>
        <w:t>的名仕处于两种极端状态</w:t>
      </w:r>
      <w:r w:rsidR="009C2518">
        <w:rPr>
          <w:rFonts w:asciiTheme="majorEastAsia" w:eastAsiaTheme="majorEastAsia" w:hAnsiTheme="majorEastAsia" w:cs="宋体" w:hint="eastAsia"/>
        </w:rPr>
        <w:t>，</w:t>
      </w:r>
      <w:r w:rsidR="009C2518">
        <w:rPr>
          <w:rFonts w:asciiTheme="majorEastAsia" w:eastAsiaTheme="majorEastAsia" w:hAnsiTheme="majorEastAsia" w:cs="宋体"/>
        </w:rPr>
        <w:t>其一庶族名仕大部分完全远离朝廷</w:t>
      </w:r>
      <w:r w:rsidR="009C2518">
        <w:rPr>
          <w:rFonts w:asciiTheme="majorEastAsia" w:eastAsiaTheme="majorEastAsia" w:hAnsiTheme="majorEastAsia" w:cs="宋体" w:hint="eastAsia"/>
        </w:rPr>
        <w:t>，</w:t>
      </w:r>
      <w:r w:rsidR="009C2518">
        <w:rPr>
          <w:rFonts w:asciiTheme="majorEastAsia" w:eastAsiaTheme="majorEastAsia" w:hAnsiTheme="majorEastAsia" w:cs="宋体"/>
        </w:rPr>
        <w:t>淡泊名利</w:t>
      </w:r>
      <w:r w:rsidR="009C2518">
        <w:rPr>
          <w:rFonts w:asciiTheme="majorEastAsia" w:eastAsiaTheme="majorEastAsia" w:hAnsiTheme="majorEastAsia" w:cs="宋体" w:hint="eastAsia"/>
        </w:rPr>
        <w:t>，或因表达自己的诉求而与统计阶级发生矛盾而英年早逝，含恨而死其。二是士族与统治阶级在利益上具有一致性，</w:t>
      </w:r>
      <w:r w:rsidR="009C2518" w:rsidRPr="009C2518">
        <w:rPr>
          <w:rFonts w:asciiTheme="majorEastAsia" w:eastAsiaTheme="majorEastAsia" w:hAnsiTheme="majorEastAsia" w:cs="宋体" w:hint="eastAsia"/>
        </w:rPr>
        <w:t>受</w:t>
      </w:r>
      <w:r w:rsidR="009C2518">
        <w:rPr>
          <w:rFonts w:asciiTheme="majorEastAsia" w:eastAsiaTheme="majorEastAsia" w:hAnsiTheme="majorEastAsia" w:cs="宋体" w:hint="eastAsia"/>
        </w:rPr>
        <w:t>到了很好的文化熏陶，</w:t>
      </w:r>
      <w:r w:rsidR="009C2518" w:rsidRPr="009C2518">
        <w:rPr>
          <w:rFonts w:asciiTheme="majorEastAsia" w:eastAsiaTheme="majorEastAsia" w:hAnsiTheme="majorEastAsia" w:cs="宋体" w:hint="eastAsia"/>
        </w:rPr>
        <w:t>树立了建功立业的人生理想。</w:t>
      </w:r>
    </w:p>
    <w:p w:rsidR="001F1B09" w:rsidRPr="00DB4533" w:rsidRDefault="00DD3D63">
      <w:pPr>
        <w:rPr>
          <w:rFonts w:asciiTheme="majorEastAsia" w:eastAsiaTheme="majorEastAsia" w:hAnsiTheme="majorEastAsia" w:cs="宋体"/>
          <w:b/>
        </w:rPr>
      </w:pPr>
      <w:r w:rsidRPr="00DB4533">
        <w:rPr>
          <w:rFonts w:asciiTheme="majorEastAsia" w:eastAsiaTheme="majorEastAsia" w:hAnsiTheme="majorEastAsia" w:cs="宋体"/>
          <w:b/>
        </w:rPr>
        <w:t>（二）文化名人受统治集团的影响</w:t>
      </w:r>
    </w:p>
    <w:p w:rsidR="0032468F" w:rsidRDefault="00DD3D63">
      <w:pPr>
        <w:rPr>
          <w:rFonts w:asciiTheme="majorEastAsia" w:eastAsiaTheme="majorEastAsia" w:hAnsiTheme="majorEastAsia" w:cs="宋体"/>
        </w:rPr>
      </w:pPr>
      <w:r w:rsidRPr="00DB4533">
        <w:rPr>
          <w:rFonts w:asciiTheme="majorEastAsia" w:eastAsiaTheme="majorEastAsia" w:hAnsiTheme="majorEastAsia" w:cs="宋体"/>
          <w:b/>
        </w:rPr>
        <w:t xml:space="preserve">  </w:t>
      </w:r>
      <w:r w:rsidR="0032468F">
        <w:rPr>
          <w:rFonts w:asciiTheme="majorEastAsia" w:eastAsiaTheme="majorEastAsia" w:hAnsiTheme="majorEastAsia" w:cs="宋体"/>
        </w:rPr>
        <w:t xml:space="preserve">  </w:t>
      </w:r>
      <w:r w:rsidR="00215528">
        <w:rPr>
          <w:rFonts w:asciiTheme="majorEastAsia" w:eastAsiaTheme="majorEastAsia" w:hAnsiTheme="majorEastAsia" w:cs="宋体"/>
        </w:rPr>
        <w:t>建安</w:t>
      </w:r>
      <w:r w:rsidR="0032468F">
        <w:rPr>
          <w:rFonts w:asciiTheme="majorEastAsia" w:eastAsiaTheme="majorEastAsia" w:hAnsiTheme="majorEastAsia" w:cs="宋体"/>
        </w:rPr>
        <w:t>时期，普通人要做官</w:t>
      </w:r>
      <w:r w:rsidRPr="00DB4533">
        <w:rPr>
          <w:rFonts w:asciiTheme="majorEastAsia" w:eastAsiaTheme="majorEastAsia" w:hAnsiTheme="majorEastAsia" w:cs="宋体"/>
        </w:rPr>
        <w:t>，</w:t>
      </w:r>
      <w:r w:rsidR="0032468F">
        <w:rPr>
          <w:rFonts w:asciiTheme="majorEastAsia" w:eastAsiaTheme="majorEastAsia" w:hAnsiTheme="majorEastAsia" w:cs="宋体"/>
        </w:rPr>
        <w:t>一般有察举、征辟两个途径</w:t>
      </w:r>
      <w:r w:rsidRPr="00DB4533">
        <w:rPr>
          <w:rFonts w:asciiTheme="majorEastAsia" w:eastAsiaTheme="majorEastAsia" w:hAnsiTheme="majorEastAsia" w:cs="宋体"/>
        </w:rPr>
        <w:t>。</w:t>
      </w:r>
    </w:p>
    <w:p w:rsidR="009F6AAD" w:rsidRPr="00DB4533" w:rsidRDefault="00DD3D63" w:rsidP="0032468F">
      <w:pPr>
        <w:ind w:firstLine="420"/>
        <w:rPr>
          <w:rFonts w:asciiTheme="majorEastAsia" w:eastAsiaTheme="majorEastAsia" w:hAnsiTheme="majorEastAsia" w:cs="宋体"/>
        </w:rPr>
      </w:pPr>
      <w:r w:rsidRPr="00DB4533">
        <w:rPr>
          <w:rFonts w:asciiTheme="majorEastAsia" w:eastAsiaTheme="majorEastAsia" w:hAnsiTheme="majorEastAsia" w:cs="宋体"/>
        </w:rPr>
        <w:t>所以很多大官僚就跟</w:t>
      </w:r>
      <w:r w:rsidR="0032468F">
        <w:rPr>
          <w:rFonts w:asciiTheme="majorEastAsia" w:eastAsiaTheme="majorEastAsia" w:hAnsiTheme="majorEastAsia" w:cs="宋体"/>
        </w:rPr>
        <w:t>自己的门生故吏结成集团，形成了一股强大的政治力量，到了东汉末年</w:t>
      </w:r>
      <w:r w:rsidRPr="00DB4533">
        <w:rPr>
          <w:rFonts w:asciiTheme="majorEastAsia" w:eastAsiaTheme="majorEastAsia" w:hAnsiTheme="majorEastAsia" w:cs="宋体"/>
        </w:rPr>
        <w:t>形成了一些累世</w:t>
      </w:r>
      <w:r w:rsidR="0032468F">
        <w:rPr>
          <w:rFonts w:asciiTheme="majorEastAsia" w:eastAsiaTheme="majorEastAsia" w:hAnsiTheme="majorEastAsia" w:cs="宋体"/>
        </w:rPr>
        <w:t>的家族，</w:t>
      </w:r>
      <w:r w:rsidR="0032468F" w:rsidRPr="0032468F">
        <w:rPr>
          <w:rFonts w:asciiTheme="majorEastAsia" w:eastAsiaTheme="majorEastAsia" w:hAnsiTheme="majorEastAsia" w:cs="宋体" w:hint="eastAsia"/>
        </w:rPr>
        <w:t>四世三公</w:t>
      </w:r>
      <w:r w:rsidR="0032468F">
        <w:rPr>
          <w:rFonts w:asciiTheme="majorEastAsia" w:eastAsiaTheme="majorEastAsia" w:hAnsiTheme="majorEastAsia" w:cs="宋体" w:hint="eastAsia"/>
        </w:rPr>
        <w:t>的</w:t>
      </w:r>
      <w:r w:rsidR="0032468F">
        <w:rPr>
          <w:rFonts w:asciiTheme="majorEastAsia" w:eastAsiaTheme="majorEastAsia" w:hAnsiTheme="majorEastAsia" w:cs="宋体"/>
        </w:rPr>
        <w:t>袁绍家族就是典型。</w:t>
      </w:r>
      <w:r w:rsidR="0032468F" w:rsidRPr="0032468F">
        <w:rPr>
          <w:rFonts w:asciiTheme="majorEastAsia" w:eastAsiaTheme="majorEastAsia" w:hAnsiTheme="majorEastAsia" w:cs="宋体" w:hint="eastAsia"/>
        </w:rPr>
        <w:t>门生故吏便天下所致</w:t>
      </w:r>
      <w:r w:rsidR="0032468F">
        <w:rPr>
          <w:rFonts w:asciiTheme="majorEastAsia" w:eastAsiaTheme="majorEastAsia" w:hAnsiTheme="majorEastAsia" w:cs="宋体"/>
        </w:rPr>
        <w:t>，故能成为讨伐董卓联军的盟主都是祖辈</w:t>
      </w:r>
      <w:r w:rsidRPr="00DB4533">
        <w:rPr>
          <w:rFonts w:asciiTheme="majorEastAsia" w:eastAsiaTheme="majorEastAsia" w:hAnsiTheme="majorEastAsia" w:cs="宋体"/>
        </w:rPr>
        <w:t>荫泽，。</w:t>
      </w:r>
    </w:p>
    <w:p w:rsidR="0032468F" w:rsidRDefault="0032468F" w:rsidP="0032468F">
      <w:pPr>
        <w:ind w:firstLine="420"/>
        <w:rPr>
          <w:rFonts w:asciiTheme="majorEastAsia" w:eastAsiaTheme="majorEastAsia" w:hAnsiTheme="majorEastAsia" w:cs="宋体"/>
        </w:rPr>
      </w:pPr>
      <w:r>
        <w:rPr>
          <w:rFonts w:asciiTheme="majorEastAsia" w:eastAsiaTheme="majorEastAsia" w:hAnsiTheme="majorEastAsia" w:cs="宋体"/>
        </w:rPr>
        <w:t>当时</w:t>
      </w:r>
      <w:r w:rsidR="00DD3D63" w:rsidRPr="00DB4533">
        <w:rPr>
          <w:rFonts w:asciiTheme="majorEastAsia" w:eastAsiaTheme="majorEastAsia" w:hAnsiTheme="majorEastAsia" w:cs="宋体"/>
        </w:rPr>
        <w:t>名士都出身于这个阶层</w:t>
      </w:r>
      <w:r>
        <w:rPr>
          <w:rFonts w:asciiTheme="majorEastAsia" w:eastAsiaTheme="majorEastAsia" w:hAnsiTheme="majorEastAsia" w:cs="宋体"/>
        </w:rPr>
        <w:t>。</w:t>
      </w:r>
      <w:r w:rsidR="00DD3D63" w:rsidRPr="00DB4533">
        <w:rPr>
          <w:rFonts w:asciiTheme="majorEastAsia" w:eastAsiaTheme="majorEastAsia" w:hAnsiTheme="majorEastAsia" w:cs="宋体"/>
        </w:rPr>
        <w:t>背后是颍川的门阀大族支持</w:t>
      </w:r>
      <w:r>
        <w:rPr>
          <w:rFonts w:asciiTheme="majorEastAsia" w:eastAsiaTheme="majorEastAsia" w:hAnsiTheme="majorEastAsia" w:cs="宋体"/>
        </w:rPr>
        <w:t>的</w:t>
      </w:r>
      <w:r w:rsidRPr="0032468F">
        <w:rPr>
          <w:rFonts w:asciiTheme="majorEastAsia" w:eastAsiaTheme="majorEastAsia" w:hAnsiTheme="majorEastAsia" w:cs="宋体" w:hint="eastAsia"/>
        </w:rPr>
        <w:t>曹魏</w:t>
      </w:r>
      <w:r w:rsidR="00DD3D63" w:rsidRPr="00DB4533">
        <w:rPr>
          <w:rFonts w:asciiTheme="majorEastAsia" w:eastAsiaTheme="majorEastAsia" w:hAnsiTheme="majorEastAsia" w:cs="宋体"/>
        </w:rPr>
        <w:t>，江东的豪族支持</w:t>
      </w:r>
      <w:r>
        <w:rPr>
          <w:rFonts w:asciiTheme="majorEastAsia" w:eastAsiaTheme="majorEastAsia" w:hAnsiTheme="majorEastAsia" w:cs="宋体"/>
        </w:rPr>
        <w:t>的</w:t>
      </w:r>
      <w:r>
        <w:rPr>
          <w:rFonts w:asciiTheme="majorEastAsia" w:eastAsiaTheme="majorEastAsia" w:hAnsiTheme="majorEastAsia" w:cs="宋体" w:hint="eastAsia"/>
        </w:rPr>
        <w:t>东吴</w:t>
      </w:r>
      <w:r w:rsidR="00DD3D63" w:rsidRPr="00DB4533">
        <w:rPr>
          <w:rFonts w:asciiTheme="majorEastAsia" w:eastAsiaTheme="majorEastAsia" w:hAnsiTheme="majorEastAsia" w:cs="宋体"/>
        </w:rPr>
        <w:t>。</w:t>
      </w:r>
    </w:p>
    <w:p w:rsidR="0032468F" w:rsidRDefault="00DD3D63" w:rsidP="0032468F">
      <w:pPr>
        <w:ind w:firstLine="420"/>
        <w:rPr>
          <w:rFonts w:asciiTheme="majorEastAsia" w:eastAsiaTheme="majorEastAsia" w:hAnsiTheme="majorEastAsia" w:cs="宋体"/>
        </w:rPr>
      </w:pPr>
      <w:r w:rsidRPr="00DB4533">
        <w:rPr>
          <w:rFonts w:asciiTheme="majorEastAsia" w:eastAsiaTheme="majorEastAsia" w:hAnsiTheme="majorEastAsia" w:cs="宋体"/>
        </w:rPr>
        <w:t>曹操在《短歌行》中发出了“青青子衿，悠悠我心。但为君故，沉吟至今。”的感叹，渴望人才</w:t>
      </w:r>
      <w:r w:rsidR="0032468F">
        <w:rPr>
          <w:rFonts w:asciiTheme="majorEastAsia" w:eastAsiaTheme="majorEastAsia" w:hAnsiTheme="majorEastAsia" w:cs="宋体"/>
        </w:rPr>
        <w:t>，主要是因为</w:t>
      </w:r>
      <w:r w:rsidR="0032468F" w:rsidRPr="0032468F">
        <w:rPr>
          <w:rFonts w:asciiTheme="majorEastAsia" w:eastAsiaTheme="majorEastAsia" w:hAnsiTheme="majorEastAsia" w:cs="宋体" w:hint="eastAsia"/>
        </w:rPr>
        <w:t>曹操出身于宦官之家，所以不被名士所尊重</w:t>
      </w:r>
      <w:r w:rsidRPr="00DB4533">
        <w:rPr>
          <w:rFonts w:asciiTheme="majorEastAsia" w:eastAsiaTheme="majorEastAsia" w:hAnsiTheme="majorEastAsia" w:cs="宋体"/>
        </w:rPr>
        <w:t>。而</w:t>
      </w:r>
      <w:r w:rsidR="0032468F">
        <w:rPr>
          <w:rFonts w:asciiTheme="majorEastAsia" w:eastAsiaTheme="majorEastAsia" w:hAnsiTheme="majorEastAsia" w:cs="宋体"/>
        </w:rPr>
        <w:t>曹操</w:t>
      </w:r>
      <w:r w:rsidRPr="00DB4533">
        <w:rPr>
          <w:rFonts w:asciiTheme="majorEastAsia" w:eastAsiaTheme="majorEastAsia" w:hAnsiTheme="majorEastAsia" w:cs="宋体"/>
        </w:rPr>
        <w:t>更因叛逆夺</w:t>
      </w:r>
      <w:r w:rsidR="0032468F">
        <w:rPr>
          <w:rFonts w:asciiTheme="majorEastAsia" w:eastAsiaTheme="majorEastAsia" w:hAnsiTheme="majorEastAsia" w:cs="宋体"/>
        </w:rPr>
        <w:t>权，</w:t>
      </w:r>
      <w:r w:rsidRPr="00DB4533">
        <w:rPr>
          <w:rFonts w:asciiTheme="majorEastAsia" w:eastAsiaTheme="majorEastAsia" w:hAnsiTheme="majorEastAsia" w:cs="宋体"/>
        </w:rPr>
        <w:t>从小便接受“天地君亲师”</w:t>
      </w:r>
      <w:r w:rsidR="0032468F">
        <w:rPr>
          <w:rFonts w:asciiTheme="majorEastAsia" w:eastAsiaTheme="majorEastAsia" w:hAnsiTheme="majorEastAsia" w:cs="宋体"/>
        </w:rPr>
        <w:t>儒家教育的文化名人普遍所厌恶，</w:t>
      </w:r>
      <w:r w:rsidRPr="00DB4533">
        <w:rPr>
          <w:rFonts w:asciiTheme="majorEastAsia" w:eastAsiaTheme="majorEastAsia" w:hAnsiTheme="majorEastAsia" w:cs="宋体"/>
        </w:rPr>
        <w:t>但是这些名人在社会上又存在一定的影响力。</w:t>
      </w:r>
    </w:p>
    <w:p w:rsidR="009F6AAD" w:rsidRPr="00DB4533" w:rsidRDefault="00DD3D63" w:rsidP="0032468F">
      <w:pPr>
        <w:ind w:firstLine="420"/>
        <w:rPr>
          <w:rFonts w:asciiTheme="majorEastAsia" w:eastAsiaTheme="majorEastAsia" w:hAnsiTheme="majorEastAsia" w:cs="宋体"/>
        </w:rPr>
      </w:pPr>
      <w:r w:rsidRPr="00DB4533">
        <w:rPr>
          <w:rFonts w:asciiTheme="majorEastAsia" w:eastAsiaTheme="majorEastAsia" w:hAnsiTheme="majorEastAsia" w:cs="宋体"/>
        </w:rPr>
        <w:t xml:space="preserve">这便为文化名人与统治集团之间埋下了一个深重的矛盾。 </w:t>
      </w:r>
    </w:p>
    <w:p w:rsidR="00692E2E" w:rsidRDefault="00DD3D63" w:rsidP="00B04C9E">
      <w:pPr>
        <w:ind w:firstLine="420"/>
        <w:rPr>
          <w:rFonts w:asciiTheme="majorEastAsia" w:eastAsiaTheme="majorEastAsia" w:hAnsiTheme="majorEastAsia" w:cs="宋体"/>
        </w:rPr>
      </w:pPr>
      <w:r w:rsidRPr="00DB4533">
        <w:rPr>
          <w:rFonts w:asciiTheme="majorEastAsia" w:eastAsiaTheme="majorEastAsia" w:hAnsiTheme="majorEastAsia" w:cs="宋体"/>
        </w:rPr>
        <w:t>建安七子中的孔融便体现了这个矛盾。性格</w:t>
      </w:r>
      <w:r w:rsidR="00692E2E">
        <w:rPr>
          <w:rFonts w:asciiTheme="majorEastAsia" w:eastAsiaTheme="majorEastAsia" w:hAnsiTheme="majorEastAsia" w:cs="宋体" w:hint="eastAsia"/>
        </w:rPr>
        <w:t>放荡不羁的</w:t>
      </w:r>
      <w:r w:rsidR="00692E2E" w:rsidRPr="00DB4533">
        <w:rPr>
          <w:rFonts w:asciiTheme="majorEastAsia" w:eastAsiaTheme="majorEastAsia" w:hAnsiTheme="majorEastAsia" w:cs="宋体"/>
        </w:rPr>
        <w:t>孔融</w:t>
      </w:r>
      <w:r w:rsidRPr="00DB4533">
        <w:rPr>
          <w:rFonts w:asciiTheme="majorEastAsia" w:eastAsiaTheme="majorEastAsia" w:hAnsiTheme="majorEastAsia" w:cs="宋体"/>
        </w:rPr>
        <w:t>，</w:t>
      </w:r>
      <w:r w:rsidR="00692E2E">
        <w:rPr>
          <w:rFonts w:asciiTheme="majorEastAsia" w:eastAsiaTheme="majorEastAsia" w:hAnsiTheme="majorEastAsia" w:cs="宋体" w:hint="eastAsia"/>
        </w:rPr>
        <w:t>即便做出一些蔑视封建儒学孔教的行为对于他个人来说也是十分常见的。</w:t>
      </w:r>
    </w:p>
    <w:p w:rsidR="00692E2E" w:rsidRDefault="00692E2E" w:rsidP="00692E2E">
      <w:pPr>
        <w:ind w:firstLine="420"/>
        <w:rPr>
          <w:rFonts w:asciiTheme="majorEastAsia" w:eastAsiaTheme="majorEastAsia" w:hAnsiTheme="majorEastAsia" w:cs="宋体"/>
        </w:rPr>
      </w:pPr>
      <w:r>
        <w:rPr>
          <w:rFonts w:asciiTheme="majorEastAsia" w:eastAsiaTheme="majorEastAsia" w:hAnsiTheme="majorEastAsia" w:cs="宋体" w:hint="eastAsia"/>
        </w:rPr>
        <w:t>即便大汉王朝依然覆灭，孔融依然忠诚于大汉王朝。</w:t>
      </w:r>
      <w:r w:rsidR="005C763D">
        <w:rPr>
          <w:rFonts w:asciiTheme="majorEastAsia" w:eastAsiaTheme="majorEastAsia" w:hAnsiTheme="majorEastAsia" w:cs="宋体" w:hint="eastAsia"/>
        </w:rPr>
        <w:t>孔融</w:t>
      </w:r>
      <w:r w:rsidR="00700B6F">
        <w:rPr>
          <w:rFonts w:asciiTheme="majorEastAsia" w:eastAsiaTheme="majorEastAsia" w:hAnsiTheme="majorEastAsia" w:cs="宋体" w:hint="eastAsia"/>
        </w:rPr>
        <w:t>既然</w:t>
      </w:r>
      <w:r w:rsidR="00700B6F" w:rsidRPr="001F1B09">
        <w:rPr>
          <w:rFonts w:asciiTheme="majorEastAsia" w:eastAsiaTheme="majorEastAsia" w:hAnsiTheme="majorEastAsia" w:cs="宋体" w:hint="eastAsia"/>
        </w:rPr>
        <w:t>蔑视凡尘</w:t>
      </w:r>
      <w:r w:rsidR="00700B6F">
        <w:rPr>
          <w:rFonts w:asciiTheme="majorEastAsia" w:eastAsiaTheme="majorEastAsia" w:hAnsiTheme="majorEastAsia" w:cs="宋体" w:hint="eastAsia"/>
        </w:rPr>
        <w:t>，那么也</w:t>
      </w:r>
      <w:r w:rsidR="005C763D" w:rsidRPr="001F1B09">
        <w:rPr>
          <w:rFonts w:asciiTheme="majorEastAsia" w:eastAsiaTheme="majorEastAsia" w:hAnsiTheme="majorEastAsia" w:cs="宋体" w:hint="eastAsia"/>
        </w:rPr>
        <w:t>不拘礼节</w:t>
      </w:r>
      <w:r w:rsidR="005C763D">
        <w:rPr>
          <w:rFonts w:asciiTheme="majorEastAsia" w:eastAsiaTheme="majorEastAsia" w:hAnsiTheme="majorEastAsia" w:cs="宋体" w:hint="eastAsia"/>
        </w:rPr>
        <w:t>，</w:t>
      </w:r>
      <w:r w:rsidRPr="00DB4533">
        <w:rPr>
          <w:rFonts w:asciiTheme="majorEastAsia" w:eastAsiaTheme="majorEastAsia" w:hAnsiTheme="majorEastAsia" w:cs="宋体"/>
        </w:rPr>
        <w:t>专横跋扈</w:t>
      </w:r>
      <w:r w:rsidR="005A3355">
        <w:rPr>
          <w:rFonts w:asciiTheme="majorEastAsia" w:eastAsiaTheme="majorEastAsia" w:hAnsiTheme="majorEastAsia" w:cs="宋体" w:hint="eastAsia"/>
        </w:rPr>
        <w:t>的</w:t>
      </w:r>
      <w:r w:rsidRPr="00DB4533">
        <w:rPr>
          <w:rFonts w:asciiTheme="majorEastAsia" w:eastAsiaTheme="majorEastAsia" w:hAnsiTheme="majorEastAsia" w:cs="宋体"/>
        </w:rPr>
        <w:t>曹操</w:t>
      </w:r>
      <w:r>
        <w:rPr>
          <w:rFonts w:asciiTheme="majorEastAsia" w:eastAsiaTheme="majorEastAsia" w:hAnsiTheme="majorEastAsia" w:cs="宋体" w:hint="eastAsia"/>
        </w:rPr>
        <w:t>更加引起了他的反感。</w:t>
      </w:r>
    </w:p>
    <w:p w:rsidR="00692E2E" w:rsidRDefault="00DD3D63" w:rsidP="00692E2E">
      <w:pPr>
        <w:ind w:firstLine="420"/>
        <w:rPr>
          <w:rFonts w:asciiTheme="majorEastAsia" w:eastAsiaTheme="majorEastAsia" w:hAnsiTheme="majorEastAsia" w:cs="宋体"/>
        </w:rPr>
      </w:pPr>
      <w:r w:rsidRPr="00DB4533">
        <w:rPr>
          <w:rFonts w:asciiTheme="majorEastAsia" w:eastAsiaTheme="majorEastAsia" w:hAnsiTheme="majorEastAsia" w:cs="宋体"/>
        </w:rPr>
        <w:t>曹操</w:t>
      </w:r>
      <w:r w:rsidR="00E62DB4">
        <w:rPr>
          <w:rFonts w:asciiTheme="majorEastAsia" w:eastAsiaTheme="majorEastAsia" w:hAnsiTheme="majorEastAsia" w:cs="宋体" w:hint="eastAsia"/>
        </w:rPr>
        <w:t>与孔融之间曾发生这样一段恩怨，</w:t>
      </w:r>
      <w:r w:rsidR="0032468F">
        <w:rPr>
          <w:rFonts w:asciiTheme="majorEastAsia" w:eastAsiaTheme="majorEastAsia" w:hAnsiTheme="majorEastAsia" w:cs="宋体"/>
        </w:rPr>
        <w:t>邺城</w:t>
      </w:r>
      <w:r w:rsidR="00E62DB4">
        <w:rPr>
          <w:rFonts w:asciiTheme="majorEastAsia" w:eastAsiaTheme="majorEastAsia" w:hAnsiTheme="majorEastAsia" w:cs="宋体" w:hint="eastAsia"/>
        </w:rPr>
        <w:t>被曹操攻下</w:t>
      </w:r>
      <w:r w:rsidR="0032468F">
        <w:rPr>
          <w:rFonts w:asciiTheme="majorEastAsia" w:eastAsiaTheme="majorEastAsia" w:hAnsiTheme="majorEastAsia" w:cs="宋体"/>
        </w:rPr>
        <w:t>，</w:t>
      </w:r>
      <w:r w:rsidR="00E62DB4">
        <w:rPr>
          <w:rFonts w:asciiTheme="majorEastAsia" w:eastAsiaTheme="majorEastAsia" w:hAnsiTheme="majorEastAsia" w:cs="宋体" w:hint="eastAsia"/>
        </w:rPr>
        <w:t>曹</w:t>
      </w:r>
      <w:r w:rsidRPr="00DB4533">
        <w:rPr>
          <w:rFonts w:asciiTheme="majorEastAsia" w:eastAsiaTheme="majorEastAsia" w:hAnsiTheme="majorEastAsia" w:cs="宋体"/>
        </w:rPr>
        <w:t>丕</w:t>
      </w:r>
      <w:r w:rsidR="00E62DB4" w:rsidRPr="00DB4533">
        <w:rPr>
          <w:rFonts w:asciiTheme="majorEastAsia" w:eastAsiaTheme="majorEastAsia" w:hAnsiTheme="majorEastAsia" w:cs="宋体"/>
        </w:rPr>
        <w:t>抢</w:t>
      </w:r>
      <w:r w:rsidRPr="00DB4533">
        <w:rPr>
          <w:rFonts w:asciiTheme="majorEastAsia" w:eastAsiaTheme="majorEastAsia" w:hAnsiTheme="majorEastAsia" w:cs="宋体"/>
        </w:rPr>
        <w:t>袁熙妻甄氏</w:t>
      </w:r>
      <w:r w:rsidR="00E62DB4">
        <w:rPr>
          <w:rFonts w:asciiTheme="majorEastAsia" w:eastAsiaTheme="majorEastAsia" w:hAnsiTheme="majorEastAsia" w:cs="宋体" w:hint="eastAsia"/>
        </w:rPr>
        <w:t>为自己的妻妾</w:t>
      </w:r>
      <w:r w:rsidRPr="00DB4533">
        <w:rPr>
          <w:rFonts w:asciiTheme="majorEastAsia" w:eastAsiaTheme="majorEastAsia" w:hAnsiTheme="majorEastAsia" w:cs="宋体"/>
        </w:rPr>
        <w:t>。孔融</w:t>
      </w:r>
      <w:r w:rsidR="00E62DB4">
        <w:rPr>
          <w:rFonts w:asciiTheme="majorEastAsia" w:eastAsiaTheme="majorEastAsia" w:hAnsiTheme="majorEastAsia" w:cs="宋体" w:hint="eastAsia"/>
        </w:rPr>
        <w:t>愤慨不过，</w:t>
      </w:r>
      <w:r w:rsidR="00A36C77">
        <w:rPr>
          <w:rFonts w:asciiTheme="majorEastAsia" w:eastAsiaTheme="majorEastAsia" w:hAnsiTheme="majorEastAsia" w:cs="宋体" w:hint="eastAsia"/>
        </w:rPr>
        <w:t>撰写了一封信致曹操</w:t>
      </w:r>
      <w:r w:rsidRPr="00DB4533">
        <w:rPr>
          <w:rFonts w:asciiTheme="majorEastAsia" w:eastAsiaTheme="majorEastAsia" w:hAnsiTheme="majorEastAsia" w:cs="宋体"/>
        </w:rPr>
        <w:t>，</w:t>
      </w:r>
      <w:r w:rsidR="00A36C77">
        <w:rPr>
          <w:rFonts w:asciiTheme="majorEastAsia" w:eastAsiaTheme="majorEastAsia" w:hAnsiTheme="majorEastAsia" w:cs="宋体" w:hint="eastAsia"/>
        </w:rPr>
        <w:t>大</w:t>
      </w:r>
      <w:r w:rsidR="00F861DD">
        <w:rPr>
          <w:rFonts w:asciiTheme="majorEastAsia" w:eastAsiaTheme="majorEastAsia" w:hAnsiTheme="majorEastAsia" w:cs="宋体" w:hint="eastAsia"/>
        </w:rPr>
        <w:t>意</w:t>
      </w:r>
      <w:r w:rsidR="00A36C77">
        <w:rPr>
          <w:rFonts w:asciiTheme="majorEastAsia" w:eastAsiaTheme="majorEastAsia" w:hAnsiTheme="majorEastAsia" w:cs="宋体" w:hint="eastAsia"/>
        </w:rPr>
        <w:t>是推想</w:t>
      </w:r>
      <w:r w:rsidRPr="00DB4533">
        <w:rPr>
          <w:rFonts w:asciiTheme="majorEastAsia" w:eastAsiaTheme="majorEastAsia" w:hAnsiTheme="majorEastAsia" w:cs="宋体"/>
        </w:rPr>
        <w:t>武王伐纣的时候肯定将妲己抢来赐给了自己的儿子</w:t>
      </w:r>
      <w:r w:rsidR="00A36C77">
        <w:rPr>
          <w:rFonts w:asciiTheme="majorEastAsia" w:eastAsiaTheme="majorEastAsia" w:hAnsiTheme="majorEastAsia" w:cs="宋体" w:hint="eastAsia"/>
        </w:rPr>
        <w:t>，来类比曹操的儿子</w:t>
      </w:r>
      <w:r w:rsidR="00A36C77" w:rsidRPr="00DB4533">
        <w:rPr>
          <w:rFonts w:asciiTheme="majorEastAsia" w:eastAsiaTheme="majorEastAsia" w:hAnsiTheme="majorEastAsia" w:cs="宋体"/>
        </w:rPr>
        <w:t>抢甄氏</w:t>
      </w:r>
      <w:r w:rsidR="0032468F">
        <w:rPr>
          <w:rFonts w:asciiTheme="majorEastAsia" w:eastAsiaTheme="majorEastAsia" w:hAnsiTheme="majorEastAsia" w:cs="宋体"/>
        </w:rPr>
        <w:t>。</w:t>
      </w:r>
      <w:r w:rsidR="00A25822">
        <w:rPr>
          <w:rFonts w:asciiTheme="majorEastAsia" w:eastAsiaTheme="majorEastAsia" w:hAnsiTheme="majorEastAsia" w:cs="宋体" w:hint="eastAsia"/>
        </w:rPr>
        <w:t>借此讽刺曹操。</w:t>
      </w:r>
    </w:p>
    <w:p w:rsidR="009F6AAD" w:rsidRPr="00DB4533" w:rsidRDefault="004844F0" w:rsidP="00692E2E">
      <w:pPr>
        <w:ind w:firstLine="420"/>
        <w:rPr>
          <w:rFonts w:asciiTheme="majorEastAsia" w:eastAsiaTheme="majorEastAsia" w:hAnsiTheme="majorEastAsia" w:cs="宋体"/>
        </w:rPr>
      </w:pPr>
      <w:r>
        <w:rPr>
          <w:rFonts w:asciiTheme="majorEastAsia" w:eastAsiaTheme="majorEastAsia" w:hAnsiTheme="majorEastAsia" w:cs="宋体" w:hint="eastAsia"/>
        </w:rPr>
        <w:t>此外，</w:t>
      </w:r>
      <w:r w:rsidR="00DD3D63" w:rsidRPr="00DB4533">
        <w:rPr>
          <w:rFonts w:asciiTheme="majorEastAsia" w:eastAsiaTheme="majorEastAsia" w:hAnsiTheme="majorEastAsia" w:cs="宋体"/>
        </w:rPr>
        <w:t>曹操下禁酒令。孔融</w:t>
      </w:r>
      <w:r w:rsidRPr="004844F0">
        <w:rPr>
          <w:rFonts w:asciiTheme="majorEastAsia" w:eastAsiaTheme="majorEastAsia" w:hAnsiTheme="majorEastAsia" w:cs="宋体" w:hint="eastAsia"/>
        </w:rPr>
        <w:t>性嗜酒</w:t>
      </w:r>
      <w:r w:rsidR="00DD3D63" w:rsidRPr="00DB4533">
        <w:rPr>
          <w:rFonts w:asciiTheme="majorEastAsia" w:eastAsiaTheme="majorEastAsia" w:hAnsiTheme="majorEastAsia" w:cs="宋体"/>
        </w:rPr>
        <w:t>，又</w:t>
      </w:r>
      <w:r>
        <w:rPr>
          <w:rFonts w:asciiTheme="majorEastAsia" w:eastAsiaTheme="majorEastAsia" w:hAnsiTheme="majorEastAsia" w:cs="宋体" w:hint="eastAsia"/>
        </w:rPr>
        <w:t>以信致</w:t>
      </w:r>
      <w:r w:rsidR="00DD3D63" w:rsidRPr="00DB4533">
        <w:rPr>
          <w:rFonts w:asciiTheme="majorEastAsia" w:eastAsiaTheme="majorEastAsia" w:hAnsiTheme="majorEastAsia" w:cs="宋体"/>
        </w:rPr>
        <w:t>曹操</w:t>
      </w:r>
      <w:r>
        <w:rPr>
          <w:rFonts w:asciiTheme="majorEastAsia" w:eastAsiaTheme="majorEastAsia" w:hAnsiTheme="majorEastAsia" w:cs="宋体" w:hint="eastAsia"/>
        </w:rPr>
        <w:t>漫</w:t>
      </w:r>
      <w:r w:rsidR="00DD3D63" w:rsidRPr="00DB4533">
        <w:rPr>
          <w:rFonts w:asciiTheme="majorEastAsia" w:eastAsiaTheme="majorEastAsia" w:hAnsiTheme="majorEastAsia" w:cs="宋体"/>
        </w:rPr>
        <w:t>谈酒</w:t>
      </w:r>
      <w:r>
        <w:rPr>
          <w:rFonts w:asciiTheme="majorEastAsia" w:eastAsiaTheme="majorEastAsia" w:hAnsiTheme="majorEastAsia" w:cs="宋体" w:hint="eastAsia"/>
        </w:rPr>
        <w:t>之益处，此触犯曹操的大忌</w:t>
      </w:r>
      <w:r w:rsidR="00DD3D63" w:rsidRPr="00DB4533">
        <w:rPr>
          <w:rFonts w:asciiTheme="majorEastAsia" w:eastAsiaTheme="majorEastAsia" w:hAnsiTheme="majorEastAsia" w:cs="宋体"/>
        </w:rPr>
        <w:t>。</w:t>
      </w:r>
      <w:r>
        <w:rPr>
          <w:rFonts w:asciiTheme="majorEastAsia" w:eastAsiaTheme="majorEastAsia" w:hAnsiTheme="majorEastAsia" w:cs="宋体" w:hint="eastAsia"/>
        </w:rPr>
        <w:t>惊惧于</w:t>
      </w:r>
      <w:r w:rsidR="00DD3D63" w:rsidRPr="00DB4533">
        <w:rPr>
          <w:rFonts w:asciiTheme="majorEastAsia" w:eastAsiaTheme="majorEastAsia" w:hAnsiTheme="majorEastAsia" w:cs="宋体"/>
        </w:rPr>
        <w:t>孔融的言论</w:t>
      </w:r>
      <w:r w:rsidR="002A5D8B">
        <w:rPr>
          <w:rFonts w:asciiTheme="majorEastAsia" w:eastAsiaTheme="majorEastAsia" w:hAnsiTheme="majorEastAsia" w:cs="宋体" w:hint="eastAsia"/>
        </w:rPr>
        <w:t>的</w:t>
      </w:r>
      <w:r w:rsidR="002A5D8B" w:rsidRPr="00DB4533">
        <w:rPr>
          <w:rFonts w:asciiTheme="majorEastAsia" w:eastAsiaTheme="majorEastAsia" w:hAnsiTheme="majorEastAsia" w:cs="宋体"/>
        </w:rPr>
        <w:t>曹操</w:t>
      </w:r>
      <w:r w:rsidR="002A5D8B">
        <w:rPr>
          <w:rFonts w:asciiTheme="majorEastAsia" w:eastAsiaTheme="majorEastAsia" w:hAnsiTheme="majorEastAsia" w:cs="宋体" w:hint="eastAsia"/>
        </w:rPr>
        <w:t>担心此会</w:t>
      </w:r>
      <w:r w:rsidR="00DD3D63" w:rsidRPr="00DB4533">
        <w:rPr>
          <w:rFonts w:asciiTheme="majorEastAsia" w:eastAsiaTheme="majorEastAsia" w:hAnsiTheme="majorEastAsia" w:cs="宋体"/>
        </w:rPr>
        <w:t>危及自己的统治，</w:t>
      </w:r>
      <w:r>
        <w:rPr>
          <w:rFonts w:asciiTheme="majorEastAsia" w:eastAsiaTheme="majorEastAsia" w:hAnsiTheme="majorEastAsia" w:cs="宋体" w:hint="eastAsia"/>
        </w:rPr>
        <w:t>认为</w:t>
      </w:r>
      <w:r w:rsidR="00CB1D79">
        <w:rPr>
          <w:rFonts w:asciiTheme="majorEastAsia" w:eastAsiaTheme="majorEastAsia" w:hAnsiTheme="majorEastAsia" w:cs="宋体" w:hint="eastAsia"/>
        </w:rPr>
        <w:t>孔融</w:t>
      </w:r>
      <w:r>
        <w:rPr>
          <w:rFonts w:asciiTheme="majorEastAsia" w:eastAsiaTheme="majorEastAsia" w:hAnsiTheme="majorEastAsia" w:cs="宋体" w:hint="eastAsia"/>
        </w:rPr>
        <w:t>妖言惑众，心中暗暗</w:t>
      </w:r>
      <w:r w:rsidR="00720706">
        <w:rPr>
          <w:rFonts w:asciiTheme="majorEastAsia" w:eastAsiaTheme="majorEastAsia" w:hAnsiTheme="majorEastAsia" w:cs="宋体" w:hint="eastAsia"/>
        </w:rPr>
        <w:t>生出不喜之感</w:t>
      </w:r>
      <w:r w:rsidR="00DD3D63" w:rsidRPr="00DB4533">
        <w:rPr>
          <w:rFonts w:asciiTheme="majorEastAsia" w:eastAsiaTheme="majorEastAsia" w:hAnsiTheme="majorEastAsia" w:cs="宋体"/>
        </w:rPr>
        <w:t>。暗中指使路粹上书弹劾孔融，说孔融“招合徒众，欲规不轨”，“大逆不道，宜极重诛”。</w:t>
      </w:r>
    </w:p>
    <w:p w:rsidR="0032468F" w:rsidRDefault="00DD3D63" w:rsidP="003A13C1">
      <w:pPr>
        <w:ind w:firstLine="420"/>
        <w:rPr>
          <w:rFonts w:asciiTheme="majorEastAsia" w:eastAsiaTheme="majorEastAsia" w:hAnsiTheme="majorEastAsia" w:cs="宋体"/>
          <w:i/>
        </w:rPr>
      </w:pPr>
      <w:r w:rsidRPr="00DB4533">
        <w:rPr>
          <w:rFonts w:asciiTheme="majorEastAsia" w:eastAsiaTheme="majorEastAsia" w:hAnsiTheme="majorEastAsia" w:cs="宋体"/>
        </w:rPr>
        <w:t>而孔融一家</w:t>
      </w:r>
      <w:r w:rsidR="00E83584">
        <w:rPr>
          <w:rFonts w:asciiTheme="majorEastAsia" w:eastAsiaTheme="majorEastAsia" w:hAnsiTheme="majorEastAsia" w:cs="宋体" w:hint="eastAsia"/>
        </w:rPr>
        <w:t>后来</w:t>
      </w:r>
      <w:r w:rsidRPr="00DB4533">
        <w:rPr>
          <w:rFonts w:asciiTheme="majorEastAsia" w:eastAsiaTheme="majorEastAsia" w:hAnsiTheme="majorEastAsia" w:cs="宋体"/>
        </w:rPr>
        <w:t>的遭遇，我们可以从这段话中了解到，</w:t>
      </w:r>
      <w:r w:rsidRPr="00DB4533">
        <w:rPr>
          <w:rFonts w:asciiTheme="majorEastAsia" w:eastAsiaTheme="majorEastAsia" w:hAnsiTheme="majorEastAsia" w:cs="宋体"/>
          <w:i/>
        </w:rPr>
        <w:t>“孔融被收，中外惶怖。时融儿大者九岁，小者八岁，二儿故琢钉戏，了无遽容。融谓使者曰：“冀罪止于身，二儿可得全不?”儿徐进曰：“大人岂见覆巢之下复有完卵乎?”寻亦收至。”——《世说新语·言语》。</w:t>
      </w:r>
      <w:r w:rsidR="00E05B56" w:rsidRPr="00E05B56">
        <w:rPr>
          <w:rFonts w:asciiTheme="majorEastAsia" w:eastAsiaTheme="majorEastAsia" w:hAnsiTheme="majorEastAsia" w:cs="宋体" w:hint="eastAsia"/>
        </w:rPr>
        <w:t>可见，</w:t>
      </w:r>
      <w:r w:rsidR="00E05B56">
        <w:rPr>
          <w:rFonts w:asciiTheme="majorEastAsia" w:eastAsiaTheme="majorEastAsia" w:hAnsiTheme="majorEastAsia" w:cs="宋体" w:hint="eastAsia"/>
        </w:rPr>
        <w:t>孔融一家死于曹操的嫉妒与怨恨。</w:t>
      </w:r>
    </w:p>
    <w:p w:rsidR="003A13C1" w:rsidRDefault="00DD3D63" w:rsidP="003A13C1">
      <w:pPr>
        <w:ind w:firstLine="420"/>
        <w:rPr>
          <w:rFonts w:asciiTheme="majorEastAsia" w:eastAsiaTheme="majorEastAsia" w:hAnsiTheme="majorEastAsia" w:cs="宋体"/>
        </w:rPr>
      </w:pPr>
      <w:r w:rsidRPr="00DB4533">
        <w:rPr>
          <w:rFonts w:asciiTheme="majorEastAsia" w:eastAsiaTheme="majorEastAsia" w:hAnsiTheme="majorEastAsia" w:cs="宋体"/>
        </w:rPr>
        <w:t>追溯其根本原因，还是文化名人与统治集团在思想与精神层面存在分歧的缘故</w:t>
      </w:r>
      <w:r w:rsidR="001F1B09">
        <w:rPr>
          <w:rFonts w:asciiTheme="majorEastAsia" w:eastAsiaTheme="majorEastAsia" w:hAnsiTheme="majorEastAsia" w:cs="宋体" w:hint="eastAsia"/>
        </w:rPr>
        <w:t>。</w:t>
      </w:r>
    </w:p>
    <w:p w:rsidR="003A13C1" w:rsidRDefault="003A13C1" w:rsidP="003A13C1">
      <w:pPr>
        <w:ind w:firstLine="420"/>
        <w:rPr>
          <w:rFonts w:asciiTheme="majorEastAsia" w:eastAsiaTheme="majorEastAsia" w:hAnsiTheme="majorEastAsia" w:cs="宋体"/>
        </w:rPr>
      </w:pPr>
      <w:r>
        <w:rPr>
          <w:rFonts w:asciiTheme="majorEastAsia" w:eastAsiaTheme="majorEastAsia" w:hAnsiTheme="majorEastAsia" w:cs="宋体" w:hint="eastAsia"/>
        </w:rPr>
        <w:t>以孔融为代表的读书人在</w:t>
      </w:r>
      <w:r w:rsidRPr="003A13C1">
        <w:rPr>
          <w:rFonts w:asciiTheme="majorEastAsia" w:eastAsiaTheme="majorEastAsia" w:hAnsiTheme="majorEastAsia" w:cs="宋体" w:hint="eastAsia"/>
        </w:rPr>
        <w:t>意识到</w:t>
      </w:r>
      <w:r w:rsidR="00692E2E">
        <w:rPr>
          <w:rFonts w:asciiTheme="majorEastAsia" w:eastAsiaTheme="majorEastAsia" w:hAnsiTheme="majorEastAsia" w:cs="宋体" w:hint="eastAsia"/>
        </w:rPr>
        <w:t>封建礼教的虚伪</w:t>
      </w:r>
      <w:r w:rsidRPr="003A13C1">
        <w:rPr>
          <w:rFonts w:asciiTheme="majorEastAsia" w:eastAsiaTheme="majorEastAsia" w:hAnsiTheme="majorEastAsia" w:cs="宋体" w:hint="eastAsia"/>
        </w:rPr>
        <w:t>，并走出</w:t>
      </w:r>
      <w:r w:rsidR="00692E2E">
        <w:rPr>
          <w:rFonts w:asciiTheme="majorEastAsia" w:eastAsiaTheme="majorEastAsia" w:hAnsiTheme="majorEastAsia" w:cs="宋体" w:hint="eastAsia"/>
        </w:rPr>
        <w:t>陈腐的旧思想</w:t>
      </w:r>
      <w:r w:rsidRPr="003A13C1">
        <w:rPr>
          <w:rFonts w:asciiTheme="majorEastAsia" w:eastAsiaTheme="majorEastAsia" w:hAnsiTheme="majorEastAsia" w:cs="宋体" w:hint="eastAsia"/>
        </w:rPr>
        <w:t>，</w:t>
      </w:r>
      <w:r w:rsidR="00692E2E">
        <w:rPr>
          <w:rFonts w:asciiTheme="majorEastAsia" w:eastAsiaTheme="majorEastAsia" w:hAnsiTheme="majorEastAsia" w:cs="宋体" w:hint="eastAsia"/>
        </w:rPr>
        <w:t>严谨而认真的探讨思考宇宙与个人终极的奥秘等等哲学范畴问题</w:t>
      </w:r>
      <w:r>
        <w:rPr>
          <w:rFonts w:asciiTheme="majorEastAsia" w:eastAsiaTheme="majorEastAsia" w:hAnsiTheme="majorEastAsia" w:cs="宋体" w:hint="eastAsia"/>
        </w:rPr>
        <w:t>。</w:t>
      </w:r>
      <w:r w:rsidR="00B33612">
        <w:rPr>
          <w:rFonts w:asciiTheme="majorEastAsia" w:eastAsiaTheme="majorEastAsia" w:hAnsiTheme="majorEastAsia" w:cs="宋体" w:hint="eastAsia"/>
        </w:rPr>
        <w:t>甚至可能</w:t>
      </w:r>
      <w:r>
        <w:rPr>
          <w:rFonts w:asciiTheme="majorEastAsia" w:eastAsiaTheme="majorEastAsia" w:hAnsiTheme="majorEastAsia" w:cs="宋体" w:hint="eastAsia"/>
        </w:rPr>
        <w:t>因抒发自己对时事的看法，与统治者不同而受到迫害。</w:t>
      </w:r>
    </w:p>
    <w:p w:rsidR="003A13C1" w:rsidRDefault="00EB4CE2" w:rsidP="003A13C1">
      <w:pPr>
        <w:ind w:firstLine="420"/>
        <w:rPr>
          <w:rFonts w:asciiTheme="majorEastAsia" w:eastAsiaTheme="majorEastAsia" w:hAnsiTheme="majorEastAsia" w:cs="宋体"/>
        </w:rPr>
      </w:pPr>
      <w:r>
        <w:rPr>
          <w:rFonts w:asciiTheme="majorEastAsia" w:eastAsiaTheme="majorEastAsia" w:hAnsiTheme="majorEastAsia" w:cs="宋体"/>
        </w:rPr>
        <w:t>而另一个具有代表性的例子是王粲</w:t>
      </w:r>
      <w:r w:rsidR="009C2518" w:rsidRPr="0090098C">
        <w:rPr>
          <w:rFonts w:asciiTheme="majorEastAsia" w:eastAsiaTheme="majorEastAsia" w:hAnsiTheme="majorEastAsia" w:cs="宋体" w:hint="eastAsia"/>
        </w:rPr>
        <w:t>。</w:t>
      </w:r>
    </w:p>
    <w:p w:rsidR="00C42B90" w:rsidRDefault="003D2BBB" w:rsidP="003A13C1">
      <w:pPr>
        <w:ind w:firstLine="420"/>
        <w:rPr>
          <w:rFonts w:asciiTheme="majorEastAsia" w:eastAsiaTheme="majorEastAsia" w:hAnsiTheme="majorEastAsia" w:cs="宋体"/>
        </w:rPr>
      </w:pPr>
      <w:r w:rsidRPr="0090098C">
        <w:rPr>
          <w:rFonts w:asciiTheme="majorEastAsia" w:eastAsiaTheme="majorEastAsia" w:hAnsiTheme="majorEastAsia" w:cs="宋体" w:hint="eastAsia"/>
        </w:rPr>
        <w:t>危如累卵</w:t>
      </w:r>
      <w:r>
        <w:rPr>
          <w:rFonts w:asciiTheme="majorEastAsia" w:eastAsiaTheme="majorEastAsia" w:hAnsiTheme="majorEastAsia" w:cs="宋体" w:hint="eastAsia"/>
        </w:rPr>
        <w:t>的</w:t>
      </w:r>
      <w:r w:rsidRPr="0090098C">
        <w:rPr>
          <w:rFonts w:asciiTheme="majorEastAsia" w:eastAsiaTheme="majorEastAsia" w:hAnsiTheme="majorEastAsia" w:cs="宋体" w:hint="eastAsia"/>
        </w:rPr>
        <w:t>大汉王朝</w:t>
      </w:r>
      <w:r>
        <w:rPr>
          <w:rFonts w:asciiTheme="majorEastAsia" w:eastAsiaTheme="majorEastAsia" w:hAnsiTheme="majorEastAsia" w:cs="宋体" w:hint="eastAsia"/>
        </w:rPr>
        <w:t>并没有撑到王粲成长，一展才华</w:t>
      </w:r>
      <w:r w:rsidR="006F4A95">
        <w:rPr>
          <w:rFonts w:asciiTheme="majorEastAsia" w:eastAsiaTheme="majorEastAsia" w:hAnsiTheme="majorEastAsia" w:cs="宋体" w:hint="eastAsia"/>
        </w:rPr>
        <w:t>的岁月</w:t>
      </w:r>
      <w:r w:rsidR="0090098C" w:rsidRPr="0090098C">
        <w:rPr>
          <w:rFonts w:asciiTheme="majorEastAsia" w:eastAsiaTheme="majorEastAsia" w:hAnsiTheme="majorEastAsia" w:cs="宋体" w:hint="eastAsia"/>
        </w:rPr>
        <w:t>。</w:t>
      </w:r>
      <w:r w:rsidR="00365F17" w:rsidRPr="0090098C">
        <w:rPr>
          <w:rFonts w:asciiTheme="majorEastAsia" w:eastAsiaTheme="majorEastAsia" w:hAnsiTheme="majorEastAsia" w:cs="宋体" w:hint="eastAsia"/>
        </w:rPr>
        <w:t>王粲</w:t>
      </w:r>
      <w:r w:rsidR="00365F17">
        <w:rPr>
          <w:rFonts w:asciiTheme="majorEastAsia" w:eastAsiaTheme="majorEastAsia" w:hAnsiTheme="majorEastAsia" w:cs="宋体" w:hint="eastAsia"/>
        </w:rPr>
        <w:t>刚刚</w:t>
      </w:r>
      <w:r w:rsidR="00365F17" w:rsidRPr="0090098C">
        <w:rPr>
          <w:rFonts w:asciiTheme="majorEastAsia" w:eastAsiaTheme="majorEastAsia" w:hAnsiTheme="majorEastAsia" w:cs="宋体" w:hint="eastAsia"/>
        </w:rPr>
        <w:t>14</w:t>
      </w:r>
      <w:r w:rsidR="0090098C" w:rsidRPr="0090098C">
        <w:rPr>
          <w:rFonts w:asciiTheme="majorEastAsia" w:eastAsiaTheme="majorEastAsia" w:hAnsiTheme="majorEastAsia" w:cs="宋体" w:hint="eastAsia"/>
        </w:rPr>
        <w:t>岁时</w:t>
      </w:r>
      <w:r>
        <w:rPr>
          <w:rFonts w:asciiTheme="majorEastAsia" w:eastAsiaTheme="majorEastAsia" w:hAnsiTheme="majorEastAsia" w:cs="宋体" w:hint="eastAsia"/>
        </w:rPr>
        <w:t>（公元</w:t>
      </w:r>
      <w:r w:rsidRPr="0090098C">
        <w:rPr>
          <w:rFonts w:asciiTheme="majorEastAsia" w:eastAsiaTheme="majorEastAsia" w:hAnsiTheme="majorEastAsia" w:cs="宋体" w:hint="eastAsia"/>
        </w:rPr>
        <w:t>190年</w:t>
      </w:r>
      <w:r>
        <w:rPr>
          <w:rFonts w:asciiTheme="majorEastAsia" w:eastAsiaTheme="majorEastAsia" w:hAnsiTheme="majorEastAsia" w:cs="宋体" w:hint="eastAsia"/>
        </w:rPr>
        <w:t>）</w:t>
      </w:r>
      <w:r w:rsidR="0090098C" w:rsidRPr="0090098C">
        <w:rPr>
          <w:rFonts w:asciiTheme="majorEastAsia" w:eastAsiaTheme="majorEastAsia" w:hAnsiTheme="majorEastAsia" w:cs="宋体" w:hint="eastAsia"/>
        </w:rPr>
        <w:t>，董卓</w:t>
      </w:r>
      <w:r w:rsidR="00C42B90">
        <w:rPr>
          <w:rFonts w:asciiTheme="majorEastAsia" w:eastAsiaTheme="majorEastAsia" w:hAnsiTheme="majorEastAsia" w:cs="宋体" w:hint="eastAsia"/>
        </w:rPr>
        <w:t>挟天子以令诸侯</w:t>
      </w:r>
      <w:r w:rsidR="0090098C" w:rsidRPr="0090098C">
        <w:rPr>
          <w:rFonts w:asciiTheme="majorEastAsia" w:eastAsiaTheme="majorEastAsia" w:hAnsiTheme="majorEastAsia" w:cs="宋体" w:hint="eastAsia"/>
        </w:rPr>
        <w:t>，</w:t>
      </w:r>
      <w:r w:rsidRPr="0090098C">
        <w:rPr>
          <w:rFonts w:asciiTheme="majorEastAsia" w:eastAsiaTheme="majorEastAsia" w:hAnsiTheme="majorEastAsia" w:cs="宋体" w:hint="eastAsia"/>
        </w:rPr>
        <w:t>东京</w:t>
      </w:r>
      <w:r>
        <w:rPr>
          <w:rFonts w:asciiTheme="majorEastAsia" w:eastAsiaTheme="majorEastAsia" w:hAnsiTheme="majorEastAsia" w:cs="宋体" w:hint="eastAsia"/>
        </w:rPr>
        <w:t>暴动</w:t>
      </w:r>
      <w:r w:rsidRPr="0090098C">
        <w:rPr>
          <w:rFonts w:asciiTheme="majorEastAsia" w:eastAsiaTheme="majorEastAsia" w:hAnsiTheme="majorEastAsia" w:cs="宋体" w:hint="eastAsia"/>
        </w:rPr>
        <w:t>，</w:t>
      </w:r>
      <w:r w:rsidR="00C42B90">
        <w:rPr>
          <w:rFonts w:asciiTheme="majorEastAsia" w:eastAsiaTheme="majorEastAsia" w:hAnsiTheme="majorEastAsia" w:cs="宋体" w:hint="eastAsia"/>
        </w:rPr>
        <w:t>王室存亡堪忧。</w:t>
      </w:r>
    </w:p>
    <w:p w:rsidR="0090098C" w:rsidRDefault="00B04C9E" w:rsidP="003A13C1">
      <w:pPr>
        <w:ind w:firstLine="420"/>
        <w:rPr>
          <w:rFonts w:asciiTheme="majorEastAsia" w:eastAsiaTheme="majorEastAsia" w:hAnsiTheme="majorEastAsia" w:cs="宋体"/>
        </w:rPr>
      </w:pPr>
      <w:r w:rsidRPr="00B04C9E">
        <w:rPr>
          <w:rFonts w:asciiTheme="majorEastAsia" w:eastAsiaTheme="majorEastAsia" w:hAnsiTheme="majorEastAsia" w:cs="宋体" w:hint="eastAsia"/>
        </w:rPr>
        <w:t>王粲</w:t>
      </w:r>
      <w:r w:rsidR="00C42B90">
        <w:rPr>
          <w:rFonts w:asciiTheme="majorEastAsia" w:eastAsiaTheme="majorEastAsia" w:hAnsiTheme="majorEastAsia" w:cs="宋体" w:hint="eastAsia"/>
        </w:rPr>
        <w:t>跟随</w:t>
      </w:r>
      <w:r w:rsidR="00C42B90" w:rsidRPr="0090098C">
        <w:rPr>
          <w:rFonts w:asciiTheme="majorEastAsia" w:eastAsiaTheme="majorEastAsia" w:hAnsiTheme="majorEastAsia" w:cs="宋体" w:hint="eastAsia"/>
        </w:rPr>
        <w:t>父亲</w:t>
      </w:r>
      <w:r w:rsidR="00C42B90">
        <w:rPr>
          <w:rFonts w:asciiTheme="majorEastAsia" w:eastAsiaTheme="majorEastAsia" w:hAnsiTheme="majorEastAsia" w:cs="宋体" w:hint="eastAsia"/>
        </w:rPr>
        <w:t>辗转流落到长安</w:t>
      </w:r>
      <w:r>
        <w:rPr>
          <w:rFonts w:asciiTheme="majorEastAsia" w:eastAsiaTheme="majorEastAsia" w:hAnsiTheme="majorEastAsia" w:cs="宋体" w:hint="eastAsia"/>
        </w:rPr>
        <w:t>。</w:t>
      </w:r>
      <w:r w:rsidR="00C42B90">
        <w:rPr>
          <w:rFonts w:asciiTheme="majorEastAsia" w:eastAsiaTheme="majorEastAsia" w:hAnsiTheme="majorEastAsia" w:cs="宋体" w:hint="eastAsia"/>
        </w:rPr>
        <w:t>不幸的是，</w:t>
      </w:r>
      <w:r w:rsidR="0090098C" w:rsidRPr="0090098C">
        <w:rPr>
          <w:rFonts w:asciiTheme="majorEastAsia" w:eastAsiaTheme="majorEastAsia" w:hAnsiTheme="majorEastAsia" w:cs="宋体" w:hint="eastAsia"/>
        </w:rPr>
        <w:t>长安</w:t>
      </w:r>
      <w:r w:rsidR="00F630A1">
        <w:rPr>
          <w:rFonts w:asciiTheme="majorEastAsia" w:eastAsiaTheme="majorEastAsia" w:hAnsiTheme="majorEastAsia" w:cs="宋体" w:hint="eastAsia"/>
        </w:rPr>
        <w:t>也</w:t>
      </w:r>
      <w:r w:rsidR="00C42B90">
        <w:rPr>
          <w:rFonts w:asciiTheme="majorEastAsia" w:eastAsiaTheme="majorEastAsia" w:hAnsiTheme="majorEastAsia" w:cs="宋体" w:hint="eastAsia"/>
        </w:rPr>
        <w:t>在</w:t>
      </w:r>
      <w:r w:rsidR="00C42B90" w:rsidRPr="0090098C">
        <w:rPr>
          <w:rFonts w:asciiTheme="majorEastAsia" w:eastAsiaTheme="majorEastAsia" w:hAnsiTheme="majorEastAsia" w:cs="宋体" w:hint="eastAsia"/>
        </w:rPr>
        <w:t>两年后</w:t>
      </w:r>
      <w:r w:rsidR="0090098C" w:rsidRPr="0090098C">
        <w:rPr>
          <w:rFonts w:asciiTheme="majorEastAsia" w:eastAsiaTheme="majorEastAsia" w:hAnsiTheme="majorEastAsia" w:cs="宋体" w:hint="eastAsia"/>
        </w:rPr>
        <w:t>大乱，</w:t>
      </w:r>
      <w:r w:rsidR="00C42B90">
        <w:rPr>
          <w:rFonts w:asciiTheme="majorEastAsia" w:eastAsiaTheme="majorEastAsia" w:hAnsiTheme="majorEastAsia" w:cs="宋体" w:hint="eastAsia"/>
        </w:rPr>
        <w:t>王粲被迫再度漂泊</w:t>
      </w:r>
      <w:r w:rsidR="0090098C" w:rsidRPr="0090098C">
        <w:rPr>
          <w:rFonts w:asciiTheme="majorEastAsia" w:eastAsiaTheme="majorEastAsia" w:hAnsiTheme="majorEastAsia" w:cs="宋体" w:hint="eastAsia"/>
        </w:rPr>
        <w:t>，</w:t>
      </w:r>
      <w:r w:rsidR="00A81C46">
        <w:rPr>
          <w:rFonts w:asciiTheme="majorEastAsia" w:eastAsiaTheme="majorEastAsia" w:hAnsiTheme="majorEastAsia" w:cs="宋体" w:hint="eastAsia"/>
        </w:rPr>
        <w:t>乃至</w:t>
      </w:r>
      <w:r w:rsidR="00C42B90">
        <w:rPr>
          <w:rFonts w:asciiTheme="majorEastAsia" w:eastAsiaTheme="majorEastAsia" w:hAnsiTheme="majorEastAsia" w:cs="宋体" w:hint="eastAsia"/>
        </w:rPr>
        <w:t>一度投靠</w:t>
      </w:r>
      <w:r w:rsidR="0090098C" w:rsidRPr="0090098C">
        <w:rPr>
          <w:rFonts w:asciiTheme="majorEastAsia" w:eastAsiaTheme="majorEastAsia" w:hAnsiTheme="majorEastAsia" w:cs="宋体" w:hint="eastAsia"/>
        </w:rPr>
        <w:t>荆州刘表</w:t>
      </w:r>
      <w:r w:rsidR="0090098C">
        <w:rPr>
          <w:rFonts w:asciiTheme="majorEastAsia" w:eastAsiaTheme="majorEastAsia" w:hAnsiTheme="majorEastAsia" w:cs="宋体" w:hint="eastAsia"/>
        </w:rPr>
        <w:t>。</w:t>
      </w:r>
      <w:r w:rsidR="00C42B90">
        <w:rPr>
          <w:rFonts w:asciiTheme="majorEastAsia" w:eastAsiaTheme="majorEastAsia" w:hAnsiTheme="majorEastAsia" w:cs="宋体" w:hint="eastAsia"/>
        </w:rPr>
        <w:t>正因为在连年的</w:t>
      </w:r>
      <w:r w:rsidR="006A0EFD" w:rsidRPr="0090098C">
        <w:rPr>
          <w:rFonts w:asciiTheme="majorEastAsia" w:eastAsiaTheme="majorEastAsia" w:hAnsiTheme="majorEastAsia" w:cs="宋体" w:hint="eastAsia"/>
        </w:rPr>
        <w:t>战乱之中王粲经历了背</w:t>
      </w:r>
      <w:r w:rsidR="006A0EFD" w:rsidRPr="006A0EFD">
        <w:rPr>
          <w:rFonts w:asciiTheme="majorEastAsia" w:eastAsiaTheme="majorEastAsia" w:hAnsiTheme="majorEastAsia" w:cs="宋体" w:hint="eastAsia"/>
        </w:rPr>
        <w:t>井离乡</w:t>
      </w:r>
      <w:r w:rsidR="00C42B90">
        <w:rPr>
          <w:rFonts w:asciiTheme="majorEastAsia" w:eastAsiaTheme="majorEastAsia" w:hAnsiTheme="majorEastAsia" w:cs="宋体" w:hint="eastAsia"/>
        </w:rPr>
        <w:t>之苦</w:t>
      </w:r>
      <w:r w:rsidR="006A0EFD" w:rsidRPr="006A0EFD">
        <w:rPr>
          <w:rFonts w:asciiTheme="majorEastAsia" w:eastAsiaTheme="majorEastAsia" w:hAnsiTheme="majorEastAsia" w:cs="宋体" w:hint="eastAsia"/>
        </w:rPr>
        <w:t>，急切渴望安定的生活和太平盛世</w:t>
      </w:r>
      <w:r>
        <w:rPr>
          <w:rFonts w:asciiTheme="majorEastAsia" w:eastAsiaTheme="majorEastAsia" w:hAnsiTheme="majorEastAsia" w:cs="宋体" w:hint="eastAsia"/>
        </w:rPr>
        <w:t>的他</w:t>
      </w:r>
      <w:r w:rsidR="006A0EFD" w:rsidRPr="006A0EFD">
        <w:rPr>
          <w:rFonts w:asciiTheme="majorEastAsia" w:eastAsiaTheme="majorEastAsia" w:hAnsiTheme="majorEastAsia" w:cs="宋体" w:hint="eastAsia"/>
        </w:rPr>
        <w:t>有强烈的参政意识。总结起来，他在荆州帮助刘表做了几件大事：</w:t>
      </w:r>
    </w:p>
    <w:p w:rsidR="0090098C" w:rsidRDefault="00B04C9E" w:rsidP="0090098C">
      <w:pPr>
        <w:ind w:firstLine="420"/>
        <w:rPr>
          <w:rFonts w:asciiTheme="majorEastAsia" w:eastAsiaTheme="majorEastAsia" w:hAnsiTheme="majorEastAsia" w:cs="宋体"/>
        </w:rPr>
      </w:pPr>
      <w:r>
        <w:rPr>
          <w:rFonts w:asciiTheme="majorEastAsia" w:eastAsiaTheme="majorEastAsia" w:hAnsiTheme="majorEastAsia" w:cs="宋体" w:hint="eastAsia"/>
        </w:rPr>
        <w:t>1.</w:t>
      </w:r>
      <w:r w:rsidR="006A0EFD" w:rsidRPr="006A0EFD">
        <w:rPr>
          <w:rFonts w:asciiTheme="majorEastAsia" w:eastAsiaTheme="majorEastAsia" w:hAnsiTheme="majorEastAsia" w:cs="宋体" w:hint="eastAsia"/>
        </w:rPr>
        <w:t>为巩固荆州大造舆论。</w:t>
      </w:r>
    </w:p>
    <w:p w:rsidR="0090098C" w:rsidRDefault="00B04C9E" w:rsidP="0090098C">
      <w:pPr>
        <w:ind w:firstLine="420"/>
        <w:rPr>
          <w:rFonts w:asciiTheme="majorEastAsia" w:eastAsiaTheme="majorEastAsia" w:hAnsiTheme="majorEastAsia" w:cs="宋体"/>
        </w:rPr>
      </w:pPr>
      <w:r>
        <w:rPr>
          <w:rFonts w:asciiTheme="majorEastAsia" w:eastAsiaTheme="majorEastAsia" w:hAnsiTheme="majorEastAsia" w:cs="宋体" w:hint="eastAsia"/>
        </w:rPr>
        <w:t>2.助刘表周旋</w:t>
      </w:r>
      <w:r w:rsidR="006A0EFD" w:rsidRPr="006A0EFD">
        <w:rPr>
          <w:rFonts w:asciiTheme="majorEastAsia" w:eastAsiaTheme="majorEastAsia" w:hAnsiTheme="majorEastAsia" w:cs="宋体" w:hint="eastAsia"/>
        </w:rPr>
        <w:t>同盟内的矛盾。</w:t>
      </w:r>
    </w:p>
    <w:p w:rsidR="00B04C9E" w:rsidRDefault="006A0EFD" w:rsidP="0090098C">
      <w:pPr>
        <w:ind w:firstLine="420"/>
        <w:rPr>
          <w:rFonts w:asciiTheme="majorEastAsia" w:eastAsiaTheme="majorEastAsia" w:hAnsiTheme="majorEastAsia" w:cs="宋体"/>
        </w:rPr>
      </w:pPr>
      <w:r w:rsidRPr="006A0EFD">
        <w:rPr>
          <w:rFonts w:asciiTheme="majorEastAsia" w:eastAsiaTheme="majorEastAsia" w:hAnsiTheme="majorEastAsia" w:cs="宋体" w:hint="eastAsia"/>
        </w:rPr>
        <w:t>故此，王粲</w:t>
      </w:r>
      <w:r w:rsidR="00B04C9E" w:rsidRPr="00B04C9E">
        <w:rPr>
          <w:rFonts w:asciiTheme="majorEastAsia" w:eastAsiaTheme="majorEastAsia" w:hAnsiTheme="majorEastAsia" w:cs="宋体" w:hint="eastAsia"/>
        </w:rPr>
        <w:t>授命</w:t>
      </w:r>
      <w:r w:rsidR="00B04C9E">
        <w:rPr>
          <w:rFonts w:asciiTheme="majorEastAsia" w:eastAsiaTheme="majorEastAsia" w:hAnsiTheme="majorEastAsia" w:cs="宋体" w:hint="eastAsia"/>
        </w:rPr>
        <w:t>发出《为刘荆州谏袁谭书》、《为刘荆州与袁尚书》。二书均晓之以礼</w:t>
      </w:r>
      <w:r w:rsidRPr="006A0EFD">
        <w:rPr>
          <w:rFonts w:asciiTheme="majorEastAsia" w:eastAsiaTheme="majorEastAsia" w:hAnsiTheme="majorEastAsia" w:cs="宋体" w:hint="eastAsia"/>
        </w:rPr>
        <w:t>，劝二袁“先除曹操，以卒先公之恨事定之后，乃议兄弟之怨，使记注之士，定曲直之评，</w:t>
      </w:r>
      <w:r w:rsidRPr="006A0EFD">
        <w:rPr>
          <w:rFonts w:asciiTheme="majorEastAsia" w:eastAsiaTheme="majorEastAsia" w:hAnsiTheme="majorEastAsia" w:cs="宋体" w:hint="eastAsia"/>
        </w:rPr>
        <w:lastRenderedPageBreak/>
        <w:t>不亦上策邪!”王粲展现出“疾呼泣血”的情感</w:t>
      </w:r>
      <w:r w:rsidR="009C2518">
        <w:rPr>
          <w:rFonts w:asciiTheme="majorEastAsia" w:eastAsiaTheme="majorEastAsia" w:hAnsiTheme="majorEastAsia" w:cs="宋体" w:hint="eastAsia"/>
        </w:rPr>
        <w:t>，以期使袁尚、</w:t>
      </w:r>
      <w:r w:rsidR="009C2518" w:rsidRPr="0090098C">
        <w:rPr>
          <w:rFonts w:asciiTheme="majorEastAsia" w:eastAsiaTheme="majorEastAsia" w:hAnsiTheme="majorEastAsia" w:cs="宋体" w:hint="eastAsia"/>
        </w:rPr>
        <w:t>袁谭</w:t>
      </w:r>
      <w:r w:rsidR="009C2518">
        <w:rPr>
          <w:rFonts w:asciiTheme="majorEastAsia" w:eastAsiaTheme="majorEastAsia" w:hAnsiTheme="majorEastAsia" w:cs="宋体" w:hint="eastAsia"/>
        </w:rPr>
        <w:t>携手</w:t>
      </w:r>
      <w:r w:rsidR="00B04C9E">
        <w:rPr>
          <w:rFonts w:asciiTheme="majorEastAsia" w:eastAsiaTheme="majorEastAsia" w:hAnsiTheme="majorEastAsia" w:cs="宋体" w:hint="eastAsia"/>
        </w:rPr>
        <w:t>共同匡扶</w:t>
      </w:r>
      <w:r w:rsidR="009C2518">
        <w:rPr>
          <w:rFonts w:asciiTheme="majorEastAsia" w:eastAsiaTheme="majorEastAsia" w:hAnsiTheme="majorEastAsia" w:cs="宋体" w:hint="eastAsia"/>
        </w:rPr>
        <w:t>汉室。由此可见，王粲</w:t>
      </w:r>
      <w:r w:rsidR="009C2518" w:rsidRPr="009C2518">
        <w:rPr>
          <w:rFonts w:asciiTheme="majorEastAsia" w:eastAsiaTheme="majorEastAsia" w:hAnsiTheme="majorEastAsia" w:cs="宋体" w:hint="eastAsia"/>
        </w:rPr>
        <w:t>与时进取</w:t>
      </w:r>
      <w:r w:rsidR="00B13241">
        <w:rPr>
          <w:rFonts w:asciiTheme="majorEastAsia" w:eastAsiaTheme="majorEastAsia" w:hAnsiTheme="majorEastAsia" w:cs="宋体" w:hint="eastAsia"/>
        </w:rPr>
        <w:t>，希望依托明主整治山河</w:t>
      </w:r>
      <w:r w:rsidR="009C2518" w:rsidRPr="009C2518">
        <w:rPr>
          <w:rFonts w:asciiTheme="majorEastAsia" w:eastAsiaTheme="majorEastAsia" w:hAnsiTheme="majorEastAsia" w:cs="宋体" w:hint="eastAsia"/>
        </w:rPr>
        <w:t>。</w:t>
      </w:r>
      <w:r w:rsidR="00B04C9E" w:rsidRPr="00B04C9E">
        <w:rPr>
          <w:rFonts w:asciiTheme="majorEastAsia" w:eastAsiaTheme="majorEastAsia" w:hAnsiTheme="majorEastAsia" w:cs="宋体" w:hint="eastAsia"/>
        </w:rPr>
        <w:t>在《登楼赋》</w:t>
      </w:r>
      <w:r w:rsidR="00B13241">
        <w:rPr>
          <w:rFonts w:asciiTheme="majorEastAsia" w:eastAsiaTheme="majorEastAsia" w:hAnsiTheme="majorEastAsia" w:cs="宋体" w:hint="eastAsia"/>
        </w:rPr>
        <w:t>这一诗词</w:t>
      </w:r>
      <w:r w:rsidR="00B04C9E" w:rsidRPr="00B04C9E">
        <w:rPr>
          <w:rFonts w:asciiTheme="majorEastAsia" w:eastAsiaTheme="majorEastAsia" w:hAnsiTheme="majorEastAsia" w:cs="宋体" w:hint="eastAsia"/>
        </w:rPr>
        <w:t>中</w:t>
      </w:r>
      <w:r w:rsidR="00B13241">
        <w:rPr>
          <w:rFonts w:asciiTheme="majorEastAsia" w:eastAsiaTheme="majorEastAsia" w:hAnsiTheme="majorEastAsia" w:cs="宋体" w:hint="eastAsia"/>
        </w:rPr>
        <w:t>他</w:t>
      </w:r>
      <w:r w:rsidR="009C2518" w:rsidRPr="009C2518">
        <w:rPr>
          <w:rFonts w:asciiTheme="majorEastAsia" w:eastAsiaTheme="majorEastAsia" w:hAnsiTheme="majorEastAsia" w:cs="宋体" w:hint="eastAsia"/>
        </w:rPr>
        <w:t>抒发了“冀王道之一平兮，假高</w:t>
      </w:r>
      <w:r w:rsidR="009C2518" w:rsidRPr="0090098C">
        <w:rPr>
          <w:rFonts w:asciiTheme="majorEastAsia" w:eastAsiaTheme="majorEastAsia" w:hAnsiTheme="majorEastAsia" w:cs="宋体" w:hint="eastAsia"/>
        </w:rPr>
        <w:t>衢而骋</w:t>
      </w:r>
      <w:r w:rsidR="009C2518" w:rsidRPr="009C2518">
        <w:rPr>
          <w:rFonts w:asciiTheme="majorEastAsia" w:eastAsiaTheme="majorEastAsia" w:hAnsiTheme="majorEastAsia" w:cs="宋体" w:hint="eastAsia"/>
        </w:rPr>
        <w:t>力”</w:t>
      </w:r>
      <w:r w:rsidR="009C2518">
        <w:rPr>
          <w:rFonts w:asciiTheme="majorEastAsia" w:eastAsiaTheme="majorEastAsia" w:hAnsiTheme="majorEastAsia" w:cs="宋体" w:hint="eastAsia"/>
        </w:rPr>
        <w:t>的</w:t>
      </w:r>
      <w:r w:rsidR="00B13241">
        <w:rPr>
          <w:rFonts w:asciiTheme="majorEastAsia" w:eastAsiaTheme="majorEastAsia" w:hAnsiTheme="majorEastAsia" w:cs="宋体" w:hint="eastAsia"/>
        </w:rPr>
        <w:t>豪情壮志</w:t>
      </w:r>
      <w:r w:rsidR="00B04C9E">
        <w:rPr>
          <w:rFonts w:asciiTheme="majorEastAsia" w:eastAsiaTheme="majorEastAsia" w:hAnsiTheme="majorEastAsia" w:cs="宋体" w:hint="eastAsia"/>
        </w:rPr>
        <w:t>，这明确体现了他不被刘表所不受重视和他个人志向的矛盾。</w:t>
      </w:r>
    </w:p>
    <w:p w:rsidR="009C2518" w:rsidRDefault="00B04C9E" w:rsidP="0090098C">
      <w:pPr>
        <w:ind w:firstLine="420"/>
        <w:rPr>
          <w:rFonts w:asciiTheme="majorEastAsia" w:eastAsiaTheme="majorEastAsia" w:hAnsiTheme="majorEastAsia" w:cs="宋体"/>
        </w:rPr>
      </w:pPr>
      <w:r>
        <w:rPr>
          <w:rFonts w:asciiTheme="majorEastAsia" w:eastAsiaTheme="majorEastAsia" w:hAnsiTheme="majorEastAsia" w:cs="宋体" w:hint="eastAsia"/>
        </w:rPr>
        <w:t>曹操给他</w:t>
      </w:r>
      <w:r w:rsidR="009C2518" w:rsidRPr="009C2518">
        <w:rPr>
          <w:rFonts w:asciiTheme="majorEastAsia" w:eastAsiaTheme="majorEastAsia" w:hAnsiTheme="majorEastAsia" w:cs="宋体" w:hint="eastAsia"/>
        </w:rPr>
        <w:t>封侯授职，感到心情舒畅，深受鼓舞</w:t>
      </w:r>
      <w:r>
        <w:rPr>
          <w:rFonts w:asciiTheme="majorEastAsia" w:eastAsiaTheme="majorEastAsia" w:hAnsiTheme="majorEastAsia" w:cs="宋体" w:hint="eastAsia"/>
        </w:rPr>
        <w:t>的</w:t>
      </w:r>
      <w:r w:rsidRPr="00B04C9E">
        <w:rPr>
          <w:rFonts w:asciiTheme="majorEastAsia" w:eastAsiaTheme="majorEastAsia" w:hAnsiTheme="majorEastAsia" w:cs="宋体" w:hint="eastAsia"/>
        </w:rPr>
        <w:t>王粲</w:t>
      </w:r>
      <w:r>
        <w:rPr>
          <w:rFonts w:asciiTheme="majorEastAsia" w:eastAsiaTheme="majorEastAsia" w:hAnsiTheme="majorEastAsia" w:cs="宋体" w:hint="eastAsia"/>
        </w:rPr>
        <w:t>，</w:t>
      </w:r>
      <w:r w:rsidR="009C2518" w:rsidRPr="009C2518">
        <w:rPr>
          <w:rFonts w:asciiTheme="majorEastAsia" w:eastAsiaTheme="majorEastAsia" w:hAnsiTheme="majorEastAsia" w:cs="宋体" w:hint="eastAsia"/>
        </w:rPr>
        <w:t>追随曹操，乘时进取，实现自己的人生抱负。</w:t>
      </w:r>
    </w:p>
    <w:p w:rsidR="009C2518" w:rsidRDefault="009C2518" w:rsidP="009C2518">
      <w:pPr>
        <w:ind w:firstLine="420"/>
        <w:rPr>
          <w:rFonts w:asciiTheme="majorEastAsia" w:eastAsiaTheme="majorEastAsia" w:hAnsiTheme="majorEastAsia" w:cs="宋体"/>
        </w:rPr>
      </w:pPr>
      <w:r w:rsidRPr="009C2518">
        <w:rPr>
          <w:rFonts w:asciiTheme="majorEastAsia" w:eastAsiaTheme="majorEastAsia" w:hAnsiTheme="majorEastAsia" w:cs="宋体" w:hint="eastAsia"/>
        </w:rPr>
        <w:t>在</w:t>
      </w:r>
      <w:r w:rsidR="00B04C9E" w:rsidRPr="00B04C9E">
        <w:rPr>
          <w:rFonts w:asciiTheme="majorEastAsia" w:eastAsiaTheme="majorEastAsia" w:hAnsiTheme="majorEastAsia" w:cs="宋体" w:hint="eastAsia"/>
        </w:rPr>
        <w:t>附丽</w:t>
      </w:r>
      <w:r w:rsidRPr="009C2518">
        <w:rPr>
          <w:rFonts w:asciiTheme="majorEastAsia" w:eastAsiaTheme="majorEastAsia" w:hAnsiTheme="majorEastAsia" w:cs="宋体" w:hint="eastAsia"/>
        </w:rPr>
        <w:t>曹操的近十年中，</w:t>
      </w:r>
      <w:r w:rsidR="00B04C9E">
        <w:rPr>
          <w:rFonts w:asciiTheme="majorEastAsia" w:eastAsiaTheme="majorEastAsia" w:hAnsiTheme="majorEastAsia" w:cs="宋体" w:hint="eastAsia"/>
        </w:rPr>
        <w:t>踌躇满志是他的常态</w:t>
      </w:r>
      <w:r w:rsidRPr="009C2518">
        <w:rPr>
          <w:rFonts w:asciiTheme="majorEastAsia" w:eastAsiaTheme="majorEastAsia" w:hAnsiTheme="majorEastAsia" w:cs="宋体" w:hint="eastAsia"/>
        </w:rPr>
        <w:t>。在与奉和七体文《七释》中，王粲“致辨于事理”，</w:t>
      </w:r>
      <w:r w:rsidR="00B04C9E">
        <w:rPr>
          <w:rFonts w:asciiTheme="majorEastAsia" w:eastAsiaTheme="majorEastAsia" w:hAnsiTheme="majorEastAsia" w:cs="宋体" w:hint="eastAsia"/>
        </w:rPr>
        <w:t>“</w:t>
      </w:r>
      <w:r w:rsidRPr="009C2518">
        <w:rPr>
          <w:rFonts w:asciiTheme="majorEastAsia" w:eastAsiaTheme="majorEastAsia" w:hAnsiTheme="majorEastAsia" w:cs="宋体" w:hint="eastAsia"/>
        </w:rPr>
        <w:t>主张圣王之世，有志之士应当献身于政治，建功立业</w:t>
      </w:r>
      <w:r w:rsidR="00B04C9E">
        <w:rPr>
          <w:rFonts w:asciiTheme="majorEastAsia" w:eastAsiaTheme="majorEastAsia" w:hAnsiTheme="majorEastAsia" w:cs="宋体" w:hint="eastAsia"/>
        </w:rPr>
        <w:t>”</w:t>
      </w:r>
      <w:r w:rsidRPr="009C2518">
        <w:rPr>
          <w:rFonts w:asciiTheme="majorEastAsia" w:eastAsiaTheme="majorEastAsia" w:hAnsiTheme="majorEastAsia" w:cs="宋体" w:hint="eastAsia"/>
        </w:rPr>
        <w:t>。王粲</w:t>
      </w:r>
      <w:r w:rsidR="00B04C9E">
        <w:rPr>
          <w:rFonts w:asciiTheme="majorEastAsia" w:eastAsiaTheme="majorEastAsia" w:hAnsiTheme="majorEastAsia" w:cs="宋体" w:hint="eastAsia"/>
        </w:rPr>
        <w:t>极力劝谏</w:t>
      </w:r>
      <w:r w:rsidRPr="009C2518">
        <w:rPr>
          <w:rFonts w:asciiTheme="majorEastAsia" w:eastAsiaTheme="majorEastAsia" w:hAnsiTheme="majorEastAsia" w:cs="宋体" w:hint="eastAsia"/>
        </w:rPr>
        <w:t>明主要任贤纳言，“帝王虽贤，非良臣无以济天下”，“听于直言，则过行不累乎身”，饱含着王粲</w:t>
      </w:r>
      <w:r w:rsidR="00B04C9E">
        <w:rPr>
          <w:rFonts w:asciiTheme="majorEastAsia" w:eastAsiaTheme="majorEastAsia" w:hAnsiTheme="majorEastAsia" w:cs="宋体" w:hint="eastAsia"/>
        </w:rPr>
        <w:t>家国情怀的赤诚之心</w:t>
      </w:r>
      <w:r w:rsidRPr="009C2518">
        <w:rPr>
          <w:rFonts w:asciiTheme="majorEastAsia" w:eastAsiaTheme="majorEastAsia" w:hAnsiTheme="majorEastAsia" w:cs="宋体" w:hint="eastAsia"/>
        </w:rPr>
        <w:t>和效命</w:t>
      </w:r>
      <w:r w:rsidR="00B04C9E">
        <w:rPr>
          <w:rFonts w:asciiTheme="majorEastAsia" w:eastAsiaTheme="majorEastAsia" w:hAnsiTheme="majorEastAsia" w:cs="宋体" w:hint="eastAsia"/>
        </w:rPr>
        <w:t>曹魏父子的真诚</w:t>
      </w:r>
      <w:r w:rsidRPr="009C2518">
        <w:rPr>
          <w:rFonts w:asciiTheme="majorEastAsia" w:eastAsiaTheme="majorEastAsia" w:hAnsiTheme="majorEastAsia" w:cs="宋体" w:hint="eastAsia"/>
        </w:rPr>
        <w:t>。王粲</w:t>
      </w:r>
      <w:r w:rsidR="00B04C9E" w:rsidRPr="00B04C9E">
        <w:rPr>
          <w:rFonts w:asciiTheme="majorEastAsia" w:eastAsiaTheme="majorEastAsia" w:hAnsiTheme="majorEastAsia" w:cs="宋体" w:hint="eastAsia"/>
        </w:rPr>
        <w:t>附丽</w:t>
      </w:r>
      <w:r w:rsidR="00B04C9E">
        <w:rPr>
          <w:rFonts w:asciiTheme="majorEastAsia" w:eastAsiaTheme="majorEastAsia" w:hAnsiTheme="majorEastAsia" w:cs="宋体" w:hint="eastAsia"/>
        </w:rPr>
        <w:t>曹操后曾奉祝曹</w:t>
      </w:r>
      <w:r w:rsidRPr="009C2518">
        <w:rPr>
          <w:rFonts w:asciiTheme="majorEastAsia" w:eastAsiaTheme="majorEastAsia" w:hAnsiTheme="majorEastAsia" w:cs="宋体" w:hint="eastAsia"/>
        </w:rPr>
        <w:t>：“明公定冀州之日，下车即缮其甲卒，收其豪杰而用之，以横行天下；及平江、汉，引其贤俊而置之列位使海内回心，望风而愿治，文武并用，英雄毕力，此三王之举也。”应当说王粲的这番话</w:t>
      </w:r>
      <w:r w:rsidR="00364A77" w:rsidRPr="00364A77">
        <w:rPr>
          <w:rFonts w:asciiTheme="majorEastAsia" w:eastAsiaTheme="majorEastAsia" w:hAnsiTheme="majorEastAsia" w:cs="宋体" w:hint="eastAsia"/>
        </w:rPr>
        <w:t>不只</w:t>
      </w:r>
      <w:r w:rsidRPr="009C2518">
        <w:rPr>
          <w:rFonts w:asciiTheme="majorEastAsia" w:eastAsiaTheme="majorEastAsia" w:hAnsiTheme="majorEastAsia" w:cs="宋体" w:hint="eastAsia"/>
        </w:rPr>
        <w:t>是出于应酬，而是表达了他初仕曹操的</w:t>
      </w:r>
      <w:r w:rsidR="00364A77" w:rsidRPr="00364A77">
        <w:rPr>
          <w:rFonts w:asciiTheme="majorEastAsia" w:eastAsiaTheme="majorEastAsia" w:hAnsiTheme="majorEastAsia" w:cs="宋体" w:hint="eastAsia"/>
        </w:rPr>
        <w:t>看法</w:t>
      </w:r>
      <w:r w:rsidRPr="009C2518">
        <w:rPr>
          <w:rFonts w:asciiTheme="majorEastAsia" w:eastAsiaTheme="majorEastAsia" w:hAnsiTheme="majorEastAsia" w:cs="宋体" w:hint="eastAsia"/>
        </w:rPr>
        <w:t>以及</w:t>
      </w:r>
      <w:r w:rsidR="00364A77" w:rsidRPr="00364A77">
        <w:rPr>
          <w:rFonts w:asciiTheme="majorEastAsia" w:eastAsiaTheme="majorEastAsia" w:hAnsiTheme="majorEastAsia" w:cs="宋体" w:hint="eastAsia"/>
        </w:rPr>
        <w:t>甘心</w:t>
      </w:r>
      <w:r w:rsidRPr="009C2518">
        <w:rPr>
          <w:rFonts w:asciiTheme="majorEastAsia" w:eastAsiaTheme="majorEastAsia" w:hAnsiTheme="majorEastAsia" w:cs="宋体" w:hint="eastAsia"/>
        </w:rPr>
        <w:t>效命曹氏的</w:t>
      </w:r>
      <w:r w:rsidR="00364A77" w:rsidRPr="00364A77">
        <w:rPr>
          <w:rFonts w:asciiTheme="majorEastAsia" w:eastAsiaTheme="majorEastAsia" w:hAnsiTheme="majorEastAsia" w:cs="宋体" w:hint="eastAsia"/>
        </w:rPr>
        <w:t>心境</w:t>
      </w:r>
      <w:r w:rsidRPr="009C2518">
        <w:rPr>
          <w:rFonts w:asciiTheme="majorEastAsia" w:eastAsiaTheme="majorEastAsia" w:hAnsiTheme="majorEastAsia" w:cs="宋体" w:hint="eastAsia"/>
        </w:rPr>
        <w:t>。</w:t>
      </w:r>
    </w:p>
    <w:p w:rsidR="009C2518" w:rsidRDefault="009C2518" w:rsidP="009C2518">
      <w:pPr>
        <w:ind w:firstLine="420"/>
        <w:rPr>
          <w:rFonts w:asciiTheme="majorEastAsia" w:eastAsiaTheme="majorEastAsia" w:hAnsiTheme="majorEastAsia" w:cs="宋体"/>
        </w:rPr>
      </w:pPr>
      <w:r w:rsidRPr="009C2518">
        <w:rPr>
          <w:rFonts w:asciiTheme="majorEastAsia" w:eastAsiaTheme="majorEastAsia" w:hAnsiTheme="majorEastAsia" w:cs="宋体" w:hint="eastAsia"/>
        </w:rPr>
        <w:t>王粲博闻强记、明习前朝礼乐制度的</w:t>
      </w:r>
      <w:r w:rsidR="00364A77" w:rsidRPr="00364A77">
        <w:rPr>
          <w:rFonts w:asciiTheme="majorEastAsia" w:eastAsiaTheme="majorEastAsia" w:hAnsiTheme="majorEastAsia" w:cs="宋体" w:hint="eastAsia"/>
        </w:rPr>
        <w:t>专长</w:t>
      </w:r>
      <w:r w:rsidRPr="009C2518">
        <w:rPr>
          <w:rFonts w:asciiTheme="majorEastAsia" w:eastAsiaTheme="majorEastAsia" w:hAnsiTheme="majorEastAsia" w:cs="宋体" w:hint="eastAsia"/>
        </w:rPr>
        <w:t>引起了曹操的</w:t>
      </w:r>
      <w:r w:rsidR="00364A77" w:rsidRPr="00364A77">
        <w:rPr>
          <w:rFonts w:asciiTheme="majorEastAsia" w:eastAsiaTheme="majorEastAsia" w:hAnsiTheme="majorEastAsia" w:cs="宋体" w:hint="eastAsia"/>
        </w:rPr>
        <w:t>器重</w:t>
      </w:r>
      <w:r w:rsidRPr="009C2518">
        <w:rPr>
          <w:rFonts w:asciiTheme="majorEastAsia" w:eastAsiaTheme="majorEastAsia" w:hAnsiTheme="majorEastAsia" w:cs="宋体" w:hint="eastAsia"/>
        </w:rPr>
        <w:t>，被任命为侍中，和卫凯</w:t>
      </w:r>
      <w:r w:rsidR="00364A77">
        <w:rPr>
          <w:rFonts w:asciiTheme="majorEastAsia" w:eastAsiaTheme="majorEastAsia" w:hAnsiTheme="majorEastAsia" w:cs="宋体" w:hint="eastAsia"/>
        </w:rPr>
        <w:t>一起</w:t>
      </w:r>
      <w:r w:rsidRPr="009C2518">
        <w:rPr>
          <w:rFonts w:asciiTheme="majorEastAsia" w:eastAsiaTheme="majorEastAsia" w:hAnsiTheme="majorEastAsia" w:cs="宋体" w:hint="eastAsia"/>
        </w:rPr>
        <w:t>制定魏国朝仪，</w:t>
      </w:r>
      <w:r w:rsidR="00364A77" w:rsidRPr="00364A77">
        <w:rPr>
          <w:rFonts w:asciiTheme="majorEastAsia" w:eastAsiaTheme="majorEastAsia" w:hAnsiTheme="majorEastAsia" w:cs="宋体" w:hint="eastAsia"/>
        </w:rPr>
        <w:t>共同</w:t>
      </w:r>
      <w:r w:rsidRPr="009C2518">
        <w:rPr>
          <w:rFonts w:asciiTheme="majorEastAsia" w:eastAsiaTheme="majorEastAsia" w:hAnsiTheme="majorEastAsia" w:cs="宋体" w:hint="eastAsia"/>
        </w:rPr>
        <w:t>创</w:t>
      </w:r>
      <w:r w:rsidR="00364A77">
        <w:rPr>
          <w:rFonts w:asciiTheme="majorEastAsia" w:eastAsiaTheme="majorEastAsia" w:hAnsiTheme="majorEastAsia" w:cs="宋体" w:hint="eastAsia"/>
        </w:rPr>
        <w:t>立了典章制度，《三国志·魏志·王粲传》中</w:t>
      </w:r>
      <w:r w:rsidR="00364A77" w:rsidRPr="00364A77">
        <w:rPr>
          <w:rFonts w:asciiTheme="majorEastAsia" w:eastAsiaTheme="majorEastAsia" w:hAnsiTheme="majorEastAsia" w:cs="宋体" w:hint="eastAsia"/>
        </w:rPr>
        <w:t>记录</w:t>
      </w:r>
      <w:r w:rsidRPr="009C2518">
        <w:rPr>
          <w:rFonts w:asciiTheme="majorEastAsia" w:eastAsiaTheme="majorEastAsia" w:hAnsiTheme="majorEastAsia" w:cs="宋体" w:hint="eastAsia"/>
        </w:rPr>
        <w:t>“时旧仪废弛，兴造制度，粲恒</w:t>
      </w:r>
      <w:r>
        <w:rPr>
          <w:rFonts w:asciiTheme="majorEastAsia" w:eastAsiaTheme="majorEastAsia" w:hAnsiTheme="majorEastAsia" w:cs="宋体" w:hint="eastAsia"/>
        </w:rPr>
        <w:t>典之”。王粲此时</w:t>
      </w:r>
      <w:r w:rsidR="00364A77" w:rsidRPr="00364A77">
        <w:rPr>
          <w:rFonts w:asciiTheme="majorEastAsia" w:eastAsiaTheme="majorEastAsia" w:hAnsiTheme="majorEastAsia" w:cs="宋体" w:hint="eastAsia"/>
        </w:rPr>
        <w:t>堪称自得</w:t>
      </w:r>
      <w:r w:rsidR="00364A77">
        <w:rPr>
          <w:rFonts w:asciiTheme="majorEastAsia" w:eastAsiaTheme="majorEastAsia" w:hAnsiTheme="majorEastAsia" w:cs="宋体" w:hint="eastAsia"/>
        </w:rPr>
        <w:t>，达到了一生中最为辉煌的顶点</w:t>
      </w:r>
      <w:r>
        <w:rPr>
          <w:rFonts w:asciiTheme="majorEastAsia" w:eastAsiaTheme="majorEastAsia" w:hAnsiTheme="majorEastAsia" w:cs="宋体" w:hint="eastAsia"/>
        </w:rPr>
        <w:t>。</w:t>
      </w:r>
    </w:p>
    <w:p w:rsidR="009F6AAD" w:rsidRPr="00DB4533" w:rsidRDefault="00EB4CE2" w:rsidP="003129EB">
      <w:pPr>
        <w:ind w:firstLine="420"/>
        <w:rPr>
          <w:rFonts w:asciiTheme="majorEastAsia" w:eastAsiaTheme="majorEastAsia" w:hAnsiTheme="majorEastAsia" w:cs="宋体"/>
        </w:rPr>
      </w:pPr>
      <w:r>
        <w:rPr>
          <w:rFonts w:asciiTheme="majorEastAsia" w:eastAsiaTheme="majorEastAsia" w:hAnsiTheme="majorEastAsia" w:cs="宋体" w:hint="eastAsia"/>
        </w:rPr>
        <w:t>以王粲为首的士族士人在家世、时事的影响下走向</w:t>
      </w:r>
      <w:r w:rsidR="00F453A6">
        <w:rPr>
          <w:rFonts w:asciiTheme="majorEastAsia" w:eastAsiaTheme="majorEastAsia" w:hAnsiTheme="majorEastAsia" w:cs="宋体" w:hint="eastAsia"/>
        </w:rPr>
        <w:t>了</w:t>
      </w:r>
      <w:r w:rsidR="00F453A6" w:rsidRPr="00F453A6">
        <w:rPr>
          <w:rFonts w:asciiTheme="majorEastAsia" w:eastAsiaTheme="majorEastAsia" w:hAnsiTheme="majorEastAsia" w:cs="宋体" w:hint="eastAsia"/>
        </w:rPr>
        <w:t>建功扬名</w:t>
      </w:r>
      <w:r w:rsidR="00F453A6">
        <w:rPr>
          <w:rFonts w:asciiTheme="majorEastAsia" w:eastAsiaTheme="majorEastAsia" w:hAnsiTheme="majorEastAsia" w:cs="宋体" w:hint="eastAsia"/>
        </w:rPr>
        <w:t>之路，</w:t>
      </w:r>
      <w:r w:rsidR="005C763D">
        <w:rPr>
          <w:rFonts w:asciiTheme="majorEastAsia" w:eastAsiaTheme="majorEastAsia" w:hAnsiTheme="majorEastAsia" w:cs="宋体" w:hint="eastAsia"/>
        </w:rPr>
        <w:t>抱有</w:t>
      </w:r>
      <w:r w:rsidR="005C763D" w:rsidRPr="00F453A6">
        <w:rPr>
          <w:rFonts w:asciiTheme="majorEastAsia" w:eastAsiaTheme="majorEastAsia" w:hAnsiTheme="majorEastAsia" w:cs="宋体" w:hint="eastAsia"/>
        </w:rPr>
        <w:t xml:space="preserve"> </w:t>
      </w:r>
      <w:r w:rsidR="00F453A6" w:rsidRPr="00F453A6">
        <w:rPr>
          <w:rFonts w:asciiTheme="majorEastAsia" w:eastAsiaTheme="majorEastAsia" w:hAnsiTheme="majorEastAsia" w:cs="宋体" w:hint="eastAsia"/>
        </w:rPr>
        <w:t>“生为百夫雄，死为壮士规”</w:t>
      </w:r>
      <w:r w:rsidR="005C763D">
        <w:rPr>
          <w:rFonts w:asciiTheme="majorEastAsia" w:eastAsiaTheme="majorEastAsia" w:hAnsiTheme="majorEastAsia" w:cs="宋体" w:hint="eastAsia"/>
        </w:rPr>
        <w:t>，</w:t>
      </w:r>
      <w:r w:rsidR="005C763D" w:rsidRPr="00F453A6">
        <w:rPr>
          <w:rFonts w:asciiTheme="majorEastAsia" w:eastAsiaTheme="majorEastAsia" w:hAnsiTheme="majorEastAsia" w:cs="宋体" w:hint="eastAsia"/>
        </w:rPr>
        <w:t xml:space="preserve"> </w:t>
      </w:r>
      <w:r w:rsidR="00F453A6" w:rsidRPr="00F453A6">
        <w:rPr>
          <w:rFonts w:asciiTheme="majorEastAsia" w:eastAsiaTheme="majorEastAsia" w:hAnsiTheme="majorEastAsia" w:cs="宋体" w:hint="eastAsia"/>
        </w:rPr>
        <w:t>“弃余亲睦恩，输力竭忠</w:t>
      </w:r>
      <w:r w:rsidR="00F453A6">
        <w:rPr>
          <w:rFonts w:asciiTheme="majorEastAsia" w:eastAsiaTheme="majorEastAsia" w:hAnsiTheme="majorEastAsia" w:cs="宋体" w:hint="eastAsia"/>
        </w:rPr>
        <w:t>贞”</w:t>
      </w:r>
      <w:r w:rsidR="005C763D">
        <w:rPr>
          <w:rFonts w:asciiTheme="majorEastAsia" w:eastAsiaTheme="majorEastAsia" w:hAnsiTheme="majorEastAsia" w:cs="宋体" w:hint="eastAsia"/>
        </w:rPr>
        <w:t>这样的情怀</w:t>
      </w:r>
      <w:r w:rsidR="00BA240C">
        <w:rPr>
          <w:rFonts w:asciiTheme="majorEastAsia" w:eastAsiaTheme="majorEastAsia" w:hAnsiTheme="majorEastAsia" w:cs="宋体" w:hint="eastAsia"/>
        </w:rPr>
        <w:t>与信念</w:t>
      </w:r>
      <w:r w:rsidR="00F453A6">
        <w:rPr>
          <w:rFonts w:asciiTheme="majorEastAsia" w:eastAsiaTheme="majorEastAsia" w:hAnsiTheme="majorEastAsia" w:cs="宋体" w:hint="eastAsia"/>
        </w:rPr>
        <w:t>。</w:t>
      </w:r>
    </w:p>
    <w:p w:rsidR="001F1B09" w:rsidRPr="001F1B09" w:rsidRDefault="00A83FF9" w:rsidP="001F1B09">
      <w:pPr>
        <w:ind w:firstLine="420"/>
        <w:jc w:val="center"/>
        <w:rPr>
          <w:rFonts w:asciiTheme="majorEastAsia" w:eastAsiaTheme="majorEastAsia" w:hAnsiTheme="majorEastAsia" w:cs="宋体"/>
          <w:b/>
          <w:sz w:val="28"/>
          <w:szCs w:val="28"/>
        </w:rPr>
      </w:pPr>
      <w:r>
        <w:rPr>
          <w:rFonts w:asciiTheme="majorEastAsia" w:eastAsiaTheme="majorEastAsia" w:hAnsiTheme="majorEastAsia" w:cs="宋体" w:hint="eastAsia"/>
          <w:b/>
          <w:sz w:val="28"/>
          <w:szCs w:val="28"/>
        </w:rPr>
        <w:t>四、</w:t>
      </w:r>
      <w:r w:rsidR="001F1B09" w:rsidRPr="001F1B09">
        <w:rPr>
          <w:rFonts w:asciiTheme="majorEastAsia" w:eastAsiaTheme="majorEastAsia" w:hAnsiTheme="majorEastAsia" w:cs="宋体" w:hint="eastAsia"/>
          <w:b/>
          <w:sz w:val="28"/>
          <w:szCs w:val="28"/>
        </w:rPr>
        <w:t>结论</w:t>
      </w:r>
    </w:p>
    <w:p w:rsidR="004A5C82" w:rsidRDefault="00215528" w:rsidP="001F1B09">
      <w:pPr>
        <w:ind w:firstLine="420"/>
        <w:rPr>
          <w:rFonts w:asciiTheme="majorEastAsia" w:eastAsiaTheme="majorEastAsia" w:hAnsiTheme="majorEastAsia" w:cs="宋体"/>
        </w:rPr>
      </w:pPr>
      <w:r>
        <w:rPr>
          <w:rFonts w:asciiTheme="majorEastAsia" w:eastAsiaTheme="majorEastAsia" w:hAnsiTheme="majorEastAsia" w:cs="宋体" w:hint="eastAsia"/>
        </w:rPr>
        <w:t>建安</w:t>
      </w:r>
      <w:r w:rsidR="004A5C82">
        <w:rPr>
          <w:rFonts w:asciiTheme="majorEastAsia" w:eastAsiaTheme="majorEastAsia" w:hAnsiTheme="majorEastAsia" w:cs="宋体" w:hint="eastAsia"/>
        </w:rPr>
        <w:t>时期</w:t>
      </w:r>
      <w:r w:rsidR="001F1B09" w:rsidRPr="001F1B09">
        <w:rPr>
          <w:rFonts w:asciiTheme="majorEastAsia" w:eastAsiaTheme="majorEastAsia" w:hAnsiTheme="majorEastAsia" w:cs="宋体" w:hint="eastAsia"/>
        </w:rPr>
        <w:t>是</w:t>
      </w:r>
      <w:r w:rsidR="004A5C82">
        <w:rPr>
          <w:rFonts w:asciiTheme="majorEastAsia" w:eastAsiaTheme="majorEastAsia" w:hAnsiTheme="majorEastAsia" w:cs="宋体" w:hint="eastAsia"/>
        </w:rPr>
        <w:t>一个足可以堪称</w:t>
      </w:r>
      <w:r w:rsidR="001F1B09" w:rsidRPr="001F1B09">
        <w:rPr>
          <w:rFonts w:asciiTheme="majorEastAsia" w:eastAsiaTheme="majorEastAsia" w:hAnsiTheme="majorEastAsia" w:cs="宋体" w:hint="eastAsia"/>
        </w:rPr>
        <w:t>“</w:t>
      </w:r>
      <w:r w:rsidR="004A5C82">
        <w:rPr>
          <w:rFonts w:asciiTheme="majorEastAsia" w:eastAsiaTheme="majorEastAsia" w:hAnsiTheme="majorEastAsia" w:cs="宋体" w:hint="eastAsia"/>
        </w:rPr>
        <w:t>数千年未有之变局</w:t>
      </w:r>
      <w:r w:rsidR="001F1B09" w:rsidRPr="001F1B09">
        <w:rPr>
          <w:rFonts w:asciiTheme="majorEastAsia" w:eastAsiaTheme="majorEastAsia" w:hAnsiTheme="majorEastAsia" w:cs="宋体" w:hint="eastAsia"/>
        </w:rPr>
        <w:t>”的时期。</w:t>
      </w:r>
    </w:p>
    <w:p w:rsidR="004A5C82" w:rsidRDefault="004A5C82" w:rsidP="001F1B09">
      <w:pPr>
        <w:ind w:firstLine="420"/>
        <w:rPr>
          <w:rFonts w:asciiTheme="majorEastAsia" w:eastAsiaTheme="majorEastAsia" w:hAnsiTheme="majorEastAsia" w:cs="宋体"/>
        </w:rPr>
      </w:pPr>
      <w:r>
        <w:rPr>
          <w:rFonts w:asciiTheme="majorEastAsia" w:eastAsiaTheme="majorEastAsia" w:hAnsiTheme="majorEastAsia" w:cs="宋体" w:hint="eastAsia"/>
        </w:rPr>
        <w:t>乱世改变了许多人的命运，有的人</w:t>
      </w:r>
      <w:r w:rsidRPr="004A5C82">
        <w:rPr>
          <w:rFonts w:asciiTheme="majorEastAsia" w:eastAsiaTheme="majorEastAsia" w:hAnsiTheme="majorEastAsia" w:cs="宋体" w:hint="eastAsia"/>
        </w:rPr>
        <w:t>壮志凌云</w:t>
      </w:r>
      <w:r>
        <w:rPr>
          <w:rFonts w:asciiTheme="majorEastAsia" w:eastAsiaTheme="majorEastAsia" w:hAnsiTheme="majorEastAsia" w:cs="宋体" w:hint="eastAsia"/>
        </w:rPr>
        <w:t>，希冀借怒海之狂涛，蛟龙之狂舞而逆狼而冲，直上九重青云；有的人生逢乱世，感叹生不逢时，不在太平盛世，人心不古，故而心灰意冷，转向消极避世的状态。</w:t>
      </w:r>
    </w:p>
    <w:p w:rsidR="0090098C" w:rsidRDefault="0090098C" w:rsidP="0090098C">
      <w:pPr>
        <w:ind w:firstLine="420"/>
        <w:rPr>
          <w:rFonts w:asciiTheme="majorEastAsia" w:eastAsiaTheme="majorEastAsia" w:hAnsiTheme="majorEastAsia" w:cs="宋体"/>
        </w:rPr>
      </w:pPr>
      <w:r>
        <w:rPr>
          <w:rFonts w:asciiTheme="majorEastAsia" w:eastAsiaTheme="majorEastAsia" w:hAnsiTheme="majorEastAsia" w:cs="宋体" w:hint="eastAsia"/>
        </w:rPr>
        <w:t>以建安七子为代表的</w:t>
      </w:r>
      <w:r w:rsidR="0032468F">
        <w:rPr>
          <w:rFonts w:asciiTheme="majorEastAsia" w:eastAsiaTheme="majorEastAsia" w:hAnsiTheme="majorEastAsia" w:cs="宋体" w:hint="eastAsia"/>
        </w:rPr>
        <w:t>东汉末年</w:t>
      </w:r>
      <w:r w:rsidR="001F1B09" w:rsidRPr="001F1B09">
        <w:rPr>
          <w:rFonts w:asciiTheme="majorEastAsia" w:eastAsiaTheme="majorEastAsia" w:hAnsiTheme="majorEastAsia" w:cs="宋体" w:hint="eastAsia"/>
        </w:rPr>
        <w:t>困厄文人</w:t>
      </w:r>
      <w:r w:rsidR="00D430E7">
        <w:rPr>
          <w:rFonts w:asciiTheme="majorEastAsia" w:eastAsiaTheme="majorEastAsia" w:hAnsiTheme="majorEastAsia" w:cs="宋体" w:hint="eastAsia"/>
        </w:rPr>
        <w:t>走向了两个极端</w:t>
      </w:r>
      <w:r w:rsidR="008168FD">
        <w:rPr>
          <w:rFonts w:asciiTheme="majorEastAsia" w:eastAsiaTheme="majorEastAsia" w:hAnsiTheme="majorEastAsia" w:cs="宋体" w:hint="eastAsia"/>
        </w:rPr>
        <w:t>：</w:t>
      </w:r>
      <w:bookmarkStart w:id="0" w:name="_GoBack"/>
      <w:bookmarkEnd w:id="0"/>
    </w:p>
    <w:p w:rsidR="005C763D" w:rsidRDefault="0090098C" w:rsidP="005C763D">
      <w:pPr>
        <w:ind w:firstLine="420"/>
        <w:rPr>
          <w:rFonts w:asciiTheme="majorEastAsia" w:eastAsiaTheme="majorEastAsia" w:hAnsiTheme="majorEastAsia" w:cs="宋体"/>
        </w:rPr>
      </w:pPr>
      <w:r>
        <w:rPr>
          <w:rFonts w:asciiTheme="majorEastAsia" w:eastAsiaTheme="majorEastAsia" w:hAnsiTheme="majorEastAsia" w:cs="宋体" w:hint="eastAsia"/>
        </w:rPr>
        <w:t>孔融等</w:t>
      </w:r>
      <w:r w:rsidR="005C763D" w:rsidRPr="001F1B09">
        <w:rPr>
          <w:rFonts w:asciiTheme="majorEastAsia" w:eastAsiaTheme="majorEastAsia" w:hAnsiTheme="majorEastAsia" w:cs="宋体" w:hint="eastAsia"/>
        </w:rPr>
        <w:t>不拘礼节</w:t>
      </w:r>
      <w:r w:rsidR="005C763D">
        <w:rPr>
          <w:rFonts w:asciiTheme="majorEastAsia" w:eastAsiaTheme="majorEastAsia" w:hAnsiTheme="majorEastAsia" w:cs="宋体" w:hint="eastAsia"/>
        </w:rPr>
        <w:t>之辈的</w:t>
      </w:r>
      <w:r w:rsidR="005C763D" w:rsidRPr="001F1B09">
        <w:rPr>
          <w:rFonts w:asciiTheme="majorEastAsia" w:eastAsiaTheme="majorEastAsia" w:hAnsiTheme="majorEastAsia" w:cs="宋体" w:hint="eastAsia"/>
        </w:rPr>
        <w:t xml:space="preserve"> </w:t>
      </w:r>
      <w:r w:rsidR="001F1B09" w:rsidRPr="001F1B09">
        <w:rPr>
          <w:rFonts w:asciiTheme="majorEastAsia" w:eastAsiaTheme="majorEastAsia" w:hAnsiTheme="majorEastAsia" w:cs="宋体" w:hint="eastAsia"/>
        </w:rPr>
        <w:t>“诗学正义”</w:t>
      </w:r>
      <w:r w:rsidR="005C763D">
        <w:rPr>
          <w:rFonts w:asciiTheme="majorEastAsia" w:eastAsiaTheme="majorEastAsia" w:hAnsiTheme="majorEastAsia" w:cs="宋体" w:hint="eastAsia"/>
        </w:rPr>
        <w:t>意欲从思想上超脱而出，</w:t>
      </w:r>
      <w:r w:rsidR="00F42A50">
        <w:rPr>
          <w:rFonts w:asciiTheme="majorEastAsia" w:eastAsiaTheme="majorEastAsia" w:hAnsiTheme="majorEastAsia" w:cs="宋体" w:hint="eastAsia"/>
        </w:rPr>
        <w:t>出世故而与众不同，超脱于凡俗故而于凡俗不合</w:t>
      </w:r>
      <w:r w:rsidR="001F1B09" w:rsidRPr="001F1B09">
        <w:rPr>
          <w:rFonts w:asciiTheme="majorEastAsia" w:eastAsiaTheme="majorEastAsia" w:hAnsiTheme="majorEastAsia" w:cs="宋体" w:hint="eastAsia"/>
        </w:rPr>
        <w:t>，念兹在兹地追求自由</w:t>
      </w:r>
      <w:r w:rsidR="00F42A50">
        <w:rPr>
          <w:rFonts w:asciiTheme="majorEastAsia" w:eastAsiaTheme="majorEastAsia" w:hAnsiTheme="majorEastAsia" w:cs="宋体" w:hint="eastAsia"/>
        </w:rPr>
        <w:t>，服食五石散正是这一狂傲纵情的思想的体现，意图</w:t>
      </w:r>
      <w:r w:rsidR="001F1B09" w:rsidRPr="001F1B09">
        <w:rPr>
          <w:rFonts w:asciiTheme="majorEastAsia" w:eastAsiaTheme="majorEastAsia" w:hAnsiTheme="majorEastAsia" w:cs="宋体" w:hint="eastAsia"/>
        </w:rPr>
        <w:t>达到</w:t>
      </w:r>
      <w:r w:rsidR="005C763D">
        <w:rPr>
          <w:rFonts w:asciiTheme="majorEastAsia" w:eastAsiaTheme="majorEastAsia" w:hAnsiTheme="majorEastAsia" w:cs="宋体" w:hint="eastAsia"/>
        </w:rPr>
        <w:t>精神层面的自由</w:t>
      </w:r>
      <w:r w:rsidR="001F1B09" w:rsidRPr="001F1B09">
        <w:rPr>
          <w:rFonts w:asciiTheme="majorEastAsia" w:eastAsiaTheme="majorEastAsia" w:hAnsiTheme="majorEastAsia" w:cs="宋体" w:hint="eastAsia"/>
        </w:rPr>
        <w:t>。</w:t>
      </w:r>
    </w:p>
    <w:p w:rsidR="001F1B09" w:rsidRPr="001F1B09" w:rsidRDefault="0090098C" w:rsidP="0090098C">
      <w:pPr>
        <w:ind w:firstLine="420"/>
        <w:rPr>
          <w:rFonts w:asciiTheme="majorEastAsia" w:eastAsiaTheme="majorEastAsia" w:hAnsiTheme="majorEastAsia" w:cs="宋体"/>
        </w:rPr>
      </w:pPr>
      <w:r>
        <w:rPr>
          <w:rFonts w:asciiTheme="majorEastAsia" w:eastAsiaTheme="majorEastAsia" w:hAnsiTheme="majorEastAsia" w:cs="宋体" w:hint="eastAsia"/>
        </w:rPr>
        <w:t>王粲等士人走向了积极出世的方向，“</w:t>
      </w:r>
      <w:r w:rsidRPr="0090098C">
        <w:rPr>
          <w:rFonts w:asciiTheme="majorEastAsia" w:eastAsiaTheme="majorEastAsia" w:hAnsiTheme="majorEastAsia" w:cs="宋体" w:hint="eastAsia"/>
        </w:rPr>
        <w:t>恨圣时之不遇，哀民生之多艰，愿与国共忧患</w:t>
      </w:r>
      <w:r w:rsidR="00364A77">
        <w:rPr>
          <w:rFonts w:asciiTheme="majorEastAsia" w:eastAsiaTheme="majorEastAsia" w:hAnsiTheme="majorEastAsia" w:cs="宋体" w:hint="eastAsia"/>
        </w:rPr>
        <w:t>”</w:t>
      </w:r>
      <w:r>
        <w:rPr>
          <w:rFonts w:asciiTheme="majorEastAsia" w:eastAsiaTheme="majorEastAsia" w:hAnsiTheme="majorEastAsia" w:cs="宋体" w:hint="eastAsia"/>
        </w:rPr>
        <w:t>的</w:t>
      </w:r>
      <w:r w:rsidRPr="0090098C">
        <w:rPr>
          <w:rFonts w:asciiTheme="majorEastAsia" w:eastAsiaTheme="majorEastAsia" w:hAnsiTheme="majorEastAsia" w:cs="宋体" w:hint="eastAsia"/>
        </w:rPr>
        <w:t>兼济</w:t>
      </w:r>
      <w:r>
        <w:rPr>
          <w:rFonts w:asciiTheme="majorEastAsia" w:eastAsiaTheme="majorEastAsia" w:hAnsiTheme="majorEastAsia" w:cs="宋体" w:hint="eastAsia"/>
        </w:rPr>
        <w:t>天下的胸怀，他是有强烈的社会责任感和使命感</w:t>
      </w:r>
      <w:r w:rsidRPr="0090098C">
        <w:rPr>
          <w:rFonts w:asciiTheme="majorEastAsia" w:eastAsiaTheme="majorEastAsia" w:hAnsiTheme="majorEastAsia" w:cs="宋体" w:hint="eastAsia"/>
        </w:rPr>
        <w:t>，用法治与儒术并重的策略，实现国家的安定与繁荣。</w:t>
      </w:r>
    </w:p>
    <w:p w:rsidR="009F6AAD" w:rsidRPr="0090098C" w:rsidRDefault="00DD3D63">
      <w:pPr>
        <w:rPr>
          <w:rFonts w:asciiTheme="majorEastAsia" w:eastAsiaTheme="majorEastAsia" w:hAnsiTheme="majorEastAsia" w:cs="Calibri"/>
        </w:rPr>
      </w:pPr>
      <w:r w:rsidRPr="00DB4533">
        <w:rPr>
          <w:rFonts w:asciiTheme="majorEastAsia" w:eastAsiaTheme="majorEastAsia" w:hAnsiTheme="majorEastAsia" w:cs="宋体"/>
        </w:rPr>
        <w:t xml:space="preserve">    </w:t>
      </w:r>
    </w:p>
    <w:p w:rsidR="009F6AAD" w:rsidRPr="00DB4533" w:rsidRDefault="00DD3D63" w:rsidP="0090098C">
      <w:pPr>
        <w:ind w:left="2940" w:firstLine="420"/>
        <w:rPr>
          <w:rFonts w:asciiTheme="majorEastAsia" w:eastAsiaTheme="majorEastAsia" w:hAnsiTheme="majorEastAsia" w:cs="Calibri"/>
          <w:b/>
        </w:rPr>
      </w:pPr>
      <w:r w:rsidRPr="00DB4533">
        <w:rPr>
          <w:rFonts w:asciiTheme="majorEastAsia" w:eastAsiaTheme="majorEastAsia" w:hAnsiTheme="majorEastAsia" w:cs="宋体"/>
          <w:b/>
        </w:rPr>
        <w:t>参考资料、文献</w:t>
      </w:r>
    </w:p>
    <w:p w:rsidR="009F6AAD" w:rsidRPr="0090098C" w:rsidRDefault="00DD3D63" w:rsidP="0090098C">
      <w:pPr>
        <w:pStyle w:val="ac"/>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宋体"/>
          <w:b/>
        </w:rPr>
        <w:t>略论</w:t>
      </w:r>
      <w:r w:rsidR="0032468F">
        <w:rPr>
          <w:rFonts w:asciiTheme="majorEastAsia" w:eastAsiaTheme="majorEastAsia" w:hAnsiTheme="majorEastAsia" w:cs="宋体"/>
          <w:b/>
        </w:rPr>
        <w:t>东汉末年</w:t>
      </w:r>
      <w:r w:rsidRPr="0090098C">
        <w:rPr>
          <w:rFonts w:asciiTheme="majorEastAsia" w:eastAsiaTheme="majorEastAsia" w:hAnsiTheme="majorEastAsia" w:cs="宋体"/>
          <w:b/>
        </w:rPr>
        <w:t>南北朝中国文学的自觉时代，邰景涛</w:t>
      </w:r>
    </w:p>
    <w:p w:rsidR="009F6AAD" w:rsidRPr="0090098C" w:rsidRDefault="0032468F" w:rsidP="0090098C">
      <w:pPr>
        <w:pStyle w:val="ac"/>
        <w:numPr>
          <w:ilvl w:val="0"/>
          <w:numId w:val="6"/>
        </w:numPr>
        <w:ind w:firstLineChars="0"/>
        <w:rPr>
          <w:rFonts w:asciiTheme="majorEastAsia" w:eastAsiaTheme="majorEastAsia" w:hAnsiTheme="majorEastAsia" w:cs="Calibri"/>
          <w:b/>
        </w:rPr>
      </w:pPr>
      <w:r>
        <w:rPr>
          <w:rFonts w:asciiTheme="majorEastAsia" w:eastAsiaTheme="majorEastAsia" w:hAnsiTheme="majorEastAsia" w:cs="宋体"/>
          <w:b/>
        </w:rPr>
        <w:t>东汉末年</w:t>
      </w:r>
      <w:r w:rsidR="00DD3D63" w:rsidRPr="0090098C">
        <w:rPr>
          <w:rFonts w:asciiTheme="majorEastAsia" w:eastAsiaTheme="majorEastAsia" w:hAnsiTheme="majorEastAsia" w:cs="宋体"/>
          <w:b/>
        </w:rPr>
        <w:t>南北朝社会的历史特点，张承宗</w:t>
      </w:r>
    </w:p>
    <w:p w:rsidR="009F6AAD" w:rsidRPr="0090098C" w:rsidRDefault="00DD3D63" w:rsidP="0090098C">
      <w:pPr>
        <w:pStyle w:val="ac"/>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宋体"/>
          <w:b/>
        </w:rPr>
        <w:t>南北朝时期门阀士族衰败的原因，刘苏</w:t>
      </w:r>
    </w:p>
    <w:p w:rsidR="00EB4CE2" w:rsidRPr="003129EB" w:rsidRDefault="0090098C" w:rsidP="003129EB">
      <w:pPr>
        <w:pStyle w:val="ac"/>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Calibri" w:hint="eastAsia"/>
          <w:b/>
        </w:rPr>
        <w:t>王 粲 政 治 思 想 简 论</w:t>
      </w:r>
      <w:r>
        <w:rPr>
          <w:rFonts w:asciiTheme="majorEastAsia" w:eastAsiaTheme="majorEastAsia" w:hAnsiTheme="majorEastAsia" w:cs="Calibri" w:hint="eastAsia"/>
          <w:b/>
        </w:rPr>
        <w:t>，</w:t>
      </w:r>
      <w:r w:rsidRPr="0090098C">
        <w:rPr>
          <w:rFonts w:asciiTheme="majorEastAsia" w:eastAsiaTheme="majorEastAsia" w:hAnsiTheme="majorEastAsia" w:cs="Calibri"/>
          <w:b/>
        </w:rPr>
        <w:t>杨 莹</w:t>
      </w:r>
    </w:p>
    <w:sectPr w:rsidR="00EB4CE2" w:rsidRPr="003129EB" w:rsidSect="008014D6">
      <w:footnotePr>
        <w:numFmt w:val="decimalEnclosedCircleChinese"/>
        <w:numRestart w:val="eachPage"/>
      </w:footnotePr>
      <w:endnotePr>
        <w:numFmt w:val="decimalEnclosedCircleChinese"/>
        <w:numRestart w:val="eachSect"/>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04F" w:rsidRDefault="001B704F" w:rsidP="00DB4533">
      <w:r>
        <w:separator/>
      </w:r>
    </w:p>
  </w:endnote>
  <w:endnote w:type="continuationSeparator" w:id="0">
    <w:p w:rsidR="001B704F" w:rsidRDefault="001B704F" w:rsidP="00DB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04F" w:rsidRDefault="001B704F" w:rsidP="00DB4533">
      <w:r>
        <w:separator/>
      </w:r>
    </w:p>
  </w:footnote>
  <w:footnote w:type="continuationSeparator" w:id="0">
    <w:p w:rsidR="001B704F" w:rsidRDefault="001B704F" w:rsidP="00DB4533">
      <w:r>
        <w:continuationSeparator/>
      </w:r>
    </w:p>
  </w:footnote>
  <w:footnote w:id="1">
    <w:p w:rsidR="00EB4CE2" w:rsidRDefault="00EB4CE2">
      <w:pPr>
        <w:pStyle w:val="ad"/>
      </w:pPr>
      <w:r>
        <w:rPr>
          <w:rStyle w:val="af"/>
        </w:rPr>
        <w:footnoteRef/>
      </w:r>
      <w:r>
        <w:t xml:space="preserve"> </w:t>
      </w:r>
      <w:r w:rsidRPr="00EB4CE2">
        <w:rPr>
          <w:rFonts w:hint="eastAsia"/>
        </w:rPr>
        <w:t>“建安七子”——王粲，七哀诗其一</w:t>
      </w:r>
    </w:p>
  </w:footnote>
  <w:footnote w:id="2">
    <w:p w:rsidR="00EB4CE2" w:rsidRDefault="00EB4CE2">
      <w:pPr>
        <w:pStyle w:val="ad"/>
      </w:pPr>
      <w:r>
        <w:rPr>
          <w:rStyle w:val="af"/>
        </w:rPr>
        <w:footnoteRef/>
      </w:r>
      <w:r>
        <w:t xml:space="preserve"> </w:t>
      </w:r>
      <w:r>
        <w:rPr>
          <w:rFonts w:hint="eastAsia"/>
        </w:rPr>
        <w:t>引自</w:t>
      </w:r>
      <w:r w:rsidRPr="00EB4CE2">
        <w:rPr>
          <w:rFonts w:hint="eastAsia"/>
        </w:rPr>
        <w:t>“南北朝时期门阀士族衰败的原因”——刘苏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A0" w:rsidRDefault="00CC26A0">
    <w:pPr>
      <w:pStyle w:val="a3"/>
    </w:pPr>
    <w:r>
      <w:t>浅析建安时期与建安七子个人命运的关系</w:t>
    </w:r>
    <w:r>
      <w:rPr>
        <w:rFonts w:hint="eastAsia"/>
      </w:rPr>
      <w:t xml:space="preserve">  </w:t>
    </w:r>
    <w:r>
      <w:rPr>
        <w:rFonts w:hint="eastAsia"/>
      </w:rPr>
      <w:t>刘傲凡</w:t>
    </w:r>
  </w:p>
  <w:p w:rsidR="00CC26A0" w:rsidRDefault="00CC26A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A0" w:rsidRDefault="00CC26A0">
    <w:pPr>
      <w:pStyle w:val="a3"/>
    </w:pPr>
    <w:r>
      <w:t>浅析建安时期与建安七子个人命运的关系</w:t>
    </w:r>
    <w:r>
      <w:rPr>
        <w:rFonts w:hint="eastAsia"/>
      </w:rPr>
      <w:t xml:space="preserve">  </w:t>
    </w:r>
    <w:r>
      <w:rPr>
        <w:rFonts w:hint="eastAsia"/>
      </w:rPr>
      <w:t>刘傲凡</w:t>
    </w:r>
  </w:p>
  <w:p w:rsidR="00CC26A0" w:rsidRPr="00CC26A0" w:rsidRDefault="00CC26A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28B5"/>
    <w:multiLevelType w:val="hybridMultilevel"/>
    <w:tmpl w:val="9F26F8F4"/>
    <w:lvl w:ilvl="0" w:tplc="D7D6E2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943E1D"/>
    <w:multiLevelType w:val="hybridMultilevel"/>
    <w:tmpl w:val="4A064A1A"/>
    <w:lvl w:ilvl="0" w:tplc="015A33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6102CA"/>
    <w:multiLevelType w:val="hybridMultilevel"/>
    <w:tmpl w:val="9BFCBE26"/>
    <w:lvl w:ilvl="0" w:tplc="04090017">
      <w:start w:val="1"/>
      <w:numFmt w:val="chineseCountingThousand"/>
      <w:lvlText w:val="(%1)"/>
      <w:lvlJc w:val="left"/>
      <w:pPr>
        <w:ind w:left="840" w:hanging="420"/>
      </w:pPr>
    </w:lvl>
    <w:lvl w:ilvl="1" w:tplc="4578898A">
      <w:start w:val="2"/>
      <w:numFmt w:val="japaneseCounting"/>
      <w:lvlText w:val="%2、"/>
      <w:lvlJc w:val="left"/>
      <w:pPr>
        <w:ind w:left="1290" w:hanging="450"/>
      </w:pPr>
      <w:rPr>
        <w:rFonts w:cs="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BB01F3"/>
    <w:multiLevelType w:val="hybridMultilevel"/>
    <w:tmpl w:val="D2EC3916"/>
    <w:lvl w:ilvl="0" w:tplc="8644873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4F6D8B"/>
    <w:multiLevelType w:val="hybridMultilevel"/>
    <w:tmpl w:val="6262A5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5708F7"/>
    <w:multiLevelType w:val="hybridMultilevel"/>
    <w:tmpl w:val="55DE7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E853A74"/>
    <w:multiLevelType w:val="multilevel"/>
    <w:tmpl w:val="76563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5C51EF"/>
    <w:multiLevelType w:val="multilevel"/>
    <w:tmpl w:val="22A8D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5A4D4B"/>
    <w:multiLevelType w:val="hybridMultilevel"/>
    <w:tmpl w:val="D8C6C2B2"/>
    <w:lvl w:ilvl="0" w:tplc="015A33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F16274"/>
    <w:multiLevelType w:val="multilevel"/>
    <w:tmpl w:val="8402B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DF41B6"/>
    <w:multiLevelType w:val="hybridMultilevel"/>
    <w:tmpl w:val="256CF57A"/>
    <w:lvl w:ilvl="0" w:tplc="EAC0639E">
      <w:start w:val="1"/>
      <w:numFmt w:val="japaneseCounting"/>
      <w:lvlText w:val="（%1）"/>
      <w:lvlJc w:val="left"/>
      <w:pPr>
        <w:ind w:left="1170" w:hanging="720"/>
      </w:pPr>
      <w:rPr>
        <w:rFonts w:hint="default"/>
      </w:rPr>
    </w:lvl>
    <w:lvl w:ilvl="1" w:tplc="D5362112">
      <w:start w:val="3"/>
      <w:numFmt w:val="japaneseCounting"/>
      <w:lvlText w:val="%2、"/>
      <w:lvlJc w:val="left"/>
      <w:pPr>
        <w:ind w:left="1320" w:hanging="45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1" w15:restartNumberingAfterBreak="0">
    <w:nsid w:val="57175CD7"/>
    <w:multiLevelType w:val="hybridMultilevel"/>
    <w:tmpl w:val="C6C06C20"/>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8673871"/>
    <w:multiLevelType w:val="hybridMultilevel"/>
    <w:tmpl w:val="B23891C2"/>
    <w:lvl w:ilvl="0" w:tplc="8644873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53CF7"/>
    <w:multiLevelType w:val="hybridMultilevel"/>
    <w:tmpl w:val="81086FFE"/>
    <w:lvl w:ilvl="0" w:tplc="8A52E64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9530DB"/>
    <w:multiLevelType w:val="multilevel"/>
    <w:tmpl w:val="01E2A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14"/>
  </w:num>
  <w:num w:numId="4">
    <w:abstractNumId w:val="9"/>
  </w:num>
  <w:num w:numId="5">
    <w:abstractNumId w:val="5"/>
  </w:num>
  <w:num w:numId="6">
    <w:abstractNumId w:val="1"/>
  </w:num>
  <w:num w:numId="7">
    <w:abstractNumId w:val="8"/>
  </w:num>
  <w:num w:numId="8">
    <w:abstractNumId w:val="4"/>
  </w:num>
  <w:num w:numId="9">
    <w:abstractNumId w:val="3"/>
  </w:num>
  <w:num w:numId="10">
    <w:abstractNumId w:val="12"/>
  </w:num>
  <w:num w:numId="11">
    <w:abstractNumId w:val="11"/>
  </w:num>
  <w:num w:numId="12">
    <w:abstractNumId w:val="13"/>
  </w:num>
  <w:num w:numId="13">
    <w:abstractNumId w:val="2"/>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numFmt w:val="decimalEnclosedCircleChinese"/>
    <w:numRestart w:val="eachPage"/>
    <w:footnote w:id="-1"/>
    <w:footnote w:id="0"/>
  </w:footnotePr>
  <w:endnotePr>
    <w:pos w:val="sectEnd"/>
    <w:numFmt w:val="decimalEnclosedCircleChinese"/>
    <w:numRestart w:val="eachSect"/>
    <w:endnote w:id="-1"/>
    <w:endnote w:id="0"/>
  </w:endnotePr>
  <w:compat>
    <w:useFELayout/>
    <w:compatSetting w:name="compatibilityMode" w:uri="http://schemas.microsoft.com/office/word" w:val="12"/>
    <w:compatSetting w:name="useWord2013TrackBottomHyphenation" w:uri="http://schemas.microsoft.com/office/word" w:val="1"/>
  </w:compat>
  <w:rsids>
    <w:rsidRoot w:val="009F6AAD"/>
    <w:rsid w:val="00040253"/>
    <w:rsid w:val="00067040"/>
    <w:rsid w:val="00070596"/>
    <w:rsid w:val="00174D7F"/>
    <w:rsid w:val="00192345"/>
    <w:rsid w:val="001A2BA7"/>
    <w:rsid w:val="001B704F"/>
    <w:rsid w:val="001F1B09"/>
    <w:rsid w:val="001F7B01"/>
    <w:rsid w:val="00215528"/>
    <w:rsid w:val="002848E7"/>
    <w:rsid w:val="002A5095"/>
    <w:rsid w:val="002A5D8B"/>
    <w:rsid w:val="002F0C58"/>
    <w:rsid w:val="003129EB"/>
    <w:rsid w:val="0032468F"/>
    <w:rsid w:val="00332B09"/>
    <w:rsid w:val="00364A77"/>
    <w:rsid w:val="00365F17"/>
    <w:rsid w:val="00367376"/>
    <w:rsid w:val="00380620"/>
    <w:rsid w:val="003A13C1"/>
    <w:rsid w:val="003D2BBB"/>
    <w:rsid w:val="003E0DE1"/>
    <w:rsid w:val="00413D81"/>
    <w:rsid w:val="0043478A"/>
    <w:rsid w:val="004844F0"/>
    <w:rsid w:val="004A5C82"/>
    <w:rsid w:val="004D2039"/>
    <w:rsid w:val="005A3355"/>
    <w:rsid w:val="005C763D"/>
    <w:rsid w:val="005F286B"/>
    <w:rsid w:val="00692E2E"/>
    <w:rsid w:val="006A0EFD"/>
    <w:rsid w:val="006F4A95"/>
    <w:rsid w:val="00700B6F"/>
    <w:rsid w:val="00720706"/>
    <w:rsid w:val="00746113"/>
    <w:rsid w:val="00761D02"/>
    <w:rsid w:val="007D0AFC"/>
    <w:rsid w:val="008014D6"/>
    <w:rsid w:val="00816006"/>
    <w:rsid w:val="008168FD"/>
    <w:rsid w:val="00821821"/>
    <w:rsid w:val="008673EA"/>
    <w:rsid w:val="008B21F8"/>
    <w:rsid w:val="008C1BC4"/>
    <w:rsid w:val="008E09BB"/>
    <w:rsid w:val="0090098C"/>
    <w:rsid w:val="009A1F9C"/>
    <w:rsid w:val="009C2518"/>
    <w:rsid w:val="009F6AAD"/>
    <w:rsid w:val="00A25822"/>
    <w:rsid w:val="00A32F2B"/>
    <w:rsid w:val="00A36C77"/>
    <w:rsid w:val="00A81C46"/>
    <w:rsid w:val="00A83FF9"/>
    <w:rsid w:val="00B04C9E"/>
    <w:rsid w:val="00B13241"/>
    <w:rsid w:val="00B33612"/>
    <w:rsid w:val="00B84392"/>
    <w:rsid w:val="00BA240C"/>
    <w:rsid w:val="00BD5F26"/>
    <w:rsid w:val="00BE1674"/>
    <w:rsid w:val="00C42B90"/>
    <w:rsid w:val="00CB1D79"/>
    <w:rsid w:val="00CC26A0"/>
    <w:rsid w:val="00D31CFC"/>
    <w:rsid w:val="00D362A9"/>
    <w:rsid w:val="00D430E7"/>
    <w:rsid w:val="00D771C4"/>
    <w:rsid w:val="00D91E57"/>
    <w:rsid w:val="00D96D21"/>
    <w:rsid w:val="00DA5611"/>
    <w:rsid w:val="00DB4533"/>
    <w:rsid w:val="00DD3D63"/>
    <w:rsid w:val="00E05B56"/>
    <w:rsid w:val="00E372C7"/>
    <w:rsid w:val="00E62DB4"/>
    <w:rsid w:val="00E83584"/>
    <w:rsid w:val="00EB4CE2"/>
    <w:rsid w:val="00EC43DD"/>
    <w:rsid w:val="00EF1373"/>
    <w:rsid w:val="00F42A50"/>
    <w:rsid w:val="00F453A6"/>
    <w:rsid w:val="00F630A1"/>
    <w:rsid w:val="00F76B92"/>
    <w:rsid w:val="00F861DD"/>
    <w:rsid w:val="00FE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25A48"/>
  <w15:docId w15:val="{399094D0-5AB0-4DB2-B1ED-BCA85E86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09BB"/>
    <w:pPr>
      <w:widowControl w:val="0"/>
      <w:jc w:val="both"/>
    </w:pPr>
  </w:style>
  <w:style w:type="paragraph" w:styleId="1">
    <w:name w:val="heading 1"/>
    <w:basedOn w:val="a"/>
    <w:next w:val="a"/>
    <w:link w:val="10"/>
    <w:uiPriority w:val="9"/>
    <w:qFormat/>
    <w:rsid w:val="001F1B0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83F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83F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5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4533"/>
    <w:rPr>
      <w:sz w:val="18"/>
      <w:szCs w:val="18"/>
    </w:rPr>
  </w:style>
  <w:style w:type="paragraph" w:styleId="a5">
    <w:name w:val="footer"/>
    <w:basedOn w:val="a"/>
    <w:link w:val="a6"/>
    <w:uiPriority w:val="99"/>
    <w:semiHidden/>
    <w:unhideWhenUsed/>
    <w:rsid w:val="00DB453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B4533"/>
    <w:rPr>
      <w:sz w:val="18"/>
      <w:szCs w:val="18"/>
    </w:rPr>
  </w:style>
  <w:style w:type="character" w:customStyle="1" w:styleId="10">
    <w:name w:val="标题 1 字符"/>
    <w:basedOn w:val="a0"/>
    <w:link w:val="1"/>
    <w:uiPriority w:val="9"/>
    <w:rsid w:val="001F1B09"/>
    <w:rPr>
      <w:b/>
      <w:bCs/>
      <w:kern w:val="44"/>
      <w:sz w:val="44"/>
      <w:szCs w:val="44"/>
    </w:rPr>
  </w:style>
  <w:style w:type="paragraph" w:styleId="TOC">
    <w:name w:val="TOC Heading"/>
    <w:basedOn w:val="1"/>
    <w:next w:val="a"/>
    <w:uiPriority w:val="39"/>
    <w:unhideWhenUsed/>
    <w:qFormat/>
    <w:rsid w:val="001F1B0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1F1B09"/>
    <w:pPr>
      <w:widowControl/>
      <w:spacing w:after="100" w:line="276" w:lineRule="auto"/>
      <w:ind w:left="220"/>
      <w:jc w:val="left"/>
    </w:pPr>
    <w:rPr>
      <w:kern w:val="0"/>
      <w:sz w:val="22"/>
    </w:rPr>
  </w:style>
  <w:style w:type="paragraph" w:styleId="11">
    <w:name w:val="toc 1"/>
    <w:basedOn w:val="a"/>
    <w:next w:val="a"/>
    <w:autoRedefine/>
    <w:uiPriority w:val="39"/>
    <w:semiHidden/>
    <w:unhideWhenUsed/>
    <w:qFormat/>
    <w:rsid w:val="001F1B09"/>
    <w:pPr>
      <w:widowControl/>
      <w:spacing w:after="100" w:line="276" w:lineRule="auto"/>
      <w:jc w:val="left"/>
    </w:pPr>
    <w:rPr>
      <w:kern w:val="0"/>
      <w:sz w:val="22"/>
    </w:rPr>
  </w:style>
  <w:style w:type="paragraph" w:styleId="31">
    <w:name w:val="toc 3"/>
    <w:basedOn w:val="a"/>
    <w:next w:val="a"/>
    <w:autoRedefine/>
    <w:uiPriority w:val="39"/>
    <w:unhideWhenUsed/>
    <w:qFormat/>
    <w:rsid w:val="001F1B09"/>
    <w:pPr>
      <w:widowControl/>
      <w:spacing w:after="100" w:line="276" w:lineRule="auto"/>
      <w:ind w:left="440"/>
      <w:jc w:val="left"/>
    </w:pPr>
    <w:rPr>
      <w:kern w:val="0"/>
      <w:sz w:val="22"/>
    </w:rPr>
  </w:style>
  <w:style w:type="paragraph" w:styleId="a7">
    <w:name w:val="Balloon Text"/>
    <w:basedOn w:val="a"/>
    <w:link w:val="a8"/>
    <w:uiPriority w:val="99"/>
    <w:semiHidden/>
    <w:unhideWhenUsed/>
    <w:rsid w:val="001F1B09"/>
    <w:rPr>
      <w:sz w:val="18"/>
      <w:szCs w:val="18"/>
    </w:rPr>
  </w:style>
  <w:style w:type="character" w:customStyle="1" w:styleId="a8">
    <w:name w:val="批注框文本 字符"/>
    <w:basedOn w:val="a0"/>
    <w:link w:val="a7"/>
    <w:uiPriority w:val="99"/>
    <w:semiHidden/>
    <w:rsid w:val="001F1B09"/>
    <w:rPr>
      <w:sz w:val="18"/>
      <w:szCs w:val="18"/>
    </w:rPr>
  </w:style>
  <w:style w:type="paragraph" w:styleId="a9">
    <w:name w:val="endnote text"/>
    <w:basedOn w:val="a"/>
    <w:link w:val="aa"/>
    <w:uiPriority w:val="99"/>
    <w:semiHidden/>
    <w:unhideWhenUsed/>
    <w:rsid w:val="0090098C"/>
    <w:pPr>
      <w:snapToGrid w:val="0"/>
      <w:jc w:val="left"/>
    </w:pPr>
  </w:style>
  <w:style w:type="character" w:customStyle="1" w:styleId="aa">
    <w:name w:val="尾注文本 字符"/>
    <w:basedOn w:val="a0"/>
    <w:link w:val="a9"/>
    <w:uiPriority w:val="99"/>
    <w:semiHidden/>
    <w:rsid w:val="0090098C"/>
  </w:style>
  <w:style w:type="character" w:styleId="ab">
    <w:name w:val="endnote reference"/>
    <w:basedOn w:val="a0"/>
    <w:uiPriority w:val="99"/>
    <w:semiHidden/>
    <w:unhideWhenUsed/>
    <w:rsid w:val="0090098C"/>
    <w:rPr>
      <w:vertAlign w:val="superscript"/>
    </w:rPr>
  </w:style>
  <w:style w:type="paragraph" w:styleId="ac">
    <w:name w:val="List Paragraph"/>
    <w:basedOn w:val="a"/>
    <w:uiPriority w:val="34"/>
    <w:qFormat/>
    <w:rsid w:val="0090098C"/>
    <w:pPr>
      <w:ind w:firstLineChars="200" w:firstLine="420"/>
    </w:pPr>
  </w:style>
  <w:style w:type="character" w:customStyle="1" w:styleId="20">
    <w:name w:val="标题 2 字符"/>
    <w:basedOn w:val="a0"/>
    <w:link w:val="2"/>
    <w:uiPriority w:val="9"/>
    <w:semiHidden/>
    <w:rsid w:val="00A83FF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83FF9"/>
    <w:rPr>
      <w:b/>
      <w:bCs/>
      <w:sz w:val="32"/>
      <w:szCs w:val="32"/>
    </w:rPr>
  </w:style>
  <w:style w:type="paragraph" w:styleId="ad">
    <w:name w:val="footnote text"/>
    <w:basedOn w:val="a"/>
    <w:link w:val="ae"/>
    <w:uiPriority w:val="99"/>
    <w:semiHidden/>
    <w:unhideWhenUsed/>
    <w:rsid w:val="00EB4CE2"/>
    <w:pPr>
      <w:snapToGrid w:val="0"/>
      <w:jc w:val="left"/>
    </w:pPr>
    <w:rPr>
      <w:sz w:val="18"/>
      <w:szCs w:val="18"/>
    </w:rPr>
  </w:style>
  <w:style w:type="character" w:customStyle="1" w:styleId="ae">
    <w:name w:val="脚注文本 字符"/>
    <w:basedOn w:val="a0"/>
    <w:link w:val="ad"/>
    <w:uiPriority w:val="99"/>
    <w:semiHidden/>
    <w:rsid w:val="00EB4CE2"/>
    <w:rPr>
      <w:sz w:val="18"/>
      <w:szCs w:val="18"/>
    </w:rPr>
  </w:style>
  <w:style w:type="character" w:styleId="af">
    <w:name w:val="footnote reference"/>
    <w:basedOn w:val="a0"/>
    <w:uiPriority w:val="99"/>
    <w:semiHidden/>
    <w:unhideWhenUsed/>
    <w:rsid w:val="00EB4CE2"/>
    <w:rPr>
      <w:vertAlign w:val="superscript"/>
    </w:rPr>
  </w:style>
  <w:style w:type="character" w:styleId="af0">
    <w:name w:val="annotation reference"/>
    <w:basedOn w:val="a0"/>
    <w:uiPriority w:val="99"/>
    <w:semiHidden/>
    <w:unhideWhenUsed/>
    <w:rsid w:val="00CC26A0"/>
    <w:rPr>
      <w:sz w:val="21"/>
      <w:szCs w:val="21"/>
    </w:rPr>
  </w:style>
  <w:style w:type="paragraph" w:styleId="af1">
    <w:name w:val="annotation text"/>
    <w:basedOn w:val="a"/>
    <w:link w:val="af2"/>
    <w:uiPriority w:val="99"/>
    <w:semiHidden/>
    <w:unhideWhenUsed/>
    <w:rsid w:val="00CC26A0"/>
    <w:pPr>
      <w:jc w:val="left"/>
    </w:pPr>
  </w:style>
  <w:style w:type="character" w:customStyle="1" w:styleId="af2">
    <w:name w:val="批注文字 字符"/>
    <w:basedOn w:val="a0"/>
    <w:link w:val="af1"/>
    <w:uiPriority w:val="99"/>
    <w:semiHidden/>
    <w:rsid w:val="00CC26A0"/>
  </w:style>
  <w:style w:type="paragraph" w:styleId="af3">
    <w:name w:val="annotation subject"/>
    <w:basedOn w:val="af1"/>
    <w:next w:val="af1"/>
    <w:link w:val="af4"/>
    <w:uiPriority w:val="99"/>
    <w:semiHidden/>
    <w:unhideWhenUsed/>
    <w:rsid w:val="00CC26A0"/>
    <w:rPr>
      <w:b/>
      <w:bCs/>
    </w:rPr>
  </w:style>
  <w:style w:type="character" w:customStyle="1" w:styleId="af4">
    <w:name w:val="批注主题 字符"/>
    <w:basedOn w:val="af2"/>
    <w:link w:val="af3"/>
    <w:uiPriority w:val="99"/>
    <w:semiHidden/>
    <w:rsid w:val="00CC2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28155">
      <w:bodyDiv w:val="1"/>
      <w:marLeft w:val="0"/>
      <w:marRight w:val="0"/>
      <w:marTop w:val="0"/>
      <w:marBottom w:val="0"/>
      <w:divBdr>
        <w:top w:val="none" w:sz="0" w:space="0" w:color="auto"/>
        <w:left w:val="none" w:sz="0" w:space="0" w:color="auto"/>
        <w:bottom w:val="none" w:sz="0" w:space="0" w:color="auto"/>
        <w:right w:val="none" w:sz="0" w:space="0" w:color="auto"/>
      </w:divBdr>
      <w:divsChild>
        <w:div w:id="1479418380">
          <w:marLeft w:val="0"/>
          <w:marRight w:val="0"/>
          <w:marTop w:val="0"/>
          <w:marBottom w:val="225"/>
          <w:divBdr>
            <w:top w:val="none" w:sz="0" w:space="0" w:color="auto"/>
            <w:left w:val="none" w:sz="0" w:space="0" w:color="auto"/>
            <w:bottom w:val="none" w:sz="0" w:space="0" w:color="auto"/>
            <w:right w:val="none" w:sz="0" w:space="0" w:color="auto"/>
          </w:divBdr>
        </w:div>
        <w:div w:id="961308319">
          <w:marLeft w:val="0"/>
          <w:marRight w:val="0"/>
          <w:marTop w:val="0"/>
          <w:marBottom w:val="225"/>
          <w:divBdr>
            <w:top w:val="none" w:sz="0" w:space="0" w:color="auto"/>
            <w:left w:val="none" w:sz="0" w:space="0" w:color="auto"/>
            <w:bottom w:val="none" w:sz="0" w:space="0" w:color="auto"/>
            <w:right w:val="none" w:sz="0" w:space="0" w:color="auto"/>
          </w:divBdr>
        </w:div>
        <w:div w:id="2779952">
          <w:marLeft w:val="0"/>
          <w:marRight w:val="0"/>
          <w:marTop w:val="0"/>
          <w:marBottom w:val="225"/>
          <w:divBdr>
            <w:top w:val="none" w:sz="0" w:space="0" w:color="auto"/>
            <w:left w:val="none" w:sz="0" w:space="0" w:color="auto"/>
            <w:bottom w:val="none" w:sz="0" w:space="0" w:color="auto"/>
            <w:right w:val="none" w:sz="0" w:space="0" w:color="auto"/>
          </w:divBdr>
        </w:div>
      </w:divsChild>
    </w:div>
    <w:div w:id="658389658">
      <w:bodyDiv w:val="1"/>
      <w:marLeft w:val="0"/>
      <w:marRight w:val="0"/>
      <w:marTop w:val="0"/>
      <w:marBottom w:val="0"/>
      <w:divBdr>
        <w:top w:val="none" w:sz="0" w:space="0" w:color="auto"/>
        <w:left w:val="none" w:sz="0" w:space="0" w:color="auto"/>
        <w:bottom w:val="none" w:sz="0" w:space="0" w:color="auto"/>
        <w:right w:val="none" w:sz="0" w:space="0" w:color="auto"/>
      </w:divBdr>
    </w:div>
    <w:div w:id="806819923">
      <w:bodyDiv w:val="1"/>
      <w:marLeft w:val="0"/>
      <w:marRight w:val="0"/>
      <w:marTop w:val="0"/>
      <w:marBottom w:val="0"/>
      <w:divBdr>
        <w:top w:val="none" w:sz="0" w:space="0" w:color="auto"/>
        <w:left w:val="none" w:sz="0" w:space="0" w:color="auto"/>
        <w:bottom w:val="none" w:sz="0" w:space="0" w:color="auto"/>
        <w:right w:val="none" w:sz="0" w:space="0" w:color="auto"/>
      </w:divBdr>
    </w:div>
    <w:div w:id="1476408794">
      <w:bodyDiv w:val="1"/>
      <w:marLeft w:val="0"/>
      <w:marRight w:val="0"/>
      <w:marTop w:val="0"/>
      <w:marBottom w:val="0"/>
      <w:divBdr>
        <w:top w:val="none" w:sz="0" w:space="0" w:color="auto"/>
        <w:left w:val="none" w:sz="0" w:space="0" w:color="auto"/>
        <w:bottom w:val="none" w:sz="0" w:space="0" w:color="auto"/>
        <w:right w:val="none" w:sz="0" w:space="0" w:color="auto"/>
      </w:divBdr>
      <w:divsChild>
        <w:div w:id="841358499">
          <w:marLeft w:val="0"/>
          <w:marRight w:val="0"/>
          <w:marTop w:val="0"/>
          <w:marBottom w:val="225"/>
          <w:divBdr>
            <w:top w:val="none" w:sz="0" w:space="0" w:color="auto"/>
            <w:left w:val="none" w:sz="0" w:space="0" w:color="auto"/>
            <w:bottom w:val="none" w:sz="0" w:space="0" w:color="auto"/>
            <w:right w:val="none" w:sz="0" w:space="0" w:color="auto"/>
          </w:divBdr>
        </w:div>
        <w:div w:id="893203625">
          <w:marLeft w:val="0"/>
          <w:marRight w:val="0"/>
          <w:marTop w:val="0"/>
          <w:marBottom w:val="225"/>
          <w:divBdr>
            <w:top w:val="none" w:sz="0" w:space="0" w:color="auto"/>
            <w:left w:val="none" w:sz="0" w:space="0" w:color="auto"/>
            <w:bottom w:val="none" w:sz="0" w:space="0" w:color="auto"/>
            <w:right w:val="none" w:sz="0" w:space="0" w:color="auto"/>
          </w:divBdr>
        </w:div>
        <w:div w:id="1531340500">
          <w:marLeft w:val="0"/>
          <w:marRight w:val="0"/>
          <w:marTop w:val="0"/>
          <w:marBottom w:val="225"/>
          <w:divBdr>
            <w:top w:val="none" w:sz="0" w:space="0" w:color="auto"/>
            <w:left w:val="none" w:sz="0" w:space="0" w:color="auto"/>
            <w:bottom w:val="none" w:sz="0" w:space="0" w:color="auto"/>
            <w:right w:val="none" w:sz="0" w:space="0" w:color="auto"/>
          </w:divBdr>
        </w:div>
        <w:div w:id="29497685">
          <w:marLeft w:val="0"/>
          <w:marRight w:val="0"/>
          <w:marTop w:val="0"/>
          <w:marBottom w:val="225"/>
          <w:divBdr>
            <w:top w:val="none" w:sz="0" w:space="0" w:color="auto"/>
            <w:left w:val="none" w:sz="0" w:space="0" w:color="auto"/>
            <w:bottom w:val="none" w:sz="0" w:space="0" w:color="auto"/>
            <w:right w:val="none" w:sz="0" w:space="0" w:color="auto"/>
          </w:divBdr>
        </w:div>
      </w:divsChild>
    </w:div>
    <w:div w:id="2094280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1A4E0-3C71-4B1B-98EB-517C2F2D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719</Words>
  <Characters>4099</Characters>
  <Application>Microsoft Office Word</Application>
  <DocSecurity>0</DocSecurity>
  <Lines>34</Lines>
  <Paragraphs>9</Paragraphs>
  <ScaleCrop>false</ScaleCrop>
  <Company>Microsoft</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China</cp:lastModifiedBy>
  <cp:revision>53</cp:revision>
  <dcterms:created xsi:type="dcterms:W3CDTF">2017-12-16T12:27:00Z</dcterms:created>
  <dcterms:modified xsi:type="dcterms:W3CDTF">2018-02-26T15:34:00Z</dcterms:modified>
</cp:coreProperties>
</file>