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16A8" w14:textId="082FD96D" w:rsidR="0073459D" w:rsidRDefault="0073459D" w:rsidP="00FB6CDC">
      <w:pPr>
        <w:pStyle w:val="1"/>
        <w:jc w:val="center"/>
      </w:pPr>
      <w:r w:rsidRPr="0073459D">
        <w:rPr>
          <w:rFonts w:hint="eastAsia"/>
        </w:rPr>
        <w:t>浅谈水污染问题</w:t>
      </w:r>
      <w:bookmarkStart w:id="0" w:name="_GoBack"/>
      <w:bookmarkEnd w:id="0"/>
    </w:p>
    <w:p w14:paraId="4038ECF8" w14:textId="77777777" w:rsidR="0073459D" w:rsidRDefault="0073459D" w:rsidP="0073459D">
      <w:r>
        <w:rPr>
          <w:rFonts w:hint="eastAsia"/>
        </w:rPr>
        <w:t>害不大，但是由甲板上丢弃的塑料制品却会缠住鸟类或者海洋动物使之丧生。如果被吞食，还会使这些动物窒息、消化道阻塞，以至死亡。 </w:t>
      </w:r>
    </w:p>
    <w:p w14:paraId="62E7B9F0" w14:textId="77777777" w:rsidR="0073459D" w:rsidRDefault="0073459D" w:rsidP="0073459D">
      <w:r>
        <w:rPr>
          <w:rFonts w:hint="eastAsia"/>
        </w:rPr>
        <w:t>水污染还可能是源于其他类型的污染。例如，来自发电站的二氧化硫先污染了空气，受污染的空气与大气中的湿气混合产生硫磺酸悬浮物，降到地表成为酸雨。接下来，酸雨可被汇入溪流或湖泊中，成为一种威胁甚至毁灭野生生物的水污染。同样，如果滤过垃圾的雨水在渗入土壤前吸收了毒素并污染地下水源的话，那么垃圾埋填地也可能造成水污染。 </w:t>
      </w:r>
    </w:p>
    <w:p w14:paraId="6ED50FD7" w14:textId="77777777" w:rsidR="0073459D" w:rsidRDefault="0073459D" w:rsidP="0073459D">
      <w:r>
        <w:rPr>
          <w:rFonts w:hint="eastAsia"/>
        </w:rPr>
        <w:t>三</w:t>
      </w:r>
      <w:r>
        <w:t>.著名水污染事件 </w:t>
      </w:r>
    </w:p>
    <w:p w14:paraId="7ECD9B45" w14:textId="77777777" w:rsidR="0073459D" w:rsidRDefault="0073459D" w:rsidP="0073459D">
      <w:r>
        <w:t>1．水俣病事件 </w:t>
      </w:r>
    </w:p>
    <w:p w14:paraId="30CAA31F" w14:textId="77777777" w:rsidR="0073459D" w:rsidRDefault="0073459D" w:rsidP="0073459D">
      <w:r>
        <w:t>1956年日本熊本县水</w:t>
      </w:r>
      <w:proofErr w:type="gramStart"/>
      <w:r>
        <w:t>俣</w:t>
      </w:r>
      <w:proofErr w:type="gramEnd"/>
      <w:r>
        <w:t>镇一家氮肥公司排放的废水中含有汞，这些废水排入海湾后经过某些生物的转化，形成甲基汞。这些汞在海水、底泥和鱼类中富集，又经过食物链使人中毒。当时，最先发病的是爱吃鱼的猫。中毒后的猫发疯痉挛，纷纷跳海自杀。没有几年，水</w:t>
      </w:r>
      <w:proofErr w:type="gramStart"/>
      <w:r>
        <w:t>俣</w:t>
      </w:r>
      <w:proofErr w:type="gramEnd"/>
      <w:r>
        <w:t>地区连猫的踪影都不见了。1956年，出现了与猫的症状相似的病人。因为开始病因不清，所以用当地地名命名。1991年，日本环境厅公布的中毒病人仍有2248人，其中1004人死亡。 2．骨痛病事件 </w:t>
      </w:r>
    </w:p>
    <w:p w14:paraId="68E0BC3E" w14:textId="77777777" w:rsidR="0073459D" w:rsidRDefault="0073459D" w:rsidP="0073459D">
      <w:r>
        <w:rPr>
          <w:rFonts w:hint="eastAsia"/>
        </w:rPr>
        <w:t>镉是人体不需要的元素。日本富山县的一些铅锌矿在采矿和冶炼中排放废水，废水在河流中积累了重金属“镉”。人长期饮用这样的河水，食用浇灌含镉河水生产的稻谷，就会得“骨痛病”。病人骨骼严重畸形、剧痛，身长缩短，骨脆易折。 </w:t>
      </w:r>
    </w:p>
    <w:p w14:paraId="10A28A84" w14:textId="77777777" w:rsidR="0073459D" w:rsidRDefault="0073459D" w:rsidP="0073459D">
      <w:r>
        <w:t>3. 剧毒物质污染莱茵河事件 </w:t>
      </w:r>
    </w:p>
    <w:p w14:paraId="46A8A452" w14:textId="77777777" w:rsidR="0073459D" w:rsidRDefault="0073459D" w:rsidP="0073459D">
      <w:r>
        <w:t>1986年11月1日，瑞士巴塞尔市桑多兹化工厂仓库失火，近30吨剧毒的硫化物、磷化物与含有水银的化工产品随灭火剂和水流入莱茵河。顺流而下150公里内，60多万条鱼被毒死，500公里以内河岸两侧的井水不能饮用，靠近河边的自来水厂关闭，啤酒厂停产。有毒物沉积在河底，将使莱茵河因此而“死亡”20年。 4．淮河水污染事件 </w:t>
      </w:r>
    </w:p>
    <w:p w14:paraId="3B8E9069" w14:textId="0BE5C128" w:rsidR="0073459D" w:rsidRDefault="0073459D" w:rsidP="0073459D">
      <w:pPr>
        <w:rPr>
          <w:rFonts w:hint="eastAsia"/>
        </w:rPr>
      </w:pPr>
      <w:r>
        <w:t>1994年7月，淮河上游的河南境内突降暴雨，颍上水库水位急骤上涨超过防洪警戒线，因此开闸泄洪将积蓄于上游一个冬春的2亿立方米水放了下来。水经之处</w:t>
      </w:r>
    </w:p>
    <w:p w14:paraId="6746E934" w14:textId="77777777" w:rsidR="0073459D" w:rsidRDefault="0073459D" w:rsidP="0073459D">
      <w:r>
        <w:rPr>
          <w:rFonts w:hint="eastAsia"/>
        </w:rPr>
        <w:t>河水泛浊，河面上泡沫密布，顿时鱼虾丧失。下游一些地方居民饮用了虽经自来水厂处理，但未能达到饮用标准的河水后，出现恶心、腹泻、呕吐等症状。经取样检验证实上游来水水质恶化，沿河各自来水厂被迫停止供水达</w:t>
      </w:r>
      <w:r>
        <w:t>54天之久，百万淮河民众饮水告急，不少地方花高价远途取水饮用，有些地方出现居民抢购矿泉水的场面，这就是震惊中外的"淮河水污染事件"。 5．金矿事件 </w:t>
      </w:r>
    </w:p>
    <w:p w14:paraId="266D60A9" w14:textId="77777777" w:rsidR="0073459D" w:rsidRDefault="0073459D" w:rsidP="0073459D">
      <w:r>
        <w:t>2000年1月30日，罗马尼亚境内一处金矿污水沉淀池，因积水暴涨</w:t>
      </w:r>
      <w:proofErr w:type="gramStart"/>
      <w:r>
        <w:t>发生温漫坝</w:t>
      </w:r>
      <w:proofErr w:type="gramEnd"/>
      <w:r>
        <w:t>，10多万升含有大量氰化物、铜和铅等重金属的污水冲泄到多瑙河支流蒂萨河，并顺流南下，迅速汇入多瑙河向下游扩散，造成河鱼大量死亡，河水不能饮用。匈牙利、南斯拉夫等国深受其害，国民经济和人民生活都遭受一定的影响，严重破坏了多瑙河流域的生态环境，并引发了国际诉讼。 </w:t>
      </w:r>
    </w:p>
    <w:p w14:paraId="4D21F508" w14:textId="77777777" w:rsidR="0073459D" w:rsidRDefault="0073459D" w:rsidP="0073459D">
      <w:r>
        <w:rPr>
          <w:rFonts w:hint="eastAsia"/>
        </w:rPr>
        <w:t>四</w:t>
      </w:r>
      <w:r>
        <w:t>.水污染危害 </w:t>
      </w:r>
    </w:p>
    <w:p w14:paraId="2AC2123E" w14:textId="77777777" w:rsidR="0073459D" w:rsidRDefault="0073459D" w:rsidP="0073459D">
      <w:r>
        <w:t>1．对人体健康的危害 </w:t>
      </w:r>
    </w:p>
    <w:p w14:paraId="7242A24C" w14:textId="77777777" w:rsidR="0073459D" w:rsidRDefault="0073459D" w:rsidP="0073459D">
      <w:r>
        <w:rPr>
          <w:rFonts w:hint="eastAsia"/>
        </w:rPr>
        <w:t>水污染中有一部分污染物如汞等易溶于脂肪之中，具有很强的生物富集能力。这些污染物能直接从水中和沿着食物链的途径进入人生物体内，并逐渐积累和放大。逐步地，到一定的程度，人体会出现不适状况，重者则会出现中毒或者死亡。著名的日本水俣病就是食用含汞鱼类的缘故。时常会出现“铅中毒”事件和“汞中毒”事件，这些事件的发生严重影响着人的健康</w:t>
      </w:r>
      <w:r>
        <w:rPr>
          <w:rFonts w:hint="eastAsia"/>
        </w:rPr>
        <w:lastRenderedPageBreak/>
        <w:t>状况。另外，氰化物、有毒有机物等污染物质对人体同样存在着较大的危害。 </w:t>
      </w:r>
    </w:p>
    <w:p w14:paraId="01592C48" w14:textId="77777777" w:rsidR="0073459D" w:rsidRDefault="0073459D" w:rsidP="0073459D">
      <w:r>
        <w:rPr>
          <w:rFonts w:hint="eastAsia"/>
        </w:rPr>
        <w:t>所谓病从口入，水污染的严重使得人们产生疾病，造成国家无法估量的损失，同时也制约着国家经济的发展。 </w:t>
      </w:r>
      <w:r>
        <w:t>2．对鱼类资源的危害 </w:t>
      </w:r>
    </w:p>
    <w:p w14:paraId="55048492" w14:textId="77777777" w:rsidR="0073459D" w:rsidRDefault="0073459D" w:rsidP="0073459D">
      <w:r>
        <w:rPr>
          <w:rFonts w:hint="eastAsia"/>
        </w:rPr>
        <w:t>水中有毒物质超过一定的浓度，可引起鱼类等水生生物急性中毒死亡；或者由于溶解氧的严重不足导致鱼、贝类窒息死亡，造成死鱼的污染事故时有发生。据</w:t>
      </w:r>
      <w:r>
        <w:t>1985年全国9省市的调查，污染造成淡水天然鱼类资源年损失8万吨，淡水养殖鱼类损失1.7万吨。 </w:t>
      </w:r>
    </w:p>
    <w:p w14:paraId="2C3A4E25" w14:textId="295EBAA5" w:rsidR="0073459D" w:rsidRPr="0073459D" w:rsidRDefault="0073459D" w:rsidP="0073459D">
      <w:pPr>
        <w:rPr>
          <w:rFonts w:hint="eastAsia"/>
        </w:rPr>
      </w:pPr>
      <w:r>
        <w:rPr>
          <w:rFonts w:hint="eastAsia"/>
        </w:rPr>
        <w:t>洞庭湖水产资源日趋衰竭，据调查，原有的</w:t>
      </w:r>
      <w:r>
        <w:t>114种鱼类中已经灭绝了8种，另有15种已成稀有种类。武汉东湖共有鱼类67种，近年仅发现38种鱼类，暗色东方魨等20多种鱼类已基本绝迹。</w:t>
      </w:r>
    </w:p>
    <w:sectPr w:rsidR="0073459D" w:rsidRPr="0073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F3"/>
    <w:rsid w:val="006419AB"/>
    <w:rsid w:val="0073459D"/>
    <w:rsid w:val="009818F3"/>
    <w:rsid w:val="00A933EF"/>
    <w:rsid w:val="00B524BF"/>
    <w:rsid w:val="00CC1A5B"/>
    <w:rsid w:val="00E57134"/>
    <w:rsid w:val="00F46E39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8904"/>
  <w15:chartTrackingRefBased/>
  <w15:docId w15:val="{34A844C4-1CA6-40D2-86BB-BFA2FFEE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步骤"/>
    <w:basedOn w:val="a"/>
    <w:qFormat/>
    <w:rsid w:val="00F46E39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45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2018-02-17T16:52:00Z</dcterms:created>
  <dcterms:modified xsi:type="dcterms:W3CDTF">2018-02-17T16:53:00Z</dcterms:modified>
</cp:coreProperties>
</file>