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C25C6" w14:textId="77777777" w:rsidR="00D725E6" w:rsidRPr="00D725E6" w:rsidRDefault="00D725E6" w:rsidP="00D725E6">
      <w:pPr>
        <w:widowControl/>
        <w:ind w:left="720"/>
        <w:jc w:val="left"/>
        <w:rPr>
          <w:rFonts w:ascii="Calibri" w:eastAsia="宋体" w:hAnsi="Calibri" w:cs="Calibri"/>
          <w:kern w:val="0"/>
          <w:szCs w:val="21"/>
        </w:rPr>
      </w:pPr>
      <w:r w:rsidRPr="00D725E6">
        <w:rPr>
          <w:rFonts w:ascii="等线" w:eastAsia="等线" w:hAnsi="等线" w:cs="Calibri" w:hint="eastAsia"/>
          <w:kern w:val="0"/>
          <w:szCs w:val="21"/>
        </w:rPr>
        <w:t xml:space="preserve">The 17 Sustainable Development Goals (SDGs) address global economic, social, and environmental issues and are interconnected. Sub-goals and targets help reach each goal. </w:t>
      </w:r>
      <w:r w:rsidRPr="00D725E6">
        <w:rPr>
          <w:rFonts w:ascii="Segoe UI" w:eastAsia="宋体" w:hAnsi="Segoe UI" w:cs="Segoe UI"/>
          <w:color w:val="343541"/>
          <w:kern w:val="0"/>
          <w:szCs w:val="21"/>
        </w:rPr>
        <w:t>17</w:t>
      </w:r>
      <w:r w:rsidRPr="00D725E6">
        <w:rPr>
          <w:rFonts w:ascii="等线" w:eastAsia="等线" w:hAnsi="等线" w:cs="Calibri" w:hint="eastAsia"/>
          <w:color w:val="343541"/>
          <w:kern w:val="0"/>
          <w:szCs w:val="21"/>
        </w:rPr>
        <w:t>个</w:t>
      </w:r>
      <w:r w:rsidRPr="00D725E6">
        <w:rPr>
          <w:rFonts w:ascii="Segoe UI" w:eastAsia="宋体" w:hAnsi="Segoe UI" w:cs="Segoe UI"/>
          <w:color w:val="343541"/>
          <w:kern w:val="0"/>
          <w:szCs w:val="21"/>
        </w:rPr>
        <w:t>SDG</w:t>
      </w:r>
      <w:r w:rsidRPr="00D725E6">
        <w:rPr>
          <w:rFonts w:ascii="等线" w:eastAsia="等线" w:hAnsi="等线" w:cs="Calibri" w:hint="eastAsia"/>
          <w:color w:val="343541"/>
          <w:kern w:val="0"/>
          <w:szCs w:val="21"/>
        </w:rPr>
        <w:t>可以被划分为</w:t>
      </w:r>
      <w:r w:rsidRPr="00D725E6">
        <w:rPr>
          <w:rFonts w:ascii="Segoe UI" w:eastAsia="宋体" w:hAnsi="Segoe UI" w:cs="Segoe UI"/>
          <w:color w:val="343541"/>
          <w:kern w:val="0"/>
          <w:szCs w:val="21"/>
        </w:rPr>
        <w:t>169</w:t>
      </w:r>
      <w:r w:rsidRPr="00D725E6">
        <w:rPr>
          <w:rFonts w:ascii="等线" w:eastAsia="等线" w:hAnsi="等线" w:cs="Calibri" w:hint="eastAsia"/>
          <w:color w:val="343541"/>
          <w:kern w:val="0"/>
          <w:szCs w:val="21"/>
        </w:rPr>
        <w:t>个</w:t>
      </w:r>
      <w:r w:rsidRPr="00D725E6">
        <w:rPr>
          <w:rFonts w:ascii="Segoe UI" w:eastAsia="宋体" w:hAnsi="Segoe UI" w:cs="Segoe UI"/>
          <w:color w:val="343541"/>
          <w:kern w:val="0"/>
          <w:szCs w:val="21"/>
        </w:rPr>
        <w:t>targets</w:t>
      </w:r>
      <w:r w:rsidRPr="00D725E6">
        <w:rPr>
          <w:rFonts w:ascii="等线" w:eastAsia="等线" w:hAnsi="等线" w:cs="Calibri" w:hint="eastAsia"/>
          <w:color w:val="343541"/>
          <w:kern w:val="0"/>
          <w:szCs w:val="21"/>
        </w:rPr>
        <w:t>，每个指标每年联合国都会在统计年鉴中发布一份数据，我们根据最近五年联合国发布的</w:t>
      </w:r>
      <w:r w:rsidRPr="00D725E6">
        <w:rPr>
          <w:rFonts w:ascii="Segoe UI" w:eastAsia="宋体" w:hAnsi="Segoe UI" w:cs="Segoe UI"/>
          <w:color w:val="343541"/>
          <w:kern w:val="0"/>
          <w:szCs w:val="21"/>
        </w:rPr>
        <w:t>targets</w:t>
      </w:r>
      <w:r w:rsidRPr="00D725E6">
        <w:rPr>
          <w:rFonts w:ascii="等线" w:eastAsia="等线" w:hAnsi="等线" w:cs="Calibri" w:hint="eastAsia"/>
          <w:color w:val="343541"/>
          <w:kern w:val="0"/>
          <w:szCs w:val="21"/>
        </w:rPr>
        <w:t>的实现情况得到每一个</w:t>
      </w:r>
      <w:r w:rsidRPr="00D725E6">
        <w:rPr>
          <w:rFonts w:ascii="Segoe UI" w:eastAsia="宋体" w:hAnsi="Segoe UI" w:cs="Segoe UI"/>
          <w:color w:val="343541"/>
          <w:kern w:val="0"/>
          <w:szCs w:val="21"/>
        </w:rPr>
        <w:t>SDG</w:t>
      </w:r>
      <w:r w:rsidRPr="00D725E6">
        <w:rPr>
          <w:rFonts w:ascii="等线" w:eastAsia="等线" w:hAnsi="等线" w:cs="Calibri" w:hint="eastAsia"/>
          <w:color w:val="343541"/>
          <w:kern w:val="0"/>
          <w:szCs w:val="21"/>
        </w:rPr>
        <w:t>的实现指标。对于每一个</w:t>
      </w:r>
      <w:r w:rsidRPr="00D725E6">
        <w:rPr>
          <w:rFonts w:ascii="Segoe UI" w:eastAsia="宋体" w:hAnsi="Segoe UI" w:cs="Segoe UI"/>
          <w:color w:val="343541"/>
          <w:kern w:val="0"/>
          <w:szCs w:val="21"/>
        </w:rPr>
        <w:t>SDG</w:t>
      </w:r>
      <w:r w:rsidRPr="00D725E6">
        <w:rPr>
          <w:rFonts w:ascii="等线" w:eastAsia="等线" w:hAnsi="等线" w:cs="Calibri" w:hint="eastAsia"/>
          <w:color w:val="343541"/>
          <w:kern w:val="0"/>
          <w:szCs w:val="21"/>
        </w:rPr>
        <w:t>，将其对应的</w:t>
      </w:r>
      <w:r w:rsidRPr="00D725E6">
        <w:rPr>
          <w:rFonts w:ascii="Segoe UI" w:eastAsia="宋体" w:hAnsi="Segoe UI" w:cs="Segoe UI"/>
          <w:color w:val="343541"/>
          <w:kern w:val="0"/>
          <w:szCs w:val="21"/>
        </w:rPr>
        <w:t>targets</w:t>
      </w:r>
      <w:r w:rsidRPr="00D725E6">
        <w:rPr>
          <w:rFonts w:ascii="等线" w:eastAsia="等线" w:hAnsi="等线" w:cs="Calibri" w:hint="eastAsia"/>
          <w:color w:val="343541"/>
          <w:kern w:val="0"/>
          <w:szCs w:val="21"/>
        </w:rPr>
        <w:t>的实现情况进行加权平均，得到一个</w:t>
      </w:r>
      <w:r w:rsidRPr="00D725E6">
        <w:rPr>
          <w:rFonts w:ascii="Segoe UI" w:eastAsia="宋体" w:hAnsi="Segoe UI" w:cs="Segoe UI"/>
          <w:color w:val="343541"/>
          <w:kern w:val="0"/>
          <w:szCs w:val="21"/>
        </w:rPr>
        <w:t>0</w:t>
      </w:r>
      <w:r w:rsidRPr="00D725E6">
        <w:rPr>
          <w:rFonts w:ascii="等线" w:eastAsia="等线" w:hAnsi="等线" w:cs="Calibri" w:hint="eastAsia"/>
          <w:color w:val="343541"/>
          <w:kern w:val="0"/>
          <w:szCs w:val="21"/>
        </w:rPr>
        <w:t>到</w:t>
      </w:r>
      <w:r w:rsidRPr="00D725E6">
        <w:rPr>
          <w:rFonts w:ascii="Segoe UI" w:eastAsia="宋体" w:hAnsi="Segoe UI" w:cs="Segoe UI"/>
          <w:color w:val="343541"/>
          <w:kern w:val="0"/>
          <w:szCs w:val="21"/>
        </w:rPr>
        <w:t>1</w:t>
      </w:r>
      <w:r w:rsidRPr="00D725E6">
        <w:rPr>
          <w:rFonts w:ascii="等线" w:eastAsia="等线" w:hAnsi="等线" w:cs="Calibri" w:hint="eastAsia"/>
          <w:color w:val="343541"/>
          <w:kern w:val="0"/>
          <w:szCs w:val="21"/>
        </w:rPr>
        <w:t>之间的值，表示该</w:t>
      </w:r>
      <w:r w:rsidRPr="00D725E6">
        <w:rPr>
          <w:rFonts w:ascii="Segoe UI" w:eastAsia="宋体" w:hAnsi="Segoe UI" w:cs="Segoe UI"/>
          <w:color w:val="343541"/>
          <w:kern w:val="0"/>
          <w:szCs w:val="21"/>
        </w:rPr>
        <w:t>SDG</w:t>
      </w:r>
      <w:r w:rsidRPr="00D725E6">
        <w:rPr>
          <w:rFonts w:ascii="等线" w:eastAsia="等线" w:hAnsi="等线" w:cs="Calibri" w:hint="eastAsia"/>
          <w:color w:val="343541"/>
          <w:kern w:val="0"/>
          <w:szCs w:val="21"/>
        </w:rPr>
        <w:t>的整体实现进度从而预测未来十年</w:t>
      </w:r>
      <w:r w:rsidRPr="00D725E6">
        <w:rPr>
          <w:rFonts w:ascii="Segoe UI" w:eastAsia="宋体" w:hAnsi="Segoe UI" w:cs="Segoe UI"/>
          <w:color w:val="343541"/>
          <w:kern w:val="0"/>
          <w:szCs w:val="21"/>
        </w:rPr>
        <w:t>SDG</w:t>
      </w:r>
      <w:r w:rsidRPr="00D725E6">
        <w:rPr>
          <w:rFonts w:ascii="微软雅黑" w:eastAsia="微软雅黑" w:hAnsi="微软雅黑" w:cs="Calibri" w:hint="eastAsia"/>
          <w:color w:val="343541"/>
          <w:kern w:val="0"/>
          <w:szCs w:val="21"/>
        </w:rPr>
        <w:t>s的实现情况</w:t>
      </w:r>
      <w:r w:rsidRPr="00D725E6">
        <w:rPr>
          <w:rFonts w:ascii="等线" w:eastAsia="等线" w:hAnsi="等线" w:cs="Calibri" w:hint="eastAsia"/>
          <w:color w:val="343541"/>
          <w:kern w:val="0"/>
          <w:szCs w:val="21"/>
        </w:rPr>
        <w:t>。</w:t>
      </w:r>
    </w:p>
    <w:p w14:paraId="6EE208C0" w14:textId="77777777" w:rsidR="00D725E6" w:rsidRPr="00D725E6" w:rsidRDefault="00D725E6" w:rsidP="00D725E6">
      <w:pPr>
        <w:widowControl/>
        <w:ind w:left="720"/>
        <w:jc w:val="left"/>
        <w:rPr>
          <w:rFonts w:ascii="Segoe UI" w:eastAsia="宋体" w:hAnsi="Segoe UI" w:cs="Segoe UI"/>
          <w:color w:val="343541"/>
          <w:kern w:val="0"/>
          <w:szCs w:val="21"/>
        </w:rPr>
      </w:pPr>
      <w:r w:rsidRPr="00D725E6">
        <w:rPr>
          <w:rFonts w:ascii="Segoe UI" w:eastAsia="宋体" w:hAnsi="Segoe UI" w:cs="Segoe UI"/>
          <w:color w:val="343541"/>
          <w:kern w:val="0"/>
          <w:szCs w:val="21"/>
        </w:rPr>
        <w:t> </w:t>
      </w:r>
    </w:p>
    <w:p w14:paraId="70769633" w14:textId="77777777" w:rsidR="00D725E6" w:rsidRPr="00D725E6" w:rsidRDefault="00D725E6" w:rsidP="00D725E6">
      <w:pPr>
        <w:widowControl/>
        <w:ind w:left="720"/>
        <w:jc w:val="left"/>
        <w:rPr>
          <w:rFonts w:ascii="Calibri" w:eastAsia="宋体" w:hAnsi="Calibri" w:cs="Calibri"/>
          <w:color w:val="343541"/>
          <w:kern w:val="0"/>
          <w:szCs w:val="21"/>
        </w:rPr>
      </w:pPr>
      <w:r w:rsidRPr="00D725E6">
        <w:rPr>
          <w:rFonts w:ascii="等线" w:eastAsia="等线" w:hAnsi="等线" w:cs="Calibri" w:hint="eastAsia"/>
          <w:color w:val="343541"/>
          <w:kern w:val="0"/>
          <w:szCs w:val="21"/>
        </w:rPr>
        <w:t>此外，我们还需要引入不同</w:t>
      </w:r>
      <w:r w:rsidRPr="00D725E6">
        <w:rPr>
          <w:rFonts w:ascii="Segoe UI" w:eastAsia="宋体" w:hAnsi="Segoe UI" w:cs="Segoe UI"/>
          <w:color w:val="343541"/>
          <w:kern w:val="0"/>
          <w:szCs w:val="21"/>
        </w:rPr>
        <w:t>targets</w:t>
      </w:r>
      <w:r w:rsidRPr="00D725E6">
        <w:rPr>
          <w:rFonts w:ascii="等线" w:eastAsia="等线" w:hAnsi="等线" w:cs="Calibri" w:hint="eastAsia"/>
          <w:color w:val="343541"/>
          <w:kern w:val="0"/>
          <w:szCs w:val="21"/>
        </w:rPr>
        <w:t>之间的关系、数据可靠性、权重的确定以及等级的划分标准，具体加权平均可以使用如下公式：</w:t>
      </w:r>
    </w:p>
    <w:p w14:paraId="106D0476" w14:textId="77777777" w:rsidR="00D725E6" w:rsidRPr="00D725E6" w:rsidRDefault="00D725E6" w:rsidP="00D725E6">
      <w:pPr>
        <w:widowControl/>
        <w:ind w:left="720"/>
        <w:jc w:val="left"/>
        <w:rPr>
          <w:rFonts w:ascii="Segoe UI" w:eastAsia="宋体" w:hAnsi="Segoe UI" w:cs="Segoe UI"/>
          <w:color w:val="343541"/>
          <w:kern w:val="0"/>
          <w:szCs w:val="21"/>
        </w:rPr>
      </w:pPr>
      <w:r w:rsidRPr="00D725E6">
        <w:rPr>
          <w:rFonts w:ascii="Segoe UI" w:eastAsia="宋体" w:hAnsi="Segoe UI" w:cs="Segoe UI"/>
          <w:color w:val="343541"/>
          <w:kern w:val="0"/>
          <w:szCs w:val="21"/>
        </w:rPr>
        <w:t> </w:t>
      </w:r>
    </w:p>
    <w:p w14:paraId="4150E5EE" w14:textId="77777777" w:rsidR="00D725E6" w:rsidRPr="00D725E6" w:rsidRDefault="00D725E6" w:rsidP="00D725E6">
      <w:pPr>
        <w:widowControl/>
        <w:ind w:left="720"/>
        <w:jc w:val="left"/>
        <w:rPr>
          <w:rFonts w:ascii="Segoe UI" w:eastAsia="宋体" w:hAnsi="Segoe UI" w:cs="Segoe UI"/>
          <w:color w:val="343541"/>
          <w:kern w:val="0"/>
          <w:szCs w:val="21"/>
        </w:rPr>
      </w:pPr>
      <w:r w:rsidRPr="00D725E6">
        <w:rPr>
          <w:rFonts w:ascii="Segoe UI" w:eastAsia="宋体" w:hAnsi="Segoe UI" w:cs="Segoe UI"/>
          <w:color w:val="343541"/>
          <w:kern w:val="0"/>
          <w:szCs w:val="21"/>
        </w:rPr>
        <w:t xml:space="preserve">$$ </w:t>
      </w:r>
      <w:proofErr w:type="spellStart"/>
      <w:r w:rsidRPr="00D725E6">
        <w:rPr>
          <w:rFonts w:ascii="Segoe UI" w:eastAsia="宋体" w:hAnsi="Segoe UI" w:cs="Segoe UI"/>
          <w:color w:val="343541"/>
          <w:kern w:val="0"/>
          <w:szCs w:val="21"/>
        </w:rPr>
        <w:t>p_i</w:t>
      </w:r>
      <w:proofErr w:type="spellEnd"/>
      <w:r w:rsidRPr="00D725E6">
        <w:rPr>
          <w:rFonts w:ascii="Segoe UI" w:eastAsia="宋体" w:hAnsi="Segoe UI" w:cs="Segoe UI"/>
          <w:color w:val="343541"/>
          <w:kern w:val="0"/>
          <w:szCs w:val="21"/>
        </w:rPr>
        <w:t xml:space="preserve"> = \frac{\sum_{j=1}^{</w:t>
      </w:r>
      <w:proofErr w:type="spellStart"/>
      <w:r w:rsidRPr="00D725E6">
        <w:rPr>
          <w:rFonts w:ascii="Segoe UI" w:eastAsia="宋体" w:hAnsi="Segoe UI" w:cs="Segoe UI"/>
          <w:color w:val="343541"/>
          <w:kern w:val="0"/>
          <w:szCs w:val="21"/>
        </w:rPr>
        <w:t>m_i</w:t>
      </w:r>
      <w:proofErr w:type="spellEnd"/>
      <w:r w:rsidRPr="00D725E6">
        <w:rPr>
          <w:rFonts w:ascii="Segoe UI" w:eastAsia="宋体" w:hAnsi="Segoe UI" w:cs="Segoe UI"/>
          <w:color w:val="343541"/>
          <w:kern w:val="0"/>
          <w:szCs w:val="21"/>
        </w:rPr>
        <w:t>} \omega_{</w:t>
      </w:r>
      <w:proofErr w:type="spellStart"/>
      <w:r w:rsidRPr="00D725E6">
        <w:rPr>
          <w:rFonts w:ascii="Segoe UI" w:eastAsia="宋体" w:hAnsi="Segoe UI" w:cs="Segoe UI"/>
          <w:color w:val="343541"/>
          <w:kern w:val="0"/>
          <w:szCs w:val="21"/>
        </w:rPr>
        <w:t>ij</w:t>
      </w:r>
      <w:proofErr w:type="spellEnd"/>
      <w:r w:rsidRPr="00D725E6">
        <w:rPr>
          <w:rFonts w:ascii="Segoe UI" w:eastAsia="宋体" w:hAnsi="Segoe UI" w:cs="Segoe UI"/>
          <w:color w:val="343541"/>
          <w:kern w:val="0"/>
          <w:szCs w:val="21"/>
        </w:rPr>
        <w:t>} r_{</w:t>
      </w:r>
      <w:proofErr w:type="spellStart"/>
      <w:r w:rsidRPr="00D725E6">
        <w:rPr>
          <w:rFonts w:ascii="Segoe UI" w:eastAsia="宋体" w:hAnsi="Segoe UI" w:cs="Segoe UI"/>
          <w:color w:val="343541"/>
          <w:kern w:val="0"/>
          <w:szCs w:val="21"/>
        </w:rPr>
        <w:t>ij</w:t>
      </w:r>
      <w:proofErr w:type="spellEnd"/>
      <w:r w:rsidRPr="00D725E6">
        <w:rPr>
          <w:rFonts w:ascii="Segoe UI" w:eastAsia="宋体" w:hAnsi="Segoe UI" w:cs="Segoe UI"/>
          <w:color w:val="343541"/>
          <w:kern w:val="0"/>
          <w:szCs w:val="21"/>
        </w:rPr>
        <w:t>} q_{</w:t>
      </w:r>
      <w:proofErr w:type="spellStart"/>
      <w:r w:rsidRPr="00D725E6">
        <w:rPr>
          <w:rFonts w:ascii="Segoe UI" w:eastAsia="宋体" w:hAnsi="Segoe UI" w:cs="Segoe UI"/>
          <w:color w:val="343541"/>
          <w:kern w:val="0"/>
          <w:szCs w:val="21"/>
        </w:rPr>
        <w:t>ij</w:t>
      </w:r>
      <w:proofErr w:type="spellEnd"/>
      <w:r w:rsidRPr="00D725E6">
        <w:rPr>
          <w:rFonts w:ascii="Segoe UI" w:eastAsia="宋体" w:hAnsi="Segoe UI" w:cs="Segoe UI"/>
          <w:color w:val="343541"/>
          <w:kern w:val="0"/>
          <w:szCs w:val="21"/>
        </w:rPr>
        <w:t>}}{\sum_{j=1}^{</w:t>
      </w:r>
      <w:proofErr w:type="spellStart"/>
      <w:r w:rsidRPr="00D725E6">
        <w:rPr>
          <w:rFonts w:ascii="Segoe UI" w:eastAsia="宋体" w:hAnsi="Segoe UI" w:cs="Segoe UI"/>
          <w:color w:val="343541"/>
          <w:kern w:val="0"/>
          <w:szCs w:val="21"/>
        </w:rPr>
        <w:t>m_i</w:t>
      </w:r>
      <w:proofErr w:type="spellEnd"/>
      <w:r w:rsidRPr="00D725E6">
        <w:rPr>
          <w:rFonts w:ascii="Segoe UI" w:eastAsia="宋体" w:hAnsi="Segoe UI" w:cs="Segoe UI"/>
          <w:color w:val="343541"/>
          <w:kern w:val="0"/>
          <w:szCs w:val="21"/>
        </w:rPr>
        <w:t>} \omega_{</w:t>
      </w:r>
      <w:proofErr w:type="spellStart"/>
      <w:r w:rsidRPr="00D725E6">
        <w:rPr>
          <w:rFonts w:ascii="Segoe UI" w:eastAsia="宋体" w:hAnsi="Segoe UI" w:cs="Segoe UI"/>
          <w:color w:val="343541"/>
          <w:kern w:val="0"/>
          <w:szCs w:val="21"/>
        </w:rPr>
        <w:t>ij</w:t>
      </w:r>
      <w:proofErr w:type="spellEnd"/>
      <w:r w:rsidRPr="00D725E6">
        <w:rPr>
          <w:rFonts w:ascii="Segoe UI" w:eastAsia="宋体" w:hAnsi="Segoe UI" w:cs="Segoe UI"/>
          <w:color w:val="343541"/>
          <w:kern w:val="0"/>
          <w:szCs w:val="21"/>
        </w:rPr>
        <w:t>} q_{</w:t>
      </w:r>
      <w:proofErr w:type="spellStart"/>
      <w:r w:rsidRPr="00D725E6">
        <w:rPr>
          <w:rFonts w:ascii="Segoe UI" w:eastAsia="宋体" w:hAnsi="Segoe UI" w:cs="Segoe UI"/>
          <w:color w:val="343541"/>
          <w:kern w:val="0"/>
          <w:szCs w:val="21"/>
        </w:rPr>
        <w:t>ij</w:t>
      </w:r>
      <w:proofErr w:type="spellEnd"/>
      <w:r w:rsidRPr="00D725E6">
        <w:rPr>
          <w:rFonts w:ascii="Segoe UI" w:eastAsia="宋体" w:hAnsi="Segoe UI" w:cs="Segoe UI"/>
          <w:color w:val="343541"/>
          <w:kern w:val="0"/>
          <w:szCs w:val="21"/>
        </w:rPr>
        <w:t>}} $$</w:t>
      </w:r>
    </w:p>
    <w:p w14:paraId="5791A4BD" w14:textId="77777777" w:rsidR="00D725E6" w:rsidRPr="00D725E6" w:rsidRDefault="00D725E6" w:rsidP="00D725E6">
      <w:pPr>
        <w:widowControl/>
        <w:ind w:left="720"/>
        <w:jc w:val="left"/>
        <w:rPr>
          <w:rFonts w:ascii="Segoe UI" w:eastAsia="宋体" w:hAnsi="Segoe UI" w:cs="Segoe UI"/>
          <w:color w:val="343541"/>
          <w:kern w:val="0"/>
          <w:szCs w:val="21"/>
        </w:rPr>
      </w:pPr>
      <w:r w:rsidRPr="00D725E6">
        <w:rPr>
          <w:rFonts w:ascii="Segoe UI" w:eastAsia="宋体" w:hAnsi="Segoe UI" w:cs="Segoe UI"/>
          <w:color w:val="343541"/>
          <w:kern w:val="0"/>
          <w:szCs w:val="21"/>
        </w:rPr>
        <w:t> </w:t>
      </w:r>
    </w:p>
    <w:p w14:paraId="0969D93B" w14:textId="77777777" w:rsidR="00D725E6" w:rsidRPr="00D725E6" w:rsidRDefault="00D725E6" w:rsidP="00D725E6">
      <w:pPr>
        <w:widowControl/>
        <w:ind w:left="720"/>
        <w:jc w:val="left"/>
        <w:rPr>
          <w:rFonts w:ascii="Calibri" w:eastAsia="宋体" w:hAnsi="Calibri" w:cs="Calibri"/>
          <w:kern w:val="0"/>
          <w:sz w:val="22"/>
        </w:rPr>
      </w:pPr>
      <w:r w:rsidRPr="00D725E6">
        <w:rPr>
          <w:rFonts w:ascii="Calibri" w:eastAsia="宋体" w:hAnsi="Calibri" w:cs="Calibri"/>
          <w:kern w:val="0"/>
          <w:sz w:val="22"/>
        </w:rPr>
        <w:t> </w:t>
      </w:r>
    </w:p>
    <w:p w14:paraId="3CBF557F" w14:textId="17605843" w:rsidR="00D725E6" w:rsidRPr="00D725E6" w:rsidRDefault="00D725E6" w:rsidP="00D725E6">
      <w:pPr>
        <w:widowControl/>
        <w:ind w:left="720"/>
        <w:jc w:val="left"/>
        <w:rPr>
          <w:rFonts w:ascii="Calibri" w:eastAsia="宋体" w:hAnsi="Calibri" w:cs="Calibri"/>
          <w:kern w:val="0"/>
          <w:sz w:val="22"/>
        </w:rPr>
      </w:pPr>
      <w:r w:rsidRPr="00D725E6">
        <w:rPr>
          <w:noProof/>
        </w:rPr>
        <w:drawing>
          <wp:inline distT="0" distB="0" distL="0" distR="0" wp14:anchorId="526D7486" wp14:editId="7A472B98">
            <wp:extent cx="4429125" cy="1979930"/>
            <wp:effectExtent l="0" t="0" r="952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29125" cy="1979930"/>
                    </a:xfrm>
                    <a:prstGeom prst="rect">
                      <a:avLst/>
                    </a:prstGeom>
                    <a:noFill/>
                    <a:ln>
                      <a:noFill/>
                    </a:ln>
                  </pic:spPr>
                </pic:pic>
              </a:graphicData>
            </a:graphic>
          </wp:inline>
        </w:drawing>
      </w:r>
    </w:p>
    <w:p w14:paraId="133FB14C" w14:textId="77777777" w:rsidR="00D725E6" w:rsidRPr="00D725E6" w:rsidRDefault="00D725E6" w:rsidP="00D725E6">
      <w:pPr>
        <w:widowControl/>
        <w:ind w:left="720"/>
        <w:jc w:val="left"/>
        <w:rPr>
          <w:rFonts w:ascii="Calibri" w:eastAsia="宋体" w:hAnsi="Calibri" w:cs="Calibri"/>
          <w:kern w:val="0"/>
          <w:sz w:val="22"/>
        </w:rPr>
      </w:pPr>
      <w:r w:rsidRPr="00D725E6">
        <w:rPr>
          <w:rFonts w:ascii="Calibri" w:eastAsia="宋体" w:hAnsi="Calibri" w:cs="Calibri"/>
          <w:kern w:val="0"/>
          <w:sz w:val="22"/>
        </w:rPr>
        <w:t> </w:t>
      </w:r>
    </w:p>
    <w:p w14:paraId="0D816104" w14:textId="77777777" w:rsidR="00D725E6" w:rsidRPr="00D725E6" w:rsidRDefault="00D725E6" w:rsidP="00D725E6">
      <w:pPr>
        <w:widowControl/>
        <w:ind w:left="720"/>
        <w:jc w:val="left"/>
        <w:rPr>
          <w:rFonts w:ascii="Calibri" w:eastAsia="宋体" w:hAnsi="Calibri" w:cs="Calibri"/>
          <w:color w:val="343541"/>
          <w:kern w:val="0"/>
          <w:szCs w:val="21"/>
        </w:rPr>
      </w:pPr>
      <w:r w:rsidRPr="00D725E6">
        <w:rPr>
          <w:rFonts w:ascii="等线" w:eastAsia="等线" w:hAnsi="等线" w:cs="Calibri" w:hint="eastAsia"/>
          <w:color w:val="343541"/>
          <w:kern w:val="0"/>
          <w:szCs w:val="21"/>
        </w:rPr>
        <w:t>其中，</w:t>
      </w:r>
      <w:r w:rsidRPr="00D725E6">
        <w:rPr>
          <w:rFonts w:ascii="Segoe UI" w:eastAsia="宋体" w:hAnsi="Segoe UI" w:cs="Segoe UI"/>
          <w:color w:val="343541"/>
          <w:kern w:val="0"/>
          <w:szCs w:val="21"/>
        </w:rPr>
        <w:t>$</w:t>
      </w:r>
      <w:proofErr w:type="spellStart"/>
      <w:r w:rsidRPr="00D725E6">
        <w:rPr>
          <w:rFonts w:ascii="Segoe UI" w:eastAsia="宋体" w:hAnsi="Segoe UI" w:cs="Segoe UI"/>
          <w:color w:val="343541"/>
          <w:kern w:val="0"/>
          <w:szCs w:val="21"/>
        </w:rPr>
        <w:t>m_i</w:t>
      </w:r>
      <w:proofErr w:type="spellEnd"/>
      <w:r w:rsidRPr="00D725E6">
        <w:rPr>
          <w:rFonts w:ascii="Segoe UI" w:eastAsia="宋体" w:hAnsi="Segoe UI" w:cs="Segoe UI"/>
          <w:color w:val="343541"/>
          <w:kern w:val="0"/>
          <w:szCs w:val="21"/>
        </w:rPr>
        <w:t xml:space="preserve">$ </w:t>
      </w:r>
      <w:r w:rsidRPr="00D725E6">
        <w:rPr>
          <w:rFonts w:ascii="等线" w:eastAsia="等线" w:hAnsi="等线" w:cs="Calibri" w:hint="eastAsia"/>
          <w:color w:val="343541"/>
          <w:kern w:val="0"/>
          <w:szCs w:val="21"/>
        </w:rPr>
        <w:t>是</w:t>
      </w:r>
      <w:r w:rsidRPr="00D725E6">
        <w:rPr>
          <w:rFonts w:ascii="Segoe UI" w:eastAsia="宋体" w:hAnsi="Segoe UI" w:cs="Segoe UI"/>
          <w:color w:val="343541"/>
          <w:kern w:val="0"/>
          <w:szCs w:val="21"/>
        </w:rPr>
        <w:t>SDG $</w:t>
      </w:r>
      <w:proofErr w:type="spellStart"/>
      <w:r w:rsidRPr="00D725E6">
        <w:rPr>
          <w:rFonts w:ascii="Segoe UI" w:eastAsia="宋体" w:hAnsi="Segoe UI" w:cs="Segoe UI"/>
          <w:color w:val="343541"/>
          <w:kern w:val="0"/>
          <w:szCs w:val="21"/>
        </w:rPr>
        <w:t>i</w:t>
      </w:r>
      <w:proofErr w:type="spellEnd"/>
      <w:r w:rsidRPr="00D725E6">
        <w:rPr>
          <w:rFonts w:ascii="Segoe UI" w:eastAsia="宋体" w:hAnsi="Segoe UI" w:cs="Segoe UI"/>
          <w:color w:val="343541"/>
          <w:kern w:val="0"/>
          <w:szCs w:val="21"/>
        </w:rPr>
        <w:t xml:space="preserve">$ </w:t>
      </w:r>
      <w:r w:rsidRPr="00D725E6">
        <w:rPr>
          <w:rFonts w:ascii="等线" w:eastAsia="等线" w:hAnsi="等线" w:cs="Calibri" w:hint="eastAsia"/>
          <w:color w:val="343541"/>
          <w:kern w:val="0"/>
          <w:szCs w:val="21"/>
        </w:rPr>
        <w:t>对应的</w:t>
      </w:r>
      <w:r w:rsidRPr="00D725E6">
        <w:rPr>
          <w:rFonts w:ascii="Segoe UI" w:eastAsia="宋体" w:hAnsi="Segoe UI" w:cs="Segoe UI"/>
          <w:color w:val="343541"/>
          <w:kern w:val="0"/>
          <w:szCs w:val="21"/>
        </w:rPr>
        <w:t>targets</w:t>
      </w:r>
      <w:r w:rsidRPr="00D725E6">
        <w:rPr>
          <w:rFonts w:ascii="等线" w:eastAsia="等线" w:hAnsi="等线" w:cs="Calibri" w:hint="eastAsia"/>
          <w:color w:val="343541"/>
          <w:kern w:val="0"/>
          <w:szCs w:val="21"/>
        </w:rPr>
        <w:t>数量；</w:t>
      </w:r>
      <w:r w:rsidRPr="00D725E6">
        <w:rPr>
          <w:rFonts w:ascii="Segoe UI" w:eastAsia="宋体" w:hAnsi="Segoe UI" w:cs="Segoe UI"/>
          <w:color w:val="343541"/>
          <w:kern w:val="0"/>
          <w:szCs w:val="21"/>
        </w:rPr>
        <w:t>$\omega_{</w:t>
      </w:r>
      <w:proofErr w:type="spellStart"/>
      <w:r w:rsidRPr="00D725E6">
        <w:rPr>
          <w:rFonts w:ascii="Segoe UI" w:eastAsia="宋体" w:hAnsi="Segoe UI" w:cs="Segoe UI"/>
          <w:color w:val="343541"/>
          <w:kern w:val="0"/>
          <w:szCs w:val="21"/>
        </w:rPr>
        <w:t>ij</w:t>
      </w:r>
      <w:proofErr w:type="spellEnd"/>
      <w:r w:rsidRPr="00D725E6">
        <w:rPr>
          <w:rFonts w:ascii="Segoe UI" w:eastAsia="宋体" w:hAnsi="Segoe UI" w:cs="Segoe UI"/>
          <w:color w:val="343541"/>
          <w:kern w:val="0"/>
          <w:szCs w:val="21"/>
        </w:rPr>
        <w:t xml:space="preserve">}$ </w:t>
      </w:r>
      <w:r w:rsidRPr="00D725E6">
        <w:rPr>
          <w:rFonts w:ascii="等线" w:eastAsia="等线" w:hAnsi="等线" w:cs="Calibri" w:hint="eastAsia"/>
          <w:color w:val="343541"/>
          <w:kern w:val="0"/>
          <w:szCs w:val="21"/>
        </w:rPr>
        <w:t>是</w:t>
      </w:r>
      <w:r w:rsidRPr="00D725E6">
        <w:rPr>
          <w:rFonts w:ascii="Segoe UI" w:eastAsia="宋体" w:hAnsi="Segoe UI" w:cs="Segoe UI"/>
          <w:color w:val="343541"/>
          <w:kern w:val="0"/>
          <w:szCs w:val="21"/>
        </w:rPr>
        <w:t xml:space="preserve">target $j$ </w:t>
      </w:r>
      <w:r w:rsidRPr="00D725E6">
        <w:rPr>
          <w:rFonts w:ascii="等线" w:eastAsia="等线" w:hAnsi="等线" w:cs="Calibri" w:hint="eastAsia"/>
          <w:color w:val="343541"/>
          <w:kern w:val="0"/>
          <w:szCs w:val="21"/>
        </w:rPr>
        <w:t>的权重，表示该</w:t>
      </w:r>
      <w:r w:rsidRPr="00D725E6">
        <w:rPr>
          <w:rFonts w:ascii="Segoe UI" w:eastAsia="宋体" w:hAnsi="Segoe UI" w:cs="Segoe UI"/>
          <w:color w:val="343541"/>
          <w:kern w:val="0"/>
          <w:szCs w:val="21"/>
        </w:rPr>
        <w:t>target</w:t>
      </w:r>
      <w:r w:rsidRPr="00D725E6">
        <w:rPr>
          <w:rFonts w:ascii="等线" w:eastAsia="等线" w:hAnsi="等线" w:cs="Calibri" w:hint="eastAsia"/>
          <w:color w:val="343541"/>
          <w:kern w:val="0"/>
          <w:szCs w:val="21"/>
        </w:rPr>
        <w:t>对</w:t>
      </w:r>
      <w:r w:rsidRPr="00D725E6">
        <w:rPr>
          <w:rFonts w:ascii="Segoe UI" w:eastAsia="宋体" w:hAnsi="Segoe UI" w:cs="Segoe UI"/>
          <w:color w:val="343541"/>
          <w:kern w:val="0"/>
          <w:szCs w:val="21"/>
        </w:rPr>
        <w:t>SDG $</w:t>
      </w:r>
      <w:proofErr w:type="spellStart"/>
      <w:r w:rsidRPr="00D725E6">
        <w:rPr>
          <w:rFonts w:ascii="Segoe UI" w:eastAsia="宋体" w:hAnsi="Segoe UI" w:cs="Segoe UI"/>
          <w:color w:val="343541"/>
          <w:kern w:val="0"/>
          <w:szCs w:val="21"/>
        </w:rPr>
        <w:t>i</w:t>
      </w:r>
      <w:proofErr w:type="spellEnd"/>
      <w:r w:rsidRPr="00D725E6">
        <w:rPr>
          <w:rFonts w:ascii="Segoe UI" w:eastAsia="宋体" w:hAnsi="Segoe UI" w:cs="Segoe UI"/>
          <w:color w:val="343541"/>
          <w:kern w:val="0"/>
          <w:szCs w:val="21"/>
        </w:rPr>
        <w:t xml:space="preserve">$ </w:t>
      </w:r>
      <w:r w:rsidRPr="00D725E6">
        <w:rPr>
          <w:rFonts w:ascii="等线" w:eastAsia="等线" w:hAnsi="等线" w:cs="Calibri" w:hint="eastAsia"/>
          <w:color w:val="343541"/>
          <w:kern w:val="0"/>
          <w:szCs w:val="21"/>
        </w:rPr>
        <w:t>实现的贡献度，可以基于专家意见或根据数据进行估计；</w:t>
      </w:r>
      <w:r w:rsidRPr="00D725E6">
        <w:rPr>
          <w:rFonts w:ascii="Segoe UI" w:eastAsia="宋体" w:hAnsi="Segoe UI" w:cs="Segoe UI"/>
          <w:color w:val="343541"/>
          <w:kern w:val="0"/>
          <w:szCs w:val="21"/>
        </w:rPr>
        <w:t>$r_{</w:t>
      </w:r>
      <w:proofErr w:type="spellStart"/>
      <w:r w:rsidRPr="00D725E6">
        <w:rPr>
          <w:rFonts w:ascii="Segoe UI" w:eastAsia="宋体" w:hAnsi="Segoe UI" w:cs="Segoe UI"/>
          <w:color w:val="343541"/>
          <w:kern w:val="0"/>
          <w:szCs w:val="21"/>
        </w:rPr>
        <w:t>ij</w:t>
      </w:r>
      <w:proofErr w:type="spellEnd"/>
      <w:r w:rsidRPr="00D725E6">
        <w:rPr>
          <w:rFonts w:ascii="Segoe UI" w:eastAsia="宋体" w:hAnsi="Segoe UI" w:cs="Segoe UI"/>
          <w:color w:val="343541"/>
          <w:kern w:val="0"/>
          <w:szCs w:val="21"/>
        </w:rPr>
        <w:t xml:space="preserve">}$ </w:t>
      </w:r>
      <w:r w:rsidRPr="00D725E6">
        <w:rPr>
          <w:rFonts w:ascii="等线" w:eastAsia="等线" w:hAnsi="等线" w:cs="Calibri" w:hint="eastAsia"/>
          <w:color w:val="343541"/>
          <w:kern w:val="0"/>
          <w:szCs w:val="21"/>
        </w:rPr>
        <w:t>是</w:t>
      </w:r>
      <w:r w:rsidRPr="00D725E6">
        <w:rPr>
          <w:rFonts w:ascii="Segoe UI" w:eastAsia="宋体" w:hAnsi="Segoe UI" w:cs="Segoe UI"/>
          <w:color w:val="343541"/>
          <w:kern w:val="0"/>
          <w:szCs w:val="21"/>
        </w:rPr>
        <w:t xml:space="preserve">target $j$ </w:t>
      </w:r>
      <w:r w:rsidRPr="00D725E6">
        <w:rPr>
          <w:rFonts w:ascii="等线" w:eastAsia="等线" w:hAnsi="等线" w:cs="Calibri" w:hint="eastAsia"/>
          <w:color w:val="343541"/>
          <w:kern w:val="0"/>
          <w:szCs w:val="21"/>
        </w:rPr>
        <w:t>的实现情况，取值范围为</w:t>
      </w:r>
      <w:r w:rsidRPr="00D725E6">
        <w:rPr>
          <w:rFonts w:ascii="Segoe UI" w:eastAsia="宋体" w:hAnsi="Segoe UI" w:cs="Segoe UI"/>
          <w:color w:val="343541"/>
          <w:kern w:val="0"/>
          <w:szCs w:val="21"/>
        </w:rPr>
        <w:t>0</w:t>
      </w:r>
      <w:r w:rsidRPr="00D725E6">
        <w:rPr>
          <w:rFonts w:ascii="等线" w:eastAsia="等线" w:hAnsi="等线" w:cs="Calibri" w:hint="eastAsia"/>
          <w:color w:val="343541"/>
          <w:kern w:val="0"/>
          <w:szCs w:val="21"/>
        </w:rPr>
        <w:t>到</w:t>
      </w:r>
      <w:r w:rsidRPr="00D725E6">
        <w:rPr>
          <w:rFonts w:ascii="Segoe UI" w:eastAsia="宋体" w:hAnsi="Segoe UI" w:cs="Segoe UI"/>
          <w:color w:val="343541"/>
          <w:kern w:val="0"/>
          <w:szCs w:val="21"/>
        </w:rPr>
        <w:t>1</w:t>
      </w:r>
      <w:r w:rsidRPr="00D725E6">
        <w:rPr>
          <w:rFonts w:ascii="等线" w:eastAsia="等线" w:hAnsi="等线" w:cs="Calibri" w:hint="eastAsia"/>
          <w:color w:val="343541"/>
          <w:kern w:val="0"/>
          <w:szCs w:val="21"/>
        </w:rPr>
        <w:t>；</w:t>
      </w:r>
      <w:r w:rsidRPr="00D725E6">
        <w:rPr>
          <w:rFonts w:ascii="Segoe UI" w:eastAsia="宋体" w:hAnsi="Segoe UI" w:cs="Segoe UI"/>
          <w:color w:val="343541"/>
          <w:kern w:val="0"/>
          <w:szCs w:val="21"/>
        </w:rPr>
        <w:t>$q_{</w:t>
      </w:r>
      <w:proofErr w:type="spellStart"/>
      <w:r w:rsidRPr="00D725E6">
        <w:rPr>
          <w:rFonts w:ascii="Segoe UI" w:eastAsia="宋体" w:hAnsi="Segoe UI" w:cs="Segoe UI"/>
          <w:color w:val="343541"/>
          <w:kern w:val="0"/>
          <w:szCs w:val="21"/>
        </w:rPr>
        <w:t>ij</w:t>
      </w:r>
      <w:proofErr w:type="spellEnd"/>
      <w:r w:rsidRPr="00D725E6">
        <w:rPr>
          <w:rFonts w:ascii="Segoe UI" w:eastAsia="宋体" w:hAnsi="Segoe UI" w:cs="Segoe UI"/>
          <w:color w:val="343541"/>
          <w:kern w:val="0"/>
          <w:szCs w:val="21"/>
        </w:rPr>
        <w:t xml:space="preserve">}$ </w:t>
      </w:r>
      <w:r w:rsidRPr="00D725E6">
        <w:rPr>
          <w:rFonts w:ascii="等线" w:eastAsia="等线" w:hAnsi="等线" w:cs="Calibri" w:hint="eastAsia"/>
          <w:color w:val="343541"/>
          <w:kern w:val="0"/>
          <w:szCs w:val="21"/>
        </w:rPr>
        <w:t>是</w:t>
      </w:r>
      <w:r w:rsidRPr="00D725E6">
        <w:rPr>
          <w:rFonts w:ascii="Segoe UI" w:eastAsia="宋体" w:hAnsi="Segoe UI" w:cs="Segoe UI"/>
          <w:color w:val="343541"/>
          <w:kern w:val="0"/>
          <w:szCs w:val="21"/>
        </w:rPr>
        <w:t xml:space="preserve">target $j$ </w:t>
      </w:r>
      <w:r w:rsidRPr="00D725E6">
        <w:rPr>
          <w:rFonts w:ascii="等线" w:eastAsia="等线" w:hAnsi="等线" w:cs="Calibri" w:hint="eastAsia"/>
          <w:color w:val="343541"/>
          <w:kern w:val="0"/>
          <w:szCs w:val="21"/>
        </w:rPr>
        <w:t>的数据可靠性，表示该</w:t>
      </w:r>
      <w:r w:rsidRPr="00D725E6">
        <w:rPr>
          <w:rFonts w:ascii="Segoe UI" w:eastAsia="宋体" w:hAnsi="Segoe UI" w:cs="Segoe UI"/>
          <w:color w:val="343541"/>
          <w:kern w:val="0"/>
          <w:szCs w:val="21"/>
        </w:rPr>
        <w:t>target</w:t>
      </w:r>
      <w:r w:rsidRPr="00D725E6">
        <w:rPr>
          <w:rFonts w:ascii="等线" w:eastAsia="等线" w:hAnsi="等线" w:cs="Calibri" w:hint="eastAsia"/>
          <w:color w:val="343541"/>
          <w:kern w:val="0"/>
          <w:szCs w:val="21"/>
        </w:rPr>
        <w:t>实现情况的可信度或准确性，取值范围为</w:t>
      </w:r>
      <w:r w:rsidRPr="00D725E6">
        <w:rPr>
          <w:rFonts w:ascii="Segoe UI" w:eastAsia="宋体" w:hAnsi="Segoe UI" w:cs="Segoe UI"/>
          <w:color w:val="343541"/>
          <w:kern w:val="0"/>
          <w:szCs w:val="21"/>
        </w:rPr>
        <w:t>0</w:t>
      </w:r>
      <w:r w:rsidRPr="00D725E6">
        <w:rPr>
          <w:rFonts w:ascii="等线" w:eastAsia="等线" w:hAnsi="等线" w:cs="Calibri" w:hint="eastAsia"/>
          <w:color w:val="343541"/>
          <w:kern w:val="0"/>
          <w:szCs w:val="21"/>
        </w:rPr>
        <w:t>到</w:t>
      </w:r>
      <w:r w:rsidRPr="00D725E6">
        <w:rPr>
          <w:rFonts w:ascii="Segoe UI" w:eastAsia="宋体" w:hAnsi="Segoe UI" w:cs="Segoe UI"/>
          <w:color w:val="343541"/>
          <w:kern w:val="0"/>
          <w:szCs w:val="21"/>
        </w:rPr>
        <w:t>1</w:t>
      </w:r>
      <w:r w:rsidRPr="00D725E6">
        <w:rPr>
          <w:rFonts w:ascii="等线" w:eastAsia="等线" w:hAnsi="等线" w:cs="Calibri" w:hint="eastAsia"/>
          <w:color w:val="343541"/>
          <w:kern w:val="0"/>
          <w:szCs w:val="21"/>
        </w:rPr>
        <w:t>。</w:t>
      </w:r>
    </w:p>
    <w:p w14:paraId="377396F8" w14:textId="77777777" w:rsidR="00D725E6" w:rsidRPr="00D725E6" w:rsidRDefault="00D725E6" w:rsidP="00D725E6">
      <w:pPr>
        <w:widowControl/>
        <w:ind w:left="720"/>
        <w:jc w:val="left"/>
        <w:rPr>
          <w:rFonts w:ascii="等线" w:eastAsia="等线" w:hAnsi="等线" w:cs="Calibri"/>
          <w:color w:val="343541"/>
          <w:kern w:val="0"/>
          <w:szCs w:val="21"/>
        </w:rPr>
      </w:pPr>
      <w:r w:rsidRPr="00D725E6">
        <w:rPr>
          <w:rFonts w:ascii="等线" w:eastAsia="等线" w:hAnsi="等线" w:cs="Calibri" w:hint="eastAsia"/>
          <w:color w:val="343541"/>
          <w:kern w:val="0"/>
          <w:szCs w:val="21"/>
        </w:rPr>
        <w:t> </w:t>
      </w:r>
    </w:p>
    <w:p w14:paraId="68736AA1" w14:textId="77777777" w:rsidR="00D725E6" w:rsidRPr="00D725E6" w:rsidRDefault="00D725E6" w:rsidP="00D725E6">
      <w:pPr>
        <w:widowControl/>
        <w:ind w:left="720"/>
        <w:jc w:val="left"/>
        <w:rPr>
          <w:rFonts w:ascii="等线" w:eastAsia="等线" w:hAnsi="等线" w:cs="Calibri"/>
          <w:color w:val="343541"/>
          <w:kern w:val="0"/>
          <w:szCs w:val="21"/>
        </w:rPr>
      </w:pPr>
      <w:r w:rsidRPr="00D725E6">
        <w:rPr>
          <w:rFonts w:ascii="等线" w:eastAsia="等线" w:hAnsi="等线" w:cs="Calibri" w:hint="eastAsia"/>
          <w:color w:val="343541"/>
          <w:kern w:val="0"/>
          <w:szCs w:val="21"/>
        </w:rPr>
        <w:t>对于每个target $j$，其权重 $\omega_{</w:t>
      </w:r>
      <w:proofErr w:type="spellStart"/>
      <w:r w:rsidRPr="00D725E6">
        <w:rPr>
          <w:rFonts w:ascii="等线" w:eastAsia="等线" w:hAnsi="等线" w:cs="Calibri" w:hint="eastAsia"/>
          <w:color w:val="343541"/>
          <w:kern w:val="0"/>
          <w:szCs w:val="21"/>
        </w:rPr>
        <w:t>ij</w:t>
      </w:r>
      <w:proofErr w:type="spellEnd"/>
      <w:r w:rsidRPr="00D725E6">
        <w:rPr>
          <w:rFonts w:ascii="等线" w:eastAsia="等线" w:hAnsi="等线" w:cs="Calibri" w:hint="eastAsia"/>
          <w:color w:val="343541"/>
          <w:kern w:val="0"/>
          <w:szCs w:val="21"/>
        </w:rPr>
        <w:t>}$ 可以计算如下：</w:t>
      </w:r>
    </w:p>
    <w:p w14:paraId="2ECE87B8" w14:textId="77777777" w:rsidR="00D725E6" w:rsidRPr="00D725E6" w:rsidRDefault="00D725E6" w:rsidP="00D725E6">
      <w:pPr>
        <w:widowControl/>
        <w:ind w:left="720"/>
        <w:jc w:val="left"/>
        <w:rPr>
          <w:rFonts w:ascii="Calibri" w:eastAsia="宋体" w:hAnsi="Calibri" w:cs="Calibri"/>
          <w:kern w:val="0"/>
          <w:sz w:val="22"/>
        </w:rPr>
      </w:pPr>
      <w:r w:rsidRPr="00D725E6">
        <w:rPr>
          <w:rFonts w:ascii="Calibri" w:eastAsia="宋体" w:hAnsi="Calibri" w:cs="Calibri"/>
          <w:kern w:val="0"/>
          <w:sz w:val="22"/>
        </w:rPr>
        <w:t> </w:t>
      </w:r>
    </w:p>
    <w:p w14:paraId="44396088" w14:textId="77777777" w:rsidR="00D725E6" w:rsidRPr="00D725E6" w:rsidRDefault="00D725E6" w:rsidP="00D725E6">
      <w:pPr>
        <w:widowControl/>
        <w:spacing w:beforeAutospacing="1" w:afterAutospacing="1"/>
        <w:ind w:left="720"/>
        <w:jc w:val="left"/>
        <w:rPr>
          <w:rFonts w:ascii="Calibri" w:eastAsia="宋体" w:hAnsi="Calibri" w:cs="Calibri"/>
          <w:kern w:val="0"/>
          <w:sz w:val="22"/>
        </w:rPr>
      </w:pPr>
      <w:r w:rsidRPr="00D725E6">
        <w:rPr>
          <w:rFonts w:ascii="宋体" w:eastAsia="宋体" w:hAnsi="宋体" w:cs="Calibri" w:hint="eastAsia"/>
          <w:i/>
          <w:iCs/>
          <w:color w:val="595959"/>
          <w:kern w:val="0"/>
          <w:sz w:val="18"/>
          <w:szCs w:val="18"/>
        </w:rPr>
        <w:t>来自</w:t>
      </w:r>
      <w:r w:rsidRPr="00D725E6">
        <w:rPr>
          <w:rFonts w:ascii="Calibri" w:eastAsia="宋体" w:hAnsi="Calibri" w:cs="Calibri"/>
          <w:i/>
          <w:iCs/>
          <w:color w:val="595959"/>
          <w:kern w:val="0"/>
          <w:sz w:val="18"/>
          <w:szCs w:val="18"/>
        </w:rPr>
        <w:t xml:space="preserve"> &lt;</w:t>
      </w:r>
      <w:hyperlink r:id="rId6" w:history="1">
        <w:r w:rsidRPr="00D725E6">
          <w:rPr>
            <w:rFonts w:ascii="Calibri" w:eastAsia="宋体" w:hAnsi="Calibri" w:cs="Calibri"/>
            <w:i/>
            <w:iCs/>
            <w:color w:val="0000FF"/>
            <w:kern w:val="0"/>
            <w:sz w:val="18"/>
            <w:szCs w:val="18"/>
            <w:u w:val="single"/>
          </w:rPr>
          <w:t>https://chat.openai.com/chat/375a1d8d-deb7-4328-acbe-9c9545c3d0d9</w:t>
        </w:r>
      </w:hyperlink>
      <w:r w:rsidRPr="00D725E6">
        <w:rPr>
          <w:rFonts w:ascii="Calibri" w:eastAsia="宋体" w:hAnsi="Calibri" w:cs="Calibri"/>
          <w:i/>
          <w:iCs/>
          <w:color w:val="595959"/>
          <w:kern w:val="0"/>
          <w:sz w:val="18"/>
          <w:szCs w:val="18"/>
        </w:rPr>
        <w:t xml:space="preserve">&gt; </w:t>
      </w:r>
    </w:p>
    <w:p w14:paraId="68390E35" w14:textId="77777777" w:rsidR="00D725E6" w:rsidRPr="00D725E6" w:rsidRDefault="00D725E6" w:rsidP="00D725E6">
      <w:pPr>
        <w:widowControl/>
        <w:ind w:left="720"/>
        <w:jc w:val="left"/>
        <w:rPr>
          <w:rFonts w:ascii="Calibri" w:eastAsia="宋体" w:hAnsi="Calibri" w:cs="Calibri"/>
          <w:kern w:val="0"/>
          <w:sz w:val="22"/>
        </w:rPr>
      </w:pPr>
      <w:r w:rsidRPr="00D725E6">
        <w:rPr>
          <w:rFonts w:ascii="Calibri" w:eastAsia="宋体" w:hAnsi="Calibri" w:cs="Calibri"/>
          <w:kern w:val="0"/>
          <w:sz w:val="22"/>
        </w:rPr>
        <w:t> </w:t>
      </w:r>
    </w:p>
    <w:p w14:paraId="6FE2E80F" w14:textId="77777777" w:rsidR="00D725E6" w:rsidRPr="00D725E6" w:rsidRDefault="00D725E6" w:rsidP="00D725E6">
      <w:pPr>
        <w:widowControl/>
        <w:ind w:left="720"/>
        <w:jc w:val="left"/>
        <w:rPr>
          <w:rFonts w:ascii="Segoe UI" w:eastAsia="宋体" w:hAnsi="Segoe UI" w:cs="Segoe UI"/>
          <w:color w:val="343541"/>
          <w:kern w:val="0"/>
          <w:szCs w:val="21"/>
        </w:rPr>
      </w:pPr>
      <w:r w:rsidRPr="00D725E6">
        <w:rPr>
          <w:rFonts w:ascii="Segoe UI" w:eastAsia="宋体" w:hAnsi="Segoe UI" w:cs="Segoe UI"/>
          <w:color w:val="343541"/>
          <w:kern w:val="0"/>
          <w:szCs w:val="21"/>
        </w:rPr>
        <w:t>$$ \omega_{</w:t>
      </w:r>
      <w:proofErr w:type="spellStart"/>
      <w:r w:rsidRPr="00D725E6">
        <w:rPr>
          <w:rFonts w:ascii="Segoe UI" w:eastAsia="宋体" w:hAnsi="Segoe UI" w:cs="Segoe UI"/>
          <w:color w:val="343541"/>
          <w:kern w:val="0"/>
          <w:szCs w:val="21"/>
        </w:rPr>
        <w:t>ij</w:t>
      </w:r>
      <w:proofErr w:type="spellEnd"/>
      <w:r w:rsidRPr="00D725E6">
        <w:rPr>
          <w:rFonts w:ascii="Segoe UI" w:eastAsia="宋体" w:hAnsi="Segoe UI" w:cs="Segoe UI"/>
          <w:color w:val="343541"/>
          <w:kern w:val="0"/>
          <w:szCs w:val="21"/>
        </w:rPr>
        <w:t>} = \sum_{k=1}^{n} w_{</w:t>
      </w:r>
      <w:proofErr w:type="spellStart"/>
      <w:r w:rsidRPr="00D725E6">
        <w:rPr>
          <w:rFonts w:ascii="Segoe UI" w:eastAsia="宋体" w:hAnsi="Segoe UI" w:cs="Segoe UI"/>
          <w:color w:val="343541"/>
          <w:kern w:val="0"/>
          <w:szCs w:val="21"/>
        </w:rPr>
        <w:t>jk</w:t>
      </w:r>
      <w:proofErr w:type="spellEnd"/>
      <w:r w:rsidRPr="00D725E6">
        <w:rPr>
          <w:rFonts w:ascii="Segoe UI" w:eastAsia="宋体" w:hAnsi="Segoe UI" w:cs="Segoe UI"/>
          <w:color w:val="343541"/>
          <w:kern w:val="0"/>
          <w:szCs w:val="21"/>
        </w:rPr>
        <w:t>} c_{</w:t>
      </w:r>
      <w:proofErr w:type="spellStart"/>
      <w:r w:rsidRPr="00D725E6">
        <w:rPr>
          <w:rFonts w:ascii="Segoe UI" w:eastAsia="宋体" w:hAnsi="Segoe UI" w:cs="Segoe UI"/>
          <w:color w:val="343541"/>
          <w:kern w:val="0"/>
          <w:szCs w:val="21"/>
        </w:rPr>
        <w:t>ijk</w:t>
      </w:r>
      <w:proofErr w:type="spellEnd"/>
      <w:r w:rsidRPr="00D725E6">
        <w:rPr>
          <w:rFonts w:ascii="Segoe UI" w:eastAsia="宋体" w:hAnsi="Segoe UI" w:cs="Segoe UI"/>
          <w:color w:val="343541"/>
          <w:kern w:val="0"/>
          <w:szCs w:val="21"/>
        </w:rPr>
        <w:t>} $$</w:t>
      </w:r>
    </w:p>
    <w:p w14:paraId="6EED7B5C" w14:textId="77777777" w:rsidR="00D725E6" w:rsidRPr="00D725E6" w:rsidRDefault="00D725E6" w:rsidP="00D725E6">
      <w:pPr>
        <w:widowControl/>
        <w:ind w:left="720"/>
        <w:jc w:val="left"/>
        <w:rPr>
          <w:rFonts w:ascii="Calibri" w:eastAsia="宋体" w:hAnsi="Calibri" w:cs="Calibri"/>
          <w:color w:val="343541"/>
          <w:kern w:val="0"/>
          <w:szCs w:val="21"/>
        </w:rPr>
      </w:pPr>
      <w:r w:rsidRPr="00D725E6">
        <w:rPr>
          <w:rFonts w:ascii="微软雅黑" w:eastAsia="微软雅黑" w:hAnsi="微软雅黑" w:cs="Calibri" w:hint="eastAsia"/>
          <w:color w:val="343541"/>
          <w:kern w:val="0"/>
          <w:szCs w:val="21"/>
        </w:rPr>
        <w:t>其中，</w:t>
      </w:r>
      <w:r w:rsidRPr="00D725E6">
        <w:rPr>
          <w:rFonts w:ascii="Segoe UI" w:eastAsia="宋体" w:hAnsi="Segoe UI" w:cs="Segoe UI"/>
          <w:color w:val="343541"/>
          <w:kern w:val="0"/>
          <w:szCs w:val="21"/>
        </w:rPr>
        <w:t xml:space="preserve">$n$ </w:t>
      </w:r>
      <w:r w:rsidRPr="00D725E6">
        <w:rPr>
          <w:rFonts w:ascii="微软雅黑" w:eastAsia="微软雅黑" w:hAnsi="微软雅黑" w:cs="Calibri" w:hint="eastAsia"/>
          <w:color w:val="343541"/>
          <w:kern w:val="0"/>
          <w:szCs w:val="21"/>
        </w:rPr>
        <w:t>是所有</w:t>
      </w:r>
      <w:r w:rsidRPr="00D725E6">
        <w:rPr>
          <w:rFonts w:ascii="Segoe UI" w:eastAsia="宋体" w:hAnsi="Segoe UI" w:cs="Segoe UI"/>
          <w:color w:val="343541"/>
          <w:kern w:val="0"/>
          <w:szCs w:val="21"/>
        </w:rPr>
        <w:t>SDGs</w:t>
      </w:r>
      <w:r w:rsidRPr="00D725E6">
        <w:rPr>
          <w:rFonts w:ascii="微软雅黑" w:eastAsia="微软雅黑" w:hAnsi="微软雅黑" w:cs="Calibri" w:hint="eastAsia"/>
          <w:color w:val="343541"/>
          <w:kern w:val="0"/>
          <w:szCs w:val="21"/>
        </w:rPr>
        <w:t>的数量；</w:t>
      </w:r>
      <w:r w:rsidRPr="00D725E6">
        <w:rPr>
          <w:rFonts w:ascii="Segoe UI" w:eastAsia="宋体" w:hAnsi="Segoe UI" w:cs="Segoe UI"/>
          <w:color w:val="343541"/>
          <w:kern w:val="0"/>
          <w:szCs w:val="21"/>
        </w:rPr>
        <w:t>$w_{</w:t>
      </w:r>
      <w:proofErr w:type="spellStart"/>
      <w:r w:rsidRPr="00D725E6">
        <w:rPr>
          <w:rFonts w:ascii="Segoe UI" w:eastAsia="宋体" w:hAnsi="Segoe UI" w:cs="Segoe UI"/>
          <w:color w:val="343541"/>
          <w:kern w:val="0"/>
          <w:szCs w:val="21"/>
        </w:rPr>
        <w:t>jk</w:t>
      </w:r>
      <w:proofErr w:type="spellEnd"/>
      <w:r w:rsidRPr="00D725E6">
        <w:rPr>
          <w:rFonts w:ascii="Segoe UI" w:eastAsia="宋体" w:hAnsi="Segoe UI" w:cs="Segoe UI"/>
          <w:color w:val="343541"/>
          <w:kern w:val="0"/>
          <w:szCs w:val="21"/>
        </w:rPr>
        <w:t xml:space="preserve">}$ </w:t>
      </w:r>
      <w:r w:rsidRPr="00D725E6">
        <w:rPr>
          <w:rFonts w:ascii="微软雅黑" w:eastAsia="微软雅黑" w:hAnsi="微软雅黑" w:cs="Calibri" w:hint="eastAsia"/>
          <w:color w:val="343541"/>
          <w:kern w:val="0"/>
          <w:szCs w:val="21"/>
        </w:rPr>
        <w:t>是</w:t>
      </w:r>
      <w:r w:rsidRPr="00D725E6">
        <w:rPr>
          <w:rFonts w:ascii="Segoe UI" w:eastAsia="宋体" w:hAnsi="Segoe UI" w:cs="Segoe UI"/>
          <w:color w:val="343541"/>
          <w:kern w:val="0"/>
          <w:szCs w:val="21"/>
        </w:rPr>
        <w:t xml:space="preserve">SDG $k$ </w:t>
      </w:r>
      <w:r w:rsidRPr="00D725E6">
        <w:rPr>
          <w:rFonts w:ascii="微软雅黑" w:eastAsia="微软雅黑" w:hAnsi="微软雅黑" w:cs="Calibri" w:hint="eastAsia"/>
          <w:color w:val="343541"/>
          <w:kern w:val="0"/>
          <w:szCs w:val="21"/>
        </w:rPr>
        <w:t>对应的权重，表示该</w:t>
      </w:r>
      <w:r w:rsidRPr="00D725E6">
        <w:rPr>
          <w:rFonts w:ascii="Segoe UI" w:eastAsia="宋体" w:hAnsi="Segoe UI" w:cs="Segoe UI"/>
          <w:color w:val="343541"/>
          <w:kern w:val="0"/>
          <w:szCs w:val="21"/>
        </w:rPr>
        <w:t>SDG</w:t>
      </w:r>
      <w:r w:rsidRPr="00D725E6">
        <w:rPr>
          <w:rFonts w:ascii="微软雅黑" w:eastAsia="微软雅黑" w:hAnsi="微软雅黑" w:cs="Calibri" w:hint="eastAsia"/>
          <w:color w:val="343541"/>
          <w:kern w:val="0"/>
          <w:szCs w:val="21"/>
        </w:rPr>
        <w:t>对</w:t>
      </w:r>
      <w:r w:rsidRPr="00D725E6">
        <w:rPr>
          <w:rFonts w:ascii="Segoe UI" w:eastAsia="宋体" w:hAnsi="Segoe UI" w:cs="Segoe UI"/>
          <w:color w:val="343541"/>
          <w:kern w:val="0"/>
          <w:szCs w:val="21"/>
        </w:rPr>
        <w:t xml:space="preserve">target $j$ </w:t>
      </w:r>
      <w:r w:rsidRPr="00D725E6">
        <w:rPr>
          <w:rFonts w:ascii="微软雅黑" w:eastAsia="微软雅黑" w:hAnsi="微软雅黑" w:cs="Calibri" w:hint="eastAsia"/>
          <w:color w:val="343541"/>
          <w:kern w:val="0"/>
          <w:szCs w:val="21"/>
        </w:rPr>
        <w:t>的重要程度或影响力，可以基于专家意见或根据数据进行估计；</w:t>
      </w:r>
      <w:r w:rsidRPr="00D725E6">
        <w:rPr>
          <w:rFonts w:ascii="Segoe UI" w:eastAsia="宋体" w:hAnsi="Segoe UI" w:cs="Segoe UI"/>
          <w:color w:val="343541"/>
          <w:kern w:val="0"/>
          <w:szCs w:val="21"/>
        </w:rPr>
        <w:lastRenderedPageBreak/>
        <w:t>$c_{</w:t>
      </w:r>
      <w:proofErr w:type="spellStart"/>
      <w:r w:rsidRPr="00D725E6">
        <w:rPr>
          <w:rFonts w:ascii="Segoe UI" w:eastAsia="宋体" w:hAnsi="Segoe UI" w:cs="Segoe UI"/>
          <w:color w:val="343541"/>
          <w:kern w:val="0"/>
          <w:szCs w:val="21"/>
        </w:rPr>
        <w:t>ijk</w:t>
      </w:r>
      <w:proofErr w:type="spellEnd"/>
      <w:r w:rsidRPr="00D725E6">
        <w:rPr>
          <w:rFonts w:ascii="Segoe UI" w:eastAsia="宋体" w:hAnsi="Segoe UI" w:cs="Segoe UI"/>
          <w:color w:val="343541"/>
          <w:kern w:val="0"/>
          <w:szCs w:val="21"/>
        </w:rPr>
        <w:t xml:space="preserve">}$ </w:t>
      </w:r>
      <w:r w:rsidRPr="00D725E6">
        <w:rPr>
          <w:rFonts w:ascii="微软雅黑" w:eastAsia="微软雅黑" w:hAnsi="微软雅黑" w:cs="Calibri" w:hint="eastAsia"/>
          <w:color w:val="343541"/>
          <w:kern w:val="0"/>
          <w:szCs w:val="21"/>
        </w:rPr>
        <w:t>是一个指示函数，当</w:t>
      </w:r>
      <w:r w:rsidRPr="00D725E6">
        <w:rPr>
          <w:rFonts w:ascii="Segoe UI" w:eastAsia="宋体" w:hAnsi="Segoe UI" w:cs="Segoe UI"/>
          <w:color w:val="343541"/>
          <w:kern w:val="0"/>
          <w:szCs w:val="21"/>
        </w:rPr>
        <w:t xml:space="preserve">SDG $k$ </w:t>
      </w:r>
      <w:r w:rsidRPr="00D725E6">
        <w:rPr>
          <w:rFonts w:ascii="微软雅黑" w:eastAsia="微软雅黑" w:hAnsi="微软雅黑" w:cs="Calibri" w:hint="eastAsia"/>
          <w:color w:val="343541"/>
          <w:kern w:val="0"/>
          <w:szCs w:val="21"/>
        </w:rPr>
        <w:t>包括</w:t>
      </w:r>
      <w:r w:rsidRPr="00D725E6">
        <w:rPr>
          <w:rFonts w:ascii="Segoe UI" w:eastAsia="宋体" w:hAnsi="Segoe UI" w:cs="Segoe UI"/>
          <w:color w:val="343541"/>
          <w:kern w:val="0"/>
          <w:szCs w:val="21"/>
        </w:rPr>
        <w:t xml:space="preserve">target $j$ </w:t>
      </w:r>
      <w:r w:rsidRPr="00D725E6">
        <w:rPr>
          <w:rFonts w:ascii="微软雅黑" w:eastAsia="微软雅黑" w:hAnsi="微软雅黑" w:cs="Calibri" w:hint="eastAsia"/>
          <w:color w:val="343541"/>
          <w:kern w:val="0"/>
          <w:szCs w:val="21"/>
        </w:rPr>
        <w:t>时，取值为</w:t>
      </w:r>
      <w:r w:rsidRPr="00D725E6">
        <w:rPr>
          <w:rFonts w:ascii="Segoe UI" w:eastAsia="宋体" w:hAnsi="Segoe UI" w:cs="Segoe UI"/>
          <w:color w:val="343541"/>
          <w:kern w:val="0"/>
          <w:szCs w:val="21"/>
        </w:rPr>
        <w:t>1</w:t>
      </w:r>
      <w:r w:rsidRPr="00D725E6">
        <w:rPr>
          <w:rFonts w:ascii="微软雅黑" w:eastAsia="微软雅黑" w:hAnsi="微软雅黑" w:cs="Calibri" w:hint="eastAsia"/>
          <w:color w:val="343541"/>
          <w:kern w:val="0"/>
          <w:szCs w:val="21"/>
        </w:rPr>
        <w:t>，否则为</w:t>
      </w:r>
      <w:r w:rsidRPr="00D725E6">
        <w:rPr>
          <w:rFonts w:ascii="Segoe UI" w:eastAsia="宋体" w:hAnsi="Segoe UI" w:cs="Segoe UI"/>
          <w:color w:val="343541"/>
          <w:kern w:val="0"/>
          <w:szCs w:val="21"/>
        </w:rPr>
        <w:t>0</w:t>
      </w:r>
      <w:r w:rsidRPr="00D725E6">
        <w:rPr>
          <w:rFonts w:ascii="微软雅黑" w:eastAsia="微软雅黑" w:hAnsi="微软雅黑" w:cs="Calibri" w:hint="eastAsia"/>
          <w:color w:val="343541"/>
          <w:kern w:val="0"/>
          <w:szCs w:val="21"/>
        </w:rPr>
        <w:t>。</w:t>
      </w:r>
    </w:p>
    <w:p w14:paraId="27A278A0" w14:textId="77777777" w:rsidR="00D725E6" w:rsidRPr="00D725E6" w:rsidRDefault="00D725E6" w:rsidP="00D725E6">
      <w:pPr>
        <w:widowControl/>
        <w:ind w:left="720"/>
        <w:jc w:val="left"/>
        <w:rPr>
          <w:rFonts w:ascii="Calibri" w:eastAsia="宋体" w:hAnsi="Calibri" w:cs="Calibri"/>
          <w:color w:val="343541"/>
          <w:kern w:val="0"/>
          <w:szCs w:val="21"/>
        </w:rPr>
      </w:pPr>
      <w:r w:rsidRPr="00D725E6">
        <w:rPr>
          <w:rFonts w:ascii="微软雅黑" w:eastAsia="微软雅黑" w:hAnsi="微软雅黑" w:cs="Calibri" w:hint="eastAsia"/>
          <w:color w:val="343541"/>
          <w:kern w:val="0"/>
          <w:szCs w:val="21"/>
        </w:rPr>
        <w:t>对于每个</w:t>
      </w:r>
      <w:r w:rsidRPr="00D725E6">
        <w:rPr>
          <w:rFonts w:ascii="Segoe UI" w:eastAsia="宋体" w:hAnsi="Segoe UI" w:cs="Segoe UI"/>
          <w:color w:val="343541"/>
          <w:kern w:val="0"/>
          <w:szCs w:val="21"/>
        </w:rPr>
        <w:t>target $j$</w:t>
      </w:r>
      <w:r w:rsidRPr="00D725E6">
        <w:rPr>
          <w:rFonts w:ascii="微软雅黑" w:eastAsia="微软雅黑" w:hAnsi="微软雅黑" w:cs="Calibri" w:hint="eastAsia"/>
          <w:color w:val="343541"/>
          <w:kern w:val="0"/>
          <w:szCs w:val="21"/>
        </w:rPr>
        <w:t>，其实现情况</w:t>
      </w:r>
      <w:r w:rsidRPr="00D725E6">
        <w:rPr>
          <w:rFonts w:ascii="Segoe UI" w:eastAsia="宋体" w:hAnsi="Segoe UI" w:cs="Segoe UI"/>
          <w:color w:val="343541"/>
          <w:kern w:val="0"/>
          <w:szCs w:val="21"/>
        </w:rPr>
        <w:t xml:space="preserve"> $r_{</w:t>
      </w:r>
      <w:proofErr w:type="spellStart"/>
      <w:r w:rsidRPr="00D725E6">
        <w:rPr>
          <w:rFonts w:ascii="Segoe UI" w:eastAsia="宋体" w:hAnsi="Segoe UI" w:cs="Segoe UI"/>
          <w:color w:val="343541"/>
          <w:kern w:val="0"/>
          <w:szCs w:val="21"/>
        </w:rPr>
        <w:t>ij</w:t>
      </w:r>
      <w:proofErr w:type="spellEnd"/>
      <w:r w:rsidRPr="00D725E6">
        <w:rPr>
          <w:rFonts w:ascii="Segoe UI" w:eastAsia="宋体" w:hAnsi="Segoe UI" w:cs="Segoe UI"/>
          <w:color w:val="343541"/>
          <w:kern w:val="0"/>
          <w:szCs w:val="21"/>
        </w:rPr>
        <w:t xml:space="preserve">}$ </w:t>
      </w:r>
      <w:r w:rsidRPr="00D725E6">
        <w:rPr>
          <w:rFonts w:ascii="微软雅黑" w:eastAsia="微软雅黑" w:hAnsi="微软雅黑" w:cs="Calibri" w:hint="eastAsia"/>
          <w:color w:val="343541"/>
          <w:kern w:val="0"/>
          <w:szCs w:val="21"/>
        </w:rPr>
        <w:t>可以使用联合国发布的指标数据，具体取值可以基于相应的统计年鉴。</w:t>
      </w:r>
    </w:p>
    <w:p w14:paraId="1EFA63E0" w14:textId="77777777" w:rsidR="00D725E6" w:rsidRPr="00D725E6" w:rsidRDefault="00D725E6" w:rsidP="00D725E6">
      <w:pPr>
        <w:widowControl/>
        <w:ind w:left="720"/>
        <w:jc w:val="left"/>
        <w:rPr>
          <w:rFonts w:ascii="Calibri" w:eastAsia="宋体" w:hAnsi="Calibri" w:cs="Calibri"/>
          <w:color w:val="343541"/>
          <w:kern w:val="0"/>
          <w:szCs w:val="21"/>
        </w:rPr>
      </w:pPr>
      <w:r w:rsidRPr="00D725E6">
        <w:rPr>
          <w:rFonts w:ascii="微软雅黑" w:eastAsia="微软雅黑" w:hAnsi="微软雅黑" w:cs="Calibri" w:hint="eastAsia"/>
          <w:color w:val="343541"/>
          <w:kern w:val="0"/>
          <w:szCs w:val="21"/>
        </w:rPr>
        <w:t>对于每个</w:t>
      </w:r>
      <w:r w:rsidRPr="00D725E6">
        <w:rPr>
          <w:rFonts w:ascii="Segoe UI" w:eastAsia="宋体" w:hAnsi="Segoe UI" w:cs="Segoe UI"/>
          <w:color w:val="343541"/>
          <w:kern w:val="0"/>
          <w:szCs w:val="21"/>
        </w:rPr>
        <w:t>target $j$</w:t>
      </w:r>
      <w:r w:rsidRPr="00D725E6">
        <w:rPr>
          <w:rFonts w:ascii="微软雅黑" w:eastAsia="微软雅黑" w:hAnsi="微软雅黑" w:cs="Calibri" w:hint="eastAsia"/>
          <w:color w:val="343541"/>
          <w:kern w:val="0"/>
          <w:szCs w:val="21"/>
        </w:rPr>
        <w:t>，其数据可靠性</w:t>
      </w:r>
      <w:r w:rsidRPr="00D725E6">
        <w:rPr>
          <w:rFonts w:ascii="Segoe UI" w:eastAsia="宋体" w:hAnsi="Segoe UI" w:cs="Segoe UI"/>
          <w:color w:val="343541"/>
          <w:kern w:val="0"/>
          <w:szCs w:val="21"/>
        </w:rPr>
        <w:t xml:space="preserve"> $q_{</w:t>
      </w:r>
      <w:proofErr w:type="spellStart"/>
      <w:r w:rsidRPr="00D725E6">
        <w:rPr>
          <w:rFonts w:ascii="Segoe UI" w:eastAsia="宋体" w:hAnsi="Segoe UI" w:cs="Segoe UI"/>
          <w:color w:val="343541"/>
          <w:kern w:val="0"/>
          <w:szCs w:val="21"/>
        </w:rPr>
        <w:t>ij</w:t>
      </w:r>
      <w:proofErr w:type="spellEnd"/>
      <w:r w:rsidRPr="00D725E6">
        <w:rPr>
          <w:rFonts w:ascii="Segoe UI" w:eastAsia="宋体" w:hAnsi="Segoe UI" w:cs="Segoe UI"/>
          <w:color w:val="343541"/>
          <w:kern w:val="0"/>
          <w:szCs w:val="21"/>
        </w:rPr>
        <w:t xml:space="preserve">}$ </w:t>
      </w:r>
      <w:r w:rsidRPr="00D725E6">
        <w:rPr>
          <w:rFonts w:ascii="微软雅黑" w:eastAsia="微软雅黑" w:hAnsi="微软雅黑" w:cs="Calibri" w:hint="eastAsia"/>
          <w:color w:val="343541"/>
          <w:kern w:val="0"/>
          <w:szCs w:val="21"/>
        </w:rPr>
        <w:t>可以基于相应数据的来源和质量进行估计，例如，可以基于数据的可靠性评估标准，或者根据相关领域的专家评估进行估计。</w:t>
      </w:r>
    </w:p>
    <w:p w14:paraId="06D64260" w14:textId="77777777" w:rsidR="00D725E6" w:rsidRPr="00D725E6" w:rsidRDefault="00D725E6" w:rsidP="00D725E6">
      <w:pPr>
        <w:widowControl/>
        <w:ind w:left="720"/>
        <w:jc w:val="left"/>
        <w:rPr>
          <w:rFonts w:ascii="Calibri" w:eastAsia="宋体" w:hAnsi="Calibri" w:cs="Calibri"/>
          <w:kern w:val="0"/>
          <w:sz w:val="22"/>
        </w:rPr>
      </w:pPr>
      <w:r w:rsidRPr="00D725E6">
        <w:rPr>
          <w:rFonts w:ascii="Calibri" w:eastAsia="宋体" w:hAnsi="Calibri" w:cs="Calibri"/>
          <w:kern w:val="0"/>
          <w:sz w:val="22"/>
        </w:rPr>
        <w:t> </w:t>
      </w:r>
    </w:p>
    <w:p w14:paraId="64BD009D" w14:textId="77777777" w:rsidR="00D725E6" w:rsidRPr="00D725E6" w:rsidRDefault="00D725E6" w:rsidP="00D725E6">
      <w:pPr>
        <w:widowControl/>
        <w:spacing w:beforeAutospacing="1" w:afterAutospacing="1"/>
        <w:ind w:left="720"/>
        <w:jc w:val="left"/>
        <w:rPr>
          <w:rFonts w:ascii="Calibri" w:eastAsia="宋体" w:hAnsi="Calibri" w:cs="Calibri"/>
          <w:kern w:val="0"/>
          <w:sz w:val="22"/>
        </w:rPr>
      </w:pPr>
      <w:r w:rsidRPr="00D725E6">
        <w:rPr>
          <w:rFonts w:ascii="宋体" w:eastAsia="宋体" w:hAnsi="宋体" w:cs="Calibri" w:hint="eastAsia"/>
          <w:i/>
          <w:iCs/>
          <w:color w:val="595959"/>
          <w:kern w:val="0"/>
          <w:sz w:val="18"/>
          <w:szCs w:val="18"/>
        </w:rPr>
        <w:t>来自</w:t>
      </w:r>
      <w:r w:rsidRPr="00D725E6">
        <w:rPr>
          <w:rFonts w:ascii="Calibri" w:eastAsia="宋体" w:hAnsi="Calibri" w:cs="Calibri"/>
          <w:i/>
          <w:iCs/>
          <w:color w:val="595959"/>
          <w:kern w:val="0"/>
          <w:sz w:val="18"/>
          <w:szCs w:val="18"/>
        </w:rPr>
        <w:t xml:space="preserve"> &lt;</w:t>
      </w:r>
      <w:hyperlink r:id="rId7" w:history="1">
        <w:r w:rsidRPr="00D725E6">
          <w:rPr>
            <w:rFonts w:ascii="Calibri" w:eastAsia="宋体" w:hAnsi="Calibri" w:cs="Calibri"/>
            <w:i/>
            <w:iCs/>
            <w:color w:val="0000FF"/>
            <w:kern w:val="0"/>
            <w:sz w:val="18"/>
            <w:szCs w:val="18"/>
            <w:u w:val="single"/>
          </w:rPr>
          <w:t>https://chat.openai.com/chat/375a1d8d-deb7-4328-acbe-9c9545c3d0d9</w:t>
        </w:r>
      </w:hyperlink>
      <w:r w:rsidRPr="00D725E6">
        <w:rPr>
          <w:rFonts w:ascii="Calibri" w:eastAsia="宋体" w:hAnsi="Calibri" w:cs="Calibri"/>
          <w:i/>
          <w:iCs/>
          <w:color w:val="595959"/>
          <w:kern w:val="0"/>
          <w:sz w:val="18"/>
          <w:szCs w:val="18"/>
        </w:rPr>
        <w:t xml:space="preserve">&gt; </w:t>
      </w:r>
    </w:p>
    <w:p w14:paraId="41CD7987" w14:textId="77777777" w:rsidR="00D725E6" w:rsidRPr="00D725E6" w:rsidRDefault="00D725E6" w:rsidP="00D725E6">
      <w:pPr>
        <w:widowControl/>
        <w:ind w:left="720"/>
        <w:jc w:val="left"/>
        <w:rPr>
          <w:rFonts w:ascii="Segoe UI" w:eastAsia="宋体" w:hAnsi="Segoe UI" w:cs="Segoe UI"/>
          <w:color w:val="343541"/>
          <w:kern w:val="0"/>
          <w:szCs w:val="21"/>
        </w:rPr>
      </w:pPr>
      <w:r w:rsidRPr="00D725E6">
        <w:rPr>
          <w:rFonts w:ascii="Segoe UI" w:eastAsia="宋体" w:hAnsi="Segoe UI" w:cs="Segoe UI"/>
          <w:color w:val="343541"/>
          <w:kern w:val="0"/>
          <w:szCs w:val="21"/>
        </w:rPr>
        <w:t> </w:t>
      </w:r>
    </w:p>
    <w:p w14:paraId="02BBF881" w14:textId="77777777" w:rsidR="00D725E6" w:rsidRPr="00D725E6" w:rsidRDefault="00D725E6" w:rsidP="00D725E6">
      <w:pPr>
        <w:widowControl/>
        <w:ind w:left="720"/>
        <w:jc w:val="left"/>
        <w:rPr>
          <w:rFonts w:ascii="Calibri" w:eastAsia="宋体" w:hAnsi="Calibri" w:cs="Calibri"/>
          <w:color w:val="343541"/>
          <w:kern w:val="0"/>
          <w:szCs w:val="21"/>
        </w:rPr>
      </w:pPr>
      <w:r w:rsidRPr="00D725E6">
        <w:rPr>
          <w:rFonts w:ascii="等线" w:eastAsia="等线" w:hAnsi="等线" w:cs="Calibri" w:hint="eastAsia"/>
          <w:color w:val="343541"/>
          <w:kern w:val="0"/>
          <w:szCs w:val="21"/>
        </w:rPr>
        <w:t>根据实现进度</w:t>
      </w:r>
      <w:r w:rsidRPr="00D725E6">
        <w:rPr>
          <w:rFonts w:ascii="Segoe UI" w:eastAsia="宋体" w:hAnsi="Segoe UI" w:cs="Segoe UI"/>
          <w:color w:val="343541"/>
          <w:kern w:val="0"/>
          <w:szCs w:val="21"/>
        </w:rPr>
        <w:t xml:space="preserve"> $</w:t>
      </w:r>
      <w:proofErr w:type="spellStart"/>
      <w:r w:rsidRPr="00D725E6">
        <w:rPr>
          <w:rFonts w:ascii="Segoe UI" w:eastAsia="宋体" w:hAnsi="Segoe UI" w:cs="Segoe UI"/>
          <w:color w:val="343541"/>
          <w:kern w:val="0"/>
          <w:szCs w:val="21"/>
        </w:rPr>
        <w:t>p_i</w:t>
      </w:r>
      <w:proofErr w:type="spellEnd"/>
      <w:r w:rsidRPr="00D725E6">
        <w:rPr>
          <w:rFonts w:ascii="Segoe UI" w:eastAsia="宋体" w:hAnsi="Segoe UI" w:cs="Segoe UI"/>
          <w:color w:val="343541"/>
          <w:kern w:val="0"/>
          <w:szCs w:val="21"/>
        </w:rPr>
        <w:t xml:space="preserve">$ </w:t>
      </w:r>
      <w:r w:rsidRPr="00D725E6">
        <w:rPr>
          <w:rFonts w:ascii="等线" w:eastAsia="等线" w:hAnsi="等线" w:cs="Calibri" w:hint="eastAsia"/>
          <w:color w:val="343541"/>
          <w:kern w:val="0"/>
          <w:szCs w:val="21"/>
        </w:rPr>
        <w:t>的百分比，可以将每个</w:t>
      </w:r>
      <w:r w:rsidRPr="00D725E6">
        <w:rPr>
          <w:rFonts w:ascii="Segoe UI" w:eastAsia="宋体" w:hAnsi="Segoe UI" w:cs="Segoe UI"/>
          <w:color w:val="343541"/>
          <w:kern w:val="0"/>
          <w:szCs w:val="21"/>
        </w:rPr>
        <w:t>SDG</w:t>
      </w:r>
      <w:r w:rsidRPr="00D725E6">
        <w:rPr>
          <w:rFonts w:ascii="等线" w:eastAsia="等线" w:hAnsi="等线" w:cs="Calibri" w:hint="eastAsia"/>
          <w:color w:val="343541"/>
          <w:kern w:val="0"/>
          <w:szCs w:val="21"/>
        </w:rPr>
        <w:t>划分为以下五个等级之一：极度不足、不足、一般、超额和显著超额，具体的划分标准为五个级别：</w:t>
      </w:r>
    </w:p>
    <w:p w14:paraId="003912C8" w14:textId="77777777" w:rsidR="00D725E6" w:rsidRPr="00D725E6" w:rsidRDefault="00D725E6" w:rsidP="00D725E6">
      <w:pPr>
        <w:widowControl/>
        <w:ind w:left="720"/>
        <w:jc w:val="left"/>
        <w:rPr>
          <w:rFonts w:ascii="Segoe UI" w:eastAsia="宋体" w:hAnsi="Segoe UI" w:cs="Segoe UI"/>
          <w:color w:val="343541"/>
          <w:kern w:val="0"/>
          <w:szCs w:val="21"/>
        </w:rPr>
      </w:pPr>
      <w:r w:rsidRPr="00D725E6">
        <w:rPr>
          <w:rFonts w:ascii="Segoe UI" w:eastAsia="宋体" w:hAnsi="Segoe UI" w:cs="Segoe UI"/>
          <w:color w:val="343541"/>
          <w:kern w:val="0"/>
          <w:szCs w:val="21"/>
        </w:rPr>
        <w:t> </w:t>
      </w:r>
    </w:p>
    <w:p w14:paraId="289232B0" w14:textId="77777777" w:rsidR="00D725E6" w:rsidRPr="00D725E6" w:rsidRDefault="00D725E6" w:rsidP="00D725E6">
      <w:pPr>
        <w:widowControl/>
        <w:numPr>
          <w:ilvl w:val="1"/>
          <w:numId w:val="1"/>
        </w:numPr>
        <w:jc w:val="left"/>
        <w:textAlignment w:val="center"/>
        <w:rPr>
          <w:rFonts w:ascii="Calibri" w:eastAsia="宋体" w:hAnsi="Calibri" w:cs="Calibri"/>
          <w:kern w:val="0"/>
          <w:sz w:val="22"/>
        </w:rPr>
      </w:pPr>
      <w:r w:rsidRPr="00D725E6">
        <w:rPr>
          <w:rFonts w:ascii="等线" w:eastAsia="等线" w:hAnsi="等线" w:cs="Calibri" w:hint="eastAsia"/>
          <w:color w:val="343541"/>
          <w:kern w:val="0"/>
          <w:szCs w:val="21"/>
        </w:rPr>
        <w:t>极度不足：实现进度小于</w:t>
      </w:r>
      <w:r w:rsidRPr="00D725E6">
        <w:rPr>
          <w:rFonts w:ascii="Segoe UI" w:eastAsia="宋体" w:hAnsi="Segoe UI" w:cs="Segoe UI"/>
          <w:color w:val="343541"/>
          <w:kern w:val="0"/>
          <w:szCs w:val="21"/>
        </w:rPr>
        <w:t>20%</w:t>
      </w:r>
    </w:p>
    <w:p w14:paraId="0BAF64F9" w14:textId="77777777" w:rsidR="00D725E6" w:rsidRPr="00D725E6" w:rsidRDefault="00D725E6" w:rsidP="00D725E6">
      <w:pPr>
        <w:widowControl/>
        <w:numPr>
          <w:ilvl w:val="1"/>
          <w:numId w:val="1"/>
        </w:numPr>
        <w:jc w:val="left"/>
        <w:textAlignment w:val="center"/>
        <w:rPr>
          <w:rFonts w:ascii="Calibri" w:eastAsia="宋体" w:hAnsi="Calibri" w:cs="Calibri"/>
          <w:kern w:val="0"/>
          <w:sz w:val="22"/>
        </w:rPr>
      </w:pPr>
      <w:r w:rsidRPr="00D725E6">
        <w:rPr>
          <w:rFonts w:ascii="等线" w:eastAsia="等线" w:hAnsi="等线" w:cs="Calibri" w:hint="eastAsia"/>
          <w:color w:val="343541"/>
          <w:kern w:val="0"/>
          <w:szCs w:val="21"/>
        </w:rPr>
        <w:t>不足：实现进度介于</w:t>
      </w:r>
      <w:r w:rsidRPr="00D725E6">
        <w:rPr>
          <w:rFonts w:ascii="Segoe UI" w:eastAsia="宋体" w:hAnsi="Segoe UI" w:cs="Segoe UI"/>
          <w:color w:val="343541"/>
          <w:kern w:val="0"/>
          <w:szCs w:val="21"/>
        </w:rPr>
        <w:t>20%</w:t>
      </w:r>
      <w:r w:rsidRPr="00D725E6">
        <w:rPr>
          <w:rFonts w:ascii="等线" w:eastAsia="等线" w:hAnsi="等线" w:cs="Calibri" w:hint="eastAsia"/>
          <w:color w:val="343541"/>
          <w:kern w:val="0"/>
          <w:szCs w:val="21"/>
        </w:rPr>
        <w:t>到</w:t>
      </w:r>
      <w:r w:rsidRPr="00D725E6">
        <w:rPr>
          <w:rFonts w:ascii="Segoe UI" w:eastAsia="宋体" w:hAnsi="Segoe UI" w:cs="Segoe UI"/>
          <w:color w:val="343541"/>
          <w:kern w:val="0"/>
          <w:szCs w:val="21"/>
        </w:rPr>
        <w:t>40%</w:t>
      </w:r>
      <w:r w:rsidRPr="00D725E6">
        <w:rPr>
          <w:rFonts w:ascii="等线" w:eastAsia="等线" w:hAnsi="等线" w:cs="Calibri" w:hint="eastAsia"/>
          <w:color w:val="343541"/>
          <w:kern w:val="0"/>
          <w:szCs w:val="21"/>
        </w:rPr>
        <w:t>之间</w:t>
      </w:r>
    </w:p>
    <w:p w14:paraId="62C16245" w14:textId="77777777" w:rsidR="00D725E6" w:rsidRPr="00D725E6" w:rsidRDefault="00D725E6" w:rsidP="00D725E6">
      <w:pPr>
        <w:widowControl/>
        <w:numPr>
          <w:ilvl w:val="1"/>
          <w:numId w:val="1"/>
        </w:numPr>
        <w:jc w:val="left"/>
        <w:textAlignment w:val="center"/>
        <w:rPr>
          <w:rFonts w:ascii="Calibri" w:eastAsia="宋体" w:hAnsi="Calibri" w:cs="Calibri"/>
          <w:kern w:val="0"/>
          <w:sz w:val="22"/>
        </w:rPr>
      </w:pPr>
      <w:r w:rsidRPr="00D725E6">
        <w:rPr>
          <w:rFonts w:ascii="等线" w:eastAsia="等线" w:hAnsi="等线" w:cs="Calibri" w:hint="eastAsia"/>
          <w:color w:val="343541"/>
          <w:kern w:val="0"/>
          <w:szCs w:val="21"/>
        </w:rPr>
        <w:t>一般：实现进度介于</w:t>
      </w:r>
      <w:r w:rsidRPr="00D725E6">
        <w:rPr>
          <w:rFonts w:ascii="Segoe UI" w:eastAsia="宋体" w:hAnsi="Segoe UI" w:cs="Segoe UI"/>
          <w:color w:val="343541"/>
          <w:kern w:val="0"/>
          <w:szCs w:val="21"/>
        </w:rPr>
        <w:t>40%</w:t>
      </w:r>
      <w:r w:rsidRPr="00D725E6">
        <w:rPr>
          <w:rFonts w:ascii="等线" w:eastAsia="等线" w:hAnsi="等线" w:cs="Calibri" w:hint="eastAsia"/>
          <w:color w:val="343541"/>
          <w:kern w:val="0"/>
          <w:szCs w:val="21"/>
        </w:rPr>
        <w:t>到</w:t>
      </w:r>
      <w:r w:rsidRPr="00D725E6">
        <w:rPr>
          <w:rFonts w:ascii="Segoe UI" w:eastAsia="宋体" w:hAnsi="Segoe UI" w:cs="Segoe UI"/>
          <w:color w:val="343541"/>
          <w:kern w:val="0"/>
          <w:szCs w:val="21"/>
        </w:rPr>
        <w:t>60%</w:t>
      </w:r>
      <w:r w:rsidRPr="00D725E6">
        <w:rPr>
          <w:rFonts w:ascii="等线" w:eastAsia="等线" w:hAnsi="等线" w:cs="Calibri" w:hint="eastAsia"/>
          <w:color w:val="343541"/>
          <w:kern w:val="0"/>
          <w:szCs w:val="21"/>
        </w:rPr>
        <w:t>之间</w:t>
      </w:r>
    </w:p>
    <w:p w14:paraId="2FE3EBA7" w14:textId="77777777" w:rsidR="00D725E6" w:rsidRPr="00D725E6" w:rsidRDefault="00D725E6" w:rsidP="00D725E6">
      <w:pPr>
        <w:widowControl/>
        <w:numPr>
          <w:ilvl w:val="1"/>
          <w:numId w:val="1"/>
        </w:numPr>
        <w:jc w:val="left"/>
        <w:textAlignment w:val="center"/>
        <w:rPr>
          <w:rFonts w:ascii="Calibri" w:eastAsia="宋体" w:hAnsi="Calibri" w:cs="Calibri"/>
          <w:kern w:val="0"/>
          <w:sz w:val="22"/>
        </w:rPr>
      </w:pPr>
      <w:r w:rsidRPr="00D725E6">
        <w:rPr>
          <w:rFonts w:ascii="等线" w:eastAsia="等线" w:hAnsi="等线" w:cs="Calibri" w:hint="eastAsia"/>
          <w:color w:val="343541"/>
          <w:kern w:val="0"/>
          <w:szCs w:val="21"/>
        </w:rPr>
        <w:t>超额：实现进度介于</w:t>
      </w:r>
      <w:r w:rsidRPr="00D725E6">
        <w:rPr>
          <w:rFonts w:ascii="Segoe UI" w:eastAsia="宋体" w:hAnsi="Segoe UI" w:cs="Segoe UI"/>
          <w:color w:val="343541"/>
          <w:kern w:val="0"/>
          <w:szCs w:val="21"/>
        </w:rPr>
        <w:t>60%</w:t>
      </w:r>
      <w:r w:rsidRPr="00D725E6">
        <w:rPr>
          <w:rFonts w:ascii="等线" w:eastAsia="等线" w:hAnsi="等线" w:cs="Calibri" w:hint="eastAsia"/>
          <w:color w:val="343541"/>
          <w:kern w:val="0"/>
          <w:szCs w:val="21"/>
        </w:rPr>
        <w:t>到</w:t>
      </w:r>
      <w:r w:rsidRPr="00D725E6">
        <w:rPr>
          <w:rFonts w:ascii="Segoe UI" w:eastAsia="宋体" w:hAnsi="Segoe UI" w:cs="Segoe UI"/>
          <w:color w:val="343541"/>
          <w:kern w:val="0"/>
          <w:szCs w:val="21"/>
        </w:rPr>
        <w:t>80%</w:t>
      </w:r>
      <w:r w:rsidRPr="00D725E6">
        <w:rPr>
          <w:rFonts w:ascii="等线" w:eastAsia="等线" w:hAnsi="等线" w:cs="Calibri" w:hint="eastAsia"/>
          <w:color w:val="343541"/>
          <w:kern w:val="0"/>
          <w:szCs w:val="21"/>
        </w:rPr>
        <w:t>之间</w:t>
      </w:r>
    </w:p>
    <w:p w14:paraId="55D41F70" w14:textId="77777777" w:rsidR="00D725E6" w:rsidRPr="00D725E6" w:rsidRDefault="00D725E6" w:rsidP="00D725E6">
      <w:pPr>
        <w:widowControl/>
        <w:numPr>
          <w:ilvl w:val="1"/>
          <w:numId w:val="1"/>
        </w:numPr>
        <w:jc w:val="left"/>
        <w:textAlignment w:val="center"/>
        <w:rPr>
          <w:rFonts w:ascii="Calibri" w:eastAsia="宋体" w:hAnsi="Calibri" w:cs="Calibri"/>
          <w:kern w:val="0"/>
          <w:sz w:val="22"/>
        </w:rPr>
      </w:pPr>
      <w:r w:rsidRPr="00D725E6">
        <w:rPr>
          <w:rFonts w:ascii="等线" w:eastAsia="等线" w:hAnsi="等线" w:cs="Calibri" w:hint="eastAsia"/>
          <w:color w:val="343541"/>
          <w:kern w:val="0"/>
          <w:szCs w:val="21"/>
        </w:rPr>
        <w:t>显著超额：实现进度大于</w:t>
      </w:r>
      <w:r w:rsidRPr="00D725E6">
        <w:rPr>
          <w:rFonts w:ascii="Segoe UI" w:eastAsia="宋体" w:hAnsi="Segoe UI" w:cs="Segoe UI"/>
          <w:color w:val="343541"/>
          <w:kern w:val="0"/>
          <w:szCs w:val="21"/>
        </w:rPr>
        <w:t>80%</w:t>
      </w:r>
    </w:p>
    <w:p w14:paraId="45C6E740" w14:textId="77777777" w:rsidR="00D725E6" w:rsidRPr="00D725E6" w:rsidRDefault="00D725E6" w:rsidP="00D725E6">
      <w:pPr>
        <w:widowControl/>
        <w:ind w:left="720"/>
        <w:jc w:val="left"/>
        <w:rPr>
          <w:rFonts w:ascii="Segoe UI" w:eastAsia="宋体" w:hAnsi="Segoe UI" w:cs="Segoe UI"/>
          <w:color w:val="343541"/>
          <w:kern w:val="0"/>
          <w:szCs w:val="21"/>
        </w:rPr>
      </w:pPr>
      <w:r w:rsidRPr="00D725E6">
        <w:rPr>
          <w:rFonts w:ascii="Segoe UI" w:eastAsia="宋体" w:hAnsi="Segoe UI" w:cs="Segoe UI"/>
          <w:color w:val="343541"/>
          <w:kern w:val="0"/>
          <w:szCs w:val="21"/>
        </w:rPr>
        <w:t> </w:t>
      </w:r>
    </w:p>
    <w:p w14:paraId="7AA25ABD" w14:textId="77777777" w:rsidR="00D725E6" w:rsidRPr="00D725E6" w:rsidRDefault="00D725E6" w:rsidP="00D725E6">
      <w:pPr>
        <w:widowControl/>
        <w:ind w:left="720"/>
        <w:jc w:val="left"/>
        <w:rPr>
          <w:rFonts w:ascii="Calibri" w:eastAsia="宋体" w:hAnsi="Calibri" w:cs="Calibri"/>
          <w:kern w:val="0"/>
          <w:sz w:val="22"/>
        </w:rPr>
      </w:pPr>
      <w:r w:rsidRPr="00D725E6">
        <w:rPr>
          <w:rFonts w:ascii="等线" w:eastAsia="等线" w:hAnsi="等线" w:cs="Calibri" w:hint="eastAsia"/>
          <w:color w:val="343541"/>
          <w:kern w:val="0"/>
          <w:szCs w:val="21"/>
        </w:rPr>
        <w:t>接着，得到每项</w:t>
      </w:r>
      <w:r w:rsidRPr="00D725E6">
        <w:rPr>
          <w:rFonts w:ascii="Segoe UI" w:eastAsia="宋体" w:hAnsi="Segoe UI" w:cs="Segoe UI"/>
          <w:color w:val="343541"/>
          <w:kern w:val="0"/>
          <w:szCs w:val="21"/>
        </w:rPr>
        <w:t>SDG</w:t>
      </w:r>
      <w:r w:rsidRPr="00D725E6">
        <w:rPr>
          <w:rFonts w:ascii="等线" w:eastAsia="等线" w:hAnsi="等线" w:cs="Calibri" w:hint="eastAsia"/>
          <w:color w:val="343541"/>
          <w:kern w:val="0"/>
          <w:szCs w:val="21"/>
        </w:rPr>
        <w:t>的评价指标后，我们采用时间序列的方式来进行预测，</w:t>
      </w:r>
      <w:r w:rsidRPr="00D725E6">
        <w:rPr>
          <w:rFonts w:ascii="微软雅黑" w:eastAsia="微软雅黑" w:hAnsi="微软雅黑" w:cs="Calibri" w:hint="eastAsia"/>
          <w:kern w:val="0"/>
          <w:sz w:val="22"/>
        </w:rPr>
        <w:t>建立</w:t>
      </w:r>
      <w:r w:rsidRPr="00D725E6">
        <w:rPr>
          <w:rFonts w:ascii="Calibri" w:eastAsia="宋体" w:hAnsi="Calibri" w:cs="Calibri"/>
          <w:kern w:val="0"/>
          <w:sz w:val="22"/>
        </w:rPr>
        <w:t>LSTM</w:t>
      </w:r>
      <w:r w:rsidRPr="00D725E6">
        <w:rPr>
          <w:rFonts w:ascii="微软雅黑" w:eastAsia="微软雅黑" w:hAnsi="微软雅黑" w:cs="Calibri" w:hint="eastAsia"/>
          <w:kern w:val="0"/>
          <w:sz w:val="22"/>
        </w:rPr>
        <w:t>模型，将多个变量作为输入，预测</w:t>
      </w:r>
      <w:r w:rsidRPr="00D725E6">
        <w:rPr>
          <w:rFonts w:ascii="Calibri" w:eastAsia="宋体" w:hAnsi="Calibri" w:cs="Calibri"/>
          <w:kern w:val="0"/>
          <w:sz w:val="22"/>
        </w:rPr>
        <w:t>SDG</w:t>
      </w:r>
      <w:r w:rsidRPr="00D725E6">
        <w:rPr>
          <w:rFonts w:ascii="微软雅黑" w:eastAsia="微软雅黑" w:hAnsi="微软雅黑" w:cs="Calibri" w:hint="eastAsia"/>
          <w:kern w:val="0"/>
          <w:sz w:val="22"/>
        </w:rPr>
        <w:t>未来十年的完成情况。其中，记忆状态对应如下公式：</w:t>
      </w:r>
    </w:p>
    <w:p w14:paraId="417FF25B" w14:textId="77777777" w:rsidR="00D725E6" w:rsidRPr="00D725E6" w:rsidRDefault="00D725E6" w:rsidP="00D725E6">
      <w:pPr>
        <w:widowControl/>
        <w:ind w:left="720"/>
        <w:jc w:val="left"/>
        <w:rPr>
          <w:rFonts w:ascii="微软雅黑" w:eastAsia="微软雅黑" w:hAnsi="微软雅黑" w:cs="Calibri"/>
          <w:kern w:val="0"/>
          <w:sz w:val="22"/>
        </w:rPr>
      </w:pPr>
      <w:r w:rsidRPr="00D725E6">
        <w:rPr>
          <w:rFonts w:ascii="微软雅黑" w:eastAsia="微软雅黑" w:hAnsi="微软雅黑" w:cs="Calibri" w:hint="eastAsia"/>
          <w:kern w:val="0"/>
          <w:sz w:val="22"/>
        </w:rPr>
        <w:t> </w:t>
      </w:r>
    </w:p>
    <w:p w14:paraId="648163E6" w14:textId="77777777" w:rsidR="00D725E6" w:rsidRPr="00D725E6" w:rsidRDefault="00D725E6" w:rsidP="00D725E6">
      <w:pPr>
        <w:widowControl/>
        <w:ind w:left="720"/>
        <w:jc w:val="left"/>
        <w:rPr>
          <w:rFonts w:ascii="Calibri" w:eastAsia="宋体" w:hAnsi="Calibri" w:cs="Calibri"/>
          <w:kern w:val="0"/>
          <w:sz w:val="22"/>
        </w:rPr>
      </w:pPr>
      <w:r w:rsidRPr="00D725E6">
        <w:rPr>
          <w:rFonts w:ascii="Calibri" w:eastAsia="宋体" w:hAnsi="Calibri" w:cs="Calibri"/>
          <w:kern w:val="0"/>
          <w:sz w:val="22"/>
        </w:rPr>
        <w:t>$$</w:t>
      </w:r>
      <w:proofErr w:type="spellStart"/>
      <w:r w:rsidRPr="00D725E6">
        <w:rPr>
          <w:rFonts w:ascii="Calibri" w:eastAsia="宋体" w:hAnsi="Calibri" w:cs="Calibri"/>
          <w:kern w:val="0"/>
          <w:sz w:val="22"/>
        </w:rPr>
        <w:t>C_t</w:t>
      </w:r>
      <w:proofErr w:type="spellEnd"/>
      <w:r w:rsidRPr="00D725E6">
        <w:rPr>
          <w:rFonts w:ascii="Calibri" w:eastAsia="宋体" w:hAnsi="Calibri" w:cs="Calibri"/>
          <w:kern w:val="0"/>
          <w:sz w:val="22"/>
        </w:rPr>
        <w:t xml:space="preserve"> = </w:t>
      </w:r>
      <w:proofErr w:type="spellStart"/>
      <w:r w:rsidRPr="00D725E6">
        <w:rPr>
          <w:rFonts w:ascii="Calibri" w:eastAsia="宋体" w:hAnsi="Calibri" w:cs="Calibri"/>
          <w:kern w:val="0"/>
          <w:sz w:val="22"/>
        </w:rPr>
        <w:t>f_t</w:t>
      </w:r>
      <w:proofErr w:type="spellEnd"/>
      <w:r w:rsidRPr="00D725E6">
        <w:rPr>
          <w:rFonts w:ascii="Calibri" w:eastAsia="宋体" w:hAnsi="Calibri" w:cs="Calibri"/>
          <w:kern w:val="0"/>
          <w:sz w:val="22"/>
        </w:rPr>
        <w:t xml:space="preserve"> \</w:t>
      </w:r>
      <w:proofErr w:type="spellStart"/>
      <w:r w:rsidRPr="00D725E6">
        <w:rPr>
          <w:rFonts w:ascii="Calibri" w:eastAsia="宋体" w:hAnsi="Calibri" w:cs="Calibri"/>
          <w:kern w:val="0"/>
          <w:sz w:val="22"/>
        </w:rPr>
        <w:t>cdot</w:t>
      </w:r>
      <w:proofErr w:type="spellEnd"/>
      <w:r w:rsidRPr="00D725E6">
        <w:rPr>
          <w:rFonts w:ascii="Calibri" w:eastAsia="宋体" w:hAnsi="Calibri" w:cs="Calibri"/>
          <w:kern w:val="0"/>
          <w:sz w:val="22"/>
        </w:rPr>
        <w:t xml:space="preserve"> C_{t-1} + </w:t>
      </w:r>
      <w:proofErr w:type="spellStart"/>
      <w:r w:rsidRPr="00D725E6">
        <w:rPr>
          <w:rFonts w:ascii="Calibri" w:eastAsia="宋体" w:hAnsi="Calibri" w:cs="Calibri"/>
          <w:kern w:val="0"/>
          <w:sz w:val="22"/>
        </w:rPr>
        <w:t>i_t</w:t>
      </w:r>
      <w:proofErr w:type="spellEnd"/>
      <w:r w:rsidRPr="00D725E6">
        <w:rPr>
          <w:rFonts w:ascii="Calibri" w:eastAsia="宋体" w:hAnsi="Calibri" w:cs="Calibri"/>
          <w:kern w:val="0"/>
          <w:sz w:val="22"/>
        </w:rPr>
        <w:t xml:space="preserve"> \</w:t>
      </w:r>
      <w:proofErr w:type="spellStart"/>
      <w:r w:rsidRPr="00D725E6">
        <w:rPr>
          <w:rFonts w:ascii="Calibri" w:eastAsia="宋体" w:hAnsi="Calibri" w:cs="Calibri"/>
          <w:kern w:val="0"/>
          <w:sz w:val="22"/>
        </w:rPr>
        <w:t>cdot</w:t>
      </w:r>
      <w:proofErr w:type="spellEnd"/>
      <w:r w:rsidRPr="00D725E6">
        <w:rPr>
          <w:rFonts w:ascii="Calibri" w:eastAsia="宋体" w:hAnsi="Calibri" w:cs="Calibri"/>
          <w:kern w:val="0"/>
          <w:sz w:val="22"/>
        </w:rPr>
        <w:t xml:space="preserve"> \tanh(</w:t>
      </w:r>
      <w:proofErr w:type="spellStart"/>
      <w:r w:rsidRPr="00D725E6">
        <w:rPr>
          <w:rFonts w:ascii="Calibri" w:eastAsia="宋体" w:hAnsi="Calibri" w:cs="Calibri"/>
          <w:kern w:val="0"/>
          <w:sz w:val="22"/>
        </w:rPr>
        <w:t>W_c</w:t>
      </w:r>
      <w:proofErr w:type="spellEnd"/>
      <w:r w:rsidRPr="00D725E6">
        <w:rPr>
          <w:rFonts w:ascii="Calibri" w:eastAsia="宋体" w:hAnsi="Calibri" w:cs="Calibri"/>
          <w:kern w:val="0"/>
          <w:sz w:val="22"/>
        </w:rPr>
        <w:t xml:space="preserve"> </w:t>
      </w:r>
      <w:proofErr w:type="spellStart"/>
      <w:r w:rsidRPr="00D725E6">
        <w:rPr>
          <w:rFonts w:ascii="Calibri" w:eastAsia="宋体" w:hAnsi="Calibri" w:cs="Calibri"/>
          <w:kern w:val="0"/>
          <w:sz w:val="22"/>
        </w:rPr>
        <w:t>x_t</w:t>
      </w:r>
      <w:proofErr w:type="spellEnd"/>
      <w:r w:rsidRPr="00D725E6">
        <w:rPr>
          <w:rFonts w:ascii="Calibri" w:eastAsia="宋体" w:hAnsi="Calibri" w:cs="Calibri"/>
          <w:kern w:val="0"/>
          <w:sz w:val="22"/>
        </w:rPr>
        <w:t xml:space="preserve"> + </w:t>
      </w:r>
      <w:proofErr w:type="spellStart"/>
      <w:r w:rsidRPr="00D725E6">
        <w:rPr>
          <w:rFonts w:ascii="Calibri" w:eastAsia="宋体" w:hAnsi="Calibri" w:cs="Calibri"/>
          <w:kern w:val="0"/>
          <w:sz w:val="22"/>
        </w:rPr>
        <w:t>U_c</w:t>
      </w:r>
      <w:proofErr w:type="spellEnd"/>
      <w:r w:rsidRPr="00D725E6">
        <w:rPr>
          <w:rFonts w:ascii="Calibri" w:eastAsia="宋体" w:hAnsi="Calibri" w:cs="Calibri"/>
          <w:kern w:val="0"/>
          <w:sz w:val="22"/>
        </w:rPr>
        <w:t xml:space="preserve"> h_{t-1} + </w:t>
      </w:r>
      <w:proofErr w:type="spellStart"/>
      <w:r w:rsidRPr="00D725E6">
        <w:rPr>
          <w:rFonts w:ascii="Calibri" w:eastAsia="宋体" w:hAnsi="Calibri" w:cs="Calibri"/>
          <w:kern w:val="0"/>
          <w:sz w:val="22"/>
        </w:rPr>
        <w:t>b_c</w:t>
      </w:r>
      <w:proofErr w:type="spellEnd"/>
      <w:r w:rsidRPr="00D725E6">
        <w:rPr>
          <w:rFonts w:ascii="Calibri" w:eastAsia="宋体" w:hAnsi="Calibri" w:cs="Calibri"/>
          <w:kern w:val="0"/>
          <w:sz w:val="22"/>
        </w:rPr>
        <w:t>)$$</w:t>
      </w:r>
    </w:p>
    <w:p w14:paraId="52E25C66" w14:textId="77777777" w:rsidR="00D725E6" w:rsidRPr="00D725E6" w:rsidRDefault="00D725E6" w:rsidP="00D725E6">
      <w:pPr>
        <w:widowControl/>
        <w:ind w:left="720"/>
        <w:jc w:val="left"/>
        <w:rPr>
          <w:rFonts w:ascii="Calibri" w:eastAsia="宋体" w:hAnsi="Calibri" w:cs="Calibri"/>
          <w:kern w:val="0"/>
          <w:sz w:val="22"/>
        </w:rPr>
      </w:pPr>
      <w:r w:rsidRPr="00D725E6">
        <w:rPr>
          <w:rFonts w:ascii="Calibri" w:eastAsia="宋体" w:hAnsi="Calibri" w:cs="Calibri"/>
          <w:kern w:val="0"/>
          <w:sz w:val="22"/>
        </w:rPr>
        <w:t> </w:t>
      </w:r>
    </w:p>
    <w:p w14:paraId="50FF99D5" w14:textId="77777777" w:rsidR="00D725E6" w:rsidRPr="00D725E6" w:rsidRDefault="00D725E6" w:rsidP="00D725E6">
      <w:pPr>
        <w:widowControl/>
        <w:ind w:left="720"/>
        <w:jc w:val="left"/>
        <w:rPr>
          <w:rFonts w:ascii="Calibri" w:eastAsia="宋体" w:hAnsi="Calibri" w:cs="Calibri"/>
          <w:kern w:val="0"/>
          <w:sz w:val="22"/>
        </w:rPr>
      </w:pPr>
      <w:r w:rsidRPr="00D725E6">
        <w:rPr>
          <w:rFonts w:ascii="Calibri" w:eastAsia="宋体" w:hAnsi="Calibri" w:cs="Calibri"/>
          <w:kern w:val="0"/>
          <w:sz w:val="22"/>
        </w:rPr>
        <w:t>$</w:t>
      </w:r>
      <w:proofErr w:type="spellStart"/>
      <w:r w:rsidRPr="00D725E6">
        <w:rPr>
          <w:rFonts w:ascii="Calibri" w:eastAsia="宋体" w:hAnsi="Calibri" w:cs="Calibri"/>
          <w:kern w:val="0"/>
          <w:sz w:val="22"/>
        </w:rPr>
        <w:t>W_c</w:t>
      </w:r>
      <w:proofErr w:type="spellEnd"/>
      <w:r w:rsidRPr="00D725E6">
        <w:rPr>
          <w:rFonts w:ascii="Calibri" w:eastAsia="宋体" w:hAnsi="Calibri" w:cs="Calibri"/>
          <w:kern w:val="0"/>
          <w:sz w:val="22"/>
        </w:rPr>
        <w:t xml:space="preserve">$ </w:t>
      </w:r>
      <w:r w:rsidRPr="00D725E6">
        <w:rPr>
          <w:rFonts w:ascii="微软雅黑" w:eastAsia="微软雅黑" w:hAnsi="微软雅黑" w:cs="Calibri" w:hint="eastAsia"/>
          <w:kern w:val="0"/>
          <w:sz w:val="22"/>
        </w:rPr>
        <w:t>和</w:t>
      </w:r>
      <w:r w:rsidRPr="00D725E6">
        <w:rPr>
          <w:rFonts w:ascii="Calibri" w:eastAsia="宋体" w:hAnsi="Calibri" w:cs="Calibri"/>
          <w:kern w:val="0"/>
          <w:sz w:val="22"/>
        </w:rPr>
        <w:t xml:space="preserve"> $</w:t>
      </w:r>
      <w:proofErr w:type="spellStart"/>
      <w:r w:rsidRPr="00D725E6">
        <w:rPr>
          <w:rFonts w:ascii="Calibri" w:eastAsia="宋体" w:hAnsi="Calibri" w:cs="Calibri"/>
          <w:kern w:val="0"/>
          <w:sz w:val="22"/>
        </w:rPr>
        <w:t>U_c</w:t>
      </w:r>
      <w:proofErr w:type="spellEnd"/>
      <w:r w:rsidRPr="00D725E6">
        <w:rPr>
          <w:rFonts w:ascii="Calibri" w:eastAsia="宋体" w:hAnsi="Calibri" w:cs="Calibri"/>
          <w:kern w:val="0"/>
          <w:sz w:val="22"/>
        </w:rPr>
        <w:t xml:space="preserve">$ </w:t>
      </w:r>
      <w:r w:rsidRPr="00D725E6">
        <w:rPr>
          <w:rFonts w:ascii="微软雅黑" w:eastAsia="微软雅黑" w:hAnsi="微软雅黑" w:cs="Calibri" w:hint="eastAsia"/>
          <w:kern w:val="0"/>
          <w:sz w:val="22"/>
        </w:rPr>
        <w:t>分别表示输入数据和隐藏状态的权重矩阵，</w:t>
      </w:r>
      <w:r w:rsidRPr="00D725E6">
        <w:rPr>
          <w:rFonts w:ascii="Calibri" w:eastAsia="宋体" w:hAnsi="Calibri" w:cs="Calibri"/>
          <w:kern w:val="0"/>
          <w:sz w:val="22"/>
        </w:rPr>
        <w:t>$</w:t>
      </w:r>
      <w:proofErr w:type="spellStart"/>
      <w:r w:rsidRPr="00D725E6">
        <w:rPr>
          <w:rFonts w:ascii="Calibri" w:eastAsia="宋体" w:hAnsi="Calibri" w:cs="Calibri"/>
          <w:kern w:val="0"/>
          <w:sz w:val="22"/>
        </w:rPr>
        <w:t>b_c</w:t>
      </w:r>
      <w:proofErr w:type="spellEnd"/>
      <w:r w:rsidRPr="00D725E6">
        <w:rPr>
          <w:rFonts w:ascii="Calibri" w:eastAsia="宋体" w:hAnsi="Calibri" w:cs="Calibri"/>
          <w:kern w:val="0"/>
          <w:sz w:val="22"/>
        </w:rPr>
        <w:t xml:space="preserve">$ </w:t>
      </w:r>
      <w:r w:rsidRPr="00D725E6">
        <w:rPr>
          <w:rFonts w:ascii="微软雅黑" w:eastAsia="微软雅黑" w:hAnsi="微软雅黑" w:cs="Calibri" w:hint="eastAsia"/>
          <w:kern w:val="0"/>
          <w:sz w:val="22"/>
        </w:rPr>
        <w:t>表示记忆状态的偏置向量，</w:t>
      </w:r>
      <w:r w:rsidRPr="00D725E6">
        <w:rPr>
          <w:rFonts w:ascii="Calibri" w:eastAsia="宋体" w:hAnsi="Calibri" w:cs="Calibri"/>
          <w:kern w:val="0"/>
          <w:sz w:val="22"/>
        </w:rPr>
        <w:t xml:space="preserve">$\tanh$ </w:t>
      </w:r>
      <w:r w:rsidRPr="00D725E6">
        <w:rPr>
          <w:rFonts w:ascii="微软雅黑" w:eastAsia="微软雅黑" w:hAnsi="微软雅黑" w:cs="Calibri" w:hint="eastAsia"/>
          <w:kern w:val="0"/>
          <w:sz w:val="22"/>
        </w:rPr>
        <w:t>表示双曲正切函数。</w:t>
      </w:r>
      <w:r w:rsidRPr="00D725E6">
        <w:rPr>
          <w:rFonts w:ascii="Calibri" w:eastAsia="宋体" w:hAnsi="Calibri" w:cs="Calibri"/>
          <w:kern w:val="0"/>
          <w:sz w:val="22"/>
        </w:rPr>
        <w:t>$</w:t>
      </w:r>
      <w:proofErr w:type="spellStart"/>
      <w:r w:rsidRPr="00D725E6">
        <w:rPr>
          <w:rFonts w:ascii="Calibri" w:eastAsia="宋体" w:hAnsi="Calibri" w:cs="Calibri"/>
          <w:kern w:val="0"/>
          <w:sz w:val="22"/>
        </w:rPr>
        <w:t>C_t</w:t>
      </w:r>
      <w:proofErr w:type="spellEnd"/>
      <w:r w:rsidRPr="00D725E6">
        <w:rPr>
          <w:rFonts w:ascii="Calibri" w:eastAsia="宋体" w:hAnsi="Calibri" w:cs="Calibri"/>
          <w:kern w:val="0"/>
          <w:sz w:val="22"/>
        </w:rPr>
        <w:t xml:space="preserve">$ </w:t>
      </w:r>
      <w:r w:rsidRPr="00D725E6">
        <w:rPr>
          <w:rFonts w:ascii="微软雅黑" w:eastAsia="微软雅黑" w:hAnsi="微软雅黑" w:cs="Calibri" w:hint="eastAsia"/>
          <w:kern w:val="0"/>
          <w:sz w:val="22"/>
        </w:rPr>
        <w:t>表示记忆状态的输出，</w:t>
      </w:r>
      <w:r w:rsidRPr="00D725E6">
        <w:rPr>
          <w:rFonts w:ascii="微软雅黑" w:eastAsia="微软雅黑" w:hAnsi="微软雅黑" w:cs="Calibri" w:hint="eastAsia"/>
          <w:kern w:val="0"/>
          <w:sz w:val="22"/>
        </w:rPr>
        <w:lastRenderedPageBreak/>
        <w:t>它由上一时刻的记忆状态乘以遗忘门的输出再加上当前输入数据乘以输入门的输出得到。</w:t>
      </w:r>
    </w:p>
    <w:p w14:paraId="78BD65FB" w14:textId="77777777" w:rsidR="00D725E6" w:rsidRPr="00D725E6" w:rsidRDefault="00D725E6" w:rsidP="00D725E6">
      <w:pPr>
        <w:widowControl/>
        <w:ind w:left="720"/>
        <w:jc w:val="left"/>
        <w:rPr>
          <w:rFonts w:ascii="微软雅黑" w:eastAsia="微软雅黑" w:hAnsi="微软雅黑" w:cs="Calibri"/>
          <w:kern w:val="0"/>
          <w:sz w:val="22"/>
        </w:rPr>
      </w:pPr>
      <w:r w:rsidRPr="00D725E6">
        <w:rPr>
          <w:rFonts w:ascii="微软雅黑" w:eastAsia="微软雅黑" w:hAnsi="微软雅黑" w:cs="Calibri" w:hint="eastAsia"/>
          <w:kern w:val="0"/>
          <w:sz w:val="22"/>
        </w:rPr>
        <w:t> </w:t>
      </w:r>
    </w:p>
    <w:p w14:paraId="14FE33B7" w14:textId="77777777" w:rsidR="00D725E6" w:rsidRPr="00D725E6" w:rsidRDefault="00D725E6" w:rsidP="00D725E6">
      <w:pPr>
        <w:widowControl/>
        <w:ind w:left="720"/>
        <w:jc w:val="left"/>
        <w:rPr>
          <w:rFonts w:ascii="微软雅黑" w:eastAsia="微软雅黑" w:hAnsi="微软雅黑" w:cs="Calibri"/>
          <w:kern w:val="0"/>
          <w:sz w:val="22"/>
        </w:rPr>
      </w:pPr>
      <w:r w:rsidRPr="00D725E6">
        <w:rPr>
          <w:rFonts w:ascii="微软雅黑" w:eastAsia="微软雅黑" w:hAnsi="微软雅黑" w:cs="Calibri" w:hint="eastAsia"/>
          <w:kern w:val="0"/>
          <w:sz w:val="22"/>
        </w:rPr>
        <w:t>输出则由公式：</w:t>
      </w:r>
    </w:p>
    <w:p w14:paraId="7712ABC0" w14:textId="77777777" w:rsidR="00D725E6" w:rsidRPr="00D725E6" w:rsidRDefault="00D725E6" w:rsidP="00D725E6">
      <w:pPr>
        <w:widowControl/>
        <w:ind w:left="720"/>
        <w:jc w:val="left"/>
        <w:rPr>
          <w:rFonts w:ascii="Calibri" w:eastAsia="宋体" w:hAnsi="Calibri" w:cs="Calibri"/>
          <w:kern w:val="0"/>
          <w:sz w:val="22"/>
        </w:rPr>
      </w:pPr>
      <w:r w:rsidRPr="00D725E6">
        <w:rPr>
          <w:rFonts w:ascii="Calibri" w:eastAsia="宋体" w:hAnsi="Calibri" w:cs="Calibri"/>
          <w:kern w:val="0"/>
          <w:sz w:val="22"/>
        </w:rPr>
        <w:t>$$</w:t>
      </w:r>
      <w:proofErr w:type="spellStart"/>
      <w:r w:rsidRPr="00D725E6">
        <w:rPr>
          <w:rFonts w:ascii="Calibri" w:eastAsia="宋体" w:hAnsi="Calibri" w:cs="Calibri"/>
          <w:kern w:val="0"/>
          <w:sz w:val="22"/>
        </w:rPr>
        <w:t>o_t</w:t>
      </w:r>
      <w:proofErr w:type="spellEnd"/>
      <w:r w:rsidRPr="00D725E6">
        <w:rPr>
          <w:rFonts w:ascii="Calibri" w:eastAsia="宋体" w:hAnsi="Calibri" w:cs="Calibri"/>
          <w:kern w:val="0"/>
          <w:sz w:val="22"/>
        </w:rPr>
        <w:t xml:space="preserve"> = \sigma(</w:t>
      </w:r>
      <w:proofErr w:type="spellStart"/>
      <w:r w:rsidRPr="00D725E6">
        <w:rPr>
          <w:rFonts w:ascii="Calibri" w:eastAsia="宋体" w:hAnsi="Calibri" w:cs="Calibri"/>
          <w:kern w:val="0"/>
          <w:sz w:val="22"/>
        </w:rPr>
        <w:t>W_o</w:t>
      </w:r>
      <w:proofErr w:type="spellEnd"/>
      <w:r w:rsidRPr="00D725E6">
        <w:rPr>
          <w:rFonts w:ascii="Calibri" w:eastAsia="宋体" w:hAnsi="Calibri" w:cs="Calibri"/>
          <w:kern w:val="0"/>
          <w:sz w:val="22"/>
        </w:rPr>
        <w:t xml:space="preserve"> </w:t>
      </w:r>
      <w:proofErr w:type="spellStart"/>
      <w:r w:rsidRPr="00D725E6">
        <w:rPr>
          <w:rFonts w:ascii="Calibri" w:eastAsia="宋体" w:hAnsi="Calibri" w:cs="Calibri"/>
          <w:kern w:val="0"/>
          <w:sz w:val="22"/>
        </w:rPr>
        <w:t>x_t</w:t>
      </w:r>
      <w:proofErr w:type="spellEnd"/>
      <w:r w:rsidRPr="00D725E6">
        <w:rPr>
          <w:rFonts w:ascii="Calibri" w:eastAsia="宋体" w:hAnsi="Calibri" w:cs="Calibri"/>
          <w:kern w:val="0"/>
          <w:sz w:val="22"/>
        </w:rPr>
        <w:t xml:space="preserve"> + </w:t>
      </w:r>
      <w:proofErr w:type="spellStart"/>
      <w:r w:rsidRPr="00D725E6">
        <w:rPr>
          <w:rFonts w:ascii="Calibri" w:eastAsia="宋体" w:hAnsi="Calibri" w:cs="Calibri"/>
          <w:kern w:val="0"/>
          <w:sz w:val="22"/>
        </w:rPr>
        <w:t>U_o</w:t>
      </w:r>
      <w:proofErr w:type="spellEnd"/>
      <w:r w:rsidRPr="00D725E6">
        <w:rPr>
          <w:rFonts w:ascii="Calibri" w:eastAsia="宋体" w:hAnsi="Calibri" w:cs="Calibri"/>
          <w:kern w:val="0"/>
          <w:sz w:val="22"/>
        </w:rPr>
        <w:t xml:space="preserve"> h_{t-1} + </w:t>
      </w:r>
      <w:proofErr w:type="spellStart"/>
      <w:r w:rsidRPr="00D725E6">
        <w:rPr>
          <w:rFonts w:ascii="Calibri" w:eastAsia="宋体" w:hAnsi="Calibri" w:cs="Calibri"/>
          <w:kern w:val="0"/>
          <w:sz w:val="22"/>
        </w:rPr>
        <w:t>b_o</w:t>
      </w:r>
      <w:proofErr w:type="spellEnd"/>
      <w:r w:rsidRPr="00D725E6">
        <w:rPr>
          <w:rFonts w:ascii="Calibri" w:eastAsia="宋体" w:hAnsi="Calibri" w:cs="Calibri"/>
          <w:kern w:val="0"/>
          <w:sz w:val="22"/>
        </w:rPr>
        <w:t>)$$</w:t>
      </w:r>
    </w:p>
    <w:p w14:paraId="2253CE67" w14:textId="77777777" w:rsidR="00D725E6" w:rsidRPr="00D725E6" w:rsidRDefault="00D725E6" w:rsidP="00D725E6">
      <w:pPr>
        <w:widowControl/>
        <w:ind w:left="720"/>
        <w:jc w:val="left"/>
        <w:rPr>
          <w:rFonts w:ascii="Calibri" w:eastAsia="宋体" w:hAnsi="Calibri" w:cs="Calibri"/>
          <w:kern w:val="0"/>
          <w:sz w:val="22"/>
        </w:rPr>
      </w:pPr>
      <w:r w:rsidRPr="00D725E6">
        <w:rPr>
          <w:rFonts w:ascii="Calibri" w:eastAsia="宋体" w:hAnsi="Calibri" w:cs="Calibri"/>
          <w:kern w:val="0"/>
          <w:sz w:val="22"/>
        </w:rPr>
        <w:t> </w:t>
      </w:r>
    </w:p>
    <w:p w14:paraId="0421FD65" w14:textId="77777777" w:rsidR="00D725E6" w:rsidRPr="00D725E6" w:rsidRDefault="00D725E6" w:rsidP="00D725E6">
      <w:pPr>
        <w:widowControl/>
        <w:ind w:left="720"/>
        <w:jc w:val="left"/>
        <w:rPr>
          <w:rFonts w:ascii="Calibri" w:eastAsia="宋体" w:hAnsi="Calibri" w:cs="Calibri"/>
          <w:kern w:val="0"/>
          <w:sz w:val="22"/>
        </w:rPr>
      </w:pPr>
      <w:r w:rsidRPr="00D725E6">
        <w:rPr>
          <w:rFonts w:ascii="Calibri" w:eastAsia="宋体" w:hAnsi="Calibri" w:cs="Calibri"/>
          <w:kern w:val="0"/>
          <w:sz w:val="22"/>
        </w:rPr>
        <w:t>$</w:t>
      </w:r>
      <w:proofErr w:type="spellStart"/>
      <w:r w:rsidRPr="00D725E6">
        <w:rPr>
          <w:rFonts w:ascii="Calibri" w:eastAsia="宋体" w:hAnsi="Calibri" w:cs="Calibri"/>
          <w:kern w:val="0"/>
          <w:sz w:val="22"/>
        </w:rPr>
        <w:t>W_o</w:t>
      </w:r>
      <w:proofErr w:type="spellEnd"/>
      <w:r w:rsidRPr="00D725E6">
        <w:rPr>
          <w:rFonts w:ascii="Calibri" w:eastAsia="宋体" w:hAnsi="Calibri" w:cs="Calibri"/>
          <w:kern w:val="0"/>
          <w:sz w:val="22"/>
        </w:rPr>
        <w:t xml:space="preserve">$ </w:t>
      </w:r>
      <w:r w:rsidRPr="00D725E6">
        <w:rPr>
          <w:rFonts w:ascii="微软雅黑" w:eastAsia="微软雅黑" w:hAnsi="微软雅黑" w:cs="Calibri" w:hint="eastAsia"/>
          <w:kern w:val="0"/>
          <w:sz w:val="22"/>
        </w:rPr>
        <w:t>和</w:t>
      </w:r>
      <w:r w:rsidRPr="00D725E6">
        <w:rPr>
          <w:rFonts w:ascii="Calibri" w:eastAsia="宋体" w:hAnsi="Calibri" w:cs="Calibri"/>
          <w:kern w:val="0"/>
          <w:sz w:val="22"/>
        </w:rPr>
        <w:t xml:space="preserve"> $</w:t>
      </w:r>
      <w:proofErr w:type="spellStart"/>
      <w:r w:rsidRPr="00D725E6">
        <w:rPr>
          <w:rFonts w:ascii="Calibri" w:eastAsia="宋体" w:hAnsi="Calibri" w:cs="Calibri"/>
          <w:kern w:val="0"/>
          <w:sz w:val="22"/>
        </w:rPr>
        <w:t>U_o</w:t>
      </w:r>
      <w:proofErr w:type="spellEnd"/>
      <w:r w:rsidRPr="00D725E6">
        <w:rPr>
          <w:rFonts w:ascii="Calibri" w:eastAsia="宋体" w:hAnsi="Calibri" w:cs="Calibri"/>
          <w:kern w:val="0"/>
          <w:sz w:val="22"/>
        </w:rPr>
        <w:t xml:space="preserve">$ </w:t>
      </w:r>
      <w:r w:rsidRPr="00D725E6">
        <w:rPr>
          <w:rFonts w:ascii="微软雅黑" w:eastAsia="微软雅黑" w:hAnsi="微软雅黑" w:cs="Calibri" w:hint="eastAsia"/>
          <w:kern w:val="0"/>
          <w:sz w:val="22"/>
        </w:rPr>
        <w:t>分别表示输入数据和隐藏状态的权重矩阵，</w:t>
      </w:r>
      <w:r w:rsidRPr="00D725E6">
        <w:rPr>
          <w:rFonts w:ascii="Calibri" w:eastAsia="宋体" w:hAnsi="Calibri" w:cs="Calibri"/>
          <w:kern w:val="0"/>
          <w:sz w:val="22"/>
        </w:rPr>
        <w:t>$</w:t>
      </w:r>
      <w:proofErr w:type="spellStart"/>
      <w:r w:rsidRPr="00D725E6">
        <w:rPr>
          <w:rFonts w:ascii="Calibri" w:eastAsia="宋体" w:hAnsi="Calibri" w:cs="Calibri"/>
          <w:kern w:val="0"/>
          <w:sz w:val="22"/>
        </w:rPr>
        <w:t>b_o</w:t>
      </w:r>
      <w:proofErr w:type="spellEnd"/>
      <w:r w:rsidRPr="00D725E6">
        <w:rPr>
          <w:rFonts w:ascii="Calibri" w:eastAsia="宋体" w:hAnsi="Calibri" w:cs="Calibri"/>
          <w:kern w:val="0"/>
          <w:sz w:val="22"/>
        </w:rPr>
        <w:t xml:space="preserve">$ </w:t>
      </w:r>
      <w:r w:rsidRPr="00D725E6">
        <w:rPr>
          <w:rFonts w:ascii="微软雅黑" w:eastAsia="微软雅黑" w:hAnsi="微软雅黑" w:cs="Calibri" w:hint="eastAsia"/>
          <w:kern w:val="0"/>
          <w:sz w:val="22"/>
        </w:rPr>
        <w:t>表示输出门的偏置向量，</w:t>
      </w:r>
      <w:r w:rsidRPr="00D725E6">
        <w:rPr>
          <w:rFonts w:ascii="Calibri" w:eastAsia="宋体" w:hAnsi="Calibri" w:cs="Calibri"/>
          <w:kern w:val="0"/>
          <w:sz w:val="22"/>
        </w:rPr>
        <w:t>$</w:t>
      </w:r>
      <w:proofErr w:type="spellStart"/>
      <w:r w:rsidRPr="00D725E6">
        <w:rPr>
          <w:rFonts w:ascii="Calibri" w:eastAsia="宋体" w:hAnsi="Calibri" w:cs="Calibri"/>
          <w:kern w:val="0"/>
          <w:sz w:val="22"/>
        </w:rPr>
        <w:t>o_t</w:t>
      </w:r>
      <w:proofErr w:type="spellEnd"/>
      <w:r w:rsidRPr="00D725E6">
        <w:rPr>
          <w:rFonts w:ascii="Calibri" w:eastAsia="宋体" w:hAnsi="Calibri" w:cs="Calibri"/>
          <w:kern w:val="0"/>
          <w:sz w:val="22"/>
        </w:rPr>
        <w:t xml:space="preserve">$ </w:t>
      </w:r>
      <w:r w:rsidRPr="00D725E6">
        <w:rPr>
          <w:rFonts w:ascii="微软雅黑" w:eastAsia="微软雅黑" w:hAnsi="微软雅黑" w:cs="Calibri" w:hint="eastAsia"/>
          <w:kern w:val="0"/>
          <w:sz w:val="22"/>
        </w:rPr>
        <w:t>表示输出门的输出，用于控制当前时间步的隐藏状态向量。</w:t>
      </w:r>
    </w:p>
    <w:p w14:paraId="2702B31B" w14:textId="77777777" w:rsidR="00D725E6" w:rsidRPr="00D725E6" w:rsidRDefault="00D725E6" w:rsidP="00D725E6">
      <w:pPr>
        <w:widowControl/>
        <w:ind w:left="720"/>
        <w:jc w:val="left"/>
        <w:rPr>
          <w:rFonts w:ascii="微软雅黑" w:eastAsia="微软雅黑" w:hAnsi="微软雅黑" w:cs="Calibri"/>
          <w:kern w:val="0"/>
          <w:sz w:val="22"/>
        </w:rPr>
      </w:pPr>
      <w:r w:rsidRPr="00D725E6">
        <w:rPr>
          <w:rFonts w:ascii="微软雅黑" w:eastAsia="微软雅黑" w:hAnsi="微软雅黑" w:cs="Calibri" w:hint="eastAsia"/>
          <w:kern w:val="0"/>
          <w:sz w:val="22"/>
        </w:rPr>
        <w:t> </w:t>
      </w:r>
    </w:p>
    <w:p w14:paraId="2D9DDB1E" w14:textId="77777777" w:rsidR="00D725E6" w:rsidRPr="00D725E6" w:rsidRDefault="00D725E6" w:rsidP="00D725E6">
      <w:pPr>
        <w:widowControl/>
        <w:ind w:left="720"/>
        <w:jc w:val="left"/>
        <w:rPr>
          <w:rFonts w:ascii="Calibri" w:eastAsia="宋体" w:hAnsi="Calibri" w:cs="Calibri"/>
          <w:kern w:val="0"/>
          <w:sz w:val="22"/>
        </w:rPr>
      </w:pPr>
      <w:r w:rsidRPr="00D725E6">
        <w:rPr>
          <w:rFonts w:ascii="微软雅黑" w:eastAsia="微软雅黑" w:hAnsi="微软雅黑" w:cs="Calibri" w:hint="eastAsia"/>
          <w:kern w:val="0"/>
          <w:sz w:val="22"/>
        </w:rPr>
        <w:t>从模型来看，一些</w:t>
      </w:r>
      <w:r w:rsidRPr="00D725E6">
        <w:rPr>
          <w:rFonts w:ascii="Calibri" w:eastAsia="宋体" w:hAnsi="Calibri" w:cs="Calibri"/>
          <w:kern w:val="0"/>
          <w:sz w:val="22"/>
        </w:rPr>
        <w:t>SDG</w:t>
      </w:r>
      <w:r w:rsidRPr="00D725E6">
        <w:rPr>
          <w:rFonts w:ascii="微软雅黑" w:eastAsia="微软雅黑" w:hAnsi="微软雅黑" w:cs="Calibri" w:hint="eastAsia"/>
          <w:kern w:val="0"/>
          <w:sz w:val="22"/>
        </w:rPr>
        <w:t>的实现可能比其他的</w:t>
      </w:r>
      <w:r w:rsidRPr="00D725E6">
        <w:rPr>
          <w:rFonts w:ascii="Calibri" w:eastAsia="宋体" w:hAnsi="Calibri" w:cs="Calibri"/>
          <w:kern w:val="0"/>
          <w:sz w:val="22"/>
        </w:rPr>
        <w:t>SDG</w:t>
      </w:r>
      <w:r w:rsidRPr="00D725E6">
        <w:rPr>
          <w:rFonts w:ascii="微软雅黑" w:eastAsia="微软雅黑" w:hAnsi="微软雅黑" w:cs="Calibri" w:hint="eastAsia"/>
          <w:kern w:val="0"/>
          <w:sz w:val="22"/>
        </w:rPr>
        <w:t>更容易实现。例如，</w:t>
      </w:r>
      <w:r w:rsidRPr="00D725E6">
        <w:rPr>
          <w:rFonts w:ascii="Calibri" w:eastAsia="宋体" w:hAnsi="Calibri" w:cs="Calibri"/>
          <w:kern w:val="0"/>
          <w:sz w:val="22"/>
        </w:rPr>
        <w:t>SDG1“</w:t>
      </w:r>
      <w:r w:rsidRPr="00D725E6">
        <w:rPr>
          <w:rFonts w:ascii="微软雅黑" w:eastAsia="微软雅黑" w:hAnsi="微软雅黑" w:cs="Calibri" w:hint="eastAsia"/>
          <w:kern w:val="0"/>
          <w:sz w:val="22"/>
        </w:rPr>
        <w:t>消除贫困</w:t>
      </w:r>
      <w:r w:rsidRPr="00D725E6">
        <w:rPr>
          <w:rFonts w:ascii="Calibri" w:eastAsia="宋体" w:hAnsi="Calibri" w:cs="Calibri"/>
          <w:kern w:val="0"/>
          <w:sz w:val="22"/>
        </w:rPr>
        <w:t>”</w:t>
      </w:r>
      <w:r w:rsidRPr="00D725E6">
        <w:rPr>
          <w:rFonts w:ascii="微软雅黑" w:eastAsia="微软雅黑" w:hAnsi="微软雅黑" w:cs="Calibri" w:hint="eastAsia"/>
          <w:kern w:val="0"/>
          <w:sz w:val="22"/>
        </w:rPr>
        <w:t>是所有</w:t>
      </w:r>
      <w:r w:rsidRPr="00D725E6">
        <w:rPr>
          <w:rFonts w:ascii="Calibri" w:eastAsia="宋体" w:hAnsi="Calibri" w:cs="Calibri"/>
          <w:kern w:val="0"/>
          <w:sz w:val="22"/>
        </w:rPr>
        <w:t>SDG</w:t>
      </w:r>
      <w:r w:rsidRPr="00D725E6">
        <w:rPr>
          <w:rFonts w:ascii="微软雅黑" w:eastAsia="微软雅黑" w:hAnsi="微软雅黑" w:cs="Calibri" w:hint="eastAsia"/>
          <w:kern w:val="0"/>
          <w:sz w:val="22"/>
        </w:rPr>
        <w:t>中最为基础和紧迫的目标之一，与人们的基本需求和生活质量直接相关，因此受到了全球社会的广泛关注和支持。目前，全球贫困人口数量在不断减少，各国政府和社会组织也在采取各种措施和政策来实现这个目标。同样，</w:t>
      </w:r>
      <w:r w:rsidRPr="00D725E6">
        <w:rPr>
          <w:rFonts w:ascii="Calibri" w:eastAsia="宋体" w:hAnsi="Calibri" w:cs="Calibri"/>
          <w:kern w:val="0"/>
          <w:sz w:val="22"/>
        </w:rPr>
        <w:t>SDG3“</w:t>
      </w:r>
      <w:r w:rsidRPr="00D725E6">
        <w:rPr>
          <w:rFonts w:ascii="微软雅黑" w:eastAsia="微软雅黑" w:hAnsi="微软雅黑" w:cs="Calibri" w:hint="eastAsia"/>
          <w:kern w:val="0"/>
          <w:sz w:val="22"/>
        </w:rPr>
        <w:t>保障健康与福祉</w:t>
      </w:r>
      <w:r w:rsidRPr="00D725E6">
        <w:rPr>
          <w:rFonts w:ascii="Calibri" w:eastAsia="宋体" w:hAnsi="Calibri" w:cs="Calibri"/>
          <w:kern w:val="0"/>
          <w:sz w:val="22"/>
        </w:rPr>
        <w:t>”</w:t>
      </w:r>
      <w:r w:rsidRPr="00D725E6">
        <w:rPr>
          <w:rFonts w:ascii="微软雅黑" w:eastAsia="微软雅黑" w:hAnsi="微软雅黑" w:cs="Calibri" w:hint="eastAsia"/>
          <w:kern w:val="0"/>
          <w:sz w:val="22"/>
        </w:rPr>
        <w:t>也是一个与人们基本需求和生活质量密切相关的目标，全球各国政府和社会组织也在采取各种措施和政策来实现这个目标，例如加强卫生服务和医疗保健、推广健康生活方式等。</w:t>
      </w:r>
    </w:p>
    <w:p w14:paraId="1BEBCC3E" w14:textId="77777777" w:rsidR="00D725E6" w:rsidRPr="00D725E6" w:rsidRDefault="00D725E6" w:rsidP="00D725E6">
      <w:pPr>
        <w:widowControl/>
        <w:ind w:left="720"/>
        <w:jc w:val="left"/>
        <w:rPr>
          <w:rFonts w:ascii="Calibri" w:eastAsia="宋体" w:hAnsi="Calibri" w:cs="Calibri"/>
          <w:kern w:val="0"/>
          <w:sz w:val="22"/>
        </w:rPr>
      </w:pPr>
      <w:r w:rsidRPr="00D725E6">
        <w:rPr>
          <w:rFonts w:ascii="Calibri" w:eastAsia="宋体" w:hAnsi="Calibri" w:cs="Calibri"/>
          <w:kern w:val="0"/>
          <w:sz w:val="22"/>
        </w:rPr>
        <w:t> </w:t>
      </w:r>
    </w:p>
    <w:p w14:paraId="40071ECB" w14:textId="77777777" w:rsidR="00D725E6" w:rsidRPr="00D725E6" w:rsidRDefault="00D725E6" w:rsidP="00D725E6">
      <w:pPr>
        <w:widowControl/>
        <w:ind w:left="720"/>
        <w:jc w:val="left"/>
        <w:rPr>
          <w:rFonts w:ascii="Calibri" w:eastAsia="宋体" w:hAnsi="Calibri" w:cs="Calibri"/>
          <w:kern w:val="0"/>
          <w:sz w:val="22"/>
        </w:rPr>
      </w:pPr>
      <w:r w:rsidRPr="00D725E6">
        <w:rPr>
          <w:rFonts w:ascii="微软雅黑" w:eastAsia="微软雅黑" w:hAnsi="微软雅黑" w:cs="Calibri" w:hint="eastAsia"/>
          <w:kern w:val="0"/>
          <w:sz w:val="22"/>
        </w:rPr>
        <w:t>另一方面，一些</w:t>
      </w:r>
      <w:r w:rsidRPr="00D725E6">
        <w:rPr>
          <w:rFonts w:ascii="Calibri" w:eastAsia="宋体" w:hAnsi="Calibri" w:cs="Calibri"/>
          <w:kern w:val="0"/>
          <w:sz w:val="22"/>
        </w:rPr>
        <w:t>SDG</w:t>
      </w:r>
      <w:r w:rsidRPr="00D725E6">
        <w:rPr>
          <w:rFonts w:ascii="微软雅黑" w:eastAsia="微软雅黑" w:hAnsi="微软雅黑" w:cs="Calibri" w:hint="eastAsia"/>
          <w:kern w:val="0"/>
          <w:sz w:val="22"/>
        </w:rPr>
        <w:t>的实现可能更加困难。例如，</w:t>
      </w:r>
      <w:r w:rsidRPr="00D725E6">
        <w:rPr>
          <w:rFonts w:ascii="Calibri" w:eastAsia="宋体" w:hAnsi="Calibri" w:cs="Calibri"/>
          <w:kern w:val="0"/>
          <w:sz w:val="22"/>
        </w:rPr>
        <w:t>SDG13“</w:t>
      </w:r>
      <w:r w:rsidRPr="00D725E6">
        <w:rPr>
          <w:rFonts w:ascii="微软雅黑" w:eastAsia="微软雅黑" w:hAnsi="微软雅黑" w:cs="Calibri" w:hint="eastAsia"/>
          <w:kern w:val="0"/>
          <w:sz w:val="22"/>
        </w:rPr>
        <w:t>应对气候变化</w:t>
      </w:r>
      <w:r w:rsidRPr="00D725E6">
        <w:rPr>
          <w:rFonts w:ascii="Calibri" w:eastAsia="宋体" w:hAnsi="Calibri" w:cs="Calibri"/>
          <w:kern w:val="0"/>
          <w:sz w:val="22"/>
        </w:rPr>
        <w:t>”</w:t>
      </w:r>
      <w:r w:rsidRPr="00D725E6">
        <w:rPr>
          <w:rFonts w:ascii="微软雅黑" w:eastAsia="微软雅黑" w:hAnsi="微软雅黑" w:cs="Calibri" w:hint="eastAsia"/>
          <w:kern w:val="0"/>
          <w:sz w:val="22"/>
        </w:rPr>
        <w:t>是目前全球面临的最大挑战之一，需要全球社会共同努力来实现。气候变化所带来的影响非常广泛和复杂，包括海平面上升、极端天气事件增加、生物多样性下降等，需要各个国家政府、企业和社会组织在政策和实践层面上采取更加有力的措施和行动。同样，</w:t>
      </w:r>
      <w:r w:rsidRPr="00D725E6">
        <w:rPr>
          <w:rFonts w:ascii="Calibri" w:eastAsia="宋体" w:hAnsi="Calibri" w:cs="Calibri"/>
          <w:kern w:val="0"/>
          <w:sz w:val="22"/>
        </w:rPr>
        <w:t>SDG14“</w:t>
      </w:r>
      <w:r w:rsidRPr="00D725E6">
        <w:rPr>
          <w:rFonts w:ascii="微软雅黑" w:eastAsia="微软雅黑" w:hAnsi="微软雅黑" w:cs="Calibri" w:hint="eastAsia"/>
          <w:kern w:val="0"/>
          <w:sz w:val="22"/>
        </w:rPr>
        <w:t>保护海洋和海洋资源</w:t>
      </w:r>
      <w:r w:rsidRPr="00D725E6">
        <w:rPr>
          <w:rFonts w:ascii="Calibri" w:eastAsia="宋体" w:hAnsi="Calibri" w:cs="Calibri"/>
          <w:kern w:val="0"/>
          <w:sz w:val="22"/>
        </w:rPr>
        <w:t>”</w:t>
      </w:r>
      <w:r w:rsidRPr="00D725E6">
        <w:rPr>
          <w:rFonts w:ascii="微软雅黑" w:eastAsia="微软雅黑" w:hAnsi="微软雅黑" w:cs="Calibri" w:hint="eastAsia"/>
          <w:kern w:val="0"/>
          <w:sz w:val="22"/>
        </w:rPr>
        <w:t>也面临着许多挑战，例如过度捕捞、海洋污染等，需要全球社会共同努力来实现。</w:t>
      </w:r>
    </w:p>
    <w:p w14:paraId="6C353B65" w14:textId="77777777" w:rsidR="00D725E6" w:rsidRPr="00D725E6" w:rsidRDefault="00D725E6" w:rsidP="00D725E6">
      <w:pPr>
        <w:widowControl/>
        <w:ind w:left="720"/>
        <w:jc w:val="left"/>
        <w:rPr>
          <w:rFonts w:ascii="Calibri" w:eastAsia="宋体" w:hAnsi="Calibri" w:cs="Calibri"/>
          <w:kern w:val="0"/>
          <w:sz w:val="22"/>
        </w:rPr>
      </w:pPr>
      <w:r w:rsidRPr="00D725E6">
        <w:rPr>
          <w:rFonts w:ascii="Calibri" w:eastAsia="宋体" w:hAnsi="Calibri" w:cs="Calibri"/>
          <w:kern w:val="0"/>
          <w:sz w:val="22"/>
        </w:rPr>
        <w:lastRenderedPageBreak/>
        <w:t> </w:t>
      </w:r>
    </w:p>
    <w:p w14:paraId="51346FE0" w14:textId="77777777" w:rsidR="00D725E6" w:rsidRPr="00D725E6" w:rsidRDefault="00D725E6" w:rsidP="00D725E6">
      <w:pPr>
        <w:widowControl/>
        <w:ind w:left="720"/>
        <w:jc w:val="left"/>
        <w:rPr>
          <w:rFonts w:ascii="微软雅黑" w:eastAsia="微软雅黑" w:hAnsi="微软雅黑" w:cs="Calibri"/>
          <w:kern w:val="0"/>
          <w:sz w:val="22"/>
        </w:rPr>
      </w:pPr>
      <w:r w:rsidRPr="00D725E6">
        <w:rPr>
          <w:rFonts w:ascii="微软雅黑" w:eastAsia="微软雅黑" w:hAnsi="微软雅黑" w:cs="Calibri" w:hint="eastAsia"/>
          <w:kern w:val="0"/>
          <w:sz w:val="22"/>
        </w:rPr>
        <w:t>在预测SDG未来十年的完成情况方面，LSTM多变量时间预测是一种有效的方法，可以基于过去的数据和趋势来预测未来的发展。但是，由于未来的发展受到许多因素的影响，包括政治、经济、社会、环境等多个方面的变化，因此预测结果仍然存在一定的不确定性。</w:t>
      </w:r>
    </w:p>
    <w:p w14:paraId="63B4CAA6" w14:textId="77777777" w:rsidR="00D725E6" w:rsidRPr="00D725E6" w:rsidRDefault="00D725E6" w:rsidP="00D725E6">
      <w:pPr>
        <w:widowControl/>
        <w:ind w:left="720"/>
        <w:jc w:val="left"/>
        <w:rPr>
          <w:rFonts w:ascii="微软雅黑" w:eastAsia="微软雅黑" w:hAnsi="微软雅黑" w:cs="Calibri"/>
          <w:kern w:val="0"/>
          <w:sz w:val="22"/>
        </w:rPr>
      </w:pPr>
      <w:r w:rsidRPr="00D725E6">
        <w:rPr>
          <w:rFonts w:ascii="微软雅黑" w:eastAsia="微软雅黑" w:hAnsi="微软雅黑" w:cs="Calibri" w:hint="eastAsia"/>
          <w:kern w:val="0"/>
          <w:sz w:val="22"/>
        </w:rPr>
        <w:t> </w:t>
      </w:r>
    </w:p>
    <w:p w14:paraId="29CF4030" w14:textId="77777777" w:rsidR="00D725E6" w:rsidRPr="00D725E6" w:rsidRDefault="00D725E6" w:rsidP="00D725E6">
      <w:pPr>
        <w:widowControl/>
        <w:ind w:left="720"/>
        <w:jc w:val="left"/>
        <w:rPr>
          <w:rFonts w:ascii="微软雅黑" w:eastAsia="微软雅黑" w:hAnsi="微软雅黑" w:cs="Calibri"/>
          <w:kern w:val="0"/>
          <w:sz w:val="22"/>
        </w:rPr>
      </w:pPr>
      <w:r w:rsidRPr="00D725E6">
        <w:rPr>
          <w:rFonts w:ascii="微软雅黑" w:eastAsia="微软雅黑" w:hAnsi="微软雅黑" w:cs="Calibri" w:hint="eastAsia"/>
          <w:kern w:val="0"/>
          <w:sz w:val="22"/>
        </w:rPr>
        <w:t> </w:t>
      </w:r>
    </w:p>
    <w:p w14:paraId="0EDE2AE9" w14:textId="77777777" w:rsidR="00D725E6" w:rsidRPr="00D725E6" w:rsidRDefault="00D725E6" w:rsidP="00D725E6">
      <w:pPr>
        <w:widowControl/>
        <w:ind w:left="720"/>
        <w:jc w:val="left"/>
        <w:rPr>
          <w:rFonts w:ascii="微软雅黑" w:eastAsia="微软雅黑" w:hAnsi="微软雅黑" w:cs="Calibri"/>
          <w:kern w:val="0"/>
          <w:sz w:val="22"/>
        </w:rPr>
      </w:pPr>
      <w:r w:rsidRPr="00D725E6">
        <w:rPr>
          <w:rFonts w:ascii="微软雅黑" w:eastAsia="微软雅黑" w:hAnsi="微软雅黑" w:cs="Calibri" w:hint="eastAsia"/>
          <w:kern w:val="0"/>
          <w:sz w:val="22"/>
        </w:rPr>
        <w:t>总之，实现可持续发展目标是一个复杂而漫长的过程，需要全球社会共同努力和合作。我相信在全球社</w:t>
      </w:r>
    </w:p>
    <w:p w14:paraId="7C20EC55" w14:textId="77777777" w:rsidR="00D725E6" w:rsidRPr="00D725E6" w:rsidRDefault="00D725E6" w:rsidP="00D725E6">
      <w:pPr>
        <w:widowControl/>
        <w:ind w:left="720"/>
        <w:jc w:val="left"/>
        <w:rPr>
          <w:rFonts w:ascii="微软雅黑" w:eastAsia="微软雅黑" w:hAnsi="微软雅黑" w:cs="Calibri"/>
          <w:kern w:val="0"/>
          <w:sz w:val="22"/>
        </w:rPr>
      </w:pPr>
      <w:r w:rsidRPr="00D725E6">
        <w:rPr>
          <w:rFonts w:ascii="微软雅黑" w:eastAsia="微软雅黑" w:hAnsi="微软雅黑" w:cs="Calibri" w:hint="eastAsia"/>
          <w:kern w:val="0"/>
          <w:sz w:val="22"/>
        </w:rPr>
        <w:t>会的共同努力下，未来的10年中会取得更多的进展和成就，为实现可持续发展目标奠定更加坚实的基础。</w:t>
      </w:r>
    </w:p>
    <w:p w14:paraId="161761DB" w14:textId="77777777" w:rsidR="00D725E6" w:rsidRPr="00D725E6" w:rsidRDefault="00D725E6" w:rsidP="00D725E6">
      <w:pPr>
        <w:widowControl/>
        <w:ind w:left="720"/>
        <w:jc w:val="left"/>
        <w:rPr>
          <w:rFonts w:ascii="微软雅黑" w:eastAsia="微软雅黑" w:hAnsi="微软雅黑" w:cs="Calibri"/>
          <w:kern w:val="0"/>
          <w:sz w:val="22"/>
        </w:rPr>
      </w:pPr>
      <w:r w:rsidRPr="00D725E6">
        <w:rPr>
          <w:rFonts w:ascii="微软雅黑" w:eastAsia="微软雅黑" w:hAnsi="微软雅黑" w:cs="Calibri" w:hint="eastAsia"/>
          <w:kern w:val="0"/>
          <w:sz w:val="22"/>
        </w:rPr>
        <w:t> </w:t>
      </w:r>
    </w:p>
    <w:p w14:paraId="315E49AB" w14:textId="77777777" w:rsidR="00A16A5E" w:rsidRDefault="00A22ABA" w:rsidP="00DB7E6D">
      <w:pPr>
        <w:widowControl/>
        <w:jc w:val="left"/>
        <w:rPr>
          <w:rFonts w:ascii="微软雅黑" w:eastAsia="微软雅黑" w:hAnsi="微软雅黑" w:cs="Calibri"/>
          <w:kern w:val="0"/>
          <w:sz w:val="22"/>
        </w:rPr>
      </w:pPr>
      <w:r w:rsidRPr="00A22ABA">
        <w:rPr>
          <w:rFonts w:ascii="微软雅黑" w:eastAsia="微软雅黑" w:hAnsi="微软雅黑" w:cs="Calibri"/>
          <w:kern w:val="0"/>
          <w:sz w:val="22"/>
        </w:rPr>
        <w:lastRenderedPageBreak/>
        <w:drawing>
          <wp:inline distT="0" distB="0" distL="0" distR="0" wp14:anchorId="5C08A866" wp14:editId="5331363F">
            <wp:extent cx="5167350" cy="444344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7350" cy="4443445"/>
                    </a:xfrm>
                    <a:prstGeom prst="rect">
                      <a:avLst/>
                    </a:prstGeom>
                  </pic:spPr>
                </pic:pic>
              </a:graphicData>
            </a:graphic>
          </wp:inline>
        </w:drawing>
      </w:r>
    </w:p>
    <w:p w14:paraId="2E65B197" w14:textId="77777777" w:rsidR="0076066C" w:rsidRDefault="0076066C" w:rsidP="00DB7E6D">
      <w:pPr>
        <w:widowControl/>
        <w:jc w:val="left"/>
        <w:rPr>
          <w:rFonts w:ascii="微软雅黑" w:eastAsia="微软雅黑" w:hAnsi="微软雅黑" w:cs="Calibri"/>
          <w:kern w:val="0"/>
          <w:sz w:val="22"/>
        </w:rPr>
      </w:pPr>
    </w:p>
    <w:p w14:paraId="0942AB62" w14:textId="20105A52" w:rsidR="00D725E6" w:rsidRPr="00D725E6" w:rsidRDefault="00D725E6" w:rsidP="00DB7E6D">
      <w:pPr>
        <w:widowControl/>
        <w:jc w:val="left"/>
        <w:rPr>
          <w:rFonts w:ascii="微软雅黑" w:eastAsia="微软雅黑" w:hAnsi="微软雅黑" w:cs="Calibri"/>
          <w:kern w:val="0"/>
          <w:sz w:val="22"/>
        </w:rPr>
      </w:pPr>
      <w:r w:rsidRPr="00D725E6">
        <w:rPr>
          <w:rFonts w:ascii="微软雅黑" w:eastAsia="微软雅黑" w:hAnsi="微软雅黑" w:cs="Calibri" w:hint="eastAsia"/>
          <w:kern w:val="0"/>
          <w:sz w:val="22"/>
        </w:rPr>
        <w:t>这些目标是实现起来最为困难的，因为它们涉及到全球性的复杂问题，需要各个国家政府和社会组织在政策和实践层面上采取更加有力的措施和行动，需要全球社会共同努力来实现。</w:t>
      </w:r>
    </w:p>
    <w:p w14:paraId="5DB572A4" w14:textId="77777777" w:rsidR="00D725E6" w:rsidRPr="00D725E6" w:rsidRDefault="00D725E6" w:rsidP="00D725E6">
      <w:pPr>
        <w:widowControl/>
        <w:ind w:left="720"/>
        <w:jc w:val="left"/>
        <w:rPr>
          <w:rFonts w:ascii="Calibri" w:eastAsia="宋体" w:hAnsi="Calibri" w:cs="Calibri"/>
          <w:kern w:val="0"/>
          <w:sz w:val="22"/>
        </w:rPr>
      </w:pPr>
      <w:r w:rsidRPr="00D725E6">
        <w:rPr>
          <w:rFonts w:ascii="Calibri" w:eastAsia="宋体" w:hAnsi="Calibri" w:cs="Calibri"/>
          <w:kern w:val="0"/>
          <w:sz w:val="22"/>
        </w:rPr>
        <w:t> </w:t>
      </w:r>
    </w:p>
    <w:p w14:paraId="14FBE595" w14:textId="77777777" w:rsidR="00D725E6" w:rsidRPr="00D725E6" w:rsidRDefault="00D725E6" w:rsidP="00D725E6">
      <w:pPr>
        <w:widowControl/>
        <w:ind w:left="720"/>
        <w:jc w:val="left"/>
        <w:rPr>
          <w:rFonts w:ascii="微软雅黑" w:eastAsia="微软雅黑" w:hAnsi="微软雅黑" w:cs="Calibri"/>
          <w:kern w:val="0"/>
          <w:sz w:val="22"/>
        </w:rPr>
      </w:pPr>
      <w:r w:rsidRPr="00D725E6">
        <w:rPr>
          <w:rFonts w:ascii="微软雅黑" w:eastAsia="微软雅黑" w:hAnsi="微软雅黑" w:cs="Calibri" w:hint="eastAsia"/>
          <w:kern w:val="0"/>
          <w:sz w:val="22"/>
        </w:rPr>
        <w:t> </w:t>
      </w:r>
    </w:p>
    <w:p w14:paraId="1EA33D1A" w14:textId="77777777" w:rsidR="00D725E6" w:rsidRPr="00D725E6" w:rsidRDefault="00D725E6" w:rsidP="00D725E6">
      <w:pPr>
        <w:widowControl/>
        <w:ind w:left="720"/>
        <w:jc w:val="left"/>
        <w:rPr>
          <w:rFonts w:ascii="微软雅黑" w:eastAsia="微软雅黑" w:hAnsi="微软雅黑" w:cs="Calibri"/>
          <w:kern w:val="0"/>
          <w:sz w:val="22"/>
        </w:rPr>
      </w:pPr>
      <w:r w:rsidRPr="00D725E6">
        <w:rPr>
          <w:rFonts w:ascii="微软雅黑" w:eastAsia="微软雅黑" w:hAnsi="微软雅黑" w:cs="Calibri" w:hint="eastAsia"/>
          <w:kern w:val="0"/>
          <w:sz w:val="22"/>
        </w:rPr>
        <w:t> </w:t>
      </w:r>
    </w:p>
    <w:p w14:paraId="776BDC38" w14:textId="77777777" w:rsidR="00D725E6" w:rsidRPr="00D725E6" w:rsidRDefault="00D725E6" w:rsidP="00D725E6">
      <w:pPr>
        <w:widowControl/>
        <w:spacing w:beforeAutospacing="1" w:afterAutospacing="1"/>
        <w:ind w:left="720"/>
        <w:jc w:val="left"/>
        <w:rPr>
          <w:rFonts w:ascii="Calibri" w:eastAsia="宋体" w:hAnsi="Calibri" w:cs="Calibri"/>
          <w:kern w:val="0"/>
          <w:sz w:val="22"/>
        </w:rPr>
      </w:pPr>
      <w:r w:rsidRPr="00D725E6">
        <w:rPr>
          <w:rFonts w:ascii="Calibri" w:eastAsia="宋体" w:hAnsi="Calibri" w:cs="Calibri"/>
          <w:i/>
          <w:iCs/>
          <w:color w:val="595959"/>
          <w:kern w:val="0"/>
          <w:sz w:val="18"/>
          <w:szCs w:val="18"/>
        </w:rPr>
        <w:t> </w:t>
      </w:r>
    </w:p>
    <w:p w14:paraId="7FEC3F02" w14:textId="77777777" w:rsidR="00D725E6" w:rsidRPr="00D725E6" w:rsidRDefault="00D725E6" w:rsidP="00D725E6">
      <w:pPr>
        <w:widowControl/>
        <w:ind w:left="720"/>
        <w:jc w:val="left"/>
        <w:rPr>
          <w:rFonts w:ascii="Calibri" w:eastAsia="宋体" w:hAnsi="Calibri" w:cs="Calibri"/>
          <w:kern w:val="0"/>
          <w:sz w:val="22"/>
        </w:rPr>
      </w:pPr>
      <w:r w:rsidRPr="00D725E6">
        <w:rPr>
          <w:rFonts w:ascii="Calibri" w:eastAsia="宋体" w:hAnsi="Calibri" w:cs="Calibri"/>
          <w:kern w:val="0"/>
          <w:sz w:val="22"/>
        </w:rPr>
        <w:t> </w:t>
      </w:r>
    </w:p>
    <w:p w14:paraId="253A3ADF" w14:textId="77777777" w:rsidR="00D725E6" w:rsidRPr="00D725E6" w:rsidRDefault="00D725E6" w:rsidP="00D725E6">
      <w:pPr>
        <w:widowControl/>
        <w:ind w:left="720"/>
        <w:jc w:val="left"/>
        <w:rPr>
          <w:rFonts w:ascii="Calibri" w:eastAsia="宋体" w:hAnsi="Calibri" w:cs="Calibri"/>
          <w:kern w:val="0"/>
          <w:sz w:val="22"/>
        </w:rPr>
      </w:pPr>
      <w:r w:rsidRPr="00D725E6">
        <w:rPr>
          <w:rFonts w:ascii="Calibri" w:eastAsia="宋体" w:hAnsi="Calibri" w:cs="Calibri"/>
          <w:kern w:val="0"/>
          <w:sz w:val="22"/>
        </w:rPr>
        <w:t> </w:t>
      </w:r>
    </w:p>
    <w:p w14:paraId="45F13C53" w14:textId="77777777" w:rsidR="00D725E6" w:rsidRPr="00D725E6" w:rsidRDefault="00D725E6" w:rsidP="00D725E6">
      <w:pPr>
        <w:widowControl/>
        <w:spacing w:beforeAutospacing="1" w:afterAutospacing="1"/>
        <w:ind w:left="720"/>
        <w:jc w:val="left"/>
        <w:rPr>
          <w:rFonts w:ascii="Calibri" w:eastAsia="宋体" w:hAnsi="Calibri" w:cs="Calibri"/>
          <w:kern w:val="0"/>
          <w:sz w:val="22"/>
        </w:rPr>
      </w:pPr>
      <w:r w:rsidRPr="00D725E6">
        <w:rPr>
          <w:rFonts w:ascii="Calibri" w:eastAsia="宋体" w:hAnsi="Calibri" w:cs="Calibri"/>
          <w:i/>
          <w:iCs/>
          <w:color w:val="595959"/>
          <w:kern w:val="0"/>
          <w:sz w:val="18"/>
          <w:szCs w:val="18"/>
        </w:rPr>
        <w:t> </w:t>
      </w:r>
    </w:p>
    <w:p w14:paraId="52A428A6" w14:textId="77777777" w:rsidR="00D725E6" w:rsidRPr="00D725E6" w:rsidRDefault="00D725E6" w:rsidP="00D725E6">
      <w:pPr>
        <w:widowControl/>
        <w:ind w:left="720"/>
        <w:jc w:val="left"/>
        <w:rPr>
          <w:rFonts w:ascii="Calibri" w:eastAsia="宋体" w:hAnsi="Calibri" w:cs="Calibri"/>
          <w:kern w:val="0"/>
          <w:sz w:val="22"/>
        </w:rPr>
      </w:pPr>
      <w:r w:rsidRPr="00D725E6">
        <w:rPr>
          <w:rFonts w:ascii="Calibri" w:eastAsia="宋体" w:hAnsi="Calibri" w:cs="Calibri"/>
          <w:kern w:val="0"/>
          <w:sz w:val="22"/>
        </w:rPr>
        <w:t> </w:t>
      </w:r>
    </w:p>
    <w:p w14:paraId="7EB842BD" w14:textId="77777777" w:rsidR="00D725E6" w:rsidRPr="00D725E6" w:rsidRDefault="00D725E6" w:rsidP="00D725E6">
      <w:pPr>
        <w:widowControl/>
        <w:ind w:left="720"/>
        <w:jc w:val="left"/>
        <w:rPr>
          <w:rFonts w:ascii="Calibri" w:eastAsia="宋体" w:hAnsi="Calibri" w:cs="Calibri"/>
          <w:kern w:val="0"/>
          <w:sz w:val="22"/>
        </w:rPr>
      </w:pPr>
      <w:r w:rsidRPr="00D725E6">
        <w:rPr>
          <w:rFonts w:ascii="Calibri" w:eastAsia="宋体" w:hAnsi="Calibri" w:cs="Calibri"/>
          <w:kern w:val="0"/>
          <w:sz w:val="22"/>
        </w:rPr>
        <w:lastRenderedPageBreak/>
        <w:t> </w:t>
      </w:r>
    </w:p>
    <w:p w14:paraId="7DE55613" w14:textId="77777777" w:rsidR="00D725E6" w:rsidRPr="00D725E6" w:rsidRDefault="00D725E6" w:rsidP="00D725E6">
      <w:pPr>
        <w:widowControl/>
        <w:ind w:left="720"/>
        <w:jc w:val="left"/>
        <w:rPr>
          <w:rFonts w:ascii="Calibri" w:eastAsia="宋体" w:hAnsi="Calibri" w:cs="Calibri"/>
          <w:kern w:val="0"/>
          <w:sz w:val="22"/>
        </w:rPr>
      </w:pPr>
      <w:r w:rsidRPr="00D725E6">
        <w:rPr>
          <w:rFonts w:ascii="Calibri" w:eastAsia="宋体" w:hAnsi="Calibri" w:cs="Calibri"/>
          <w:kern w:val="0"/>
          <w:sz w:val="22"/>
        </w:rPr>
        <w:t> </w:t>
      </w:r>
    </w:p>
    <w:p w14:paraId="62241C33" w14:textId="77777777" w:rsidR="00D725E6" w:rsidRPr="00D725E6" w:rsidRDefault="00D725E6" w:rsidP="00D725E6">
      <w:pPr>
        <w:widowControl/>
        <w:ind w:left="720"/>
        <w:jc w:val="left"/>
        <w:rPr>
          <w:rFonts w:ascii="Calibri" w:eastAsia="宋体" w:hAnsi="Calibri" w:cs="Calibri"/>
          <w:kern w:val="0"/>
          <w:sz w:val="22"/>
        </w:rPr>
      </w:pPr>
      <w:r w:rsidRPr="00D725E6">
        <w:rPr>
          <w:rFonts w:ascii="Calibri" w:eastAsia="宋体" w:hAnsi="Calibri" w:cs="Calibri"/>
          <w:kern w:val="0"/>
          <w:sz w:val="22"/>
        </w:rPr>
        <w:t> </w:t>
      </w:r>
    </w:p>
    <w:p w14:paraId="1E5AAFC3" w14:textId="77777777" w:rsidR="00D725E6" w:rsidRPr="00D725E6" w:rsidRDefault="00D725E6" w:rsidP="00D725E6">
      <w:pPr>
        <w:widowControl/>
        <w:ind w:left="720"/>
        <w:jc w:val="left"/>
        <w:rPr>
          <w:rFonts w:ascii="Calibri" w:eastAsia="宋体" w:hAnsi="Calibri" w:cs="Calibri"/>
          <w:kern w:val="0"/>
          <w:sz w:val="22"/>
        </w:rPr>
      </w:pPr>
      <w:r w:rsidRPr="00D725E6">
        <w:rPr>
          <w:rFonts w:ascii="Calibri" w:eastAsia="宋体" w:hAnsi="Calibri" w:cs="Calibri"/>
          <w:kern w:val="0"/>
          <w:sz w:val="22"/>
        </w:rPr>
        <w:t> </w:t>
      </w:r>
    </w:p>
    <w:p w14:paraId="1815A083" w14:textId="77777777" w:rsidR="00D725E6" w:rsidRPr="00D725E6" w:rsidRDefault="00D725E6" w:rsidP="00D725E6">
      <w:pPr>
        <w:widowControl/>
        <w:ind w:left="720"/>
        <w:jc w:val="left"/>
        <w:rPr>
          <w:rFonts w:ascii="等线" w:eastAsia="等线" w:hAnsi="等线" w:cs="Calibri"/>
          <w:color w:val="343541"/>
          <w:kern w:val="0"/>
          <w:szCs w:val="21"/>
        </w:rPr>
      </w:pPr>
      <w:r w:rsidRPr="00D725E6">
        <w:rPr>
          <w:rFonts w:ascii="等线" w:eastAsia="等线" w:hAnsi="等线" w:cs="Calibri" w:hint="eastAsia"/>
          <w:color w:val="343541"/>
          <w:kern w:val="0"/>
          <w:szCs w:val="21"/>
        </w:rPr>
        <w:t> </w:t>
      </w:r>
    </w:p>
    <w:p w14:paraId="04B32414" w14:textId="77777777" w:rsidR="00514BEE" w:rsidRDefault="00514BEE"/>
    <w:sectPr w:rsidR="00514B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947091"/>
    <w:multiLevelType w:val="multilevel"/>
    <w:tmpl w:val="58FEA1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0691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119"/>
    <w:rsid w:val="00514BEE"/>
    <w:rsid w:val="0076066C"/>
    <w:rsid w:val="007A1119"/>
    <w:rsid w:val="00A16A5E"/>
    <w:rsid w:val="00A22ABA"/>
    <w:rsid w:val="00D725E6"/>
    <w:rsid w:val="00DB7E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4CFAB"/>
  <w15:chartTrackingRefBased/>
  <w15:docId w15:val="{387ED45C-DEC1-4866-BE3D-C528E919E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725E6"/>
    <w:pPr>
      <w:widowControl/>
      <w:spacing w:before="100" w:beforeAutospacing="1" w:after="100" w:afterAutospacing="1"/>
      <w:jc w:val="left"/>
    </w:pPr>
    <w:rPr>
      <w:rFonts w:ascii="宋体" w:eastAsia="宋体" w:hAnsi="宋体" w:cs="宋体"/>
      <w:kern w:val="0"/>
      <w:sz w:val="24"/>
      <w:szCs w:val="24"/>
    </w:rPr>
  </w:style>
  <w:style w:type="character" w:styleId="HTML">
    <w:name w:val="HTML Cite"/>
    <w:basedOn w:val="a0"/>
    <w:uiPriority w:val="99"/>
    <w:semiHidden/>
    <w:unhideWhenUsed/>
    <w:rsid w:val="00D725E6"/>
    <w:rPr>
      <w:i/>
      <w:iCs/>
    </w:rPr>
  </w:style>
  <w:style w:type="character" w:styleId="a4">
    <w:name w:val="Hyperlink"/>
    <w:basedOn w:val="a0"/>
    <w:uiPriority w:val="99"/>
    <w:semiHidden/>
    <w:unhideWhenUsed/>
    <w:rsid w:val="00D725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124645">
      <w:bodyDiv w:val="1"/>
      <w:marLeft w:val="0"/>
      <w:marRight w:val="0"/>
      <w:marTop w:val="0"/>
      <w:marBottom w:val="0"/>
      <w:divBdr>
        <w:top w:val="none" w:sz="0" w:space="0" w:color="auto"/>
        <w:left w:val="none" w:sz="0" w:space="0" w:color="auto"/>
        <w:bottom w:val="none" w:sz="0" w:space="0" w:color="auto"/>
        <w:right w:val="none" w:sz="0" w:space="0" w:color="auto"/>
      </w:divBdr>
      <w:divsChild>
        <w:div w:id="667562201">
          <w:marLeft w:val="0"/>
          <w:marRight w:val="0"/>
          <w:marTop w:val="0"/>
          <w:marBottom w:val="0"/>
          <w:divBdr>
            <w:top w:val="none" w:sz="0" w:space="0" w:color="auto"/>
            <w:left w:val="none" w:sz="0" w:space="0" w:color="auto"/>
            <w:bottom w:val="none" w:sz="0" w:space="0" w:color="auto"/>
            <w:right w:val="none" w:sz="0" w:space="0" w:color="auto"/>
          </w:divBdr>
          <w:divsChild>
            <w:div w:id="1653024288">
              <w:marLeft w:val="0"/>
              <w:marRight w:val="0"/>
              <w:marTop w:val="0"/>
              <w:marBottom w:val="0"/>
              <w:divBdr>
                <w:top w:val="none" w:sz="0" w:space="0" w:color="auto"/>
                <w:left w:val="none" w:sz="0" w:space="0" w:color="auto"/>
                <w:bottom w:val="none" w:sz="0" w:space="0" w:color="auto"/>
                <w:right w:val="none" w:sz="0" w:space="0" w:color="auto"/>
              </w:divBdr>
              <w:divsChild>
                <w:div w:id="20946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chat.openai.com/chat/375a1d8d-deb7-4328-acbe-9c9545c3d0d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t.openai.com/chat/375a1d8d-deb7-4328-acbe-9c9545c3d0d9"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413</Words>
  <Characters>2359</Characters>
  <Application>Microsoft Office Word</Application>
  <DocSecurity>0</DocSecurity>
  <Lines>19</Lines>
  <Paragraphs>5</Paragraphs>
  <ScaleCrop>false</ScaleCrop>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 墨</dc:creator>
  <cp:keywords/>
  <dc:description/>
  <cp:lastModifiedBy>许 墨</cp:lastModifiedBy>
  <cp:revision>8</cp:revision>
  <dcterms:created xsi:type="dcterms:W3CDTF">2023-02-20T17:24:00Z</dcterms:created>
  <dcterms:modified xsi:type="dcterms:W3CDTF">2023-02-20T17:52:00Z</dcterms:modified>
</cp:coreProperties>
</file>