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10" w:rsidRDefault="008A7910" w:rsidP="000B027A">
      <w:pPr>
        <w:pStyle w:val="2"/>
        <w:keepNext w:val="0"/>
        <w:keepLines w:val="0"/>
        <w:spacing w:line="415" w:lineRule="auto"/>
        <w:jc w:val="center"/>
      </w:pPr>
      <w:r>
        <w:rPr>
          <w:rFonts w:hint="eastAsia"/>
        </w:rPr>
        <w:t>把我发到天空！</w:t>
      </w:r>
    </w:p>
    <w:p w:rsidR="000B027A" w:rsidRPr="000B027A" w:rsidRDefault="000B027A" w:rsidP="000B027A">
      <w:pPr>
        <w:pStyle w:val="3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项目简介：</w:t>
      </w:r>
    </w:p>
    <w:p w:rsidR="008A7910" w:rsidRDefault="00F0613D" w:rsidP="008A7910">
      <w:r>
        <w:rPr>
          <w:noProof/>
        </w:rPr>
        <w:drawing>
          <wp:anchor distT="0" distB="0" distL="114300" distR="114300" simplePos="0" relativeHeight="251659264" behindDoc="0" locked="0" layoutInCell="1" allowOverlap="1" wp14:anchorId="03673906" wp14:editId="2A034D15">
            <wp:simplePos x="0" y="0"/>
            <wp:positionH relativeFrom="column">
              <wp:posOffset>3314700</wp:posOffset>
            </wp:positionH>
            <wp:positionV relativeFrom="paragraph">
              <wp:posOffset>7620</wp:posOffset>
            </wp:positionV>
            <wp:extent cx="2287270" cy="1903730"/>
            <wp:effectExtent l="0" t="0" r="0" b="1270"/>
            <wp:wrapThrough wrapText="bothSides">
              <wp:wrapPolygon edited="0">
                <wp:start x="0" y="0"/>
                <wp:lineTo x="0" y="21398"/>
                <wp:lineTo x="21408" y="21398"/>
                <wp:lineTo x="21408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910">
        <w:t>Raspberry Pi是一款约为150元人民币的设备，尺寸为25×20×9mm，，同时支持VGA模式的硬件还支持 2.4GHz 和 5GHz 双频 Wi-Fi，并可通过 USB 2.0 实现千兆以太网，速度最高可达 300Mbps（</w:t>
      </w:r>
      <w:proofErr w:type="gramStart"/>
      <w:r w:rsidR="008A7910">
        <w:t>是之前</w:t>
      </w:r>
      <w:proofErr w:type="gramEnd"/>
      <w:r w:rsidR="008A7910">
        <w:t>的三倍），同时支持低功耗</w:t>
      </w:r>
      <w:proofErr w:type="gramStart"/>
      <w:r w:rsidR="008A7910">
        <w:t>的蓝牙</w:t>
      </w:r>
      <w:proofErr w:type="gramEnd"/>
      <w:r w:rsidR="008A7910">
        <w:t xml:space="preserve"> 4.2 模组。</w:t>
      </w:r>
    </w:p>
    <w:p w:rsidR="008A7910" w:rsidRDefault="008A7910" w:rsidP="008A7910">
      <w:r>
        <w:rPr>
          <w:rFonts w:hint="eastAsia"/>
        </w:rPr>
        <w:t>我们来进行一个疯狂而大胆的想法：</w:t>
      </w:r>
    </w:p>
    <w:p w:rsidR="008A7910" w:rsidRDefault="008A7910" w:rsidP="008A7910">
      <w:pPr>
        <w:ind w:firstLine="420"/>
      </w:pPr>
      <w:r>
        <w:rPr>
          <w:rFonts w:hint="eastAsia"/>
        </w:rPr>
        <w:t>树莓派</w:t>
      </w:r>
      <w:r>
        <w:t>+摄像头+</w:t>
      </w:r>
      <w:r w:rsidR="000B027A">
        <w:rPr>
          <w:rFonts w:hint="eastAsia"/>
        </w:rPr>
        <w:t>气象</w:t>
      </w:r>
      <w:r>
        <w:t>气球=航拍器</w:t>
      </w:r>
    </w:p>
    <w:p w:rsidR="000B027A" w:rsidRDefault="000B027A" w:rsidP="000B027A">
      <w:r>
        <w:rPr>
          <w:rFonts w:hint="eastAsia"/>
        </w:rPr>
        <w:t>功能：</w:t>
      </w:r>
    </w:p>
    <w:p w:rsidR="000B027A" w:rsidRDefault="000B027A" w:rsidP="000B0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气象探测</w:t>
      </w:r>
    </w:p>
    <w:p w:rsidR="000B027A" w:rsidRDefault="000B027A" w:rsidP="000B027A">
      <w:pPr>
        <w:ind w:left="1134"/>
      </w:pPr>
      <w:r>
        <w:rPr>
          <w:rFonts w:hint="eastAsia"/>
        </w:rPr>
        <w:t>可以进行空气湿度，温度，大气污染</w:t>
      </w:r>
    </w:p>
    <w:p w:rsidR="000B027A" w:rsidRDefault="000B027A" w:rsidP="000B0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高空航拍，</w:t>
      </w:r>
    </w:p>
    <w:p w:rsidR="000B027A" w:rsidRDefault="000B027A" w:rsidP="000B027A">
      <w:pPr>
        <w:ind w:left="1134"/>
      </w:pPr>
      <w:r>
        <w:rPr>
          <w:rFonts w:hint="eastAsia"/>
        </w:rPr>
        <w:t>利用无线电遥控设备和自备的程序控制装置操纵高空拍摄图片</w:t>
      </w:r>
    </w:p>
    <w:p w:rsidR="000B027A" w:rsidRDefault="000B027A" w:rsidP="000B0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通信中继</w:t>
      </w:r>
    </w:p>
    <w:p w:rsidR="000B027A" w:rsidRDefault="000B027A" w:rsidP="000B027A">
      <w:pPr>
        <w:ind w:left="1134"/>
      </w:pPr>
      <w:r>
        <w:rPr>
          <w:rFonts w:hint="eastAsia"/>
        </w:rPr>
        <w:t>可以作为信号放大器</w:t>
      </w:r>
      <w:r w:rsidRPr="000B027A">
        <w:t>装</w:t>
      </w:r>
      <w:r>
        <w:rPr>
          <w:rFonts w:hint="eastAsia"/>
        </w:rPr>
        <w:t>上</w:t>
      </w:r>
      <w:r w:rsidRPr="000B027A">
        <w:t>抗干扰扩频通信设备、大功率固态放大器</w:t>
      </w:r>
    </w:p>
    <w:p w:rsidR="000B027A" w:rsidRPr="000B027A" w:rsidRDefault="000B027A" w:rsidP="000B027A">
      <w:pPr>
        <w:rPr>
          <w:rFonts w:hint="eastAsia"/>
        </w:rPr>
      </w:pPr>
      <w:r>
        <w:rPr>
          <w:rFonts w:hint="eastAsia"/>
        </w:rPr>
        <w:tab/>
        <w:t>4.</w:t>
      </w:r>
    </w:p>
    <w:p w:rsidR="008A7910" w:rsidRDefault="008A7910" w:rsidP="008A7910">
      <w:r>
        <w:rPr>
          <w:rFonts w:hint="eastAsia"/>
        </w:rPr>
        <w:t>部件</w:t>
      </w:r>
    </w:p>
    <w:p w:rsidR="008A7910" w:rsidRDefault="008A7910" w:rsidP="008A7910">
      <w:pPr>
        <w:ind w:leftChars="200" w:left="420"/>
      </w:pPr>
      <w:r>
        <w:t xml:space="preserve">Erle Robotics </w:t>
      </w:r>
      <w:proofErr w:type="spellStart"/>
      <w:r>
        <w:t>PXFmini</w:t>
      </w:r>
      <w:proofErr w:type="spellEnd"/>
    </w:p>
    <w:p w:rsidR="008A7910" w:rsidRDefault="008A7910" w:rsidP="008A7910">
      <w:pPr>
        <w:ind w:leftChars="200" w:left="420"/>
      </w:pPr>
      <w:r>
        <w:t>Raspberry Pi（树莓派）</w:t>
      </w:r>
    </w:p>
    <w:p w:rsidR="008A7910" w:rsidRDefault="008A7910" w:rsidP="008A7910">
      <w:pPr>
        <w:ind w:leftChars="200" w:left="420"/>
      </w:pPr>
      <w:proofErr w:type="spellStart"/>
      <w:r>
        <w:t>HobbyKing</w:t>
      </w:r>
      <w:proofErr w:type="spellEnd"/>
      <w:r>
        <w:t xml:space="preserve"> Spec FPV250</w:t>
      </w:r>
    </w:p>
    <w:p w:rsidR="008A7910" w:rsidRDefault="008A7910" w:rsidP="008A7910">
      <w:pPr>
        <w:ind w:leftChars="200" w:left="420"/>
      </w:pPr>
      <w:r>
        <w:t xml:space="preserve">Erle Robotics </w:t>
      </w:r>
      <w:proofErr w:type="spellStart"/>
      <w:r>
        <w:t>PXFmini</w:t>
      </w:r>
      <w:proofErr w:type="spellEnd"/>
      <w:r>
        <w:t xml:space="preserve"> 电源模块</w:t>
      </w:r>
    </w:p>
    <w:p w:rsidR="008A7910" w:rsidRDefault="008A7910" w:rsidP="008A7910">
      <w:r>
        <w:rPr>
          <w:rFonts w:hint="eastAsia"/>
        </w:rPr>
        <w:t>工具</w:t>
      </w:r>
    </w:p>
    <w:p w:rsidR="008A7910" w:rsidRDefault="008A7910" w:rsidP="008A7910">
      <w:pPr>
        <w:ind w:leftChars="200" w:left="420"/>
      </w:pPr>
      <w:r>
        <w:rPr>
          <w:rFonts w:hint="eastAsia"/>
        </w:rPr>
        <w:t>电烙铁</w:t>
      </w:r>
    </w:p>
    <w:p w:rsidR="008A7910" w:rsidRDefault="008A7910" w:rsidP="008A7910">
      <w:pPr>
        <w:ind w:leftChars="200" w:left="420"/>
      </w:pPr>
      <w:r>
        <w:rPr>
          <w:rFonts w:hint="eastAsia"/>
        </w:rPr>
        <w:t>胶带</w:t>
      </w:r>
    </w:p>
    <w:p w:rsidR="008A7910" w:rsidRDefault="008A7910" w:rsidP="008A7910">
      <w:pPr>
        <w:ind w:leftChars="200" w:left="420"/>
      </w:pPr>
      <w:r>
        <w:rPr>
          <w:rFonts w:hint="eastAsia"/>
        </w:rPr>
        <w:t>螺丝刀</w:t>
      </w:r>
    </w:p>
    <w:p w:rsidR="008A7910" w:rsidRDefault="008A7910" w:rsidP="008A7910">
      <w:pPr>
        <w:ind w:leftChars="200" w:left="420"/>
      </w:pPr>
      <w:r>
        <w:rPr>
          <w:rFonts w:hint="eastAsia"/>
        </w:rPr>
        <w:t>应用程序</w:t>
      </w:r>
      <w:r>
        <w:t>/在线</w:t>
      </w:r>
    </w:p>
    <w:p w:rsidR="008A7910" w:rsidRDefault="008A7910" w:rsidP="008A7910">
      <w:pPr>
        <w:ind w:leftChars="200" w:left="420"/>
      </w:pPr>
      <w:r>
        <w:t>APM flight stack</w:t>
      </w:r>
    </w:p>
    <w:p w:rsidR="008A7910" w:rsidRDefault="008A7910" w:rsidP="008A7910">
      <w:pPr>
        <w:ind w:leftChars="200" w:left="420"/>
      </w:pPr>
      <w:r>
        <w:rPr>
          <w:rFonts w:hint="eastAsia"/>
        </w:rPr>
        <w:t>基于</w:t>
      </w:r>
      <w:proofErr w:type="spellStart"/>
      <w:r>
        <w:t>Debian</w:t>
      </w:r>
      <w:proofErr w:type="spellEnd"/>
      <w:r>
        <w:t>的Linux系统</w:t>
      </w:r>
    </w:p>
    <w:p w:rsidR="008A7910" w:rsidRDefault="008A7910" w:rsidP="008A7910">
      <w:pPr>
        <w:ind w:leftChars="200" w:left="420"/>
        <w:rPr>
          <w:rFonts w:hint="eastAsia"/>
        </w:rPr>
      </w:pPr>
      <w:r>
        <w:rPr>
          <w:rFonts w:hint="eastAsia"/>
        </w:rPr>
        <w:t>气象气球</w:t>
      </w:r>
    </w:p>
    <w:p w:rsidR="008A7910" w:rsidRDefault="001F602B" w:rsidP="008A7910">
      <w:r>
        <w:rPr>
          <w:rFonts w:hint="eastAsia"/>
        </w:rPr>
        <w:t>“无人机”</w:t>
      </w:r>
      <w:r w:rsidR="008A7910">
        <w:rPr>
          <w:rFonts w:hint="eastAsia"/>
        </w:rPr>
        <w:t>系统采用实时性能优良的</w:t>
      </w:r>
      <w:r w:rsidR="008A7910">
        <w:t>Linux 内核，基于</w:t>
      </w:r>
      <w:proofErr w:type="spellStart"/>
      <w:r w:rsidR="008A7910">
        <w:t>Debian</w:t>
      </w:r>
      <w:proofErr w:type="spellEnd"/>
      <w:r w:rsidR="008A7910">
        <w:t>系统。</w:t>
      </w:r>
      <w:proofErr w:type="gramStart"/>
      <w:r>
        <w:t>”无人机</w:t>
      </w:r>
      <w:proofErr w:type="gramEnd"/>
      <w:r>
        <w:t>”</w:t>
      </w:r>
      <w:r w:rsidR="008A7910">
        <w:t xml:space="preserve">的 </w:t>
      </w:r>
      <w:proofErr w:type="spellStart"/>
      <w:r w:rsidR="008A7910">
        <w:t>PXFmini</w:t>
      </w:r>
      <w:proofErr w:type="spellEnd"/>
      <w:r w:rsidR="008A7910">
        <w:t>飞控系统电路板采用的APM飞控程序，当然来自 Erle Robotics项目。</w:t>
      </w:r>
    </w:p>
    <w:p w:rsidR="008A7910" w:rsidRDefault="008A7910" w:rsidP="008A7910"/>
    <w:p w:rsidR="008A7910" w:rsidRDefault="000B027A" w:rsidP="000B027A">
      <w:pPr>
        <w:pStyle w:val="3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实现流程：</w:t>
      </w:r>
    </w:p>
    <w:p w:rsidR="008A7910" w:rsidRDefault="008A7910" w:rsidP="008A7910">
      <w:r>
        <w:rPr>
          <w:rFonts w:hint="eastAsia"/>
        </w:rPr>
        <w:t>理论思想部分：</w:t>
      </w:r>
    </w:p>
    <w:p w:rsidR="008A7910" w:rsidRDefault="00C70817" w:rsidP="008A791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CAB2E0" wp14:editId="043CFD77">
            <wp:simplePos x="0" y="0"/>
            <wp:positionH relativeFrom="margin">
              <wp:align>right</wp:align>
            </wp:positionH>
            <wp:positionV relativeFrom="paragraph">
              <wp:posOffset>-344805</wp:posOffset>
            </wp:positionV>
            <wp:extent cx="1761490" cy="1247140"/>
            <wp:effectExtent l="0" t="0" r="0" b="0"/>
            <wp:wrapThrough wrapText="bothSides">
              <wp:wrapPolygon edited="0">
                <wp:start x="0" y="0"/>
                <wp:lineTo x="0" y="21116"/>
                <wp:lineTo x="21257" y="21116"/>
                <wp:lineTo x="21257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910">
        <w:t xml:space="preserve">       标准气象气球把小载荷通常100 g-1kg“附近空间”在30公里左右的高度,携带一个追踪装置(所以气球位置是已知的在整个飞行),通常一些传感器(温度、压力等)和经常视频或照相机储存为日后检索一个SD卡。跟踪器的工作是读取GPS接收器的位置，也可能读取一些传感器，然后在低功率的无线电链路上将遥测语句发送到地面。在这里，跟踪系统使用70cm的无线电波段(大约434MHz)，使用RTTY将遥测技术发送到其他爱好者运行的一些地面站。所有接收器的遥测技术被发送到一个中央服务器，然后驱动一个有网络连接的人</w:t>
      </w:r>
      <w:r w:rsidR="008A7910">
        <w:rPr>
          <w:rFonts w:hint="eastAsia"/>
        </w:rPr>
        <w:t>观看的实时地图。该系统运行良好，已被用于跟踪</w:t>
      </w:r>
      <w:r w:rsidR="008A7910">
        <w:t>800公里以上的有效载荷，尽管发射机受英国法律限制为10mW的ERP。</w:t>
      </w:r>
      <w:r w:rsidR="006F3E05">
        <w:rPr>
          <w:rFonts w:hint="eastAsia"/>
        </w:rPr>
        <w:t>我们先姑且称之为“</w:t>
      </w:r>
      <w:r w:rsidR="006F3E05">
        <w:rPr>
          <w:rFonts w:hint="eastAsia"/>
        </w:rPr>
        <w:t>无人机</w:t>
      </w:r>
      <w:r w:rsidR="006F3E05">
        <w:rPr>
          <w:rFonts w:hint="eastAsia"/>
        </w:rPr>
        <w:t>”</w:t>
      </w:r>
      <w:r w:rsidR="002045A8">
        <w:rPr>
          <w:rFonts w:hint="eastAsia"/>
        </w:rPr>
        <w:t>.</w:t>
      </w:r>
    </w:p>
    <w:p w:rsidR="008A7910" w:rsidRDefault="008A7910" w:rsidP="008A7910">
      <w:r>
        <w:t xml:space="preserve"> </w:t>
      </w:r>
    </w:p>
    <w:p w:rsidR="008A7910" w:rsidRDefault="008A7910" w:rsidP="008A7910">
      <w:r>
        <w:t>part1：组装</w:t>
      </w:r>
      <w:proofErr w:type="gramStart"/>
      <w:r w:rsidR="00A021B1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套件</w:t>
      </w:r>
    </w:p>
    <w:p w:rsidR="008A7910" w:rsidRDefault="008A7910" w:rsidP="008A7910">
      <w:r>
        <w:rPr>
          <w:rFonts w:hint="eastAsia"/>
        </w:rPr>
        <w:t>时间：</w:t>
      </w:r>
      <w:r>
        <w:t>30分钟</w:t>
      </w:r>
    </w:p>
    <w:p w:rsidR="008A7910" w:rsidRDefault="008A7910" w:rsidP="008A7910">
      <w:r>
        <w:rPr>
          <w:rFonts w:hint="eastAsia"/>
        </w:rPr>
        <w:t>首先将黑色的</w:t>
      </w:r>
      <w:proofErr w:type="gramStart"/>
      <w:r w:rsidR="00A021B1">
        <w:rPr>
          <w:rFonts w:hint="eastAsia"/>
        </w:rPr>
        <w:t>”</w:t>
      </w:r>
      <w:proofErr w:type="gramEnd"/>
      <w:r w:rsidR="001F602B">
        <w:rPr>
          <w:rFonts w:hint="eastAsia"/>
        </w:rPr>
        <w:t>无人机</w:t>
      </w:r>
      <w:proofErr w:type="gramStart"/>
      <w:r w:rsidR="001F602B">
        <w:rPr>
          <w:rFonts w:hint="eastAsia"/>
        </w:rPr>
        <w:t>”</w:t>
      </w:r>
      <w:proofErr w:type="gramEnd"/>
      <w:r>
        <w:rPr>
          <w:rFonts w:hint="eastAsia"/>
        </w:rPr>
        <w:t>框架和马达组装一起，然后利用胶带将调速控制器和马达绑在一起。</w:t>
      </w:r>
    </w:p>
    <w:p w:rsidR="008A7910" w:rsidRDefault="008A7910" w:rsidP="008A7910">
      <w:r>
        <w:rPr>
          <w:rFonts w:hint="eastAsia"/>
        </w:rPr>
        <w:t>然后将电源部件以及地面</w:t>
      </w:r>
      <w:proofErr w:type="gramStart"/>
      <w:r w:rsidR="00A021B1">
        <w:rPr>
          <w:rFonts w:hint="eastAsia"/>
        </w:rPr>
        <w:t>”</w:t>
      </w:r>
      <w:proofErr w:type="gramEnd"/>
      <w:r w:rsidR="001F602B">
        <w:rPr>
          <w:rFonts w:hint="eastAsia"/>
        </w:rPr>
        <w:t>无人机</w:t>
      </w:r>
      <w:proofErr w:type="gramStart"/>
      <w:r w:rsidR="001F602B">
        <w:rPr>
          <w:rFonts w:hint="eastAsia"/>
        </w:rPr>
        <w:t>”</w:t>
      </w:r>
      <w:proofErr w:type="gramEnd"/>
      <w:r>
        <w:rPr>
          <w:rFonts w:hint="eastAsia"/>
        </w:rPr>
        <w:t>控制台部件连接调速控制器，并最终将其连接在电源部件上，并将这些部件固定在黑色的</w:t>
      </w:r>
      <w:proofErr w:type="gramStart"/>
      <w:r w:rsidR="00A021B1">
        <w:rPr>
          <w:rFonts w:hint="eastAsia"/>
        </w:rPr>
        <w:t>”</w:t>
      </w:r>
      <w:proofErr w:type="gramEnd"/>
      <w:r w:rsidR="00D13A6C">
        <w:rPr>
          <w:rFonts w:hint="eastAsia"/>
        </w:rPr>
        <w:t>无人机</w:t>
      </w:r>
      <w:proofErr w:type="gramStart"/>
      <w:r w:rsidR="00A021B1">
        <w:rPr>
          <w:rFonts w:hint="eastAsia"/>
        </w:rPr>
        <w:t>”</w:t>
      </w:r>
      <w:proofErr w:type="gramEnd"/>
      <w:r>
        <w:rPr>
          <w:rFonts w:hint="eastAsia"/>
        </w:rPr>
        <w:t>框架上。</w:t>
      </w:r>
    </w:p>
    <w:p w:rsidR="008A7910" w:rsidRDefault="008A7910" w:rsidP="008A7910">
      <w:r>
        <w:rPr>
          <w:rFonts w:hint="eastAsia"/>
        </w:rPr>
        <w:t>如果想要将电源部件连接到电源，这里需要注意几点，如果想要快速的利用连接器和电源部件和电源连接在一起，一定要小心短路。还可以将电源模块另一端去掉，再焊接电池以及连接器，这样做我们可以轻易通断</w:t>
      </w:r>
      <w:proofErr w:type="gramStart"/>
      <w:r w:rsidR="00A021B1">
        <w:rPr>
          <w:rFonts w:hint="eastAsia"/>
        </w:rPr>
        <w:t>”</w:t>
      </w:r>
      <w:proofErr w:type="gramEnd"/>
      <w:r w:rsidR="001F602B">
        <w:rPr>
          <w:rFonts w:hint="eastAsia"/>
        </w:rPr>
        <w:t>无人机</w:t>
      </w:r>
      <w:proofErr w:type="gramStart"/>
      <w:r w:rsidR="001F602B">
        <w:rPr>
          <w:rFonts w:hint="eastAsia"/>
        </w:rPr>
        <w:t>”</w:t>
      </w:r>
      <w:proofErr w:type="gramEnd"/>
      <w:r>
        <w:rPr>
          <w:rFonts w:hint="eastAsia"/>
        </w:rPr>
        <w:t>电池与电源部件了。最后利用尼龙搭扣将电池以及电源部件安装在</w:t>
      </w:r>
      <w:proofErr w:type="gramStart"/>
      <w:r w:rsidR="00A021B1">
        <w:rPr>
          <w:rFonts w:hint="eastAsia"/>
        </w:rPr>
        <w:t>”</w:t>
      </w:r>
      <w:proofErr w:type="gramEnd"/>
      <w:r w:rsidR="001F602B">
        <w:rPr>
          <w:rFonts w:hint="eastAsia"/>
        </w:rPr>
        <w:t>无人机</w:t>
      </w:r>
      <w:proofErr w:type="gramStart"/>
      <w:r w:rsidR="001F602B">
        <w:rPr>
          <w:rFonts w:hint="eastAsia"/>
        </w:rPr>
        <w:t>”</w:t>
      </w:r>
      <w:proofErr w:type="gramEnd"/>
      <w:r>
        <w:rPr>
          <w:rFonts w:hint="eastAsia"/>
        </w:rPr>
        <w:t>下面。</w:t>
      </w:r>
    </w:p>
    <w:p w:rsidR="008A7910" w:rsidRDefault="008A7910" w:rsidP="008A7910">
      <w:r>
        <w:t xml:space="preserve"> </w:t>
      </w:r>
    </w:p>
    <w:p w:rsidR="008A7910" w:rsidRDefault="008A7910" w:rsidP="008A7910">
      <w:r>
        <w:t>part2：准备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r>
        <w:t>飞控部分</w:t>
      </w:r>
      <w:proofErr w:type="gramEnd"/>
    </w:p>
    <w:p w:rsidR="008A7910" w:rsidRDefault="008A7910" w:rsidP="008A7910">
      <w:r>
        <w:rPr>
          <w:rFonts w:hint="eastAsia"/>
        </w:rPr>
        <w:t>时间：</w:t>
      </w:r>
      <w:r>
        <w:t>30分钟</w:t>
      </w:r>
    </w:p>
    <w:p w:rsidR="008A7910" w:rsidRDefault="008A7910" w:rsidP="008A7910">
      <w:r>
        <w:rPr>
          <w:rFonts w:hint="eastAsia"/>
        </w:rPr>
        <w:t>我们知道，标准气象气球能够上升的高度极限约为</w:t>
      </w:r>
      <w:r>
        <w:t>24-30千米，日常使用的重量 1公斤左右的探空气球,85％以上可达30公里左右的高度。螺旋桨的作用了相对于气球以及树莓派组件的质量来说是巨大的，完全可以有效的控制树莓派的方向控制。这可以实现在水平方向上的移动，而在竖直方向的升降，在制作时可以参考潜水艇，将气球划分为两部分，</w:t>
      </w:r>
      <w:proofErr w:type="gramStart"/>
      <w:r>
        <w:t>一部分为略小于</w:t>
      </w:r>
      <w:proofErr w:type="gramEnd"/>
      <w:r>
        <w:t>气球以及树莓派自身重量的气体体积提供的相应浮力，另一部分准备为额外气球，这部分额外气球提供除了自身重力部分以外的浮力，及在竖直方向上的向上的加速度，而当我们需要对树莓</w:t>
      </w:r>
      <w:proofErr w:type="gramStart"/>
      <w:r>
        <w:t>派设备</w:t>
      </w:r>
      <w:proofErr w:type="gramEnd"/>
      <w:r>
        <w:t>进行回</w:t>
      </w:r>
      <w:r>
        <w:rPr>
          <w:rFonts w:hint="eastAsia"/>
        </w:rPr>
        <w:t>收时，对额外气球进行放气。这时，整个装置就会因为浮力略小于自身重力而缓慢下降，由于浮力略小于重力，以及空气助力对速度上限的限制，根据计算，落地时的速度大约在</w:t>
      </w:r>
      <w:r>
        <w:t>6.1m/s左右再加上有乐高积木外壳，以及泡沫板进行抵御冲击力，电子元件会得到很大程度上的保护。</w:t>
      </w:r>
    </w:p>
    <w:p w:rsidR="008A7910" w:rsidRDefault="008A7910" w:rsidP="008A7910">
      <w:proofErr w:type="spellStart"/>
      <w:r>
        <w:t>PXFmini</w:t>
      </w:r>
      <w:proofErr w:type="spellEnd"/>
      <w:proofErr w:type="gramStart"/>
      <w:r>
        <w:t>飞控系统</w:t>
      </w:r>
      <w:proofErr w:type="gramEnd"/>
      <w:r>
        <w:t xml:space="preserve">电路板与 Raspberry Pi Zero连接，Raspberry Pi 以及 </w:t>
      </w:r>
      <w:proofErr w:type="spellStart"/>
      <w:r>
        <w:t>PXFmini</w:t>
      </w:r>
      <w:proofErr w:type="spellEnd"/>
      <w:r>
        <w:t>上面需要选择对应的软件来进行控制。该程序需要能给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提供一些所需要用到的功能服务，例如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的启动服务功能。</w:t>
      </w:r>
      <w:r w:rsidR="00A26531">
        <w:rPr>
          <w:rFonts w:hint="eastAsia"/>
        </w:rPr>
        <w:t>我们有</w:t>
      </w:r>
      <w:r>
        <w:t>Erle Robotics的</w:t>
      </w:r>
      <w:proofErr w:type="spellStart"/>
      <w:r>
        <w:t>PXFmini</w:t>
      </w:r>
      <w:proofErr w:type="spellEnd"/>
      <w:r>
        <w:t>板，那么就可以访问基于</w:t>
      </w:r>
      <w:proofErr w:type="spellStart"/>
      <w:r>
        <w:t>Debian</w:t>
      </w:r>
      <w:proofErr w:type="spellEnd"/>
      <w:r>
        <w:t>的图像文件系统，你可以利用</w:t>
      </w:r>
      <w:proofErr w:type="spellStart"/>
      <w:r>
        <w:t>PXFmini</w:t>
      </w:r>
      <w:proofErr w:type="spellEnd"/>
      <w:r>
        <w:t>转存图像，然后用SD卡将文件取出。</w:t>
      </w:r>
    </w:p>
    <w:p w:rsidR="008A7910" w:rsidRDefault="008A7910" w:rsidP="008A7910">
      <w:r>
        <w:t xml:space="preserve"> </w:t>
      </w:r>
    </w:p>
    <w:p w:rsidR="008A7910" w:rsidRDefault="008A7910" w:rsidP="008A7910">
      <w:r>
        <w:t>part3：</w:t>
      </w:r>
      <w:proofErr w:type="gramStart"/>
      <w:r>
        <w:t>安装飞控部分</w:t>
      </w:r>
      <w:proofErr w:type="gramEnd"/>
    </w:p>
    <w:p w:rsidR="008A7910" w:rsidRDefault="008A7910" w:rsidP="008A7910">
      <w:r>
        <w:rPr>
          <w:rFonts w:hint="eastAsia"/>
        </w:rPr>
        <w:t>时间：</w:t>
      </w:r>
      <w:r>
        <w:t>5分钟</w:t>
      </w:r>
    </w:p>
    <w:p w:rsidR="008A7910" w:rsidRDefault="008A7910" w:rsidP="008A7910">
      <w:r>
        <w:rPr>
          <w:rFonts w:hint="eastAsia"/>
        </w:rPr>
        <w:t>在我考虑使用一个飞行计算机之前，我已经飞行了几个高空气球。在我之前的几乎所有的飞行中，我使用了</w:t>
      </w:r>
      <w:r>
        <w:t>Arduino Mini Pro板，这些都是理想的小尺寸，几乎没有重量，简单，需要很少的电力。一个USB接口，提供快速、简单和便宜的网络摄像头，这意味着我第一次可</w:t>
      </w:r>
      <w:r>
        <w:lastRenderedPageBreak/>
        <w:t>以使用我的有效载荷发送的实时图像(SSDV)，这是一件经常做不到的事情。</w:t>
      </w:r>
    </w:p>
    <w:p w:rsidR="008A7910" w:rsidRDefault="008A7910" w:rsidP="008A7910">
      <w:r>
        <w:rPr>
          <w:rFonts w:hint="eastAsia"/>
        </w:rPr>
        <w:t>请记住，无线电系统的带宽很低，典型的飞行时间为</w:t>
      </w:r>
      <w:r>
        <w:t>2小时左右，所以我们没有时间发送大型图像，所以使用最好的网络摄像头和最高分辨率是没有意义的。我选择了432 x 240像素，50%的压缩是在质量和下载速度之间的一个很好的妥协。我测量了网络摄像头的电流，它从50mA的idle到250mA的峰值，所以需要短时间的USB fuse (140mA max)。一个简单的shell脚本每30秒就拍下一张照片，保存下来。</w:t>
      </w:r>
    </w:p>
    <w:p w:rsidR="008A7910" w:rsidRDefault="008A7910" w:rsidP="008A7910">
      <w:proofErr w:type="gramStart"/>
      <w:r>
        <w:rPr>
          <w:rFonts w:hint="eastAsia"/>
        </w:rPr>
        <w:t>安装飞控部分</w:t>
      </w:r>
      <w:proofErr w:type="gramEnd"/>
      <w:r>
        <w:rPr>
          <w:rFonts w:hint="eastAsia"/>
        </w:rPr>
        <w:t>（</w:t>
      </w:r>
      <w:r>
        <w:t xml:space="preserve">Raspberry Pi Zero + </w:t>
      </w:r>
      <w:proofErr w:type="spellStart"/>
      <w:r>
        <w:t>PXFmini</w:t>
      </w:r>
      <w:proofErr w:type="spellEnd"/>
      <w:r>
        <w:t>），在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上需要将JST GH线连接电源模块以及</w:t>
      </w:r>
      <w:proofErr w:type="spellStart"/>
      <w:r>
        <w:t>PXFmini</w:t>
      </w:r>
      <w:proofErr w:type="spellEnd"/>
      <w:r>
        <w:t>。这样做就可以将电力供应到</w:t>
      </w:r>
      <w:proofErr w:type="gramStart"/>
      <w:r>
        <w:t>飞控部分</w:t>
      </w:r>
      <w:proofErr w:type="gramEnd"/>
      <w:r>
        <w:t>了。</w:t>
      </w:r>
    </w:p>
    <w:p w:rsidR="008A7910" w:rsidRDefault="008A7910" w:rsidP="008A7910">
      <w:r>
        <w:rPr>
          <w:rFonts w:hint="eastAsia"/>
        </w:rPr>
        <w:t>而接下来你需要安装</w:t>
      </w:r>
      <w:r>
        <w:t xml:space="preserve"> </w:t>
      </w:r>
      <w:proofErr w:type="gramStart"/>
      <w:r>
        <w:t>飞控中</w:t>
      </w:r>
      <w:proofErr w:type="gramEnd"/>
      <w:r>
        <w:t>的PWM调制器，将你的ESC线连接到ESC 1（同时连接到一号马达），之后连接到 PWM 通道1上，接下来采用同样的方法ESC 2连接到PWM 2 上。</w:t>
      </w:r>
    </w:p>
    <w:p w:rsidR="008A7910" w:rsidRDefault="008A7910" w:rsidP="008A7910">
      <w:r>
        <w:rPr>
          <w:rFonts w:hint="eastAsia"/>
        </w:rPr>
        <w:t>而其中之一就是可以用来组装拍摄定格动画的专用相机。通过选择一些乐高积木的组件搭建一个外壳，将树莓派及屏幕包在里面，然后再使用无焊接主板、快门及镜头，一台</w:t>
      </w:r>
      <w:r>
        <w:t>DIY树莓派定格相机就诞生了。</w:t>
      </w:r>
    </w:p>
    <w:p w:rsidR="008A7910" w:rsidRDefault="008A7910" w:rsidP="008A7910">
      <w:r>
        <w:t xml:space="preserve"> </w:t>
      </w:r>
    </w:p>
    <w:p w:rsidR="008A7910" w:rsidRDefault="008A7910" w:rsidP="008A7910">
      <w:r>
        <w:t>part4：安装螺旋桨让它飞起来！</w:t>
      </w:r>
    </w:p>
    <w:p w:rsidR="008A7910" w:rsidRDefault="008A7910" w:rsidP="008A7910">
      <w:r>
        <w:rPr>
          <w:rFonts w:hint="eastAsia"/>
        </w:rPr>
        <w:t>时间：</w:t>
      </w:r>
      <w:r>
        <w:t>15分钟</w:t>
      </w:r>
    </w:p>
    <w:p w:rsidR="008A7910" w:rsidRDefault="008A7910" w:rsidP="008A7910">
      <w:r>
        <w:rPr>
          <w:rFonts w:hint="eastAsia"/>
        </w:rPr>
        <w:t>其中两个螺旋桨顺时针转动（标有“</w:t>
      </w:r>
      <w:r>
        <w:t>R”）以及另外两个是逆时针旋转的。把顺时针螺旋桨连接马达3和4，逆时针旋转螺旋桨连接马达1和2。这是一个非常重要的part，因为这样做可以保证接下的安装是正确的。</w:t>
      </w:r>
    </w:p>
    <w:p w:rsidR="00490376" w:rsidRDefault="00490376" w:rsidP="008A7910">
      <w:r>
        <w:rPr>
          <w:rFonts w:hint="eastAsia"/>
        </w:rPr>
        <w:t>现在我们</w:t>
      </w:r>
      <w:bookmarkStart w:id="0" w:name="_GoBack"/>
      <w:bookmarkEnd w:id="0"/>
      <w:r w:rsidR="008A7910">
        <w:rPr>
          <w:rFonts w:hint="eastAsia"/>
        </w:rPr>
        <w:t>决定如何控制你的</w:t>
      </w:r>
      <w:r w:rsidR="001F602B">
        <w:rPr>
          <w:rFonts w:hint="eastAsia"/>
        </w:rPr>
        <w:t>”无人机”</w:t>
      </w:r>
      <w:r w:rsidR="008A7910">
        <w:rPr>
          <w:rFonts w:hint="eastAsia"/>
        </w:rPr>
        <w:t>。</w:t>
      </w:r>
    </w:p>
    <w:p w:rsidR="008A7910" w:rsidRDefault="008A7910" w:rsidP="008A7910">
      <w:proofErr w:type="spellStart"/>
      <w:r>
        <w:t>WiFi</w:t>
      </w:r>
      <w:proofErr w:type="spellEnd"/>
      <w:r>
        <w:t xml:space="preserve"> +手柄：创建自己的</w:t>
      </w:r>
      <w:proofErr w:type="spellStart"/>
      <w:r>
        <w:t>WiFi</w:t>
      </w:r>
      <w:proofErr w:type="spellEnd"/>
      <w:r>
        <w:t>网络与USB适配器（Erle Robotics图像支持默认情况下），通过地面控制站控制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。</w:t>
      </w:r>
    </w:p>
    <w:p w:rsidR="008A7910" w:rsidRDefault="008A7910" w:rsidP="008A7910">
      <w:proofErr w:type="spellStart"/>
      <w:r>
        <w:t>WiFi</w:t>
      </w:r>
      <w:proofErr w:type="spellEnd"/>
      <w:r>
        <w:t xml:space="preserve"> + ROS：ROS系统是一个不错的选择。你可以；利用这个系统来建立可视化飞行模式和控制</w:t>
      </w:r>
      <w:proofErr w:type="gramStart"/>
      <w:r w:rsidR="001F602B">
        <w:t>”</w:t>
      </w:r>
      <w:proofErr w:type="gramEnd"/>
      <w:r w:rsidR="001F602B">
        <w:t>无人机</w:t>
      </w:r>
      <w:proofErr w:type="gramStart"/>
      <w:r w:rsidR="001F602B">
        <w:t>”</w:t>
      </w:r>
      <w:proofErr w:type="gramEnd"/>
      <w:r>
        <w:t>。</w:t>
      </w:r>
    </w:p>
    <w:p w:rsidR="007963AD" w:rsidRDefault="007963AD" w:rsidP="008A7910"/>
    <w:sectPr w:rsidR="0079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0A33"/>
    <w:multiLevelType w:val="hybridMultilevel"/>
    <w:tmpl w:val="C5BA0300"/>
    <w:lvl w:ilvl="0" w:tplc="7D7C97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D3"/>
    <w:rsid w:val="000B027A"/>
    <w:rsid w:val="00111ACB"/>
    <w:rsid w:val="001F602B"/>
    <w:rsid w:val="002045A8"/>
    <w:rsid w:val="00311E84"/>
    <w:rsid w:val="00457E9E"/>
    <w:rsid w:val="0046575B"/>
    <w:rsid w:val="00490376"/>
    <w:rsid w:val="006F3E05"/>
    <w:rsid w:val="007963AD"/>
    <w:rsid w:val="007B5DFA"/>
    <w:rsid w:val="008A7910"/>
    <w:rsid w:val="00A021B1"/>
    <w:rsid w:val="00A17DD3"/>
    <w:rsid w:val="00A26531"/>
    <w:rsid w:val="00C70817"/>
    <w:rsid w:val="00D13A6C"/>
    <w:rsid w:val="00F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05BF"/>
  <w15:chartTrackingRefBased/>
  <w15:docId w15:val="{CD79316A-AE6F-4B8E-98FB-433DC6D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2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27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2018-05-17T12:44:00Z</dcterms:created>
  <dcterms:modified xsi:type="dcterms:W3CDTF">2018-05-17T12:59:00Z</dcterms:modified>
</cp:coreProperties>
</file>