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52740" cy="82359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52740" cy="823595"/>
                <wp:effectExtent b="0" l="0" r="0" t="0"/>
                <wp:wrapNone/>
                <wp:docPr id="4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2740" cy="823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16205" cy="1124077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16205" cy="11240770"/>
                <wp:effectExtent b="0" l="0" r="0" t="0"/>
                <wp:wrapNone/>
                <wp:docPr id="4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" cy="11240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16205" cy="11240770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16205" cy="11240770"/>
                <wp:effectExtent b="0" l="0" r="0" t="0"/>
                <wp:wrapNone/>
                <wp:docPr id="4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" cy="11240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52740" cy="82359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52740" cy="823595"/>
                <wp:effectExtent b="0" l="0" r="0" t="0"/>
                <wp:wrapNone/>
                <wp:docPr id="4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2740" cy="823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CU09</w:t>
      </w: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 - Crear Tarea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before="0" w:line="240" w:lineRule="auto"/>
        <w:ind w:left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50" name="image1.png"/>
            <a:graphic>
              <a:graphicData uri="http://schemas.openxmlformats.org/drawingml/2006/picture">
                <pic:pic>
                  <pic:nvPicPr>
                    <pic:cNvPr descr="psi-negro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52" name="image5.jpg"/>
            <a:graphic>
              <a:graphicData uri="http://schemas.openxmlformats.org/drawingml/2006/picture">
                <pic:pic>
                  <pic:nvPicPr>
                    <pic:cNvPr descr="UNPA.JPG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8007819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pStyle w:val="Heading1"/>
            <w:widowControl w:val="0"/>
            <w:tabs>
              <w:tab w:val="right" w:leader="dot" w:pos="12000"/>
            </w:tabs>
            <w:spacing w:before="60" w:lineRule="auto"/>
            <w:ind w:left="0"/>
            <w:rPr>
              <w:color w:val="000000"/>
              <w:sz w:val="24"/>
              <w:szCs w:val="24"/>
            </w:rPr>
          </w:pPr>
          <w:bookmarkStart w:colFirst="0" w:colLast="0" w:name="_heading=h.krabgihqr7zw" w:id="0"/>
          <w:bookmarkEnd w:id="0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cnjke955axu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Especificación del </w:t>
            </w:r>
          </w:hyperlink>
          <w:hyperlink w:anchor="_heading=h.ncnjke955axu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CU09</w:t>
            </w:r>
          </w:hyperlink>
          <w:hyperlink w:anchor="_heading=h.ncnjke955axu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: Crear Tarea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Style w:val="Heading1"/>
            <w:widowControl w:val="0"/>
            <w:tabs>
              <w:tab w:val="right" w:leader="dot" w:pos="12000"/>
            </w:tabs>
            <w:spacing w:before="60" w:lineRule="auto"/>
            <w:ind w:left="0"/>
            <w:rPr>
              <w:color w:val="000000"/>
              <w:sz w:val="24"/>
              <w:szCs w:val="24"/>
            </w:rPr>
          </w:pPr>
          <w:bookmarkStart w:colFirst="0" w:colLast="0" w:name="_heading=h.r5d3b56v4lqi" w:id="1"/>
          <w:bookmarkEnd w:id="1"/>
          <w:hyperlink w:anchor="_heading=h.8606iud146lw"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CU09</w:t>
      </w: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: Crear Tarea</w:t>
      </w:r>
    </w:p>
    <w:p w:rsidR="00000000" w:rsidDel="00000000" w:rsidP="00000000" w:rsidRDefault="00000000" w:rsidRPr="00000000" w14:paraId="00000022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/>
        <w:jc w:val="both"/>
        <w:rPr/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</w:t>
      </w:r>
      <w:r w:rsidDel="00000000" w:rsidR="00000000" w:rsidRPr="00000000">
        <w:rPr>
          <w:rtl w:val="0"/>
        </w:rPr>
        <w:t xml:space="preserve">CU09</w:t>
      </w:r>
      <w:r w:rsidDel="00000000" w:rsidR="00000000" w:rsidRPr="00000000">
        <w:rPr>
          <w:rtl w:val="0"/>
        </w:rPr>
        <w:t xml:space="preserve">: Crear Tarea</w:t>
      </w:r>
    </w:p>
    <w:sdt>
      <w:sdtPr>
        <w:lock w:val="contentLocked"/>
        <w:id w:val="-452970651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CASO DE USO #09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Crear tarea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Debe existir un proyecto y al menos una iteración activa dentro de una etapa.</w:t>
                </w:r>
              </w:p>
            </w:tc>
          </w:tr>
          <w:tr>
            <w:trPr>
              <w:cantSplit w:val="0"/>
              <w:trHeight w:val="700.95703125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presiona el botón “Crear/Añadir Tarea” desde la Pantalla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VerIteración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crearTarea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desplegar la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despliega.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ingresa la información en los campos obligatorios ‘nombre’ y ‘descripción’, y presiona el botón “Asignar responsable”.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los datos incompletos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solicitarResponsable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desplegar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PantallaListadoMiembros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PantallaListadoMiembros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despliega. El actor selecciona un usuario y presiona el botón “Aceptar”. La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PantallaListadoMiembros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responsable seleccionado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agrega el responsable a los datos y 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crearTarea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(datos)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entidad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envía el evento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quien le solicita a la BDD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crearTarea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(datos)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BDD valida los datos, guarda la información, actualiza las tablas correspondientes y envía un mensaje de confirmación con los datos de la nueva tarea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confirmación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quien envía el mensaje a la InterfazUsuario.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PantallaVerIteración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mostrar el mensaje “La tarea ha sido creada exitosamente”.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selecciona la opción “Cancelar” en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La PantallaNuevaTarea 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cancelar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cerrar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volviendo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PantallaVerIteración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selecciona la opción “Cancelar” en la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PantallaListadoMiembros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PantallaListadoMiembros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rtl w:val="0"/>
                  </w:rPr>
                  <w:t xml:space="preserve">cancelar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cerrar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PantallaListadoMiembros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volviendo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Continúa en el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CU09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paso 2.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Los datos ingresados son incorrectos: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BDD detecta errores en los datos enviados y cancela la operación. La BDD envía un mensaje de error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error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error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error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mostrar el mensaje “Se detectaron errores en los datos enviados”.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muestra el mensaje. Continúa en el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CU09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paso 2.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before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 no logra conectarse con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error de conexión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 la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 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mostrar el mensaje “Se ha producido un error de conexión con la base de datos”.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PantallaNuevaTarea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muestra el mensaje. Continúa en el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CU09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paso 2.</w:t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ind w:left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1"/>
        <w:keepLines w:val="1"/>
        <w:ind w:left="0" w:firstLine="0"/>
        <w:rPr/>
      </w:pPr>
      <w:bookmarkStart w:colFirst="0" w:colLast="0" w:name="_heading=h.8606iud146lw" w:id="3"/>
      <w:bookmarkEnd w:id="3"/>
      <w:r w:rsidDel="00000000" w:rsidR="00000000" w:rsidRPr="00000000">
        <w:rPr>
          <w:vertAlign w:val="baseline"/>
          <w:rtl w:val="0"/>
        </w:rPr>
        <w:t xml:space="preserve">Diagrama de Secuencia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-306440</wp:posOffset>
            </wp:positionH>
            <wp:positionV relativeFrom="paragraph">
              <wp:posOffset>428625</wp:posOffset>
            </wp:positionV>
            <wp:extent cx="5935716" cy="5267324"/>
            <wp:effectExtent b="0" l="0" r="0" t="0"/>
            <wp:wrapSquare wrapText="bothSides" distB="114300" distT="114300" distL="114300" distR="114300"/>
            <wp:docPr id="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716" cy="52673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tabs>
        <w:tab w:val="center" w:leader="none" w:pos="4252"/>
      </w:tabs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100829</wp:posOffset>
              </wp:positionV>
              <wp:extent cx="103505" cy="811530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100829</wp:posOffset>
              </wp:positionV>
              <wp:extent cx="103505" cy="811530"/>
              <wp:effectExtent b="0" l="0" r="0" t="0"/>
              <wp:wrapNone/>
              <wp:docPr id="3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-590549</wp:posOffset>
              </wp:positionH>
              <wp:positionV relativeFrom="paragraph">
                <wp:posOffset>104588</wp:posOffset>
              </wp:positionV>
              <wp:extent cx="103505" cy="824865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-590549</wp:posOffset>
              </wp:positionH>
              <wp:positionV relativeFrom="paragraph">
                <wp:posOffset>104588</wp:posOffset>
              </wp:positionV>
              <wp:extent cx="103505" cy="824865"/>
              <wp:effectExtent b="0" l="0" r="0" t="0"/>
              <wp:wrapNone/>
              <wp:docPr id="4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-1076797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4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-1076797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4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5886450</wp:posOffset>
              </wp:positionH>
              <wp:positionV relativeFrom="paragraph">
                <wp:posOffset>104588</wp:posOffset>
              </wp:positionV>
              <wp:extent cx="103505" cy="824865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5886450</wp:posOffset>
              </wp:positionH>
              <wp:positionV relativeFrom="paragraph">
                <wp:posOffset>104588</wp:posOffset>
              </wp:positionV>
              <wp:extent cx="103505" cy="824865"/>
              <wp:effectExtent b="0" l="0" r="0" t="0"/>
              <wp:wrapNone/>
              <wp:docPr id="3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109350</wp:posOffset>
              </wp:positionV>
              <wp:extent cx="103505" cy="811530"/>
              <wp:effectExtent b="0" l="0" r="0" t="0"/>
              <wp:wrapNone/>
              <wp:docPr id="3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109350</wp:posOffset>
              </wp:positionV>
              <wp:extent cx="103505" cy="811530"/>
              <wp:effectExtent b="0" l="0" r="0" t="0"/>
              <wp:wrapNone/>
              <wp:docPr id="3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2">
    <w:pPr>
      <w:spacing w:before="0" w:line="240" w:lineRule="auto"/>
      <w:ind w:left="0"/>
      <w:rPr/>
    </w:pPr>
    <w:r w:rsidDel="00000000" w:rsidR="00000000" w:rsidRPr="00000000">
      <w:rPr>
        <w:rtl w:val="0"/>
      </w:rPr>
      <w:t xml:space="preserve">Centurion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CU09 - Crear Tarea</w:t>
    </w:r>
  </w:p>
  <w:p w:rsidR="00000000" w:rsidDel="00000000" w:rsidP="00000000" w:rsidRDefault="00000000" w:rsidRPr="00000000" w14:paraId="0000005F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4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4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-857884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48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51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44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4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3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2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Yj0HnAdAZJMkh/MfH4yWcuZRA==">CgMxLjAaHgoBMBIZChcICVITChF0YWJsZS51bGN4dGJ1emo0MDIOaC5rcmFiZ2locXI3encyDmgucjVkM2I1NnY0bHFpMg5oLm5jbmprZTk1NWF4dTIOaC44NjA2aXVkMTQ2bHc4AHIhMUY4ZzFVUXo1WGhpWFFSZWlaVGNydFR2Ukg3dDZIQVYt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