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CU03 - Asignar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21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22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4421195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Especificación del CU</w:t>
            </w:r>
          </w:hyperlink>
          <w:hyperlink w:anchor="_heading=h.ncnjke955axu"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03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heading=h.ncnjke955axu"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Asignar Rol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CU03: Asignar Rol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CU03: Asignar Rol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60" w:before="0" w:line="276" w:lineRule="auto"/>
        <w:ind w:left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umkhgfnwdbs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-1633241634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#03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Asignar Rol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 usuario asignado como líder de proyecto y añadido al proyecto.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autenticado.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la opción “Asignar Rol” desde la pantalla roles.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restart"/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PantallaRoles</w:t>
                </w:r>
                <w:r w:rsidDel="00000000" w:rsidR="00000000" w:rsidRPr="00000000">
                  <w:rPr>
                    <w:rtl w:val="0"/>
                  </w:rPr>
                  <w:t xml:space="preserve"> envía el evento seleccionarUsuario(usuario)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PantallaRoles </w:t>
                </w:r>
                <w:r w:rsidDel="00000000" w:rsidR="00000000" w:rsidRPr="00000000">
                  <w:rPr>
                    <w:rtl w:val="0"/>
                  </w:rPr>
                  <w:t xml:space="preserve">envía el evento confirmarAsignacion(usuario, rol)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asignarRol</w:t>
                </w:r>
                <w:r w:rsidDel="00000000" w:rsidR="00000000" w:rsidRPr="00000000">
                  <w:rPr>
                    <w:rtl w:val="0"/>
                  </w:rPr>
                  <w:t xml:space="preserve">(usuario, rol)</w:t>
                </w:r>
                <w:r w:rsidDel="00000000" w:rsidR="00000000" w:rsidRPr="00000000">
                  <w:rPr>
                    <w:rtl w:val="0"/>
                  </w:rPr>
                  <w:t xml:space="preserve">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ManejadorUsuario</w:t>
                </w:r>
                <w:r w:rsidDel="00000000" w:rsidR="00000000" w:rsidRPr="00000000">
                  <w:rPr>
                    <w:rtl w:val="0"/>
                  </w:rPr>
                  <w:t xml:space="preserve"> valida los datos y solicita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actualizar el rol asignado.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envía la solicitud a la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 InterfazBDD</w:t>
                </w:r>
                <w:r w:rsidDel="00000000" w:rsidR="00000000" w:rsidRPr="00000000">
                  <w:rPr>
                    <w:rtl w:val="0"/>
                  </w:rPr>
                  <w:t xml:space="preserve">, quien guarda los cambios en la BDD.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InterfazBDD confirma la actualización y devuelve la respuesta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ManejadorUsuario</w:t>
                </w:r>
                <w:r w:rsidDel="00000000" w:rsidR="00000000" w:rsidRPr="00000000">
                  <w:rPr>
                    <w:rtl w:val="0"/>
                  </w:rPr>
                  <w:t xml:space="preserve"> envía la confirmación a la InterfazUsuario.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mensaje “El rol ha sido asignado correctamente” y actualiza la lista de usuarios del proyecto.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rol seleccionado ya estaba asignado a ese usuario: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error y permite reintentar seleccionar un rol.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seleccionó ningún rol: se muestra “Debe seleccionar al menos un rol.”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5a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guardar: el sistema muestra “Error al asignar el rol. Intente nuevamente.”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5b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devuelve un error de conexión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ManejadorUsuario</w:t>
                </w:r>
                <w:r w:rsidDel="00000000" w:rsidR="00000000" w:rsidRPr="00000000">
                  <w:rPr>
                    <w:rtl w:val="0"/>
                  </w:rPr>
                  <w:t xml:space="preserve">, quien notifica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para mostrar el mensaje correspondiente.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spacing w:before="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ind w:left="0" w:firstLine="0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</w:tabs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</w:tabs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7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3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7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4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CU03 - Asignar Rol</w:t>
    </w:r>
  </w:p>
  <w:p w:rsidR="00000000" w:rsidDel="00000000" w:rsidP="00000000" w:rsidRDefault="00000000" w:rsidRPr="00000000" w14:paraId="00000071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1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19" name="Shape 19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19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-470527</wp:posOffset>
          </wp:positionH>
          <wp:positionV relativeFrom="margin">
            <wp:posOffset>-860419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20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9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1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3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P3avASpocxhkRagTjcnDtqCag==">CgMxLjAaHwoBMBIaChgICVIUChJ0YWJsZS42YTl5eGc2azVzNnoyDmgua2lqNWNzZTl2dHBpMg5oLnZ5dDY5ZWE1MTlhODIOaC5uY25qa2U5NTVheHUyDmguMXVta2hnZm53ZGJzMg5oLjg2MDZpdWQxNDZsdzgAciExS1pqdGdwV3RhQmswTnE0VTBLLXctTnNFUndmb3BrT3A=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