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CU16 - Comentar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04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05" name="image4.jpg"/>
            <a:graphic>
              <a:graphicData uri="http://schemas.openxmlformats.org/drawingml/2006/picture">
                <pic:pic>
                  <pic:nvPicPr>
                    <pic:cNvPr descr="UNPA.JPG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903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CU16: Comentar Tarea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CU16: Comentar Tarea</w:t>
      </w:r>
    </w:p>
    <w:p w:rsidR="00000000" w:rsidDel="00000000" w:rsidP="00000000" w:rsidRDefault="00000000" w:rsidRPr="00000000" w14:paraId="00000026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qpgs3r8dsjib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ind w:firstLine="357"/>
        <w:rPr/>
      </w:pPr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Figura 1 –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1"/>
      <w:bookmarkEnd w:id="1"/>
      <w:r w:rsidDel="00000000" w:rsidR="00000000" w:rsidRPr="00000000">
        <w:rPr>
          <w:rtl w:val="0"/>
        </w:rPr>
        <w:t xml:space="preserve">Especificación del </w:t>
      </w:r>
      <w:r w:rsidDel="00000000" w:rsidR="00000000" w:rsidRPr="00000000">
        <w:rPr>
          <w:rtl w:val="0"/>
        </w:rPr>
        <w:t xml:space="preserve">CU16</w:t>
      </w:r>
      <w:r w:rsidDel="00000000" w:rsidR="00000000" w:rsidRPr="00000000">
        <w:rPr>
          <w:rtl w:val="0"/>
        </w:rPr>
        <w:t xml:space="preserve">: Comentar Tarea</w:t>
      </w:r>
      <w:r w:rsidDel="00000000" w:rsidR="00000000" w:rsidRPr="00000000">
        <w:rPr>
          <w:rtl w:val="0"/>
        </w:rPr>
      </w:r>
    </w:p>
    <w:sdt>
      <w:sdtPr>
        <w:lock w:val="contentLocked"/>
        <w:id w:val="-1264292389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#16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al menos una tarea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accede a la PantallaPlanificacion y presiona el botón “Comentar tarea” sobre una tarea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98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comentarTarea</w:t>
                </w:r>
                <w:r w:rsidDel="00000000" w:rsidR="00000000" w:rsidRPr="00000000">
                  <w:rPr>
                    <w:rtl w:val="0"/>
                  </w:rPr>
                  <w:t xml:space="preserve">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se despliega.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El actor ingresa el comentario en el campo correspondiente y selecciona la opción “Aceptar” 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envia</w:t>
                </w:r>
                <w:r w:rsidDel="00000000" w:rsidR="00000000" w:rsidRPr="00000000">
                  <w:rPr>
                    <w:rtl w:val="0"/>
                  </w:rPr>
                  <w:t xml:space="preserve"> los datos ingresados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guardarComentario</w:t>
                </w:r>
                <w:r w:rsidDel="00000000" w:rsidR="00000000" w:rsidRPr="00000000">
                  <w:rPr>
                    <w:rtl w:val="0"/>
                  </w:rPr>
                  <w:t xml:space="preserve">(comentario)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valida la existencia de la tarea, el usuario autenticado y que el comentario no esté vacío.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evento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, indicando que se debe asociar el nuevo comentario a la tarea.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evento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quien le solicita a la BDD guardar el comentario.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valida los datos, guarda la información del comentario vinculado a la tarea y envía un mensaje de confirmación con los datos actualizados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confirmación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</w:t>
                </w:r>
                <w:r w:rsidDel="00000000" w:rsidR="00000000" w:rsidRPr="00000000">
                  <w:rPr>
                    <w:rtl w:val="0"/>
                  </w:rPr>
                  <w:t xml:space="preserve">a, quien lo envía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el mensaje “El comentario ha sido agregado exitosamente”.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actor selecciona "Cancelar"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cancelar</w:t>
                </w:r>
                <w:r w:rsidDel="00000000" w:rsidR="00000000" w:rsidRPr="00000000">
                  <w:rPr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, que solicita cerrar la pantalla y regresar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sin guardar el comentario. Continúa en el </w:t>
                </w:r>
                <w:r w:rsidDel="00000000" w:rsidR="00000000" w:rsidRPr="00000000">
                  <w:rPr>
                    <w:rtl w:val="0"/>
                  </w:rPr>
                  <w:t xml:space="preserve">CU16</w:t>
                </w:r>
                <w:r w:rsidDel="00000000" w:rsidR="00000000" w:rsidRPr="00000000">
                  <w:rPr>
                    <w:rtl w:val="0"/>
                  </w:rPr>
                  <w:t xml:space="preserve">, paso 1.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Los datos ingresados son incorrectos:</w:t>
                </w:r>
                <w:r w:rsidDel="00000000" w:rsidR="00000000" w:rsidRPr="00000000">
                  <w:rPr>
                    <w:rtl w:val="0"/>
                  </w:rPr>
                  <w:t xml:space="preserve"> La BDD detecta errores en los datos enviados y cancela la operación. La BDD envía un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error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de error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mostrar el mensaje “Se detectaron errores en los datos enviados”.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muestra el mensaje. Continúa en el </w:t>
                </w:r>
                <w:r w:rsidDel="00000000" w:rsidR="00000000" w:rsidRPr="00000000">
                  <w:rPr>
                    <w:rtl w:val="0"/>
                  </w:rPr>
                  <w:t xml:space="preserve">CU16</w:t>
                </w:r>
                <w:r w:rsidDel="00000000" w:rsidR="00000000" w:rsidRPr="00000000">
                  <w:rPr>
                    <w:rtl w:val="0"/>
                  </w:rPr>
                  <w:t xml:space="preserve">,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 InterfazBDD no logra conectarse con la BDD:</w:t>
                </w:r>
                <w:r w:rsidDel="00000000" w:rsidR="00000000" w:rsidRPr="00000000">
                  <w:rPr>
                    <w:rtl w:val="0"/>
                  </w:rPr>
                  <w:t xml:space="preserve">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error de conexión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mostrar el mensaje “Se ha producido un error de conexión con la base de datos”.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muestra el mensaje. Continúa en el </w:t>
                </w:r>
                <w:r w:rsidDel="00000000" w:rsidR="00000000" w:rsidRPr="00000000">
                  <w:rPr>
                    <w:rtl w:val="0"/>
                  </w:rPr>
                  <w:t xml:space="preserve">CU16</w:t>
                </w:r>
                <w:r w:rsidDel="00000000" w:rsidR="00000000" w:rsidRPr="00000000">
                  <w:rPr>
                    <w:rtl w:val="0"/>
                  </w:rPr>
                  <w:t xml:space="preserve">, paso 2.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spacing w:before="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E">
      <w:pPr>
        <w:keepNext w:val="1"/>
        <w:keepLines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096953" cy="3796784"/>
            <wp:effectExtent b="0" l="0" r="0" t="0"/>
            <wp:docPr id="10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53" cy="379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1"/>
        <w:keepLines w:val="1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0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6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1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CU16 - Comentar Tarea</w:t>
    </w:r>
  </w:p>
  <w:p w:rsidR="00000000" w:rsidDel="00000000" w:rsidP="00000000" w:rsidRDefault="00000000" w:rsidRPr="00000000" w14:paraId="00000067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02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03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2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1HpEssw3BWmRga+42NBuUw8zA==">CgMxLjAaHwoBMBIaChgICVIUChJ0YWJsZS5rbXdrNHhpdTBrczIyDmgucXBnczNyOGRzamliMg5oLm5jbmprZTk1NWF4dTIOaC44NjA2aXVkMTQ2bHc4AHIhMUN3Umpfa195OGxYTlM4cWRMX0FhWHJaa3JidFhaalpr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