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CU16 - Comentar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23" name="image5.png"/>
            <a:graphic>
              <a:graphicData uri="http://schemas.openxmlformats.org/drawingml/2006/picture">
                <pic:pic>
                  <pic:nvPicPr>
                    <pic:cNvPr descr="psi-negro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24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913605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gs3r8dsjib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CU20: Registrar tiempo por cronómetro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CU16: Comentar Tarea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qpgs3r8dsjib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ind w:firstLine="357"/>
        <w:rPr/>
      </w:pPr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Figura 1 –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1"/>
      <w:bookmarkEnd w:id="1"/>
      <w:r w:rsidDel="00000000" w:rsidR="00000000" w:rsidRPr="00000000">
        <w:rPr>
          <w:rtl w:val="0"/>
        </w:rPr>
        <w:t xml:space="preserve">Especificación del CU16: Comentar Tarea</w:t>
      </w:r>
      <w:r w:rsidDel="00000000" w:rsidR="00000000" w:rsidRPr="00000000">
        <w:rPr>
          <w:rtl w:val="0"/>
        </w:rPr>
      </w:r>
    </w:p>
    <w:sdt>
      <w:sdtPr>
        <w:lock w:val="contentLocked"/>
        <w:id w:val="-203354780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#16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al menos una tarea registrada.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accede a la PantallaPlanificacion y presiona el botón ‘comentar tarea’ sobre una tarea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98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comentarTarea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 w:firstLine="0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El actor ingresa el comentario en el campo correspondiente y selecciona la opción “Aceptar” o “Cancelar”.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envia los datos ingresados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actor selecciona “Aceptar”,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guardarComentario(comentario)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valida la existencia de la tarea, el usuario autenticado y que el comentario no esté vacío.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envía el evento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, indicando que se debe asociar el nuevo comentario a la tarea.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evento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, quien le solicita a la BDD guardar el comentario.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valida los datos, guarda la información del comentario vinculado a la tarea y envía un mensaje de confirmación con los datos actualizados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confirmación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</w:t>
                </w:r>
                <w:r w:rsidDel="00000000" w:rsidR="00000000" w:rsidRPr="00000000">
                  <w:rPr>
                    <w:rtl w:val="0"/>
                  </w:rPr>
                  <w:t xml:space="preserve">a, quien lo envía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mostrar el mensaje “El comentario ha sido agregado exitosamente”.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"Cancelar"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: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envía el evento cancelar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, que solicita cerrar la pantalla y regresar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PantallaPlanificacion</w:t>
                </w:r>
                <w:r w:rsidDel="00000000" w:rsidR="00000000" w:rsidRPr="00000000">
                  <w:rPr>
                    <w:rtl w:val="0"/>
                  </w:rPr>
                  <w:t xml:space="preserve"> sin guardar el comentario. Continúa en el CU16, paso 1.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datos ingresados son incorrectos: La BDD detecta errores en los datos enviados y cancela la operación. La BDD envía un mensaje de 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error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mensaje de error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envía el mensaje de error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mostrar el mensaje “Se detectaron errores en los datos enviados”.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muestra el mensaje. Continúa en el CU16, paso 2.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InterfazBDD no logra conectarse con la BDD: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envía el mensaje de error de conexión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</w:t>
                </w:r>
                <w:r w:rsidDel="00000000" w:rsidR="00000000" w:rsidRPr="00000000">
                  <w:rPr>
                    <w:rtl w:val="0"/>
                  </w:rPr>
                  <w:t xml:space="preserve"> mostrar el mensaje “Se ha producido un error de conexión con la base de datos”.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PantallaComentarioTarea </w:t>
                </w:r>
                <w:r w:rsidDel="00000000" w:rsidR="00000000" w:rsidRPr="00000000">
                  <w:rPr>
                    <w:rtl w:val="0"/>
                  </w:rPr>
                  <w:t xml:space="preserve">muestra el mensaje. Continúa en el CU16, paso 2.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spacing w:before="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2"/>
      <w:bookmarkEnd w:id="2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F">
      <w:pPr>
        <w:keepNext w:val="1"/>
        <w:keepLines w:val="1"/>
        <w:ind w:firstLine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180975</wp:posOffset>
            </wp:positionV>
            <wp:extent cx="6095073" cy="3794862"/>
            <wp:effectExtent b="0" l="0" r="0" t="0"/>
            <wp:wrapSquare wrapText="bothSides" distB="114300" distT="114300" distL="114300" distR="114300"/>
            <wp:docPr id="1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073" cy="3794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1"/>
        <w:keepLines w:val="1"/>
        <w:ind w:firstLine="357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ind w:firstLine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9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B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CU16 - Comentar Tarea</w:t>
    </w:r>
  </w:p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9" name="Shape 19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20" name="image5.png"/>
          <a:graphic>
            <a:graphicData uri="http://schemas.openxmlformats.org/drawingml/2006/picture">
              <pic:pic>
                <pic:nvPicPr>
                  <pic:cNvPr descr="psi-negro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22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2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5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Iv7DYiyApz+/BNd0AVpEdJ9XA==">CgMxLjAaHwoBMBIaChgICVIUChJ0YWJsZS5rbXdrNHhpdTBrczIyDmgucXBnczNyOGRzamliMg5oLm5jbmprZTk1NWF4dTIOaC44NjA2aXVkMTQ2bHc4AHIhMWFjalVGa3VpS3ZoOXZleXZTUXpGNHM0eDEtY016YVV5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