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0321777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r>
        <w:trPr>
          <w:cantSplit w:val="0"/>
          <w:trHeight w:val="88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2">
            <w:pPr>
              <w:tabs>
                <w:tab w:val="left" w:leader="none" w:pos="0"/>
              </w:tabs>
              <w:spacing w:before="0" w:line="240" w:lineRule="auto"/>
              <w:ind w:left="0"/>
              <w:rPr>
                <w:b w:val="1"/>
              </w:rPr>
            </w:pPr>
            <w:r w:rsidDel="00000000" w:rsidR="00000000" w:rsidRPr="00000000">
              <w:rPr>
                <w:b w:val="1"/>
                <w:rtl w:val="0"/>
              </w:rPr>
              <w:t xml:space="preserve">Toggl Track</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Servicio externo de seguimiento automático de tiempos integrado con el sistema.</w:t>
            </w:r>
          </w:p>
        </w:tc>
      </w:tr>
    </w:tbl>
    <w:p w:rsidR="00000000" w:rsidDel="00000000" w:rsidP="00000000" w:rsidRDefault="00000000" w:rsidRPr="00000000" w14:paraId="00000074">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5">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6">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7">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8">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9">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A">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B">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C">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D">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E">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F">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80">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3">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7"/>
      <w:bookmarkEnd w:id="17"/>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8"/>
      <w:bookmarkEnd w:id="18"/>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19"/>
      <w:bookmarkEnd w:id="19"/>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0"/>
      <w:bookmarkEnd w:id="20"/>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1"/>
      <w:bookmarkEnd w:id="21"/>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2"/>
      <w:bookmarkEnd w:id="22"/>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3"/>
      <w:bookmarkEnd w:id="23"/>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4"/>
      <w:bookmarkEnd w:id="24"/>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5"/>
      <w:bookmarkEnd w:id="25"/>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6"/>
      <w:bookmarkEnd w:id="26"/>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6.png"/>
            <a:graphic>
              <a:graphicData uri="http://schemas.openxmlformats.org/drawingml/2006/picture">
                <pic:pic>
                  <pic:nvPicPr>
                    <pic:cNvPr id="0" name="image6.png"/>
                    <pic:cNvPicPr preferRelativeResize="0"/>
                  </pic:nvPicPr>
                  <pic:blipFill>
                    <a:blip r:embed="rId9"/>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7"/>
      <w:bookmarkEnd w:id="27"/>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8"/>
      <w:bookmarkEnd w:id="28"/>
      <w:r w:rsidDel="00000000" w:rsidR="00000000" w:rsidRPr="00000000">
        <w:rPr>
          <w:rtl w:val="0"/>
        </w:rPr>
      </w:r>
    </w:p>
    <w:sectPr>
      <w:headerReference r:id="rId11" w:type="default"/>
      <w:footerReference r:id="rId12"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