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
                <a:graphic>
                  <a:graphicData uri="http://schemas.microsoft.com/office/word/2010/wordprocessingShape">
                    <wps:wsp>
                      <wps:cNvSpPr/>
                      <wps:cNvPr id="7" name="Shape 7"/>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Construcción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D85C6"/>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El objetivo de este plan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definir detalladamente para cada una de las iteraciones a realizarse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1" distB="0" distT="0" distL="114300" distR="114300" hidden="0" layoutInCell="1" locked="0" relativeHeight="0" simplePos="0">
            <wp:simplePos x="0" y="0"/>
            <wp:positionH relativeFrom="margin">
              <wp:posOffset>4792980</wp:posOffset>
            </wp:positionH>
            <wp:positionV relativeFrom="margin">
              <wp:posOffset>7454900</wp:posOffset>
            </wp:positionV>
            <wp:extent cx="1200150" cy="1200150"/>
            <wp:effectExtent b="0" l="0" r="0" t="0"/>
            <wp:wrapNone/>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11281333"/>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b4v3wkgsz5q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ojne2q9rf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q53329yykf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uonnvj4gn1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cx24lygv0m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h50zzgsbd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tual7v0agb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otg03iiz425">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potg03iiz42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ye4dq59w6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rstus7vm7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5zlzgje08l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tu9ly158ot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4nao9vmxvs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hwkcnfwct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a2m9a65fqv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b4v3wkgsz5qn"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Para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cada plan de iteración es necesario detallar la programación estimada para la iteración, los recursos a emplear, los casos de uso y escenarios q</w:t>
      </w:r>
      <w:r w:rsidDel="00000000" w:rsidR="00000000" w:rsidRPr="00000000">
        <w:rPr>
          <w:rtl w:val="0"/>
        </w:rPr>
        <w:t xml:space="preserve">ue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r w:rsidDel="00000000" w:rsidR="00000000" w:rsidRPr="00000000">
        <w:rPr>
          <w:rtl w:val="0"/>
        </w:rPr>
        <w:t xml:space="preserve">van </w:t>
      </w:r>
      <w:r w:rsidDel="00000000" w:rsidR="00000000" w:rsidRPr="00000000">
        <w:rPr>
          <w:rtl w:val="0"/>
        </w:rPr>
        <w:t xml:space="preserve">a ser</w:t>
      </w:r>
      <w:r w:rsidDel="00000000" w:rsidR="00000000" w:rsidRPr="00000000">
        <w:rPr>
          <w:rtl w:val="0"/>
        </w:rPr>
        <w:t xml:space="preserve"> tomados en cuenta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y </w:t>
      </w:r>
      <w:r w:rsidDel="00000000" w:rsidR="00000000" w:rsidRPr="00000000">
        <w:rPr>
          <w:rtl w:val="0"/>
        </w:rPr>
        <w:t xml:space="preserve">finalmente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se deben establecer los criterios de evaluación que se van a tener para la iteración. Es recomendable para las iteraciones emplear herramientas para la planeación de proyectos con el fin de hacer más fácil y organizada esta tarea, </w:t>
      </w:r>
      <w:r w:rsidDel="00000000" w:rsidR="00000000" w:rsidRPr="00000000">
        <w:rPr>
          <w:rtl w:val="0"/>
        </w:rPr>
        <w:t xml:space="preserve">de ser empleada cualquier herramienta, sus resultados deben reflejarse en este plan.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planificación del proyecto.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w:t>
      </w:r>
      <w:r w:rsidDel="00000000" w:rsidR="00000000" w:rsidRPr="00000000">
        <w:rPr>
          <w:rtl w:val="0"/>
        </w:rPr>
        <w:t xml:space="preserve">entre otros aspectos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w:t>
      </w:r>
      <w:r w:rsidDel="00000000" w:rsidR="00000000" w:rsidRPr="00000000">
        <w:rPr>
          <w:rtl w:val="0"/>
        </w:rPr>
        <w:t xml:space="preserve">riesgos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que se pueden correr en la iteración.</w:t>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ojne2q9rf1"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w:t>
      </w:r>
      <w:r w:rsidDel="00000000" w:rsidR="00000000" w:rsidRPr="00000000">
        <w:rPr>
          <w:rtl w:val="0"/>
        </w:rPr>
        <w:t xml:space="preserve">establecer los criterios fundamentales de evaluación que </w:t>
      </w:r>
      <w:r w:rsidDel="00000000" w:rsidR="00000000" w:rsidRPr="00000000">
        <w:rPr>
          <w:rtl w:val="0"/>
        </w:rPr>
        <w:t xml:space="preserve">deben</w:t>
      </w:r>
      <w:r w:rsidDel="00000000" w:rsidR="00000000" w:rsidRPr="00000000">
        <w:rPr>
          <w:rtl w:val="0"/>
        </w:rPr>
        <w:t xml:space="preserve"> tenerse en consideración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momento de finalizar esta etapa.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q53329yykfj"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Estimación</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Gestión de Riesgos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Arquitectónico</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de Diseño</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uonnvj4gn12"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cx24lygv0mw"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C">
      <w:pPr>
        <w:tabs>
          <w:tab w:val="left" w:leader="none" w:pos="0"/>
        </w:tabs>
        <w:spacing w:after="240" w:before="240" w:lineRule="auto"/>
        <w:ind w:left="0"/>
        <w:jc w:val="both"/>
        <w:rPr/>
      </w:pPr>
      <w:r w:rsidDel="00000000" w:rsidR="00000000" w:rsidRPr="00000000">
        <w:rPr>
          <w:rtl w:val="0"/>
        </w:rPr>
        <w:t xml:space="preserve">Para considerar exitosa la Iteración 1 de la Fase de Construcción del proyecto</w:t>
      </w:r>
      <w:r w:rsidDel="00000000" w:rsidR="00000000" w:rsidRPr="00000000">
        <w:rPr>
          <w:i w:val="1"/>
          <w:rtl w:val="0"/>
        </w:rPr>
        <w:t xml:space="preserve"> Kairos</w:t>
      </w:r>
      <w:r w:rsidDel="00000000" w:rsidR="00000000" w:rsidRPr="00000000">
        <w:rPr>
          <w:rtl w:val="0"/>
        </w:rPr>
        <w:t xml:space="preserve">, se establecen los siguientes criterios de evaluación.</w:t>
        <w:br w:type="textWrapping"/>
        <w:t xml:space="preserve">Estos servirán como guía para medir el avance del trabajo, la calidad de los entregables y el cumplimiento de los objetivos definidos para esta etapa.</w:t>
      </w:r>
    </w:p>
    <w:p w:rsidR="00000000" w:rsidDel="00000000" w:rsidP="00000000" w:rsidRDefault="00000000" w:rsidRPr="00000000" w14:paraId="0000003D">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1qxvdwgzkg39" w:id="5"/>
      <w:bookmarkEnd w:id="5"/>
      <w:r w:rsidDel="00000000" w:rsidR="00000000" w:rsidRPr="00000000">
        <w:rPr>
          <w:rFonts w:ascii="Calibri" w:cs="Calibri" w:eastAsia="Calibri" w:hAnsi="Calibri"/>
          <w:i w:val="0"/>
          <w:color w:val="000000"/>
          <w:u w:val="single"/>
          <w:rtl w:val="0"/>
        </w:rPr>
        <w:t xml:space="preserve">Cumplimiento de plazos</w:t>
      </w:r>
    </w:p>
    <w:p w:rsidR="00000000" w:rsidDel="00000000" w:rsidP="00000000" w:rsidRDefault="00000000" w:rsidRPr="00000000" w14:paraId="0000003E">
      <w:pPr>
        <w:numPr>
          <w:ilvl w:val="0"/>
          <w:numId w:val="9"/>
        </w:numPr>
        <w:tabs>
          <w:tab w:val="left" w:leader="none" w:pos="0"/>
        </w:tabs>
        <w:ind w:left="720" w:hanging="360"/>
      </w:pPr>
      <w:r w:rsidDel="00000000" w:rsidR="00000000" w:rsidRPr="00000000">
        <w:rPr>
          <w:rtl w:val="0"/>
        </w:rPr>
        <w:t xml:space="preserve">Todas las tareas y actividades planificadas deberán finalizar en las fechas estipuladas sin retrasos significativos.</w:t>
      </w:r>
    </w:p>
    <w:p w:rsidR="00000000" w:rsidDel="00000000" w:rsidP="00000000" w:rsidRDefault="00000000" w:rsidRPr="00000000" w14:paraId="0000003F">
      <w:pPr>
        <w:numPr>
          <w:ilvl w:val="0"/>
          <w:numId w:val="9"/>
        </w:numPr>
        <w:tabs>
          <w:tab w:val="left" w:leader="none" w:pos="0"/>
        </w:tabs>
        <w:ind w:left="720" w:hanging="360"/>
      </w:pPr>
      <w:r w:rsidDel="00000000" w:rsidR="00000000" w:rsidRPr="00000000">
        <w:rPr>
          <w:rtl w:val="0"/>
        </w:rPr>
        <w:t xml:space="preserve">Los puntos de control (HITO 1, HITO 2 y HITO 3) deben cumplirse dentro del cronograma establecido.</w:t>
      </w:r>
    </w:p>
    <w:p w:rsidR="00000000" w:rsidDel="00000000" w:rsidP="00000000" w:rsidRDefault="00000000" w:rsidRPr="00000000" w14:paraId="00000040">
      <w:pPr>
        <w:numPr>
          <w:ilvl w:val="0"/>
          <w:numId w:val="9"/>
        </w:numPr>
        <w:tabs>
          <w:tab w:val="left" w:leader="none" w:pos="0"/>
        </w:tabs>
        <w:ind w:left="720" w:hanging="360"/>
      </w:pPr>
      <w:r w:rsidDel="00000000" w:rsidR="00000000" w:rsidRPr="00000000">
        <w:rPr>
          <w:rtl w:val="0"/>
        </w:rPr>
        <w:t xml:space="preserve">Las entregas parciales y finales deberán ser presentadas según el calendario definido en el plan.</w:t>
      </w:r>
      <w:r w:rsidDel="00000000" w:rsidR="00000000" w:rsidRPr="00000000">
        <w:rPr>
          <w:rtl w:val="0"/>
        </w:rPr>
      </w:r>
    </w:p>
    <w:p w:rsidR="00000000" w:rsidDel="00000000" w:rsidP="00000000" w:rsidRDefault="00000000" w:rsidRPr="00000000" w14:paraId="00000041">
      <w:pPr>
        <w:pStyle w:val="Heading4"/>
        <w:keepNext w:val="0"/>
        <w:keepLines w:val="0"/>
        <w:tabs>
          <w:tab w:val="left" w:leader="none" w:pos="0"/>
        </w:tabs>
        <w:spacing w:after="40" w:before="240" w:lineRule="auto"/>
        <w:ind w:left="115" w:hanging="5.9999999999999964"/>
        <w:jc w:val="both"/>
        <w:rPr>
          <w:rFonts w:ascii="Calibri" w:cs="Calibri" w:eastAsia="Calibri" w:hAnsi="Calibri"/>
          <w:i w:val="0"/>
          <w:color w:val="000000"/>
          <w:u w:val="single"/>
        </w:rPr>
      </w:pPr>
      <w:bookmarkStart w:colFirst="0" w:colLast="0" w:name="_xnib1qhv2je8" w:id="6"/>
      <w:bookmarkEnd w:id="6"/>
      <w:r w:rsidDel="00000000" w:rsidR="00000000" w:rsidRPr="00000000">
        <w:rPr>
          <w:rFonts w:ascii="Calibri" w:cs="Calibri" w:eastAsia="Calibri" w:hAnsi="Calibri"/>
          <w:i w:val="0"/>
          <w:color w:val="000000"/>
          <w:u w:val="single"/>
          <w:rtl w:val="0"/>
        </w:rPr>
        <w:t xml:space="preserve">Calidad técnica de los entregables</w:t>
      </w:r>
    </w:p>
    <w:p w:rsidR="00000000" w:rsidDel="00000000" w:rsidP="00000000" w:rsidRDefault="00000000" w:rsidRPr="00000000" w14:paraId="00000042">
      <w:pPr>
        <w:numPr>
          <w:ilvl w:val="0"/>
          <w:numId w:val="8"/>
        </w:numPr>
        <w:tabs>
          <w:tab w:val="left" w:leader="none" w:pos="0"/>
        </w:tabs>
        <w:spacing w:after="0" w:afterAutospacing="0" w:before="240" w:lineRule="auto"/>
        <w:ind w:left="720" w:hanging="360"/>
        <w:rPr/>
      </w:pPr>
      <w:r w:rsidDel="00000000" w:rsidR="00000000" w:rsidRPr="00000000">
        <w:rPr>
          <w:rtl w:val="0"/>
        </w:rPr>
        <w:t xml:space="preserve">El código fuente desarrollado debe seguir los estándares de programación definidos por el equipo y ajustarse al diseño arquitectónico y al de componentes.</w:t>
        <w:br w:type="textWrapping"/>
      </w:r>
    </w:p>
    <w:p w:rsidR="00000000" w:rsidDel="00000000" w:rsidP="00000000" w:rsidRDefault="00000000" w:rsidRPr="00000000" w14:paraId="00000043">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de datos debe estar correctamente implementado y normalizado, garantizando la integridad referencial.</w:t>
        <w:br w:type="textWrapping"/>
      </w:r>
    </w:p>
    <w:p w:rsidR="00000000" w:rsidDel="00000000" w:rsidP="00000000" w:rsidRDefault="00000000" w:rsidRPr="00000000" w14:paraId="00000044">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arquitectónico y los diagramas de diseño deben ser coherentes entre sí y reflejar la estructura del sistema.</w:t>
        <w:br w:type="textWrapping"/>
      </w:r>
    </w:p>
    <w:p w:rsidR="00000000" w:rsidDel="00000000" w:rsidP="00000000" w:rsidRDefault="00000000" w:rsidRPr="00000000" w14:paraId="00000045">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Las pruebas unitarias deben demostrar el funcionamiento correcto y estable de los módulos desarrollados.</w:t>
        <w:br w:type="textWrapping"/>
      </w:r>
    </w:p>
    <w:p w:rsidR="00000000" w:rsidDel="00000000" w:rsidP="00000000" w:rsidRDefault="00000000" w:rsidRPr="00000000" w14:paraId="00000046">
      <w:pPr>
        <w:numPr>
          <w:ilvl w:val="0"/>
          <w:numId w:val="8"/>
        </w:numPr>
        <w:tabs>
          <w:tab w:val="left" w:leader="none" w:pos="0"/>
        </w:tabs>
        <w:spacing w:after="240" w:before="0" w:beforeAutospacing="0" w:lineRule="auto"/>
        <w:ind w:left="720" w:hanging="360"/>
        <w:rPr/>
      </w:pPr>
      <w:r w:rsidDel="00000000" w:rsidR="00000000" w:rsidRPr="00000000">
        <w:rPr>
          <w:rtl w:val="0"/>
        </w:rPr>
        <w:t xml:space="preserve">Todos los entregables (modelos, diagramas, código y documentación) deben estar actualizados, completos y bien organizados en el repositorio.</w:t>
      </w:r>
      <w:r w:rsidDel="00000000" w:rsidR="00000000" w:rsidRPr="00000000">
        <w:rPr>
          <w:rtl w:val="0"/>
        </w:rPr>
      </w:r>
    </w:p>
    <w:p w:rsidR="00000000" w:rsidDel="00000000" w:rsidP="00000000" w:rsidRDefault="00000000" w:rsidRPr="00000000" w14:paraId="00000047">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sttwlyfk4npx" w:id="7"/>
      <w:bookmarkEnd w:id="7"/>
      <w:r w:rsidDel="00000000" w:rsidR="00000000" w:rsidRPr="00000000">
        <w:rPr>
          <w:rFonts w:ascii="Calibri" w:cs="Calibri" w:eastAsia="Calibri" w:hAnsi="Calibri"/>
          <w:i w:val="0"/>
          <w:color w:val="000000"/>
          <w:u w:val="single"/>
          <w:rtl w:val="0"/>
        </w:rPr>
        <w:t xml:space="preserve"> Validación mediante pruebas</w:t>
      </w:r>
    </w:p>
    <w:p w:rsidR="00000000" w:rsidDel="00000000" w:rsidP="00000000" w:rsidRDefault="00000000" w:rsidRPr="00000000" w14:paraId="00000048">
      <w:pPr>
        <w:numPr>
          <w:ilvl w:val="0"/>
          <w:numId w:val="10"/>
        </w:numPr>
        <w:tabs>
          <w:tab w:val="left" w:leader="none" w:pos="0"/>
        </w:tabs>
        <w:spacing w:after="0" w:afterAutospacing="0" w:before="240" w:lineRule="auto"/>
        <w:ind w:left="720" w:hanging="360"/>
        <w:rPr/>
      </w:pPr>
      <w:r w:rsidDel="00000000" w:rsidR="00000000" w:rsidRPr="00000000">
        <w:rPr>
          <w:rtl w:val="0"/>
        </w:rPr>
        <w:t xml:space="preserve">Las pruebas unitarias y funcionales deben ejecutarse sobre todos los módulos desarrollados en esta iteración.</w:t>
        <w:br w:type="textWrapping"/>
      </w:r>
    </w:p>
    <w:p w:rsidR="00000000" w:rsidDel="00000000" w:rsidP="00000000" w:rsidRDefault="00000000" w:rsidRPr="00000000" w14:paraId="00000049">
      <w:pPr>
        <w:numPr>
          <w:ilvl w:val="0"/>
          <w:numId w:val="10"/>
        </w:numPr>
        <w:tabs>
          <w:tab w:val="left" w:leader="none" w:pos="0"/>
        </w:tabs>
        <w:spacing w:after="0" w:afterAutospacing="0" w:before="0" w:beforeAutospacing="0" w:lineRule="auto"/>
        <w:ind w:left="720" w:hanging="360"/>
        <w:rPr/>
      </w:pPr>
      <w:r w:rsidDel="00000000" w:rsidR="00000000" w:rsidRPr="00000000">
        <w:rPr>
          <w:rtl w:val="0"/>
        </w:rPr>
        <w:t xml:space="preserve">Cada caso de uso implementado debe contar con su respectiva verificación y validación de resultados esperados.</w:t>
        <w:br w:type="textWrapping"/>
      </w:r>
    </w:p>
    <w:p w:rsidR="00000000" w:rsidDel="00000000" w:rsidP="00000000" w:rsidRDefault="00000000" w:rsidRPr="00000000" w14:paraId="0000004A">
      <w:pPr>
        <w:numPr>
          <w:ilvl w:val="0"/>
          <w:numId w:val="10"/>
        </w:numPr>
        <w:tabs>
          <w:tab w:val="left" w:leader="none" w:pos="0"/>
        </w:tabs>
        <w:spacing w:after="240" w:before="0" w:beforeAutospacing="0" w:lineRule="auto"/>
        <w:ind w:left="720" w:hanging="360"/>
        <w:rPr/>
      </w:pPr>
      <w:r w:rsidDel="00000000" w:rsidR="00000000" w:rsidRPr="00000000">
        <w:rPr>
          <w:rtl w:val="0"/>
        </w:rPr>
        <w:t xml:space="preserve">Los errores o fallas detectadas durante la ejecución de pruebas deberán registrarse y resolverse antes del cierre de la iteración.</w:t>
      </w:r>
      <w:r w:rsidDel="00000000" w:rsidR="00000000" w:rsidRPr="00000000">
        <w:rPr>
          <w:rtl w:val="0"/>
        </w:rPr>
      </w:r>
    </w:p>
    <w:p w:rsidR="00000000" w:rsidDel="00000000" w:rsidP="00000000" w:rsidRDefault="00000000" w:rsidRPr="00000000" w14:paraId="0000004B">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xx4cpn78otmi" w:id="8"/>
      <w:bookmarkEnd w:id="8"/>
      <w:r w:rsidDel="00000000" w:rsidR="00000000" w:rsidRPr="00000000">
        <w:rPr>
          <w:rFonts w:ascii="Calibri" w:cs="Calibri" w:eastAsia="Calibri" w:hAnsi="Calibri"/>
          <w:i w:val="0"/>
          <w:color w:val="000000"/>
          <w:u w:val="single"/>
          <w:rtl w:val="0"/>
        </w:rPr>
        <w:t xml:space="preserve"> Responsabilidad y participación</w:t>
      </w:r>
    </w:p>
    <w:p w:rsidR="00000000" w:rsidDel="00000000" w:rsidP="00000000" w:rsidRDefault="00000000" w:rsidRPr="00000000" w14:paraId="0000004C">
      <w:pPr>
        <w:numPr>
          <w:ilvl w:val="0"/>
          <w:numId w:val="7"/>
        </w:numPr>
        <w:tabs>
          <w:tab w:val="left" w:leader="none" w:pos="0"/>
        </w:tabs>
        <w:spacing w:after="0" w:afterAutospacing="0" w:before="240" w:lineRule="auto"/>
        <w:ind w:left="720" w:hanging="360"/>
        <w:rPr/>
      </w:pPr>
      <w:r w:rsidDel="00000000" w:rsidR="00000000" w:rsidRPr="00000000">
        <w:rPr>
          <w:rtl w:val="0"/>
        </w:rPr>
        <w:t xml:space="preserve">Cada integrante del equipo NexTech debe cumplir con las tareas asignadas dentro de los plazos acordados.</w:t>
        <w:br w:type="textWrapping"/>
      </w:r>
    </w:p>
    <w:p w:rsidR="00000000" w:rsidDel="00000000" w:rsidP="00000000" w:rsidRDefault="00000000" w:rsidRPr="00000000" w14:paraId="0000004D">
      <w:pPr>
        <w:numPr>
          <w:ilvl w:val="0"/>
          <w:numId w:val="7"/>
        </w:numPr>
        <w:tabs>
          <w:tab w:val="left" w:leader="none" w:pos="0"/>
        </w:tabs>
        <w:spacing w:after="240" w:before="0" w:beforeAutospacing="0" w:lineRule="auto"/>
        <w:ind w:left="720" w:hanging="360"/>
        <w:rPr/>
      </w:pPr>
      <w:r w:rsidDel="00000000" w:rsidR="00000000" w:rsidRPr="00000000">
        <w:rPr>
          <w:rtl w:val="0"/>
        </w:rPr>
        <w:t xml:space="preserve">Se espera una comunicación continua y actualización del avance en las herramientas de seguimiento del proyecto (Google Sheets).</w:t>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h50zzgsbd9"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que deben completarse son: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Plan de Iteración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Arquitectónico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Diseño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Especificación de Casos de Uso I</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Diseño de Casos de Uso I</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Implementación del Modelo de Datos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Casos de Prueba 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dtual7v0agb3"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r w:rsidDel="00000000" w:rsidR="00000000" w:rsidRPr="00000000">
        <w:rPr>
          <w:rtl w:val="0"/>
        </w:rPr>
      </w:r>
    </w:p>
    <w:tbl>
      <w:tblPr>
        <w:tblStyle w:val="Table1"/>
        <w:tblW w:w="972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05"/>
        <w:gridCol w:w="1515"/>
        <w:gridCol w:w="1545"/>
        <w:gridCol w:w="1095"/>
        <w:gridCol w:w="1530"/>
        <w:gridCol w:w="1830"/>
        <w:tblGridChange w:id="0">
          <w:tblGrid>
            <w:gridCol w:w="2205"/>
            <w:gridCol w:w="1515"/>
            <w:gridCol w:w="1545"/>
            <w:gridCol w:w="1095"/>
            <w:gridCol w:w="1530"/>
            <w:gridCol w:w="1830"/>
          </w:tblGrid>
        </w:tblGridChange>
      </w:tblGrid>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tabs>
                <w:tab w:val="left" w:leader="none" w:pos="0"/>
              </w:tabs>
              <w:spacing w:before="0" w:line="240" w:lineRule="auto"/>
              <w:ind w:left="0"/>
              <w:jc w:val="center"/>
              <w:rPr>
                <w:b w:val="1"/>
              </w:rPr>
            </w:pPr>
            <w:r w:rsidDel="00000000" w:rsidR="00000000" w:rsidRPr="00000000">
              <w:rPr>
                <w:b w:val="1"/>
                <w:rtl w:val="0"/>
              </w:rPr>
              <w:t xml:space="preserve">Tarea / Entregable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tabs>
                <w:tab w:val="left" w:leader="none" w:pos="0"/>
              </w:tabs>
              <w:spacing w:before="0" w:line="240" w:lineRule="auto"/>
              <w:ind w:left="0"/>
              <w:jc w:val="center"/>
              <w:rPr>
                <w:b w:val="1"/>
              </w:rPr>
            </w:pPr>
            <w:r w:rsidDel="00000000" w:rsidR="00000000" w:rsidRPr="00000000">
              <w:rPr>
                <w:b w:val="1"/>
                <w:rtl w:val="0"/>
              </w:rPr>
              <w:t xml:space="preserve">Inicio</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tabs>
                <w:tab w:val="left" w:leader="none" w:pos="0"/>
              </w:tabs>
              <w:spacing w:before="0" w:line="240" w:lineRule="auto"/>
              <w:ind w:left="0"/>
              <w:jc w:val="center"/>
              <w:rPr>
                <w:b w:val="1"/>
              </w:rPr>
            </w:pPr>
            <w:r w:rsidDel="00000000" w:rsidR="00000000" w:rsidRPr="00000000">
              <w:rPr>
                <w:b w:val="1"/>
                <w:rtl w:val="0"/>
              </w:rPr>
              <w:t xml:space="preserve">Fin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tabs>
                <w:tab w:val="left" w:leader="none" w:pos="0"/>
              </w:tabs>
              <w:spacing w:before="0" w:line="240" w:lineRule="auto"/>
              <w:ind w:left="0"/>
              <w:jc w:val="center"/>
              <w:rPr>
                <w:b w:val="1"/>
              </w:rPr>
            </w:pPr>
            <w:r w:rsidDel="00000000" w:rsidR="00000000" w:rsidRPr="00000000">
              <w:rPr>
                <w:b w:val="1"/>
                <w:rtl w:val="0"/>
              </w:rPr>
              <w:t xml:space="preserve">Duración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0"/>
              </w:tabs>
              <w:spacing w:before="0" w:line="240" w:lineRule="auto"/>
              <w:ind w:left="0"/>
              <w:jc w:val="center"/>
              <w:rPr>
                <w:b w:val="1"/>
              </w:rPr>
            </w:pPr>
            <w:r w:rsidDel="00000000" w:rsidR="00000000" w:rsidRPr="00000000">
              <w:rPr>
                <w:b w:val="1"/>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tabs>
                <w:tab w:val="left" w:leader="none" w:pos="0"/>
              </w:tabs>
              <w:spacing w:before="0" w:line="240" w:lineRule="auto"/>
              <w:ind w:left="0"/>
              <w:jc w:val="center"/>
              <w:rPr>
                <w:b w:val="1"/>
              </w:rPr>
            </w:pPr>
            <w:r w:rsidDel="00000000" w:rsidR="00000000" w:rsidRPr="00000000">
              <w:rPr>
                <w:b w:val="1"/>
                <w:rtl w:val="0"/>
              </w:rPr>
              <w:t xml:space="preserve">Resultado / Hito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tabs>
                <w:tab w:val="left" w:leader="none" w:pos="0"/>
              </w:tabs>
              <w:spacing w:before="0" w:line="240" w:lineRule="auto"/>
              <w:ind w:left="0"/>
              <w:rPr/>
            </w:pPr>
            <w:r w:rsidDel="00000000" w:rsidR="00000000" w:rsidRPr="00000000">
              <w:rPr>
                <w:rtl w:val="0"/>
              </w:rPr>
              <w:t xml:space="preserve">Revisión de Modelo Arquitectónico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tabs>
                <w:tab w:val="left" w:leader="none" w:pos="0"/>
              </w:tabs>
              <w:spacing w:before="0" w:line="240" w:lineRule="auto"/>
              <w:ind w:left="0"/>
              <w:rPr/>
            </w:pPr>
            <w:r w:rsidDel="00000000" w:rsidR="00000000" w:rsidRPr="00000000">
              <w:rPr>
                <w:rtl w:val="0"/>
              </w:rPr>
              <w:t xml:space="preserve">13/10/2025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Modelo arquitectónico revisado y validado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tabs>
                <w:tab w:val="left" w:leader="none" w:pos="0"/>
              </w:tabs>
              <w:spacing w:before="0" w:line="240" w:lineRule="auto"/>
              <w:ind w:left="0"/>
              <w:rPr/>
            </w:pPr>
            <w:r w:rsidDel="00000000" w:rsidR="00000000" w:rsidRPr="00000000">
              <w:rPr>
                <w:rtl w:val="0"/>
              </w:rPr>
              <w:t xml:space="preserve">Modelo Arquitectónico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11/10/2025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tabs>
                <w:tab w:val="left" w:leader="none" w:pos="0"/>
              </w:tabs>
              <w:spacing w:before="0" w:line="240" w:lineRule="auto"/>
              <w:ind w:left="0"/>
              <w:rPr/>
            </w:pPr>
            <w:r w:rsidDel="00000000" w:rsidR="00000000" w:rsidRPr="00000000">
              <w:rPr>
                <w:rtl w:val="0"/>
              </w:rPr>
              <w:t xml:space="preserve">Maldonado, Mendez</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tabs>
                <w:tab w:val="left" w:leader="none" w:pos="0"/>
              </w:tabs>
              <w:spacing w:before="0" w:line="240" w:lineRule="auto"/>
              <w:ind w:left="0"/>
              <w:rPr/>
            </w:pPr>
            <w:r w:rsidDel="00000000" w:rsidR="00000000" w:rsidRPr="00000000">
              <w:rPr>
                <w:rtl w:val="0"/>
              </w:rPr>
              <w:t xml:space="preserve">Modelo aprobado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tabs>
                <w:tab w:val="left" w:leader="none" w:pos="0"/>
              </w:tabs>
              <w:spacing w:before="0" w:line="240" w:lineRule="auto"/>
              <w:ind w:left="0"/>
              <w:rPr/>
            </w:pPr>
            <w:r w:rsidDel="00000000" w:rsidR="00000000" w:rsidRPr="00000000">
              <w:rPr>
                <w:rtl w:val="0"/>
              </w:rPr>
              <w:t xml:space="preserve">Revisión de 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tabs>
                <w:tab w:val="left" w:leader="none" w:pos="0"/>
              </w:tabs>
              <w:spacing w:before="0" w:line="240" w:lineRule="auto"/>
              <w:ind w:left="0"/>
              <w:rPr/>
            </w:pPr>
            <w:r w:rsidDel="00000000" w:rsidR="00000000" w:rsidRPr="00000000">
              <w:rPr>
                <w:rtl w:val="0"/>
              </w:rPr>
              <w:t xml:space="preserve">16/10/2025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tabs>
                <w:tab w:val="left" w:leader="none" w:pos="0"/>
              </w:tabs>
              <w:spacing w:before="0" w:line="240" w:lineRule="auto"/>
              <w:ind w:left="0"/>
              <w:rPr/>
            </w:pPr>
            <w:r w:rsidDel="00000000" w:rsidR="00000000" w:rsidRPr="00000000">
              <w:rPr>
                <w:rtl w:val="0"/>
              </w:rPr>
              <w:t xml:space="preserve">Ulloa, 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tabs>
                <w:tab w:val="left" w:leader="none" w:pos="0"/>
              </w:tabs>
              <w:spacing w:before="0" w:line="240" w:lineRule="auto"/>
              <w:ind w:left="0"/>
              <w:rPr/>
            </w:pPr>
            <w:r w:rsidDel="00000000" w:rsidR="00000000" w:rsidRPr="00000000">
              <w:rPr>
                <w:rtl w:val="0"/>
              </w:rPr>
              <w:t xml:space="preserve">Diseño revisado y validado por el equipo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tabs>
                <w:tab w:val="left" w:leader="none" w:pos="0"/>
              </w:tabs>
              <w:spacing w:before="0" w:line="240" w:lineRule="auto"/>
              <w:ind w:left="0"/>
              <w:rPr/>
            </w:pPr>
            <w:r w:rsidDel="00000000" w:rsidR="00000000" w:rsidRPr="00000000">
              <w:rPr>
                <w:rtl w:val="0"/>
              </w:rPr>
              <w:t xml:space="preserve">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tabs>
                <w:tab w:val="left" w:leader="none" w:pos="0"/>
              </w:tabs>
              <w:spacing w:before="0" w:line="240" w:lineRule="auto"/>
              <w:ind w:left="0"/>
              <w:rPr/>
            </w:pPr>
            <w:r w:rsidDel="00000000" w:rsidR="00000000" w:rsidRPr="00000000">
              <w:rPr>
                <w:rtl w:val="0"/>
              </w:rPr>
              <w:t xml:space="preserve">15/10/2025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tabs>
                <w:tab w:val="left" w:leader="none" w:pos="0"/>
              </w:tabs>
              <w:spacing w:before="0" w:line="240" w:lineRule="auto"/>
              <w:ind w:left="0"/>
              <w:rPr/>
            </w:pPr>
            <w:r w:rsidDel="00000000" w:rsidR="00000000" w:rsidRPr="00000000">
              <w:rPr>
                <w:rtl w:val="0"/>
              </w:rPr>
              <w:t xml:space="preserve">Centurión, Escalante, Ulloa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leader="none" w:pos="0"/>
              </w:tabs>
              <w:spacing w:before="0" w:line="240" w:lineRule="auto"/>
              <w:ind w:left="0"/>
              <w:rPr/>
            </w:pPr>
            <w:r w:rsidDel="00000000" w:rsidR="00000000" w:rsidRPr="00000000">
              <w:rPr>
                <w:rtl w:val="0"/>
              </w:rPr>
              <w:t xml:space="preserve">Modelo validado (Parcial HITO 1)</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tabs>
                <w:tab w:val="left" w:leader="none" w:pos="0"/>
              </w:tabs>
              <w:spacing w:before="0" w:line="240" w:lineRule="auto"/>
              <w:ind w:left="0"/>
              <w:rPr/>
            </w:pPr>
            <w:r w:rsidDel="00000000" w:rsidR="00000000" w:rsidRPr="00000000">
              <w:rPr>
                <w:rtl w:val="0"/>
              </w:rPr>
              <w:t xml:space="preserve">Definir 1° tanda de Casos de Uso que se van a priorizar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tabs>
                <w:tab w:val="left" w:leader="none" w:pos="0"/>
              </w:tabs>
              <w:spacing w:before="0" w:line="240" w:lineRule="auto"/>
              <w:ind w:left="0"/>
              <w:rPr/>
            </w:pPr>
            <w:r w:rsidDel="00000000" w:rsidR="00000000" w:rsidRPr="00000000">
              <w:rPr>
                <w:rtl w:val="0"/>
              </w:rPr>
              <w:t xml:space="preserve">20/10/2025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tabs>
                <w:tab w:val="left" w:leader="none" w:pos="0"/>
              </w:tabs>
              <w:spacing w:before="0" w:line="240" w:lineRule="auto"/>
              <w:ind w:left="0"/>
              <w:rPr/>
            </w:pPr>
            <w:r w:rsidDel="00000000" w:rsidR="00000000" w:rsidRPr="00000000">
              <w:rPr>
                <w:rtl w:val="0"/>
              </w:rPr>
              <w:t xml:space="preserve">2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tabs>
                <w:tab w:val="left" w:leader="none" w:pos="0"/>
              </w:tabs>
              <w:spacing w:before="0" w:line="240" w:lineRule="auto"/>
              <w:ind w:left="0"/>
              <w:rPr/>
            </w:pPr>
            <w:r w:rsidDel="00000000" w:rsidR="00000000" w:rsidRPr="00000000">
              <w:rPr>
                <w:rtl w:val="0"/>
              </w:rPr>
              <w:t xml:space="preserve">Lista de casos de uso seleccionados para implementación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tabs>
                <w:tab w:val="left" w:leader="none" w:pos="0"/>
              </w:tabs>
              <w:spacing w:before="0" w:line="240" w:lineRule="auto"/>
              <w:ind w:left="0"/>
              <w:rPr/>
            </w:pPr>
            <w:r w:rsidDel="00000000" w:rsidR="00000000" w:rsidRPr="00000000">
              <w:rPr>
                <w:rtl w:val="0"/>
              </w:rPr>
              <w:t xml:space="preserve">Priorización e Inicio del Diseño – 1° tanda Casos de Uso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tabs>
                <w:tab w:val="left" w:leader="none" w:pos="0"/>
              </w:tabs>
              <w:spacing w:before="0" w:line="240" w:lineRule="auto"/>
              <w:ind w:left="0"/>
              <w:rPr/>
            </w:pPr>
            <w:r w:rsidDel="00000000" w:rsidR="00000000" w:rsidRPr="00000000">
              <w:rPr>
                <w:rtl w:val="0"/>
              </w:rPr>
              <w:t xml:space="preserve">21/10/2025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tabs>
                <w:tab w:val="left" w:leader="none" w:pos="0"/>
              </w:tabs>
              <w:spacing w:before="0" w:line="240" w:lineRule="auto"/>
              <w:ind w:left="0"/>
              <w:rPr/>
            </w:pPr>
            <w:r w:rsidDel="00000000" w:rsidR="00000000" w:rsidRPr="00000000">
              <w:rPr>
                <w:rtl w:val="0"/>
              </w:rPr>
              <w:t xml:space="preserve">Casos de uso priorizados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tabs>
                <w:tab w:val="left" w:leader="none" w:pos="0"/>
              </w:tabs>
              <w:spacing w:before="0" w:line="240" w:lineRule="auto"/>
              <w:ind w:left="0"/>
              <w:rPr/>
            </w:pPr>
            <w:r w:rsidDel="00000000" w:rsidR="00000000" w:rsidRPr="00000000">
              <w:rPr>
                <w:rtl w:val="0"/>
              </w:rPr>
              <w:t xml:space="preserve">Revisión de Especificación de Casos de Uso a implementar /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tabs>
                <w:tab w:val="left" w:leader="none" w:pos="0"/>
              </w:tabs>
              <w:spacing w:before="0" w:line="240" w:lineRule="auto"/>
              <w:ind w:left="0"/>
              <w:rPr/>
            </w:pPr>
            <w:r w:rsidDel="00000000" w:rsidR="00000000" w:rsidRPr="00000000">
              <w:rPr>
                <w:rtl w:val="0"/>
              </w:rPr>
              <w:t xml:space="preserve">23/10/2025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93">
            <w:pPr>
              <w:tabs>
                <w:tab w:val="left" w:leader="none" w:pos="0"/>
              </w:tabs>
              <w:spacing w:before="0" w:line="240" w:lineRule="auto"/>
              <w:ind w:left="0"/>
              <w:rPr/>
            </w:pPr>
            <w:r w:rsidDel="00000000" w:rsidR="00000000" w:rsidRPr="00000000">
              <w:rPr>
                <w:rtl w:val="0"/>
              </w:rPr>
              <w:t xml:space="preserve">Mendez,</w:t>
            </w:r>
          </w:p>
          <w:p w:rsidR="00000000" w:rsidDel="00000000" w:rsidP="00000000" w:rsidRDefault="00000000" w:rsidRPr="00000000" w14:paraId="00000094">
            <w:pPr>
              <w:tabs>
                <w:tab w:val="left" w:leader="none" w:pos="0"/>
              </w:tabs>
              <w:spacing w:before="0" w:line="240" w:lineRule="auto"/>
              <w:ind w:left="0"/>
              <w:rPr/>
            </w:pPr>
            <w:r w:rsidDel="00000000" w:rsidR="00000000" w:rsidRPr="00000000">
              <w:rPr>
                <w:rtl w:val="0"/>
              </w:rPr>
              <w:t xml:space="preserve">Maldonado,</w:t>
            </w:r>
          </w:p>
          <w:p w:rsidR="00000000" w:rsidDel="00000000" w:rsidP="00000000" w:rsidRDefault="00000000" w:rsidRPr="00000000" w14:paraId="00000095">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tabs>
                <w:tab w:val="left" w:leader="none" w:pos="0"/>
              </w:tabs>
              <w:spacing w:before="0" w:line="240" w:lineRule="auto"/>
              <w:ind w:left="0"/>
              <w:rPr/>
            </w:pPr>
            <w:r w:rsidDel="00000000" w:rsidR="00000000" w:rsidRPr="00000000">
              <w:rPr>
                <w:rtl w:val="0"/>
              </w:rPr>
              <w:t xml:space="preserve">Especificaciones revisadas y modelo de datos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tabs>
                <w:tab w:val="left" w:leader="none" w:pos="0"/>
              </w:tabs>
              <w:spacing w:before="0" w:line="240" w:lineRule="auto"/>
              <w:ind w:left="0"/>
              <w:rPr/>
            </w:pPr>
            <w:r w:rsidDel="00000000" w:rsidR="00000000" w:rsidRPr="00000000">
              <w:rPr>
                <w:rtl w:val="0"/>
              </w:rPr>
              <w:t xml:space="preserve">Especificación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tabs>
                <w:tab w:val="left" w:leader="none" w:pos="0"/>
              </w:tabs>
              <w:spacing w:before="0" w:line="240" w:lineRule="auto"/>
              <w:ind w:left="0"/>
              <w:rPr/>
            </w:pPr>
            <w:r w:rsidDel="00000000" w:rsidR="00000000" w:rsidRPr="00000000">
              <w:rPr>
                <w:rtl w:val="0"/>
              </w:rPr>
              <w:t xml:space="preserve">Casos de uso definidos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tabs>
                <w:tab w:val="left" w:leader="none" w:pos="0"/>
              </w:tabs>
              <w:spacing w:before="0" w:line="240" w:lineRule="auto"/>
              <w:ind w:left="0"/>
              <w:rPr/>
            </w:pPr>
            <w:r w:rsidDel="00000000" w:rsidR="00000000" w:rsidRPr="00000000">
              <w:rPr>
                <w:rtl w:val="0"/>
              </w:rPr>
              <w:t xml:space="preserve">Implementación del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tabs>
                <w:tab w:val="left" w:leader="none" w:pos="0"/>
              </w:tabs>
              <w:spacing w:before="0" w:line="240" w:lineRule="auto"/>
              <w:ind w:left="0"/>
              <w:rPr/>
            </w:pPr>
            <w:r w:rsidDel="00000000" w:rsidR="00000000" w:rsidRPr="00000000">
              <w:rPr>
                <w:rtl w:val="0"/>
              </w:rPr>
              <w:t xml:space="preserve">Modelo de datos cargado y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tabs>
                <w:tab w:val="left" w:leader="none" w:pos="0"/>
              </w:tabs>
              <w:spacing w:before="0" w:line="240" w:lineRule="auto"/>
              <w:ind w:left="0"/>
              <w:rPr/>
            </w:pPr>
            <w:r w:rsidDel="00000000" w:rsidR="00000000" w:rsidRPr="00000000">
              <w:rPr>
                <w:rtl w:val="0"/>
              </w:rPr>
              <w:t xml:space="preserve">Revisión de Casos de Prueba asociados a la 1° tanda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tabs>
                <w:tab w:val="left" w:leader="none" w:pos="0"/>
              </w:tabs>
              <w:spacing w:before="0" w:line="240" w:lineRule="auto"/>
              <w:ind w:left="0"/>
              <w:rPr/>
            </w:pPr>
            <w:r w:rsidDel="00000000" w:rsidR="00000000" w:rsidRPr="00000000">
              <w:rPr>
                <w:rtl w:val="0"/>
              </w:rPr>
              <w:t xml:space="preserve">27/10/2025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tabs>
                <w:tab w:val="left" w:leader="none" w:pos="0"/>
              </w:tabs>
              <w:spacing w:before="0" w:line="240" w:lineRule="auto"/>
              <w:ind w:left="0"/>
              <w:rPr/>
            </w:pPr>
            <w:r w:rsidDel="00000000" w:rsidR="00000000" w:rsidRPr="00000000">
              <w:rPr>
                <w:rtl w:val="0"/>
              </w:rPr>
              <w:t xml:space="preserve">Ulloa,</w:t>
            </w:r>
          </w:p>
          <w:p w:rsidR="00000000" w:rsidDel="00000000" w:rsidP="00000000" w:rsidRDefault="00000000" w:rsidRPr="00000000" w14:paraId="000000A8">
            <w:pPr>
              <w:tabs>
                <w:tab w:val="left" w:leader="none" w:pos="0"/>
              </w:tabs>
              <w:spacing w:before="0" w:line="240" w:lineRule="auto"/>
              <w:ind w:left="0"/>
              <w:rPr/>
            </w:pPr>
            <w:r w:rsidDel="00000000" w:rsidR="00000000" w:rsidRPr="00000000">
              <w:rPr>
                <w:rtl w:val="0"/>
              </w:rPr>
              <w:t xml:space="preserve">Centurión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tabs>
                <w:tab w:val="left" w:leader="none" w:pos="0"/>
              </w:tabs>
              <w:spacing w:before="0" w:line="240" w:lineRule="auto"/>
              <w:ind w:left="0"/>
              <w:rPr/>
            </w:pPr>
            <w:r w:rsidDel="00000000" w:rsidR="00000000" w:rsidRPr="00000000">
              <w:rPr>
                <w:rtl w:val="0"/>
              </w:rPr>
              <w:t xml:space="preserve">Casos de prueba revisados y aprobados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Implementación 1° tanda de Casos de Uso + Pruebas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0"/>
              </w:tabs>
              <w:spacing w:before="0" w:line="240" w:lineRule="auto"/>
              <w:ind w:left="0"/>
              <w:rPr/>
            </w:pPr>
            <w:r w:rsidDel="00000000" w:rsidR="00000000" w:rsidRPr="00000000">
              <w:rPr>
                <w:rtl w:val="0"/>
              </w:rPr>
              <w:t xml:space="preserve">25/10/2025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0"/>
              </w:tabs>
              <w:spacing w:before="0" w:line="240" w:lineRule="auto"/>
              <w:ind w:left="0"/>
              <w:rPr/>
            </w:pPr>
            <w:r w:rsidDel="00000000" w:rsidR="00000000" w:rsidRPr="00000000">
              <w:rPr>
                <w:rtl w:val="0"/>
              </w:rPr>
              <w:t xml:space="preserve">Centurión,</w:t>
            </w:r>
          </w:p>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B0">
            <w:pPr>
              <w:tabs>
                <w:tab w:val="left" w:leader="none" w:pos="0"/>
              </w:tabs>
              <w:spacing w:before="0" w:line="240" w:lineRule="auto"/>
              <w:ind w:left="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tabs>
                <w:tab w:val="left" w:leader="none" w:pos="0"/>
              </w:tabs>
              <w:spacing w:before="0" w:line="240" w:lineRule="auto"/>
              <w:ind w:left="0"/>
              <w:rPr/>
            </w:pPr>
            <w:r w:rsidDel="00000000" w:rsidR="00000000" w:rsidRPr="00000000">
              <w:rPr>
                <w:rtl w:val="0"/>
              </w:rPr>
              <w:t xml:space="preserve">Funcionalidad implementada y pruebas iniciales (ParcialHITO 2)</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Ejecución de Casos de Prueba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tabs>
                <w:tab w:val="left" w:leader="none" w:pos="0"/>
              </w:tabs>
              <w:spacing w:before="0" w:line="240" w:lineRule="auto"/>
              <w:ind w:left="0"/>
              <w:rPr/>
            </w:pPr>
            <w:r w:rsidDel="00000000" w:rsidR="00000000" w:rsidRPr="00000000">
              <w:rPr>
                <w:rtl w:val="0"/>
              </w:rPr>
              <w:t xml:space="preserve">26/10/2025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tabs>
                <w:tab w:val="left" w:leader="none" w:pos="0"/>
              </w:tabs>
              <w:spacing w:before="0" w:line="240" w:lineRule="auto"/>
              <w:ind w:left="0"/>
              <w:rPr/>
            </w:pPr>
            <w:r w:rsidDel="00000000" w:rsidR="00000000" w:rsidRPr="00000000">
              <w:rPr>
                <w:rtl w:val="0"/>
              </w:rPr>
              <w:t xml:space="preserve">Resultados de prueba documentados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Cierre de Fase de Construcción – Iteración 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tabs>
                <w:tab w:val="left" w:leader="none" w:pos="0"/>
              </w:tabs>
              <w:spacing w:before="0" w:line="240" w:lineRule="auto"/>
              <w:ind w:left="0"/>
              <w:rPr/>
            </w:pPr>
            <w:r w:rsidDel="00000000" w:rsidR="00000000" w:rsidRPr="00000000">
              <w:rPr>
                <w:rtl w:val="0"/>
              </w:rPr>
              <w:t xml:space="preserve">Maldonado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tabs>
                <w:tab w:val="left" w:leader="none" w:pos="0"/>
              </w:tabs>
              <w:spacing w:before="0" w:line="240" w:lineRule="auto"/>
              <w:ind w:left="0"/>
              <w:rPr/>
            </w:pPr>
            <w:r w:rsidDel="00000000" w:rsidR="00000000" w:rsidRPr="00000000">
              <w:rPr>
                <w:rtl w:val="0"/>
              </w:rPr>
              <w:t xml:space="preserve">Informe final de iteración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E">
            <w:pPr>
              <w:tabs>
                <w:tab w:val="left" w:leader="none" w:pos="0"/>
              </w:tabs>
              <w:spacing w:before="0" w:line="240" w:lineRule="auto"/>
              <w:ind w:left="0"/>
              <w:rPr/>
            </w:pPr>
            <w:r w:rsidDel="00000000" w:rsidR="00000000" w:rsidRPr="00000000">
              <w:rPr>
                <w:rtl w:val="0"/>
              </w:rPr>
              <w:t xml:space="preserve">Plan de Iteración 2 (Estimación y Gestión de Riesgos)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tabs>
                <w:tab w:val="left" w:leader="none" w:pos="0"/>
              </w:tabs>
              <w:spacing w:before="0" w:line="240" w:lineRule="auto"/>
              <w:ind w:left="0"/>
              <w:rPr/>
            </w:pPr>
            <w:r w:rsidDel="00000000" w:rsidR="00000000" w:rsidRPr="00000000">
              <w:rPr>
                <w:rtl w:val="0"/>
              </w:rPr>
              <w:t xml:space="preserve">Plan siguiente iteración (ParcialHITO 3)</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tabs>
                <w:tab w:val="left" w:leader="none" w:pos="0"/>
              </w:tabs>
              <w:spacing w:before="0" w:line="240" w:lineRule="auto"/>
              <w:ind w:left="0"/>
              <w:rPr/>
            </w:pPr>
            <w:r w:rsidDel="00000000" w:rsidR="00000000" w:rsidRPr="00000000">
              <w:rPr>
                <w:rtl w:val="0"/>
              </w:rPr>
              <w:t xml:space="preserve">Observaciones:</w:t>
            </w:r>
          </w:p>
        </w:tc>
        <w:tc>
          <w:tcPr>
            <w:gridSpan w:val="5"/>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Durante la iteración, la integrante Centurión se encontrará ausente del 22 al 24 de octubre de 2025, por lo que su participación se retoma a partir del 25/10.</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lp5flonfw96g" w:id="11"/>
      <w:bookmarkEnd w:id="11"/>
      <w:r w:rsidDel="00000000" w:rsidR="00000000" w:rsidRPr="00000000">
        <w:rPr>
          <w:rtl w:val="0"/>
        </w:rPr>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gye4dq59w6o1"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b w:val="1"/>
        </w:rPr>
      </w:pPr>
      <w:r w:rsidDel="00000000" w:rsidR="00000000" w:rsidRPr="00000000">
        <w:rPr>
          <w:b w:val="1"/>
          <w:u w:val="single"/>
          <w:rtl w:val="0"/>
        </w:rPr>
        <w:t xml:space="preserve">Software y Entornos de Desarrollo</w:t>
      </w:r>
      <w:r w:rsidDel="00000000" w:rsidR="00000000" w:rsidRPr="00000000">
        <w:rPr>
          <w:rtl w:val="0"/>
        </w:rPr>
      </w:r>
    </w:p>
    <w:p w:rsidR="00000000" w:rsidDel="00000000" w:rsidP="00000000" w:rsidRDefault="00000000" w:rsidRPr="00000000" w14:paraId="000000C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pPr>
      <w:r w:rsidDel="00000000" w:rsidR="00000000" w:rsidRPr="00000000">
        <w:rPr>
          <w:rtl w:val="0"/>
        </w:rPr>
        <w:t xml:space="preserve">Visual Studio Code</w:t>
      </w:r>
    </w:p>
    <w:p w:rsidR="00000000" w:rsidDel="00000000" w:rsidP="00000000" w:rsidRDefault="00000000" w:rsidRPr="00000000" w14:paraId="000000C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Git, GitHub y Rclone</w:t>
      </w:r>
    </w:p>
    <w:p w:rsidR="00000000" w:rsidDel="00000000" w:rsidP="00000000" w:rsidRDefault="00000000" w:rsidRPr="00000000" w14:paraId="000000CF">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Docker</w:t>
      </w:r>
    </w:p>
    <w:p w:rsidR="00000000" w:rsidDel="00000000" w:rsidP="00000000" w:rsidRDefault="00000000" w:rsidRPr="00000000" w14:paraId="000000D0">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Draw.io</w:t>
      </w:r>
    </w:p>
    <w:p w:rsidR="00000000" w:rsidDel="00000000" w:rsidP="00000000" w:rsidRDefault="00000000" w:rsidRPr="00000000" w14:paraId="000000D1">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Canva</w:t>
      </w:r>
    </w:p>
    <w:p w:rsidR="00000000" w:rsidDel="00000000" w:rsidP="00000000" w:rsidRDefault="00000000" w:rsidRPr="00000000" w14:paraId="000000D2">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Herramientas de Google (Docs, Sheets, Drive)</w:t>
      </w:r>
    </w:p>
    <w:p w:rsidR="00000000" w:rsidDel="00000000" w:rsidP="00000000" w:rsidRDefault="00000000" w:rsidRPr="00000000" w14:paraId="000000D3">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pPr>
      <w:r w:rsidDel="00000000" w:rsidR="00000000" w:rsidRPr="00000000">
        <w:rPr>
          <w:rtl w:val="0"/>
        </w:rPr>
        <w:t xml:space="preserve">Discord y WhatsApp</w:t>
      </w:r>
    </w:p>
    <w:p w:rsidR="00000000" w:rsidDel="00000000" w:rsidP="00000000" w:rsidRDefault="00000000" w:rsidRPr="00000000" w14:paraId="000000D4">
      <w:pPr>
        <w:keepNext w:val="1"/>
        <w:widowControl w:val="0"/>
        <w:tabs>
          <w:tab w:val="left" w:leader="none" w:pos="0"/>
        </w:tabs>
        <w:spacing w:after="240" w:before="240" w:lineRule="auto"/>
        <w:ind w:left="0"/>
        <w:rPr>
          <w:b w:val="1"/>
          <w:u w:val="single"/>
        </w:rPr>
      </w:pPr>
      <w:r w:rsidDel="00000000" w:rsidR="00000000" w:rsidRPr="00000000">
        <w:rPr>
          <w:b w:val="1"/>
          <w:u w:val="single"/>
          <w:rtl w:val="0"/>
        </w:rPr>
        <w:t xml:space="preserve">Herramientas de Pruebas</w:t>
      </w:r>
    </w:p>
    <w:p w:rsidR="00000000" w:rsidDel="00000000" w:rsidP="00000000" w:rsidRDefault="00000000" w:rsidRPr="00000000" w14:paraId="000000D5">
      <w:pPr>
        <w:keepNext w:val="1"/>
        <w:widowControl w:val="0"/>
        <w:numPr>
          <w:ilvl w:val="0"/>
          <w:numId w:val="2"/>
        </w:numPr>
        <w:tabs>
          <w:tab w:val="left" w:leader="none" w:pos="0"/>
        </w:tabs>
        <w:spacing w:after="0" w:afterAutospacing="0" w:before="240" w:lineRule="auto"/>
        <w:ind w:left="720" w:hanging="360"/>
        <w:rPr>
          <w:rFonts w:ascii="Cambria" w:cs="Cambria" w:eastAsia="Cambria" w:hAnsi="Cambria"/>
        </w:rPr>
      </w:pPr>
      <w:r w:rsidDel="00000000" w:rsidR="00000000" w:rsidRPr="00000000">
        <w:rPr>
          <w:rtl w:val="0"/>
        </w:rPr>
        <w:t xml:space="preserve">JUnit y Mockito </w:t>
      </w:r>
    </w:p>
    <w:p w:rsidR="00000000" w:rsidDel="00000000" w:rsidP="00000000" w:rsidRDefault="00000000" w:rsidRPr="00000000" w14:paraId="000000D6">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Postman </w:t>
      </w:r>
    </w:p>
    <w:p w:rsidR="00000000" w:rsidDel="00000000" w:rsidP="00000000" w:rsidRDefault="00000000" w:rsidRPr="00000000" w14:paraId="000000D7">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Selenium </w:t>
      </w:r>
    </w:p>
    <w:p w:rsidR="00000000" w:rsidDel="00000000" w:rsidP="00000000" w:rsidRDefault="00000000" w:rsidRPr="00000000" w14:paraId="000000D8">
      <w:pPr>
        <w:keepNext w:val="1"/>
        <w:widowControl w:val="0"/>
        <w:numPr>
          <w:ilvl w:val="0"/>
          <w:numId w:val="2"/>
        </w:numPr>
        <w:tabs>
          <w:tab w:val="left" w:leader="none" w:pos="0"/>
        </w:tabs>
        <w:spacing w:after="240" w:before="0" w:beforeAutospacing="0" w:lineRule="auto"/>
        <w:ind w:left="720" w:hanging="360"/>
        <w:rPr>
          <w:u w:val="none"/>
        </w:rPr>
      </w:pPr>
      <w:r w:rsidDel="00000000" w:rsidR="00000000" w:rsidRPr="00000000">
        <w:rPr>
          <w:rtl w:val="0"/>
        </w:rPr>
        <w:t xml:space="preserve">Snyk</w:t>
      </w:r>
    </w:p>
    <w:p w:rsidR="00000000" w:rsidDel="00000000" w:rsidP="00000000" w:rsidRDefault="00000000" w:rsidRPr="00000000" w14:paraId="000000D9">
      <w:pPr>
        <w:keepNext w:val="1"/>
        <w:widowControl w:val="0"/>
        <w:tabs>
          <w:tab w:val="left" w:leader="none" w:pos="0"/>
        </w:tabs>
        <w:spacing w:after="240" w:before="240" w:lineRule="auto"/>
        <w:ind w:left="0" w:firstLine="0"/>
        <w:rPr>
          <w:b w:val="1"/>
          <w:u w:val="single"/>
        </w:rPr>
      </w:pPr>
      <w:r w:rsidDel="00000000" w:rsidR="00000000" w:rsidRPr="00000000">
        <w:rPr>
          <w:b w:val="1"/>
          <w:u w:val="single"/>
          <w:rtl w:val="0"/>
        </w:rPr>
        <w:t xml:space="preserve">Hardware</w:t>
      </w:r>
    </w:p>
    <w:p w:rsidR="00000000" w:rsidDel="00000000" w:rsidP="00000000" w:rsidRDefault="00000000" w:rsidRPr="00000000" w14:paraId="000000DA">
      <w:pPr>
        <w:keepNext w:val="1"/>
        <w:widowControl w:val="0"/>
        <w:numPr>
          <w:ilvl w:val="0"/>
          <w:numId w:val="3"/>
        </w:numPr>
        <w:tabs>
          <w:tab w:val="left" w:leader="none" w:pos="0"/>
        </w:tabs>
        <w:spacing w:after="240" w:before="240" w:lineRule="auto"/>
        <w:ind w:left="720" w:hanging="360"/>
        <w:rPr>
          <w:u w:val="none"/>
        </w:rPr>
      </w:pPr>
      <w:r w:rsidDel="00000000" w:rsidR="00000000" w:rsidRPr="00000000">
        <w:rPr>
          <w:rtl w:val="0"/>
        </w:rPr>
        <w:t xml:space="preserve">5 computadoras personales pertenecientes a los integrantes del equipo NexTech.</w:t>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252"/>
      </w:tabs>
      <w:rPr/>
    </w:pPr>
    <w:r w:rsidDel="00000000" w:rsidR="00000000" w:rsidRPr="00000000">
      <w:rPr>
        <w:rtl w:val="0"/>
      </w:rPr>
      <w:tab/>
      <w:t xml:space="preserve">NexTech   </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
              <a:graphic>
                <a:graphicData uri="http://schemas.microsoft.com/office/word/2010/wordprocessingShape">
                  <wps:wsp>
                    <wps:cNvSpPr/>
                    <wps:cNvPr id="6" name="Shape 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E0">
    <w:pPr>
      <w:tabs>
        <w:tab w:val="center" w:leader="none" w:pos="4252"/>
      </w:tabs>
      <w:spacing w:before="0" w:lineRule="auto"/>
      <w:rPr/>
    </w:pPr>
    <w:r w:rsidDel="00000000" w:rsidR="00000000" w:rsidRPr="00000000">
      <w:rPr>
        <w:rtl w:val="0"/>
      </w:rPr>
      <w:tab/>
      <w:t xml:space="preserve">Centurión Valeria, Escalante Guillermo, Maldonado Agustina, </w:t>
    </w:r>
  </w:p>
  <w:p w:rsidR="00000000" w:rsidDel="00000000" w:rsidP="00000000" w:rsidRDefault="00000000" w:rsidRPr="00000000" w14:paraId="000000E1">
    <w:pPr>
      <w:tabs>
        <w:tab w:val="center" w:leader="none" w:pos="4252"/>
      </w:tabs>
      <w:spacing w:before="0" w:lineRule="auto"/>
      <w:rPr/>
    </w:pPr>
    <w:r w:rsidDel="00000000" w:rsidR="00000000" w:rsidRPr="00000000">
      <w:rPr>
        <w:rtl w:val="0"/>
      </w:rPr>
      <w:tab/>
      <w:t xml:space="preserve">Mendez Florencia, Ulloa Gonzalo</w:t>
    </w:r>
  </w:p>
  <w:p w:rsidR="00000000" w:rsidDel="00000000" w:rsidP="00000000" w:rsidRDefault="00000000" w:rsidRPr="00000000" w14:paraId="000000E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4968875</wp:posOffset>
          </wp:positionH>
          <wp:positionV relativeFrom="margin">
            <wp:posOffset>-860424</wp:posOffset>
          </wp:positionV>
          <wp:extent cx="828675" cy="828675"/>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828675" cy="828675"/>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Construcción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5" name="Shape 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