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6" name="Shape 1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4" name="Shape 1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2</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2" name="image5.png"/>
            <a:graphic>
              <a:graphicData uri="http://schemas.openxmlformats.org/drawingml/2006/picture">
                <pic:pic>
                  <pic:nvPicPr>
                    <pic:cNvPr descr="psi-negro.png" id="0" name="image5.png"/>
                    <pic:cNvPicPr preferRelativeResize="0"/>
                  </pic:nvPicPr>
                  <pic:blipFill>
                    <a:blip r:embed="rId9"/>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83795850"/>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xy15arbhjy7">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wenqxqnoo2j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35avhyyz1a7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rPr>
              <w:b w:val="1"/>
              <w:color w:val="000000"/>
              <w:u w:val="none"/>
            </w:rPr>
          </w:pPr>
          <w:hyperlink w:anchor="_riq5pqxgh5k">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tbgiw33ou7q9">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Criterios de Evaluación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ax9mbxqahchd">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000000"/>
              <w:u w:val="none"/>
            </w:rPr>
          </w:pPr>
          <w:hyperlink w:anchor="_pa9jrznoqg6q">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color w:val="000000"/>
              <w:u w:val="none"/>
            </w:rPr>
          </w:pPr>
          <w:hyperlink w:anchor="_knamwy7uqjtg">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Casos de Uso y Escenarios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rPr>
              <w:b w:val="1"/>
              <w:color w:val="000000"/>
              <w:u w:val="none"/>
            </w:rPr>
          </w:pPr>
          <w:hyperlink w:anchor="_8ay0jnwslj01">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Recursos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pBdr>
          <w:bottom w:color="4f81bd" w:space="4" w:sz="8" w:val="single"/>
        </w:pBdr>
        <w:spacing w:after="300" w:before="0" w:line="240" w:lineRule="auto"/>
        <w:rPr>
          <w:vertAlign w:val="baseline"/>
        </w:rPr>
      </w:pPr>
      <w:bookmarkStart w:colFirst="0" w:colLast="0" w:name="_7k8g55jjkfst" w:id="0"/>
      <w:bookmarkEnd w:id="0"/>
      <w:r w:rsidDel="00000000" w:rsidR="00000000" w:rsidRPr="00000000">
        <w:rPr>
          <w:vertAlign w:val="baseline"/>
          <w:rtl w:val="0"/>
        </w:rPr>
        <w:t xml:space="preserve">Plan de Iteración</w:t>
      </w:r>
    </w:p>
    <w:p w:rsidR="00000000" w:rsidDel="00000000" w:rsidP="00000000" w:rsidRDefault="00000000" w:rsidRPr="00000000" w14:paraId="00000021">
      <w:pPr>
        <w:pStyle w:val="Heading1"/>
        <w:keepNext w:val="1"/>
        <w:widowControl w:val="0"/>
        <w:tabs>
          <w:tab w:val="left" w:leader="none" w:pos="0"/>
        </w:tabs>
        <w:spacing w:after="60" w:before="120" w:lineRule="auto"/>
        <w:ind w:left="0"/>
        <w:rPr>
          <w:vertAlign w:val="baseline"/>
        </w:rPr>
      </w:pPr>
      <w:bookmarkStart w:colFirst="0" w:colLast="0" w:name="_oxy15arbhjy7" w:id="1"/>
      <w:bookmarkEnd w:id="1"/>
      <w:r w:rsidDel="00000000" w:rsidR="00000000" w:rsidRPr="00000000">
        <w:rPr>
          <w:vertAlign w:val="baseline"/>
          <w:rtl w:val="0"/>
        </w:rPr>
        <w:t xml:space="preserve">Introducción</w:t>
      </w:r>
    </w:p>
    <w:p w:rsidR="00000000" w:rsidDel="00000000" w:rsidP="00000000" w:rsidRDefault="00000000" w:rsidRPr="00000000" w14:paraId="00000022">
      <w:pPr>
        <w:spacing w:before="0" w:lineRule="auto"/>
        <w:ind w:left="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spacing w:before="0" w:lineRule="auto"/>
        <w:ind w:left="0"/>
        <w:jc w:val="both"/>
        <w:rPr>
          <w:i w:val="1"/>
          <w:color w:val="548dd4"/>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pStyle w:val="Heading2"/>
        <w:keepNext w:val="1"/>
        <w:keepLines w:val="1"/>
        <w:rPr>
          <w:vertAlign w:val="baseline"/>
        </w:rPr>
      </w:pPr>
      <w:bookmarkStart w:colFirst="0" w:colLast="0" w:name="_wenqxqnoo2j1" w:id="2"/>
      <w:bookmarkEnd w:id="2"/>
      <w:r w:rsidDel="00000000" w:rsidR="00000000" w:rsidRPr="00000000">
        <w:rP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35avhyyz1a73" w:id="3"/>
      <w:bookmarkEnd w:id="3"/>
      <w:r w:rsidDel="00000000" w:rsidR="00000000" w:rsidRPr="00000000">
        <w:rP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Prototipo funcional</w:t>
      </w:r>
    </w:p>
    <w:p w:rsidR="00000000" w:rsidDel="00000000" w:rsidP="00000000" w:rsidRDefault="00000000" w:rsidRPr="00000000" w14:paraId="000000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2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r w:rsidDel="00000000" w:rsidR="00000000" w:rsidRPr="00000000">
        <w:rPr>
          <w:rtl w:val="0"/>
        </w:rPr>
        <w:t xml:space="preserve">Plan de iteración E2</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keepNext w:val="1"/>
        <w:widowControl w:val="0"/>
        <w:tabs>
          <w:tab w:val="left" w:leader="none" w:pos="0"/>
        </w:tabs>
        <w:spacing w:after="60" w:before="120" w:lineRule="auto"/>
        <w:ind w:left="0"/>
        <w:rPr>
          <w:vertAlign w:val="baseline"/>
        </w:rPr>
      </w:pPr>
      <w:bookmarkStart w:colFirst="0" w:colLast="0" w:name="_riq5pqxgh5k" w:id="4"/>
      <w:bookmarkEnd w:id="4"/>
      <w:r w:rsidDel="00000000" w:rsidR="00000000" w:rsidRPr="00000000">
        <w:rPr>
          <w:vertAlign w:val="baseline"/>
          <w:rtl w:val="0"/>
        </w:rPr>
        <w:t xml:space="preserve">Objetivos</w:t>
      </w:r>
    </w:p>
    <w:p w:rsidR="00000000" w:rsidDel="00000000" w:rsidP="00000000" w:rsidRDefault="00000000" w:rsidRPr="00000000" w14:paraId="0000002F">
      <w:pPr>
        <w:pStyle w:val="Heading2"/>
        <w:keepNext w:val="1"/>
        <w:keepLines w:val="1"/>
        <w:rPr>
          <w:vertAlign w:val="baseline"/>
        </w:rPr>
      </w:pPr>
      <w:bookmarkStart w:colFirst="0" w:colLast="0" w:name="_tbgiw33ou7q9" w:id="5"/>
      <w:bookmarkEnd w:id="5"/>
      <w:r w:rsidDel="00000000" w:rsidR="00000000" w:rsidRPr="00000000">
        <w:rP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31">
      <w:pPr>
        <w:tabs>
          <w:tab w:val="left" w:leader="none" w:pos="0"/>
        </w:tabs>
        <w:ind w:left="115"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2">
      <w:pPr>
        <w:numPr>
          <w:ilvl w:val="0"/>
          <w:numId w:val="6"/>
        </w:numPr>
        <w:tabs>
          <w:tab w:val="left" w:leader="none" w:pos="0"/>
        </w:tabs>
        <w:spacing w:after="0" w:afterAutospacing="0"/>
        <w:ind w:left="720" w:hanging="360"/>
        <w:jc w:val="both"/>
      </w:pPr>
      <w:r w:rsidDel="00000000" w:rsidR="00000000" w:rsidRPr="00000000">
        <w:rPr>
          <w:rtl w:val="0"/>
        </w:rPr>
        <w:t xml:space="preserve">Cumplimiento de plazos:</w:t>
      </w:r>
    </w:p>
    <w:p w:rsidR="00000000" w:rsidDel="00000000" w:rsidP="00000000" w:rsidRDefault="00000000" w:rsidRPr="00000000" w14:paraId="00000033">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4">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Las presentaciones deben realizarse en la fecha establecida.</w:t>
      </w:r>
    </w:p>
    <w:p w:rsidR="00000000" w:rsidDel="00000000" w:rsidP="00000000" w:rsidRDefault="00000000" w:rsidRPr="00000000" w14:paraId="00000035">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Entrega de productos:</w:t>
      </w:r>
    </w:p>
    <w:p w:rsidR="00000000" w:rsidDel="00000000" w:rsidP="00000000" w:rsidRDefault="00000000" w:rsidRPr="00000000" w14:paraId="00000036">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7">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Calidad de los productos:</w:t>
      </w:r>
    </w:p>
    <w:p w:rsidR="00000000" w:rsidDel="00000000" w:rsidP="00000000" w:rsidRDefault="00000000" w:rsidRPr="00000000" w14:paraId="00000038">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9">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A">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Se debe tener en cuenta la utilización de los recursos elegidos.</w:t>
      </w:r>
    </w:p>
    <w:p w:rsidR="00000000" w:rsidDel="00000000" w:rsidP="00000000" w:rsidRDefault="00000000" w:rsidRPr="00000000" w14:paraId="0000003B">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Responsables:</w:t>
      </w:r>
    </w:p>
    <w:p w:rsidR="00000000" w:rsidDel="00000000" w:rsidP="00000000" w:rsidRDefault="00000000" w:rsidRPr="00000000" w14:paraId="0000003C">
      <w:pPr>
        <w:numPr>
          <w:ilvl w:val="1"/>
          <w:numId w:val="6"/>
        </w:numPr>
        <w:tabs>
          <w:tab w:val="left" w:leader="none" w:pos="0"/>
        </w:tabs>
        <w:spacing w:after="0" w:afterAutospacing="0" w:before="0" w:beforeAutospacing="0"/>
        <w:ind w:left="1440" w:hanging="360"/>
        <w:jc w:val="both"/>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D">
      <w:pPr>
        <w:numPr>
          <w:ilvl w:val="0"/>
          <w:numId w:val="6"/>
        </w:numPr>
        <w:tabs>
          <w:tab w:val="left" w:leader="none" w:pos="0"/>
        </w:tabs>
        <w:spacing w:after="0" w:afterAutospacing="0" w:before="0" w:beforeAutospacing="0"/>
        <w:ind w:left="720" w:hanging="360"/>
        <w:jc w:val="both"/>
      </w:pPr>
      <w:r w:rsidDel="00000000" w:rsidR="00000000" w:rsidRPr="00000000">
        <w:rPr>
          <w:rtl w:val="0"/>
        </w:rPr>
        <w:t xml:space="preserve">Cierre de iteración:</w:t>
      </w:r>
    </w:p>
    <w:p w:rsidR="00000000" w:rsidDel="00000000" w:rsidP="00000000" w:rsidRDefault="00000000" w:rsidRPr="00000000" w14:paraId="0000003E">
      <w:pPr>
        <w:numPr>
          <w:ilvl w:val="1"/>
          <w:numId w:val="6"/>
        </w:numPr>
        <w:tabs>
          <w:tab w:val="left" w:leader="none" w:pos="0"/>
        </w:tabs>
        <w:spacing w:before="0" w:beforeAutospacing="0"/>
        <w:ind w:left="1440" w:hanging="360"/>
        <w:jc w:val="both"/>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keepNext w:val="1"/>
        <w:keepLines w:val="1"/>
        <w:rPr>
          <w:vertAlign w:val="baseline"/>
        </w:rPr>
      </w:pPr>
      <w:bookmarkStart w:colFirst="0" w:colLast="0" w:name="_ax9mbxqahchd" w:id="6"/>
      <w:bookmarkEnd w:id="6"/>
      <w:r w:rsidDel="00000000" w:rsidR="00000000" w:rsidRPr="00000000">
        <w:rPr>
          <w:vertAlign w:val="baseline"/>
          <w:rtl w:val="0"/>
        </w:rPr>
        <w:t xml:space="preserve">Elementos de la Línea Base</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Plan de iteración</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casos de uso</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Primer prototipo funcional</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datos</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Plan de pruebas</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UargFlow funcional</w:t>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pStyle w:val="Heading1"/>
        <w:keepNext w:val="1"/>
        <w:widowControl w:val="0"/>
        <w:tabs>
          <w:tab w:val="left" w:leader="none" w:pos="0"/>
        </w:tabs>
        <w:spacing w:after="60" w:before="120" w:lineRule="auto"/>
        <w:ind w:left="0"/>
        <w:rPr>
          <w:vertAlign w:val="baseline"/>
        </w:rPr>
      </w:pPr>
      <w:bookmarkStart w:colFirst="0" w:colLast="0" w:name="_pa9jrznoqg6q" w:id="7"/>
      <w:bookmarkEnd w:id="7"/>
      <w:r w:rsidDel="00000000" w:rsidR="00000000" w:rsidRPr="00000000">
        <w:rPr>
          <w:vertAlign w:val="baseline"/>
          <w:rtl w:val="0"/>
        </w:rPr>
        <w:t xml:space="preserve">Planificación</w:t>
      </w:r>
    </w:p>
    <w:p w:rsidR="00000000" w:rsidDel="00000000" w:rsidP="00000000" w:rsidRDefault="00000000" w:rsidRPr="00000000" w14:paraId="0000004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tbl>
      <w:tblPr>
        <w:tblStyle w:val="Table1"/>
        <w:tblW w:w="98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5"/>
        <w:gridCol w:w="1215"/>
        <w:gridCol w:w="1335"/>
        <w:gridCol w:w="990"/>
        <w:gridCol w:w="2325"/>
        <w:tblGridChange w:id="0">
          <w:tblGrid>
            <w:gridCol w:w="4005"/>
            <w:gridCol w:w="1215"/>
            <w:gridCol w:w="1335"/>
            <w:gridCol w:w="990"/>
            <w:gridCol w:w="2325"/>
          </w:tblGrid>
        </w:tblGridChange>
      </w:tblGrid>
      <w:tr>
        <w:trPr>
          <w:cantSplit w:val="0"/>
          <w:tblHeader w:val="0"/>
        </w:trPr>
        <w:tc>
          <w:tcPr>
            <w:shd w:fill="e6e6e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Entrega</w:t>
            </w:r>
            <w:r w:rsidDel="00000000" w:rsidR="00000000" w:rsidRPr="00000000">
              <w:rPr>
                <w:rtl w:val="0"/>
              </w:rPr>
            </w:r>
          </w:p>
        </w:tc>
        <w:tc>
          <w:tcPr>
            <w:shd w:fill="e6e6e6"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Identificación y evaluación de riesgos</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 Gonzalo.</w:t>
            </w:r>
            <w:r w:rsidDel="00000000" w:rsidR="00000000" w:rsidRPr="00000000">
              <w:rPr>
                <w:rtl w:val="0"/>
              </w:rPr>
            </w:r>
          </w:p>
        </w:tc>
      </w:tr>
      <w:tr>
        <w:trPr>
          <w:cantSplit w:val="0"/>
          <w:trHeight w:val="703.8378906250001"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Métricas</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rHeight w:val="703.8378906250001" w:hRule="atLeast"/>
          <w:tblHeader w:val="0"/>
        </w:trPr>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Redefinición de casos de uso</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Modelo de Casos de Uso</w:t>
            </w:r>
            <w:r w:rsidDel="00000000" w:rsidR="00000000" w:rsidRPr="00000000">
              <w:rPr>
                <w:rtl w:val="0"/>
              </w:rPr>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24/09</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Maldonado, Mendez</w:t>
            </w:r>
          </w:p>
        </w:tc>
      </w:tr>
      <w:tr>
        <w:trPr>
          <w:cantSplit w:val="0"/>
          <w:tblHeader w:val="0"/>
        </w:trPr>
        <w:tc>
          <w:tcPr>
            <w:vAlign w:val="center"/>
          </w:tcPr>
          <w:p w:rsidR="00000000" w:rsidDel="00000000" w:rsidP="00000000" w:rsidRDefault="00000000" w:rsidRPr="00000000" w14:paraId="0000006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Estudio y análisis de Toggl Track API</w:t>
            </w:r>
          </w:p>
        </w:tc>
        <w:tc>
          <w:tcPr>
            <w:vAlign w:val="center"/>
          </w:tcPr>
          <w:p w:rsidR="00000000" w:rsidDel="00000000" w:rsidP="00000000" w:rsidRDefault="00000000" w:rsidRPr="00000000" w14:paraId="0000006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26/09</w:t>
            </w:r>
          </w:p>
        </w:tc>
        <w:tc>
          <w:tcPr>
            <w:vAlign w:val="center"/>
          </w:tcPr>
          <w:p w:rsidR="00000000" w:rsidDel="00000000" w:rsidP="00000000" w:rsidRDefault="00000000" w:rsidRPr="00000000" w14:paraId="0000006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27/09</w:t>
            </w:r>
          </w:p>
        </w:tc>
        <w:tc>
          <w:tcPr>
            <w:vAlign w:val="center"/>
          </w:tcPr>
          <w:p w:rsidR="00000000" w:rsidDel="00000000" w:rsidP="00000000" w:rsidRDefault="00000000" w:rsidRPr="00000000" w14:paraId="0000006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Modelo de Casos de Uso</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6F">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 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Estimación Fase Elaboración Iteración 2</w:t>
            </w:r>
          </w:p>
        </w:tc>
        <w:tc>
          <w:tcPr>
            <w:vAlign w:val="center"/>
          </w:tcPr>
          <w:p w:rsidR="00000000" w:rsidDel="00000000" w:rsidP="00000000" w:rsidRDefault="00000000" w:rsidRPr="00000000" w14:paraId="0000007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28/09</w:t>
            </w:r>
          </w:p>
        </w:tc>
        <w:tc>
          <w:tcPr>
            <w:vAlign w:val="center"/>
          </w:tcPr>
          <w:p w:rsidR="00000000" w:rsidDel="00000000" w:rsidP="00000000" w:rsidRDefault="00000000" w:rsidRPr="00000000" w14:paraId="0000007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7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Valeria</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Revisión de Estimación Fase Elaboración Iteración</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26/09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Primer Prototipo Funcional</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26/09</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29/09</w:t>
            </w:r>
            <w:r w:rsidDel="00000000" w:rsidR="00000000" w:rsidRPr="00000000">
              <w:rPr>
                <w:rtl w:val="0"/>
              </w:rPr>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 Mendez, Centurión, Escalante</w:t>
            </w:r>
          </w:p>
        </w:tc>
      </w:tr>
      <w:tr>
        <w:trPr>
          <w:cantSplit w:val="0"/>
          <w:tblHeader w:val="0"/>
        </w:trPr>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30/09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retroalimentación de prototipo</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30/09</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1/09</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8D">
            <w:pPr>
              <w:widowControl w:val="1"/>
              <w:tabs>
                <w:tab w:val="left" w:leader="none" w:pos="0"/>
              </w:tabs>
              <w:spacing w:after="240" w:before="200" w:lineRule="auto"/>
              <w:ind w:left="115"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Maldonado, Mendez, Centurión, 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3">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9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9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9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w:t>
            </w:r>
          </w:p>
        </w:tc>
      </w:tr>
      <w:tr>
        <w:trPr>
          <w:cantSplit w:val="0"/>
          <w:tblHeader w:val="0"/>
        </w:trPr>
        <w:tc>
          <w:tcPr>
            <w:vAlign w:val="center"/>
          </w:tcPr>
          <w:p w:rsidR="00000000" w:rsidDel="00000000" w:rsidP="00000000" w:rsidRDefault="00000000" w:rsidRPr="00000000" w14:paraId="0000009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Datos (BD)</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01/10</w:t>
            </w:r>
            <w:r w:rsidDel="00000000" w:rsidR="00000000" w:rsidRPr="00000000">
              <w:rPr>
                <w:rtl w:val="0"/>
              </w:rPr>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03/10</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Escalante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Aprobación Prototipo Funcional</w:t>
            </w:r>
          </w:p>
        </w:tc>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02/10</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03/10</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tc>
      </w:tr>
      <w:tr>
        <w:trPr>
          <w:cantSplit w:val="0"/>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23/09</w:t>
            </w:r>
            <w:r w:rsidDel="00000000" w:rsidR="00000000" w:rsidRPr="00000000">
              <w:rPr>
                <w:rtl w:val="0"/>
              </w:rPr>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 Modelo de Diseño</w:t>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06/10</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07/10</w:t>
            </w: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w:t>
            </w:r>
          </w:p>
        </w:tc>
      </w:tr>
      <w:tr>
        <w:trPr>
          <w:cantSplit w:val="0"/>
          <w:tblHeader w:val="0"/>
        </w:trPr>
        <w:tc>
          <w:tcPr>
            <w:vAlign w:val="center"/>
          </w:tcPr>
          <w:p w:rsidR="00000000" w:rsidDel="00000000" w:rsidP="00000000" w:rsidRDefault="00000000" w:rsidRPr="00000000" w14:paraId="000000A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Capacitación sobre el uso de lenguajes, tecnologías y herramientas a implementar.</w:t>
            </w:r>
          </w:p>
        </w:tc>
        <w:tc>
          <w:tcPr>
            <w:vAlign w:val="center"/>
          </w:tcPr>
          <w:p w:rsidR="00000000" w:rsidDel="00000000" w:rsidP="00000000" w:rsidRDefault="00000000" w:rsidRPr="00000000" w14:paraId="000000A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AF">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04/10</w:t>
            </w:r>
          </w:p>
        </w:tc>
        <w:tc>
          <w:tcPr>
            <w:vAlign w:val="center"/>
          </w:tcPr>
          <w:p w:rsidR="00000000" w:rsidDel="00000000" w:rsidP="00000000" w:rsidRDefault="00000000" w:rsidRPr="00000000" w14:paraId="000000B0">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vAlign w:val="center"/>
          </w:tcPr>
          <w:p w:rsidR="00000000" w:rsidDel="00000000" w:rsidP="00000000" w:rsidRDefault="00000000" w:rsidRPr="00000000" w14:paraId="000000B1">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 UARGFlow</w:t>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04/10</w:t>
            </w:r>
            <w:r w:rsidDel="00000000" w:rsidR="00000000" w:rsidRPr="00000000">
              <w:rPr>
                <w:rtl w:val="0"/>
              </w:rPr>
            </w:r>
          </w:p>
        </w:tc>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w:t>
            </w:r>
            <w:r w:rsidDel="00000000" w:rsidR="00000000" w:rsidRPr="00000000">
              <w:rPr>
                <w:rtl w:val="0"/>
              </w:rPr>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Centurión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 </w:t>
            </w:r>
            <w:r w:rsidDel="00000000" w:rsidR="00000000" w:rsidRPr="00000000">
              <w:rPr>
                <w:rFonts w:ascii="Calibri" w:cs="Calibri" w:eastAsia="Calibri" w:hAnsi="Calibri"/>
                <w:sz w:val="22"/>
                <w:szCs w:val="22"/>
                <w:rtl w:val="0"/>
              </w:rPr>
              <w:t xml:space="preserve">UARGFlow</w:t>
            </w:r>
            <w:r w:rsidDel="00000000" w:rsidR="00000000" w:rsidRPr="00000000">
              <w:rPr>
                <w:rFonts w:ascii="Calibri" w:cs="Calibri" w:eastAsia="Calibri" w:hAnsi="Calibri"/>
                <w:sz w:val="22"/>
                <w:szCs w:val="22"/>
                <w:rtl w:val="0"/>
              </w:rPr>
              <w:t xml:space="preserve"> Funcional (Video)</w:t>
            </w:r>
          </w:p>
        </w:tc>
        <w:tc>
          <w:tcPr>
            <w:vAlign w:val="center"/>
          </w:tcPr>
          <w:p w:rsidR="00000000" w:rsidDel="00000000" w:rsidP="00000000" w:rsidRDefault="00000000" w:rsidRPr="00000000" w14:paraId="000000B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5/10</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w:t>
            </w:r>
          </w:p>
        </w:tc>
      </w:tr>
      <w:tr>
        <w:trPr>
          <w:cantSplit w:val="0"/>
          <w:trHeight w:val="1213.8378906250002" w:hRule="atLeast"/>
          <w:tblHeader w:val="0"/>
        </w:trPr>
        <w:tc>
          <w:tcPr>
            <w:vAlign w:val="center"/>
          </w:tcPr>
          <w:p w:rsidR="00000000" w:rsidDel="00000000" w:rsidP="00000000" w:rsidRDefault="00000000" w:rsidRPr="00000000" w14:paraId="000000B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Fase Elaboración - Iteración 2</w:t>
            </w:r>
          </w:p>
        </w:tc>
        <w:tc>
          <w:tcPr>
            <w:vAlign w:val="center"/>
          </w:tcPr>
          <w:p w:rsidR="00000000" w:rsidDel="00000000" w:rsidP="00000000" w:rsidRDefault="00000000" w:rsidRPr="00000000" w14:paraId="000000BD">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E">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10/10</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Ulloa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Iteración Fase Construcción Iteración 1</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w:t>
            </w:r>
            <w:r w:rsidDel="00000000" w:rsidR="00000000" w:rsidRPr="00000000">
              <w:rPr>
                <w:rtl w:val="0"/>
              </w:rPr>
            </w:r>
          </w:p>
        </w:tc>
        <w:tc>
          <w:tcPr>
            <w:vAlign w:val="center"/>
          </w:tcPr>
          <w:p w:rsidR="00000000" w:rsidDel="00000000" w:rsidP="00000000" w:rsidRDefault="00000000" w:rsidRPr="00000000" w14:paraId="000000C5">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w:t>
            </w:r>
          </w:p>
          <w:p w:rsidR="00000000" w:rsidDel="00000000" w:rsidP="00000000" w:rsidRDefault="00000000" w:rsidRPr="00000000" w14:paraId="000000C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p w:rsidR="00000000" w:rsidDel="00000000" w:rsidP="00000000" w:rsidRDefault="00000000" w:rsidRPr="00000000" w14:paraId="000000C7">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Maldonado</w:t>
            </w:r>
          </w:p>
          <w:p w:rsidR="00000000" w:rsidDel="00000000" w:rsidP="00000000" w:rsidRDefault="00000000" w:rsidRPr="00000000" w14:paraId="000000C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w:t>
            </w:r>
          </w:p>
          <w:p w:rsidR="00000000" w:rsidDel="00000000" w:rsidP="00000000" w:rsidRDefault="00000000" w:rsidRPr="00000000" w14:paraId="000000C9">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z38ddincsys0"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CB">
      <w:pPr>
        <w:pStyle w:val="Heading1"/>
        <w:keepNext w:val="1"/>
        <w:widowControl w:val="0"/>
        <w:tabs>
          <w:tab w:val="left" w:leader="none" w:pos="0"/>
        </w:tabs>
        <w:spacing w:after="60" w:before="120" w:lineRule="auto"/>
        <w:ind w:left="0"/>
        <w:rPr/>
      </w:pPr>
      <w:bookmarkStart w:colFirst="0" w:colLast="0" w:name="_knamwy7uqjtg" w:id="9"/>
      <w:bookmarkEnd w:id="9"/>
      <w:r w:rsidDel="00000000" w:rsidR="00000000" w:rsidRPr="00000000">
        <w:rPr>
          <w:vertAlign w:val="baseline"/>
          <w:rtl w:val="0"/>
        </w:rPr>
        <w:t xml:space="preserve">Casos de Uso y Escenarios</w:t>
      </w:r>
      <w:r w:rsidDel="00000000" w:rsidR="00000000" w:rsidRPr="00000000">
        <w:rPr>
          <w:rtl w:val="0"/>
        </w:rPr>
      </w:r>
    </w:p>
    <w:p w:rsidR="00000000" w:rsidDel="00000000" w:rsidP="00000000" w:rsidRDefault="00000000" w:rsidRPr="00000000" w14:paraId="000000CC">
      <w:pPr>
        <w:tabs>
          <w:tab w:val="left" w:leader="none" w:pos="0"/>
        </w:tabs>
        <w:rPr/>
      </w:pPr>
      <w:r w:rsidDel="00000000" w:rsidR="00000000" w:rsidRPr="00000000">
        <w:rPr>
          <w:rtl w:val="0"/>
        </w:rPr>
        <w:t xml:space="preserve">Listado de casos de usos: </w:t>
      </w:r>
    </w:p>
    <w:p w:rsidR="00000000" w:rsidDel="00000000" w:rsidP="00000000" w:rsidRDefault="00000000" w:rsidRPr="00000000" w14:paraId="000000CD">
      <w:pPr>
        <w:numPr>
          <w:ilvl w:val="0"/>
          <w:numId w:val="4"/>
        </w:numPr>
        <w:tabs>
          <w:tab w:val="left" w:leader="none" w:pos="0"/>
        </w:tabs>
        <w:spacing w:after="0" w:afterAutospacing="0"/>
        <w:ind w:left="720" w:hanging="360"/>
        <w:rPr>
          <w:u w:val="none"/>
        </w:rPr>
      </w:pPr>
      <w:r w:rsidDel="00000000" w:rsidR="00000000" w:rsidRPr="00000000">
        <w:rPr>
          <w:rtl w:val="0"/>
        </w:rPr>
        <w:t xml:space="preserve">CU01: Iniciar sesión</w:t>
      </w:r>
    </w:p>
    <w:p w:rsidR="00000000" w:rsidDel="00000000" w:rsidP="00000000" w:rsidRDefault="00000000" w:rsidRPr="00000000" w14:paraId="000000CE">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CU02: Gestionar usuarios</w:t>
      </w:r>
    </w:p>
    <w:p w:rsidR="00000000" w:rsidDel="00000000" w:rsidP="00000000" w:rsidRDefault="00000000" w:rsidRPr="00000000" w14:paraId="000000CF">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CU03: Asignar rol</w:t>
      </w:r>
    </w:p>
    <w:p w:rsidR="00000000" w:rsidDel="00000000" w:rsidP="00000000" w:rsidRDefault="00000000" w:rsidRPr="00000000" w14:paraId="000000D0">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CU04: Gestionar proyecto</w:t>
      </w:r>
    </w:p>
    <w:p w:rsidR="00000000" w:rsidDel="00000000" w:rsidP="00000000" w:rsidRDefault="00000000" w:rsidRPr="00000000" w14:paraId="000000D1">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CU05: Ingresar a proyecto</w:t>
      </w:r>
    </w:p>
    <w:p w:rsidR="00000000" w:rsidDel="00000000" w:rsidP="00000000" w:rsidRDefault="00000000" w:rsidRPr="00000000" w14:paraId="000000D2">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CU06: Gestionar etapa</w:t>
      </w:r>
    </w:p>
    <w:p w:rsidR="00000000" w:rsidDel="00000000" w:rsidP="00000000" w:rsidRDefault="00000000" w:rsidRPr="00000000" w14:paraId="000000D3">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CU07: Gestionar iteraciones</w:t>
      </w:r>
    </w:p>
    <w:p w:rsidR="00000000" w:rsidDel="00000000" w:rsidP="00000000" w:rsidRDefault="00000000" w:rsidRPr="00000000" w14:paraId="000000D4">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CU08: Gestionar tareas</w:t>
      </w:r>
    </w:p>
    <w:p w:rsidR="00000000" w:rsidDel="00000000" w:rsidP="00000000" w:rsidRDefault="00000000" w:rsidRPr="00000000" w14:paraId="000000D5">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CU09: Gestionar tiempo</w:t>
      </w:r>
    </w:p>
    <w:p w:rsidR="00000000" w:rsidDel="00000000" w:rsidP="00000000" w:rsidRDefault="00000000" w:rsidRPr="00000000" w14:paraId="000000D6">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CU10: Visualizar reporte</w:t>
      </w:r>
    </w:p>
    <w:p w:rsidR="00000000" w:rsidDel="00000000" w:rsidP="00000000" w:rsidRDefault="00000000" w:rsidRPr="00000000" w14:paraId="000000D7">
      <w:pPr>
        <w:numPr>
          <w:ilvl w:val="0"/>
          <w:numId w:val="4"/>
        </w:numPr>
        <w:tabs>
          <w:tab w:val="left" w:leader="none" w:pos="0"/>
        </w:tabs>
        <w:spacing w:before="0" w:beforeAutospacing="0"/>
        <w:ind w:left="720" w:hanging="360"/>
        <w:rPr>
          <w:u w:val="none"/>
        </w:rPr>
      </w:pPr>
      <w:r w:rsidDel="00000000" w:rsidR="00000000" w:rsidRPr="00000000">
        <w:rPr>
          <w:rtl w:val="0"/>
        </w:rPr>
        <w:t xml:space="preserve">CU11: Exportar información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1"/>
        <w:keepNext w:val="1"/>
        <w:widowControl w:val="0"/>
        <w:tabs>
          <w:tab w:val="left" w:leader="none" w:pos="0"/>
        </w:tabs>
        <w:spacing w:after="60" w:before="120" w:lineRule="auto"/>
        <w:ind w:left="0"/>
        <w:rPr/>
      </w:pPr>
      <w:bookmarkStart w:colFirst="0" w:colLast="0" w:name="_8ay0jnwslj01" w:id="10"/>
      <w:bookmarkEnd w:id="10"/>
      <w:r w:rsidDel="00000000" w:rsidR="00000000" w:rsidRPr="00000000">
        <w:rPr>
          <w:vertAlign w:val="baseline"/>
          <w:rtl w:val="0"/>
        </w:rPr>
        <w:t xml:space="preserve">Recursos</w:t>
      </w:r>
      <w:r w:rsidDel="00000000" w:rsidR="00000000" w:rsidRPr="00000000">
        <w:rPr>
          <w:rtl w:val="0"/>
        </w:rPr>
      </w:r>
    </w:p>
    <w:p w:rsidR="00000000" w:rsidDel="00000000" w:rsidP="00000000" w:rsidRDefault="00000000" w:rsidRPr="00000000" w14:paraId="000000DA">
      <w:pPr>
        <w:tabs>
          <w:tab w:val="left" w:leader="none" w:pos="0"/>
        </w:tabs>
        <w:ind w:left="115"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DB">
      <w:pPr>
        <w:numPr>
          <w:ilvl w:val="0"/>
          <w:numId w:val="2"/>
        </w:numPr>
        <w:tabs>
          <w:tab w:val="left" w:leader="none" w:pos="0"/>
        </w:tabs>
        <w:spacing w:after="0" w:afterAutospacing="0"/>
        <w:ind w:left="72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DC">
      <w:pPr>
        <w:numPr>
          <w:ilvl w:val="0"/>
          <w:numId w:val="2"/>
        </w:numPr>
        <w:tabs>
          <w:tab w:val="left" w:leader="none" w:pos="0"/>
        </w:tabs>
        <w:spacing w:after="0" w:afterAutospacing="0" w:before="0" w:beforeAutospacing="0"/>
        <w:ind w:left="720" w:hanging="360"/>
        <w:jc w:val="both"/>
        <w:rPr>
          <w:i w:val="1"/>
        </w:rPr>
      </w:pPr>
      <w:r w:rsidDel="00000000" w:rsidR="00000000" w:rsidRPr="00000000">
        <w:rPr>
          <w:rtl w:val="0"/>
        </w:rPr>
        <w:t xml:space="preserve">Canva</w:t>
      </w:r>
    </w:p>
    <w:p w:rsidR="00000000" w:rsidDel="00000000" w:rsidP="00000000" w:rsidRDefault="00000000" w:rsidRPr="00000000" w14:paraId="000000DD">
      <w:pPr>
        <w:numPr>
          <w:ilvl w:val="0"/>
          <w:numId w:val="2"/>
        </w:numPr>
        <w:tabs>
          <w:tab w:val="left" w:leader="none" w:pos="0"/>
        </w:tabs>
        <w:spacing w:after="0" w:afterAutospacing="0" w:before="0" w:beforeAutospacing="0"/>
        <w:ind w:left="720" w:hanging="360"/>
        <w:jc w:val="both"/>
        <w:rPr>
          <w:i w:val="1"/>
        </w:rPr>
      </w:pPr>
      <w:hyperlink r:id="rId10">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DE">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GitHub</w:t>
      </w:r>
    </w:p>
    <w:p w:rsidR="00000000" w:rsidDel="00000000" w:rsidP="00000000" w:rsidRDefault="00000000" w:rsidRPr="00000000" w14:paraId="000000DF">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Git</w:t>
      </w:r>
    </w:p>
    <w:p w:rsidR="00000000" w:rsidDel="00000000" w:rsidP="00000000" w:rsidRDefault="00000000" w:rsidRPr="00000000" w14:paraId="000000E0">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Inteligencia Artificial</w:t>
      </w:r>
    </w:p>
    <w:p w:rsidR="00000000" w:rsidDel="00000000" w:rsidP="00000000" w:rsidRDefault="00000000" w:rsidRPr="00000000" w14:paraId="000000E1">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Visual Studio Code</w:t>
      </w:r>
    </w:p>
    <w:p w:rsidR="00000000" w:rsidDel="00000000" w:rsidP="00000000" w:rsidRDefault="00000000" w:rsidRPr="00000000" w14:paraId="000000E2">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Toggl Track</w:t>
      </w:r>
    </w:p>
    <w:p w:rsidR="00000000" w:rsidDel="00000000" w:rsidP="00000000" w:rsidRDefault="00000000" w:rsidRPr="00000000" w14:paraId="000000E3">
      <w:pPr>
        <w:numPr>
          <w:ilvl w:val="0"/>
          <w:numId w:val="2"/>
        </w:numPr>
        <w:tabs>
          <w:tab w:val="left" w:leader="none" w:pos="0"/>
        </w:tabs>
        <w:spacing w:after="0" w:afterAutospacing="0" w:before="0" w:beforeAutospacing="0"/>
        <w:ind w:left="720" w:hanging="360"/>
        <w:jc w:val="both"/>
      </w:pPr>
      <w:r w:rsidDel="00000000" w:rsidR="00000000" w:rsidRPr="00000000">
        <w:rPr>
          <w:rtl w:val="0"/>
        </w:rPr>
        <w:t xml:space="preserve">Toggl Track API</w:t>
      </w:r>
    </w:p>
    <w:p w:rsidR="00000000" w:rsidDel="00000000" w:rsidP="00000000" w:rsidRDefault="00000000" w:rsidRPr="00000000" w14:paraId="000000E4">
      <w:pPr>
        <w:numPr>
          <w:ilvl w:val="0"/>
          <w:numId w:val="2"/>
        </w:numPr>
        <w:tabs>
          <w:tab w:val="left" w:leader="none" w:pos="0"/>
        </w:tabs>
        <w:spacing w:after="0" w:afterAutospacing="0" w:before="0" w:beforeAutospacing="0"/>
        <w:ind w:left="720" w:hanging="360"/>
        <w:jc w:val="both"/>
        <w:rPr>
          <w:u w:val="none"/>
        </w:rPr>
      </w:pPr>
      <w:r w:rsidDel="00000000" w:rsidR="00000000" w:rsidRPr="00000000">
        <w:rPr>
          <w:rtl w:val="0"/>
        </w:rPr>
        <w:t xml:space="preserve">Angular</w:t>
      </w:r>
    </w:p>
    <w:p w:rsidR="00000000" w:rsidDel="00000000" w:rsidP="00000000" w:rsidRDefault="00000000" w:rsidRPr="00000000" w14:paraId="000000E5">
      <w:pPr>
        <w:numPr>
          <w:ilvl w:val="0"/>
          <w:numId w:val="2"/>
        </w:numPr>
        <w:tabs>
          <w:tab w:val="left" w:leader="none" w:pos="0"/>
        </w:tabs>
        <w:spacing w:before="0" w:beforeAutospacing="0"/>
        <w:ind w:left="720" w:hanging="360"/>
        <w:jc w:val="both"/>
        <w:rPr>
          <w:u w:val="none"/>
        </w:rPr>
      </w:pPr>
      <w:r w:rsidDel="00000000" w:rsidR="00000000" w:rsidRPr="00000000">
        <w:rPr>
          <w:rtl w:val="0"/>
        </w:rPr>
        <w:t xml:space="preserve">Spring Boot</w:t>
      </w:r>
    </w:p>
    <w:p w:rsidR="00000000" w:rsidDel="00000000" w:rsidP="00000000" w:rsidRDefault="00000000" w:rsidRPr="00000000" w14:paraId="000000E6">
      <w:pPr>
        <w:tabs>
          <w:tab w:val="left" w:leader="none" w:pos="0"/>
        </w:tabs>
        <w:ind w:left="0"/>
        <w:jc w:val="both"/>
        <w:rPr/>
      </w:pPr>
      <w:r w:rsidDel="00000000" w:rsidR="00000000" w:rsidRPr="00000000">
        <w:rPr>
          <w:rtl w:val="0"/>
        </w:rPr>
        <w:t xml:space="preserve">Hardware: </w:t>
      </w:r>
    </w:p>
    <w:p w:rsidR="00000000" w:rsidDel="00000000" w:rsidP="00000000" w:rsidRDefault="00000000" w:rsidRPr="00000000" w14:paraId="000000E7">
      <w:pPr>
        <w:numPr>
          <w:ilvl w:val="0"/>
          <w:numId w:val="1"/>
        </w:numPr>
        <w:tabs>
          <w:tab w:val="left" w:leader="none" w:pos="0"/>
        </w:tabs>
        <w:ind w:left="720" w:hanging="360"/>
        <w:jc w:val="both"/>
        <w:rPr>
          <w:i w:val="1"/>
        </w:rPr>
      </w:pPr>
      <w:r w:rsidDel="00000000" w:rsidR="00000000" w:rsidRPr="00000000">
        <w:rPr>
          <w:rtl w:val="0"/>
        </w:rPr>
        <w:t xml:space="preserve">5 computadoras personales.</w:t>
      </w:r>
      <w:r w:rsidDel="00000000" w:rsidR="00000000" w:rsidRPr="00000000">
        <w:rPr>
          <w:rtl w:val="0"/>
        </w:rPr>
      </w:r>
    </w:p>
    <w:p w:rsidR="00000000" w:rsidDel="00000000" w:rsidP="00000000" w:rsidRDefault="00000000" w:rsidRPr="00000000" w14:paraId="000000E8">
      <w:pPr>
        <w:tabs>
          <w:tab w:val="left" w:leader="none" w:pos="0"/>
        </w:tabs>
        <w:ind w:left="0"/>
        <w:jc w:val="both"/>
        <w:rPr>
          <w:i w:val="1"/>
        </w:rPr>
      </w:pPr>
      <w:r w:rsidDel="00000000" w:rsidR="00000000" w:rsidRPr="00000000">
        <w:rPr>
          <w:rtl w:val="0"/>
        </w:rPr>
      </w:r>
    </w:p>
    <w:p w:rsidR="00000000" w:rsidDel="00000000" w:rsidP="00000000" w:rsidRDefault="00000000" w:rsidRPr="00000000" w14:paraId="000000E9">
      <w:pPr>
        <w:pStyle w:val="Heading1"/>
        <w:widowControl w:val="0"/>
        <w:tabs>
          <w:tab w:val="left" w:leader="none" w:pos="0"/>
        </w:tabs>
        <w:spacing w:after="60" w:before="120" w:lineRule="auto"/>
        <w:ind w:left="0"/>
        <w:rPr/>
      </w:pPr>
      <w:bookmarkStart w:colFirst="0" w:colLast="0" w:name="_6ug0jk3alvd6" w:id="11"/>
      <w:bookmarkEnd w:id="11"/>
      <w:r w:rsidDel="00000000" w:rsidR="00000000" w:rsidRPr="00000000">
        <w:rPr>
          <w:rtl w:val="0"/>
        </w:rPr>
        <w:t xml:space="preserve">Evaluación 10-10-2025</w:t>
      </w:r>
    </w:p>
    <w:p w:rsidR="00000000" w:rsidDel="00000000" w:rsidP="00000000" w:rsidRDefault="00000000" w:rsidRPr="00000000" w14:paraId="000000EA">
      <w:pPr>
        <w:pStyle w:val="Heading2"/>
        <w:rPr/>
      </w:pPr>
      <w:bookmarkStart w:colFirst="0" w:colLast="0" w:name="_qml0aywvko3q" w:id="12"/>
      <w:bookmarkEnd w:id="12"/>
      <w:r w:rsidDel="00000000" w:rsidR="00000000" w:rsidRPr="00000000">
        <w:rPr>
          <w:rtl w:val="0"/>
        </w:rPr>
        <w:t xml:space="preserve">Objetivos Alcanzados</w:t>
      </w:r>
    </w:p>
    <w:p w:rsidR="00000000" w:rsidDel="00000000" w:rsidP="00000000" w:rsidRDefault="00000000" w:rsidRPr="00000000" w14:paraId="000000EB">
      <w:pPr>
        <w:numPr>
          <w:ilvl w:val="0"/>
          <w:numId w:val="9"/>
        </w:numPr>
        <w:spacing w:after="0" w:afterAutospacing="0"/>
        <w:ind w:left="720" w:hanging="360"/>
        <w:jc w:val="both"/>
        <w:rPr>
          <w:u w:val="none"/>
        </w:rPr>
      </w:pPr>
      <w:r w:rsidDel="00000000" w:rsidR="00000000" w:rsidRPr="00000000">
        <w:rPr>
          <w:rtl w:val="0"/>
        </w:rPr>
        <w:t xml:space="preserve">Se logró  cumplir con las entregas planificadas dentro de los plazos establecidos.</w:t>
      </w:r>
    </w:p>
    <w:p w:rsidR="00000000" w:rsidDel="00000000" w:rsidP="00000000" w:rsidRDefault="00000000" w:rsidRPr="00000000" w14:paraId="000000EC">
      <w:pPr>
        <w:numPr>
          <w:ilvl w:val="0"/>
          <w:numId w:val="9"/>
        </w:numPr>
        <w:spacing w:after="0" w:afterAutospacing="0" w:before="0" w:beforeAutospacing="0"/>
        <w:ind w:left="720" w:hanging="360"/>
        <w:jc w:val="both"/>
        <w:rPr>
          <w:u w:val="none"/>
        </w:rPr>
      </w:pPr>
      <w:r w:rsidDel="00000000" w:rsidR="00000000" w:rsidRPr="00000000">
        <w:rPr>
          <w:rtl w:val="0"/>
        </w:rPr>
        <w:t xml:space="preserve">Se confeccionó una planilla para el registro de tiempos del equipo en reemplazo de la herramienta Toggl Track.</w:t>
      </w:r>
    </w:p>
    <w:p w:rsidR="00000000" w:rsidDel="00000000" w:rsidP="00000000" w:rsidRDefault="00000000" w:rsidRPr="00000000" w14:paraId="000000ED">
      <w:pPr>
        <w:numPr>
          <w:ilvl w:val="0"/>
          <w:numId w:val="9"/>
        </w:numPr>
        <w:spacing w:after="0" w:afterAutospacing="0" w:before="0" w:beforeAutospacing="0"/>
        <w:ind w:left="720" w:hanging="360"/>
        <w:jc w:val="both"/>
        <w:rPr>
          <w:u w:val="none"/>
        </w:rPr>
      </w:pPr>
      <w:r w:rsidDel="00000000" w:rsidR="00000000" w:rsidRPr="00000000">
        <w:rPr>
          <w:rtl w:val="0"/>
        </w:rPr>
        <w:t xml:space="preserve">La planificación se logró detallar con mejor precisión.</w:t>
      </w:r>
    </w:p>
    <w:p w:rsidR="00000000" w:rsidDel="00000000" w:rsidP="00000000" w:rsidRDefault="00000000" w:rsidRPr="00000000" w14:paraId="000000EE">
      <w:pPr>
        <w:numPr>
          <w:ilvl w:val="0"/>
          <w:numId w:val="9"/>
        </w:numPr>
        <w:spacing w:before="0" w:beforeAutospacing="0"/>
        <w:ind w:left="720" w:hanging="360"/>
        <w:jc w:val="both"/>
        <w:rPr>
          <w:u w:val="none"/>
        </w:rPr>
      </w:pPr>
      <w:r w:rsidDel="00000000" w:rsidR="00000000" w:rsidRPr="00000000">
        <w:rPr>
          <w:rtl w:val="0"/>
        </w:rPr>
        <w:t xml:space="preserve">Se logró una mejor coordinación entre los miembros con respecto al manejo de documentación. </w:t>
      </w:r>
    </w:p>
    <w:p w:rsidR="00000000" w:rsidDel="00000000" w:rsidP="00000000" w:rsidRDefault="00000000" w:rsidRPr="00000000" w14:paraId="000000EF">
      <w:pPr>
        <w:ind w:left="0"/>
        <w:jc w:val="both"/>
        <w:rPr/>
      </w:pPr>
      <w:r w:rsidDel="00000000" w:rsidR="00000000" w:rsidRPr="00000000">
        <w:rPr>
          <w:rtl w:val="0"/>
        </w:rPr>
      </w:r>
    </w:p>
    <w:p w:rsidR="00000000" w:rsidDel="00000000" w:rsidP="00000000" w:rsidRDefault="00000000" w:rsidRPr="00000000" w14:paraId="000000F0">
      <w:pPr>
        <w:pStyle w:val="Heading2"/>
        <w:rPr/>
      </w:pPr>
      <w:bookmarkStart w:colFirst="0" w:colLast="0" w:name="_yq7br8eegaza" w:id="13"/>
      <w:bookmarkEnd w:id="13"/>
      <w:r w:rsidDel="00000000" w:rsidR="00000000" w:rsidRPr="00000000">
        <w:rPr>
          <w:rtl w:val="0"/>
        </w:rPr>
        <w:t xml:space="preserve">Objetivos No Alcanzados</w:t>
      </w:r>
    </w:p>
    <w:p w:rsidR="00000000" w:rsidDel="00000000" w:rsidP="00000000" w:rsidRDefault="00000000" w:rsidRPr="00000000" w14:paraId="000000F1">
      <w:pPr>
        <w:keepNext w:val="1"/>
        <w:keepLines w:val="1"/>
        <w:numPr>
          <w:ilvl w:val="0"/>
          <w:numId w:val="7"/>
        </w:numPr>
        <w:spacing w:after="0" w:afterAutospacing="0"/>
        <w:ind w:left="720" w:hanging="360"/>
        <w:jc w:val="both"/>
        <w:rPr>
          <w:u w:val="none"/>
        </w:rPr>
      </w:pPr>
      <w:r w:rsidDel="00000000" w:rsidR="00000000" w:rsidRPr="00000000">
        <w:rPr>
          <w:rtl w:val="0"/>
        </w:rPr>
        <w:t xml:space="preserve">Aún se requieren ajustes en la representación gráfica para las métricas seleccionadas.</w:t>
      </w:r>
    </w:p>
    <w:p w:rsidR="00000000" w:rsidDel="00000000" w:rsidP="00000000" w:rsidRDefault="00000000" w:rsidRPr="00000000" w14:paraId="000000F2">
      <w:pPr>
        <w:keepNext w:val="1"/>
        <w:keepLines w:val="1"/>
        <w:numPr>
          <w:ilvl w:val="0"/>
          <w:numId w:val="7"/>
        </w:numPr>
        <w:spacing w:after="0" w:afterAutospacing="0" w:before="0" w:beforeAutospacing="0"/>
        <w:ind w:left="720" w:hanging="360"/>
        <w:jc w:val="both"/>
        <w:rPr>
          <w:u w:val="none"/>
        </w:rPr>
      </w:pPr>
      <w:r w:rsidDel="00000000" w:rsidR="00000000" w:rsidRPr="00000000">
        <w:rPr>
          <w:rtl w:val="0"/>
        </w:rPr>
        <w:t xml:space="preserve">No se presentaron distintas alternativas para el primer prototipo funcional.</w:t>
      </w:r>
    </w:p>
    <w:p w:rsidR="00000000" w:rsidDel="00000000" w:rsidP="00000000" w:rsidRDefault="00000000" w:rsidRPr="00000000" w14:paraId="000000F3">
      <w:pPr>
        <w:keepNext w:val="1"/>
        <w:keepLines w:val="1"/>
        <w:numPr>
          <w:ilvl w:val="0"/>
          <w:numId w:val="7"/>
        </w:numPr>
        <w:spacing w:before="0" w:beforeAutospacing="0"/>
        <w:ind w:left="720" w:hanging="360"/>
        <w:jc w:val="both"/>
        <w:rPr>
          <w:u w:val="none"/>
        </w:rPr>
      </w:pPr>
      <w:r w:rsidDel="00000000" w:rsidR="00000000" w:rsidRPr="00000000">
        <w:rPr>
          <w:rtl w:val="0"/>
        </w:rPr>
        <w:t xml:space="preserve">No se comunicó al cliente una retroalimentación con respecto a la devolución proporcionada en base al primer prototipo funcional.</w:t>
      </w:r>
      <w:r w:rsidDel="00000000" w:rsidR="00000000" w:rsidRPr="00000000">
        <w:rPr>
          <w:rtl w:val="0"/>
        </w:rPr>
      </w:r>
    </w:p>
    <w:p w:rsidR="00000000" w:rsidDel="00000000" w:rsidP="00000000" w:rsidRDefault="00000000" w:rsidRPr="00000000" w14:paraId="000000F4">
      <w:pPr>
        <w:pStyle w:val="Heading2"/>
        <w:rPr/>
      </w:pPr>
      <w:bookmarkStart w:colFirst="0" w:colLast="0" w:name="_v8gkh28umlet" w:id="14"/>
      <w:bookmarkEnd w:id="14"/>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bookmarkStart w:colFirst="0" w:colLast="0" w:name="_m7p5j51yw43l" w:id="15"/>
      <w:bookmarkEnd w:id="15"/>
      <w:r w:rsidDel="00000000" w:rsidR="00000000" w:rsidRPr="00000000">
        <w:rPr>
          <w:rtl w:val="0"/>
        </w:rPr>
        <w:t xml:space="preserve">Elementos incluidos en la Línea Base</w:t>
      </w:r>
    </w:p>
    <w:p w:rsidR="00000000" w:rsidDel="00000000" w:rsidP="00000000" w:rsidRDefault="00000000" w:rsidRPr="00000000" w14:paraId="000000F7">
      <w:pPr>
        <w:numPr>
          <w:ilvl w:val="0"/>
          <w:numId w:val="3"/>
        </w:numPr>
        <w:tabs>
          <w:tab w:val="left" w:leader="none" w:pos="0"/>
        </w:tabs>
        <w:spacing w:after="0" w:afterAutospacing="0"/>
        <w:ind w:left="720" w:hanging="360"/>
        <w:jc w:val="both"/>
        <w:rPr/>
      </w:pPr>
      <w:r w:rsidDel="00000000" w:rsidR="00000000" w:rsidRPr="00000000">
        <w:rPr>
          <w:rtl w:val="0"/>
        </w:rPr>
        <w:t xml:space="preserve">Plan de Iteración Fase Elaboración - Iteración 2.</w:t>
      </w:r>
    </w:p>
    <w:p w:rsidR="00000000" w:rsidDel="00000000" w:rsidP="00000000" w:rsidRDefault="00000000" w:rsidRPr="00000000" w14:paraId="000000F8">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Modelo de casos de uso.</w:t>
      </w:r>
    </w:p>
    <w:p w:rsidR="00000000" w:rsidDel="00000000" w:rsidP="00000000" w:rsidRDefault="00000000" w:rsidRPr="00000000" w14:paraId="000000F9">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Estimación Fase Elaboración Iteración 2.</w:t>
      </w:r>
    </w:p>
    <w:p w:rsidR="00000000" w:rsidDel="00000000" w:rsidP="00000000" w:rsidRDefault="00000000" w:rsidRPr="00000000" w14:paraId="000000FA">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Modelo de Datos.</w:t>
      </w:r>
    </w:p>
    <w:p w:rsidR="00000000" w:rsidDel="00000000" w:rsidP="00000000" w:rsidRDefault="00000000" w:rsidRPr="00000000" w14:paraId="000000FB">
      <w:pPr>
        <w:numPr>
          <w:ilvl w:val="0"/>
          <w:numId w:val="3"/>
        </w:numPr>
        <w:tabs>
          <w:tab w:val="left" w:leader="none" w:pos="0"/>
        </w:tabs>
        <w:spacing w:after="0" w:afterAutospacing="0" w:before="0" w:beforeAutospacing="0"/>
        <w:ind w:left="720" w:hanging="360"/>
        <w:jc w:val="both"/>
        <w:rPr/>
      </w:pPr>
      <w:r w:rsidDel="00000000" w:rsidR="00000000" w:rsidRPr="00000000">
        <w:rPr>
          <w:rtl w:val="0"/>
        </w:rPr>
        <w:t xml:space="preserve">Plan de Prueba.</w:t>
      </w:r>
    </w:p>
    <w:p w:rsidR="00000000" w:rsidDel="00000000" w:rsidP="00000000" w:rsidRDefault="00000000" w:rsidRPr="00000000" w14:paraId="000000FC">
      <w:pPr>
        <w:numPr>
          <w:ilvl w:val="0"/>
          <w:numId w:val="3"/>
        </w:numPr>
        <w:tabs>
          <w:tab w:val="left" w:leader="none" w:pos="0"/>
        </w:tabs>
        <w:spacing w:before="0" w:beforeAutospacing="0"/>
        <w:ind w:left="720" w:hanging="360"/>
        <w:jc w:val="both"/>
        <w:rPr>
          <w:u w:val="none"/>
        </w:rPr>
      </w:pPr>
      <w:r w:rsidDel="00000000" w:rsidR="00000000" w:rsidRPr="00000000">
        <w:rPr>
          <w:rtl w:val="0"/>
        </w:rPr>
        <w:t xml:space="preserve">Implementación UARGFlow Funcional.</w:t>
      </w:r>
    </w:p>
    <w:p w:rsidR="00000000" w:rsidDel="00000000" w:rsidP="00000000" w:rsidRDefault="00000000" w:rsidRPr="00000000" w14:paraId="000000F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FE">
      <w:pPr>
        <w:pStyle w:val="Heading1"/>
        <w:widowControl w:val="0"/>
        <w:tabs>
          <w:tab w:val="left" w:leader="none" w:pos="0"/>
        </w:tabs>
        <w:spacing w:after="60" w:before="120" w:lineRule="auto"/>
        <w:ind w:left="0"/>
        <w:rPr/>
      </w:pPr>
      <w:bookmarkStart w:colFirst="0" w:colLast="0" w:name="_7ck6fxdea3tb" w:id="16"/>
      <w:bookmarkEnd w:id="16"/>
      <w:r w:rsidDel="00000000" w:rsidR="00000000" w:rsidRPr="00000000">
        <w:rPr>
          <w:rtl w:val="0"/>
        </w:rPr>
        <w:t xml:space="preserve">Conclusión</w:t>
      </w:r>
    </w:p>
    <w:p w:rsidR="00000000" w:rsidDel="00000000" w:rsidP="00000000" w:rsidRDefault="00000000" w:rsidRPr="00000000" w14:paraId="000000FF">
      <w:pPr>
        <w:tabs>
          <w:tab w:val="left" w:leader="none" w:pos="0"/>
        </w:tabs>
        <w:spacing w:after="240" w:before="240" w:lineRule="auto"/>
        <w:ind w:left="0"/>
        <w:jc w:val="both"/>
        <w:rPr/>
      </w:pPr>
      <w:r w:rsidDel="00000000" w:rsidR="00000000" w:rsidRPr="00000000">
        <w:rPr>
          <w:rtl w:val="0"/>
        </w:rPr>
        <w:t xml:space="preserve">Durante esta iteración se lograron cumplir satisfactoriamente todas las entregas mínimas previstas. Se corrigieron problemas detectados en la iteración anterior, especialmente aquellos relacionados con la creación de documentos y la planificación general del trabajo, que en esta oportunidad resultó más clara, ordenada y efectiva.</w:t>
      </w:r>
    </w:p>
    <w:p w:rsidR="00000000" w:rsidDel="00000000" w:rsidP="00000000" w:rsidRDefault="00000000" w:rsidRPr="00000000" w14:paraId="00000100">
      <w:pPr>
        <w:tabs>
          <w:tab w:val="left" w:leader="none" w:pos="0"/>
        </w:tabs>
        <w:spacing w:after="240" w:before="240" w:lineRule="auto"/>
        <w:ind w:left="0"/>
        <w:jc w:val="both"/>
        <w:rPr/>
      </w:pPr>
      <w:r w:rsidDel="00000000" w:rsidR="00000000" w:rsidRPr="00000000">
        <w:rPr>
          <w:rtl w:val="0"/>
        </w:rPr>
        <w:t xml:space="preserve">Asimismo, el equipo supo responder adecuadamente ante imprevistos, como la finalización del período de prueba de la herramienta Toggl, implementando una planilla de Excel que no solo permitió continuar con el registro de tiempos, sino que también sirvió como apoyo en la planificación. También se optimizó el proceso de revisión de documentos, reduciendo errores y mejorando la calidad de las entregas.</w:t>
      </w:r>
    </w:p>
    <w:p w:rsidR="00000000" w:rsidDel="00000000" w:rsidP="00000000" w:rsidRDefault="00000000" w:rsidRPr="00000000" w14:paraId="00000101">
      <w:pPr>
        <w:tabs>
          <w:tab w:val="left" w:leader="none" w:pos="0"/>
        </w:tabs>
        <w:spacing w:after="240" w:before="240" w:lineRule="auto"/>
        <w:ind w:left="0"/>
        <w:jc w:val="both"/>
        <w:rPr/>
      </w:pPr>
      <w:r w:rsidDel="00000000" w:rsidR="00000000" w:rsidRPr="00000000">
        <w:rPr>
          <w:rtl w:val="0"/>
        </w:rPr>
        <w:t xml:space="preserve">Sin embargo, se identificó un nuevo aspecto a mejorar: la interpretación de las devoluciones de los clientes. A lo largo de la iteración, se observaron dificultades para comprender correctamente algunos de sus comentarios, lo que derivó en correcciones que no reflejaban fielmente sus requerimientos. Este punto será prioritario para la próxima iteración, con el fin de fortalecer la comunicación y garantizar una alineación más precisa entre las expectativas del cliente y las entregas del equipo.</w:t>
      </w:r>
      <w:r w:rsidDel="00000000" w:rsidR="00000000" w:rsidRPr="00000000">
        <w:rPr>
          <w:rtl w:val="0"/>
        </w:rPr>
      </w:r>
    </w:p>
    <w:p w:rsidR="00000000" w:rsidDel="00000000" w:rsidP="00000000" w:rsidRDefault="00000000" w:rsidRPr="00000000" w14:paraId="00000102">
      <w:pPr>
        <w:keepNext w:val="1"/>
        <w:keepLines w:val="1"/>
        <w:rPr>
          <w:rFonts w:ascii="Cambria" w:cs="Cambria" w:eastAsia="Cambria" w:hAnsi="Cambria"/>
          <w:b w:val="1"/>
          <w:color w:val="4f81bd"/>
          <w:sz w:val="26"/>
          <w:szCs w:val="26"/>
        </w:rPr>
      </w:pPr>
      <w:bookmarkStart w:colFirst="0" w:colLast="0" w:name="_myglzkbfee2a" w:id="17"/>
      <w:bookmarkEnd w:id="17"/>
      <w:r w:rsidDel="00000000" w:rsidR="00000000" w:rsidRPr="00000000">
        <w:rPr>
          <w:rtl w:val="0"/>
        </w:rPr>
      </w:r>
    </w:p>
    <w:p w:rsidR="00000000" w:rsidDel="00000000" w:rsidP="00000000" w:rsidRDefault="00000000" w:rsidRPr="00000000" w14:paraId="00000103">
      <w:pPr>
        <w:pStyle w:val="Heading2"/>
        <w:rPr/>
      </w:pPr>
      <w:bookmarkStart w:colFirst="0" w:colLast="0" w:name="_9m8op1ms11sk" w:id="18"/>
      <w:bookmarkEnd w:id="18"/>
      <w:r w:rsidDel="00000000" w:rsidR="00000000" w:rsidRPr="00000000">
        <w:rPr>
          <w:rtl w:val="0"/>
        </w:rPr>
        <w:t xml:space="preserve">Estado del repositorio</w:t>
      </w:r>
    </w:p>
    <w:p w:rsidR="00000000" w:rsidDel="00000000" w:rsidP="00000000" w:rsidRDefault="00000000" w:rsidRPr="00000000" w14:paraId="00000104">
      <w:pPr>
        <w:tabs>
          <w:tab w:val="left" w:leader="none" w:pos="0"/>
        </w:tabs>
        <w:rPr/>
      </w:pPr>
      <w:r w:rsidDel="00000000" w:rsidR="00000000" w:rsidRPr="00000000">
        <w:rPr>
          <w:rtl w:val="0"/>
        </w:rPr>
        <w:t xml:space="preserve">El repositorio tiene un total de 356 archivos en todas las ramas:</w:t>
      </w:r>
      <w:r w:rsidDel="00000000" w:rsidR="00000000" w:rsidRPr="00000000">
        <w:rPr>
          <w:rtl w:val="0"/>
        </w:rPr>
      </w:r>
    </w:p>
    <w:p w:rsidR="00000000" w:rsidDel="00000000" w:rsidP="00000000" w:rsidRDefault="00000000" w:rsidRPr="00000000" w14:paraId="00000105">
      <w:pPr>
        <w:rPr/>
      </w:pPr>
      <w:r w:rsidDel="00000000" w:rsidR="00000000" w:rsidRPr="00000000">
        <w:rPr/>
        <w:drawing>
          <wp:inline distB="114300" distT="114300" distL="114300" distR="114300">
            <wp:extent cx="5399730" cy="520700"/>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9973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i w:val="1"/>
        </w:rPr>
      </w:pPr>
      <w:r w:rsidDel="00000000" w:rsidR="00000000" w:rsidRPr="00000000">
        <w:rPr>
          <w:rtl w:val="0"/>
        </w:rPr>
        <w:t xml:space="preserve">Además, tiene 91 carpetas: </w:t>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-667221</wp:posOffset>
            </wp:positionH>
            <wp:positionV relativeFrom="paragraph">
              <wp:posOffset>428625</wp:posOffset>
            </wp:positionV>
            <wp:extent cx="7066598" cy="445641"/>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12"/>
                    <a:srcRect b="0" l="0" r="8954" t="0"/>
                    <a:stretch>
                      <a:fillRect/>
                    </a:stretch>
                  </pic:blipFill>
                  <pic:spPr>
                    <a:xfrm>
                      <a:off x="0" y="0"/>
                      <a:ext cx="7066598" cy="445641"/>
                    </a:xfrm>
                    <a:prstGeom prst="rect"/>
                    <a:ln/>
                  </pic:spPr>
                </pic:pic>
              </a:graphicData>
            </a:graphic>
          </wp:anchor>
        </w:drawing>
      </w:r>
    </w:p>
    <w:sectPr>
      <w:headerReference r:id="rId13" w:type="default"/>
      <w:footerReference r:id="rId14"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tabs>
        <w:tab w:val="center" w:leader="none" w:pos="4252"/>
      </w:tabs>
      <w:rPr/>
    </w:pPr>
    <w:r w:rsidDel="00000000" w:rsidR="00000000" w:rsidRPr="00000000">
      <w:rPr>
        <w:rtl w:val="0"/>
      </w:rPr>
      <w:t xml:space="preserve">NexTech   </w:t>
      <w:tab/>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4" name="Shape 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
              <a:graphic>
                <a:graphicData uri="http://schemas.microsoft.com/office/word/2010/wordprocessingShape">
                  <wps:wsp>
                    <wps:cNvSpPr/>
                    <wps:cNvPr id="17" name="Shape 1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11"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Iteración, Fase Elaboración, Iteración 2</w:t>
    </w:r>
  </w:p>
  <w:p w:rsidR="00000000" w:rsidDel="00000000" w:rsidP="00000000" w:rsidRDefault="00000000" w:rsidRPr="00000000" w14:paraId="0000010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6"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8"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
              <a:graphic>
                <a:graphicData uri="http://schemas.microsoft.com/office/word/2010/wordprocessingShape">
                  <wps:wsp>
                    <wps:cNvSpPr/>
                    <wps:cNvPr id="7" name="Shape 7"/>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3" name="Shape 1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ab/>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draw.io" TargetMode="External"/><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4.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