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Informe de Revisión Técnica Formal: </w:t>
      </w:r>
      <w:r w:rsidDel="00000000" w:rsidR="00000000" w:rsidRPr="00000000">
        <w:rPr>
          <w:rFonts w:ascii="Cambria" w:cs="Cambria" w:eastAsia="Cambria" w:hAnsi="Cambria"/>
          <w:sz w:val="72"/>
          <w:szCs w:val="72"/>
          <w:rtl w:val="0"/>
        </w:rPr>
        <w:t xml:space="preserve">Plan de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75665"/>
                <wp:effectExtent b="0" l="0" r="0" t="0"/>
                <wp:wrapNone/>
                <wp:docPr id="46" name=""/>
                <a:graphic>
                  <a:graphicData uri="http://schemas.microsoft.com/office/word/2010/wordprocessingShape">
                    <wps:wsp>
                      <wps:cNvSpPr/>
                      <wps:cNvPr id="19" name="Shape 19"/>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75665"/>
                <wp:effectExtent b="0" l="0" r="0" t="0"/>
                <wp:wrapNone/>
                <wp:docPr id="4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940675" cy="8756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9855" cy="11231245"/>
                <wp:effectExtent b="0" l="0" r="0" t="0"/>
                <wp:wrapNone/>
                <wp:docPr id="45" name=""/>
                <a:graphic>
                  <a:graphicData uri="http://schemas.microsoft.com/office/word/2010/wordprocessingShape">
                    <wps:wsp>
                      <wps:cNvSpPr/>
                      <wps:cNvPr id="18" name="Shape 18"/>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9855" cy="11231245"/>
                <wp:effectExtent b="0" l="0" r="0" t="0"/>
                <wp:wrapNone/>
                <wp:docPr id="4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9855" cy="112312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9855" cy="11231245"/>
                <wp:effectExtent b="0" l="0" r="0" t="0"/>
                <wp:wrapNone/>
                <wp:docPr id="48" name=""/>
                <a:graphic>
                  <a:graphicData uri="http://schemas.microsoft.com/office/word/2010/wordprocessingShape">
                    <wps:wsp>
                      <wps:cNvSpPr/>
                      <wps:cNvPr id="21" name="Shape 21"/>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9855" cy="11231245"/>
                <wp:effectExtent b="0" l="0" r="0" t="0"/>
                <wp:wrapNone/>
                <wp:docPr id="4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09855" cy="112312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675" cy="875665"/>
                <wp:effectExtent b="0" l="0" r="0" t="0"/>
                <wp:wrapNone/>
                <wp:docPr id="47" name=""/>
                <a:graphic>
                  <a:graphicData uri="http://schemas.microsoft.com/office/word/2010/wordprocessingShape">
                    <wps:wsp>
                      <wps:cNvSpPr/>
                      <wps:cNvPr id="20" name="Shape 20"/>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675" cy="875665"/>
                <wp:effectExtent b="0" l="0" r="0" t="0"/>
                <wp:wrapNone/>
                <wp:docPr id="4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40675" cy="8756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40" w:lineRule="auto"/>
        <w:ind w:left="0" w:firstLine="0"/>
        <w:rPr/>
      </w:pPr>
      <w:r w:rsidDel="00000000" w:rsidR="00000000" w:rsidRPr="00000000">
        <w:rPr>
          <w:rtl w:val="0"/>
        </w:rPr>
        <w:t xml:space="preserve">NexTech  </w:t>
      </w:r>
    </w:p>
    <w:p w:rsidR="00000000" w:rsidDel="00000000" w:rsidP="00000000" w:rsidRDefault="00000000" w:rsidRPr="00000000" w14:paraId="0000000A">
      <w:pPr>
        <w:spacing w:before="0" w:line="240" w:lineRule="auto"/>
        <w:ind w:left="0" w:firstLine="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B">
      <w:pPr>
        <w:ind w:firstLine="357"/>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-66673</wp:posOffset>
            </wp:positionH>
            <wp:positionV relativeFrom="margin">
              <wp:posOffset>6538595</wp:posOffset>
            </wp:positionV>
            <wp:extent cx="1200150" cy="1200150"/>
            <wp:effectExtent b="0" l="0" r="0" t="0"/>
            <wp:wrapSquare wrapText="bothSides" distB="0" distT="0" distL="114300" distR="114300"/>
            <wp:docPr descr="psi-negro.png" id="51" name="image2.png"/>
            <a:graphic>
              <a:graphicData uri="http://schemas.openxmlformats.org/drawingml/2006/picture">
                <pic:pic>
                  <pic:nvPicPr>
                    <pic:cNvPr descr="psi-negro.png" id="0" name="image2.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53" name="image1.jpg"/>
            <a:graphic>
              <a:graphicData uri="http://schemas.openxmlformats.org/drawingml/2006/picture">
                <pic:pic>
                  <pic:nvPicPr>
                    <pic:cNvPr descr="UNPA.JPG" id="0" name="image1.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3930016</wp:posOffset>
                </wp:positionH>
                <wp:positionV relativeFrom="margin">
                  <wp:posOffset>57786</wp:posOffset>
                </wp:positionV>
                <wp:extent cx="2066925" cy="7037458"/>
                <wp:effectExtent b="0" l="0" r="0" t="0"/>
                <wp:wrapSquare wrapText="bothSides" distB="0" distT="0" distL="114300" distR="114300"/>
                <wp:docPr id="42" name=""/>
                <a:graphic>
                  <a:graphicData uri="http://schemas.microsoft.com/office/word/2010/wordprocessingShape">
                    <wps:wsp>
                      <wps:cNvSpPr/>
                      <wps:cNvPr id="15" name="Shape 15"/>
                      <wps:spPr>
                        <a:xfrm>
                          <a:off x="4279650" y="111900"/>
                          <a:ext cx="2132700" cy="7336200"/>
                        </a:xfrm>
                        <a:prstGeom prst="rect">
                          <a:avLst/>
                        </a:prstGeom>
                        <a:solidFill>
                          <a:schemeClr val="lt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6.000003814697266"/>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Una revisión técnica formal (RTF) es una actividad de garantía de calidad enfocada en los sistemas de información que tiene como principales objetivos describir y detectar errores en la función, la lógica o la implementación de cualquier representación del sistema. Además, busca verificar que el sistema revisado cumpla con los requisitos establecidos, garantizando que su representación se adhiera a ciertos estándares predefinidos. Otro objetivo fundamental es lograr que el desarrollo del sistema sea uniforme, lo que facilita su mantenimiento y evolución. Finalmente, la RTF contribuye a que los proyectos sean más manejables, al identificar y corregir de manera temprana problemas que podrían ocasionar retrabajos o dificultades futuras en el ciclo de vida del software. Estas revisiones requieren una planificación cuidadosa, participación activa de los roles claves y una metodología clara para ser efectivas y aportar valor real en el aseguramiento de la calidad.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3930016</wp:posOffset>
                </wp:positionH>
                <wp:positionV relativeFrom="margin">
                  <wp:posOffset>57786</wp:posOffset>
                </wp:positionV>
                <wp:extent cx="2066925" cy="7037458"/>
                <wp:effectExtent b="0" l="0" r="0" t="0"/>
                <wp:wrapSquare wrapText="bothSides" distB="0" distT="0" distL="114300" distR="114300"/>
                <wp:docPr id="4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066925" cy="703745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ind w:firstLine="357"/>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4518660</wp:posOffset>
            </wp:positionH>
            <wp:positionV relativeFrom="margin">
              <wp:posOffset>7350125</wp:posOffset>
            </wp:positionV>
            <wp:extent cx="1200150" cy="1200150"/>
            <wp:effectExtent b="0" l="0" r="0" t="0"/>
            <wp:wrapSquare wrapText="bothSides" distB="0" distT="0" distL="114300" distR="114300"/>
            <wp:docPr descr="psi-negro.png" id="52" name="image2.png"/>
            <a:graphic>
              <a:graphicData uri="http://schemas.openxmlformats.org/drawingml/2006/picture">
                <pic:pic>
                  <pic:nvPicPr>
                    <pic:cNvPr descr="psi-negro.png" id="0" name="image2.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10037494"/>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e5vk9li17z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Producto revisado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srpjo52v3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del Producto Revisado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a44p5xd85w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Fase, Iteración y Fecha de RTF</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y9tb90z94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Producto Revisado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fb0kchtjgmta">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Participantes de la Revisión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rx41umnb1d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 de Participantes y Roles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kdzgrx8uoxb">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Técnica Utilizada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j5fhsyqc48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la Técnica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7ly5az1cz39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 de la Revisión Técnica Formal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b91jqm6i5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Generales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75t1gg2o45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 de la Revisión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95ys6al1d7b">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Problemas Detectados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2dzro2up5h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Textos explicativos de plantilla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gxu682c4jz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Sugerencias de corrección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oxt4sd6ed4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Inconsistencias de Tecnologías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ra3xo33b75q">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Sugerencias de corrección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heading=h.athval6tn4po">
            <w:r w:rsidDel="00000000" w:rsidR="00000000" w:rsidRPr="00000000">
              <w:rPr>
                <w:i w:val="1"/>
                <w:smallCaps w:val="0"/>
                <w:strike w:val="0"/>
                <w:color w:val="548dd4"/>
                <w:sz w:val="22"/>
                <w:szCs w:val="22"/>
                <w:u w:val="none"/>
                <w:shd w:fill="auto" w:val="clear"/>
                <w:vertAlign w:val="baseline"/>
                <w:rtl w:val="0"/>
              </w:rPr>
              <w:t xml:space="preserve">Falta de trazabilidad con métricas del SQA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i w:val="1"/>
              <w:smallCaps w:val="0"/>
              <w:strike w:val="0"/>
              <w:color w:val="548dd4"/>
              <w:sz w:val="22"/>
              <w:szCs w:val="22"/>
              <w:u w:val="none"/>
              <w:shd w:fill="auto" w:val="clear"/>
              <w:vertAlign w:val="baseline"/>
            </w:rPr>
          </w:pPr>
          <w:hyperlink w:anchor="_heading=h.dtvga3l6lfph">
            <w:r w:rsidDel="00000000" w:rsidR="00000000" w:rsidRPr="00000000">
              <w:rPr>
                <w:i w:val="1"/>
                <w:smallCaps w:val="0"/>
                <w:strike w:val="0"/>
                <w:color w:val="548dd4"/>
                <w:sz w:val="22"/>
                <w:szCs w:val="22"/>
                <w:u w:val="none"/>
                <w:shd w:fill="auto" w:val="clear"/>
                <w:vertAlign w:val="baseline"/>
                <w:rtl w:val="0"/>
              </w:rPr>
              <w:t xml:space="preserve">Sugerencias de corrección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pg9hqjy3qnpf">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Evaluación Global</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fk8ii7dl64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Síntesis General</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gs9kxuvvm9ac">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Estado Actual del Producto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21j66vol0p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Diagnóstico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bneekli1gg3m">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Acciones a Tomar</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l798e55erz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 de Acciones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firstLine="357"/>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keepNext w:val="1"/>
        <w:widowControl w:val="0"/>
        <w:tabs>
          <w:tab w:val="left" w:leader="none" w:pos="0"/>
        </w:tabs>
        <w:spacing w:after="60" w:before="120" w:lineRule="auto"/>
        <w:ind w:left="0" w:firstLine="0"/>
        <w:rPr/>
      </w:pPr>
      <w:bookmarkStart w:colFirst="0" w:colLast="0" w:name="_heading=h.lk3zcb541s9a" w:id="0"/>
      <w:bookmarkEnd w:id="0"/>
      <w:r w:rsidDel="00000000" w:rsidR="00000000" w:rsidRPr="00000000">
        <w:rPr>
          <w:rtl w:val="0"/>
        </w:rPr>
        <w:t xml:space="preserve">Revisión Técnica Formal</w:t>
      </w:r>
    </w:p>
    <w:p w:rsidR="00000000" w:rsidDel="00000000" w:rsidP="00000000" w:rsidRDefault="00000000" w:rsidRPr="00000000" w14:paraId="0000002E">
      <w:pPr>
        <w:pStyle w:val="Heading1"/>
        <w:keepNext w:val="1"/>
        <w:widowControl w:val="0"/>
        <w:tabs>
          <w:tab w:val="left" w:leader="none" w:pos="0"/>
        </w:tabs>
        <w:spacing w:after="60" w:before="120" w:lineRule="auto"/>
        <w:ind w:left="0" w:firstLine="0"/>
        <w:rPr>
          <w:vertAlign w:val="baseline"/>
        </w:rPr>
      </w:pPr>
      <w:bookmarkStart w:colFirst="0" w:colLast="0" w:name="_heading=h.ke5vk9li17z7" w:id="1"/>
      <w:bookmarkEnd w:id="1"/>
      <w:r w:rsidDel="00000000" w:rsidR="00000000" w:rsidRPr="00000000">
        <w:rPr>
          <w:vertAlign w:val="baseline"/>
          <w:rtl w:val="0"/>
        </w:rPr>
        <w:t xml:space="preserve">Producto revisado</w:t>
      </w:r>
    </w:p>
    <w:p w:rsidR="00000000" w:rsidDel="00000000" w:rsidP="00000000" w:rsidRDefault="00000000" w:rsidRPr="00000000" w14:paraId="0000002F">
      <w:pPr>
        <w:pStyle w:val="Heading2"/>
        <w:keepNext w:val="1"/>
        <w:keepLines w:val="1"/>
        <w:ind w:firstLine="0"/>
        <w:rPr>
          <w:vertAlign w:val="baseline"/>
        </w:rPr>
      </w:pPr>
      <w:bookmarkStart w:colFirst="0" w:colLast="0" w:name="_heading=h.osrpjo52v3f2" w:id="2"/>
      <w:bookmarkEnd w:id="2"/>
      <w:r w:rsidDel="00000000" w:rsidR="00000000" w:rsidRPr="00000000">
        <w:rPr>
          <w:vertAlign w:val="baseline"/>
          <w:rtl w:val="0"/>
        </w:rPr>
        <w:t xml:space="preserve">Nombre del Producto Revisado</w:t>
      </w:r>
    </w:p>
    <w:p w:rsidR="00000000" w:rsidDel="00000000" w:rsidP="00000000" w:rsidRDefault="00000000" w:rsidRPr="00000000" w14:paraId="00000030">
      <w:pPr>
        <w:tabs>
          <w:tab w:val="left" w:leader="none" w:pos="0"/>
        </w:tabs>
        <w:ind w:left="0" w:firstLine="0"/>
        <w:rPr/>
      </w:pPr>
      <w:r w:rsidDel="00000000" w:rsidR="00000000" w:rsidRPr="00000000">
        <w:rPr>
          <w:rtl w:val="0"/>
        </w:rPr>
        <w:t xml:space="preserve">Plan de Pruebas - Kairos - NexTech</w:t>
      </w:r>
    </w:p>
    <w:p w:rsidR="00000000" w:rsidDel="00000000" w:rsidP="00000000" w:rsidRDefault="00000000" w:rsidRPr="00000000" w14:paraId="00000031">
      <w:pPr>
        <w:pStyle w:val="Heading2"/>
        <w:keepNext w:val="1"/>
        <w:keepLines w:val="1"/>
        <w:ind w:firstLine="0"/>
        <w:rPr>
          <w:vertAlign w:val="baseline"/>
        </w:rPr>
      </w:pPr>
      <w:bookmarkStart w:colFirst="0" w:colLast="0" w:name="_heading=h.ma44p5xd85wo" w:id="3"/>
      <w:bookmarkEnd w:id="3"/>
      <w:r w:rsidDel="00000000" w:rsidR="00000000" w:rsidRPr="00000000">
        <w:rPr>
          <w:vertAlign w:val="baseline"/>
          <w:rtl w:val="0"/>
        </w:rPr>
        <w:t xml:space="preserve">Fase, Iteración y Fecha de RTF</w:t>
      </w:r>
    </w:p>
    <w:p w:rsidR="00000000" w:rsidDel="00000000" w:rsidP="00000000" w:rsidRDefault="00000000" w:rsidRPr="00000000" w14:paraId="00000032">
      <w:pPr>
        <w:ind w:left="0" w:firstLine="0"/>
        <w:rPr/>
      </w:pPr>
      <w:r w:rsidDel="00000000" w:rsidR="00000000" w:rsidRPr="00000000">
        <w:rPr>
          <w:rtl w:val="0"/>
        </w:rPr>
        <w:t xml:space="preserve">Fase: Elaboración.</w:t>
      </w:r>
    </w:p>
    <w:p w:rsidR="00000000" w:rsidDel="00000000" w:rsidP="00000000" w:rsidRDefault="00000000" w:rsidRPr="00000000" w14:paraId="00000033">
      <w:pPr>
        <w:ind w:left="0" w:firstLine="0"/>
        <w:rPr/>
      </w:pPr>
      <w:r w:rsidDel="00000000" w:rsidR="00000000" w:rsidRPr="00000000">
        <w:rPr>
          <w:rtl w:val="0"/>
        </w:rPr>
        <w:t xml:space="preserve">Iteración 2.</w:t>
      </w:r>
    </w:p>
    <w:p w:rsidR="00000000" w:rsidDel="00000000" w:rsidP="00000000" w:rsidRDefault="00000000" w:rsidRPr="00000000" w14:paraId="00000034">
      <w:pPr>
        <w:ind w:left="0" w:firstLine="0"/>
        <w:rPr/>
      </w:pPr>
      <w:r w:rsidDel="00000000" w:rsidR="00000000" w:rsidRPr="00000000">
        <w:rPr>
          <w:rtl w:val="0"/>
        </w:rPr>
        <w:t xml:space="preserve">Fecha de revisión: 7 de Octubre de 2025.</w:t>
      </w:r>
      <w:r w:rsidDel="00000000" w:rsidR="00000000" w:rsidRPr="00000000">
        <w:rPr>
          <w:rtl w:val="0"/>
        </w:rPr>
      </w:r>
    </w:p>
    <w:p w:rsidR="00000000" w:rsidDel="00000000" w:rsidP="00000000" w:rsidRDefault="00000000" w:rsidRPr="00000000" w14:paraId="00000035">
      <w:pPr>
        <w:pStyle w:val="Heading2"/>
        <w:keepNext w:val="1"/>
        <w:keepLines w:val="1"/>
        <w:ind w:firstLine="0"/>
        <w:rPr>
          <w:vertAlign w:val="baseline"/>
        </w:rPr>
      </w:pPr>
      <w:bookmarkStart w:colFirst="0" w:colLast="0" w:name="_heading=h.1cy9tb90z94e" w:id="4"/>
      <w:bookmarkEnd w:id="4"/>
      <w:r w:rsidDel="00000000" w:rsidR="00000000" w:rsidRPr="00000000">
        <w:rPr>
          <w:vertAlign w:val="baseline"/>
          <w:rtl w:val="0"/>
        </w:rPr>
        <w:t xml:space="preserve">Descripción del Producto Revisado</w:t>
      </w:r>
    </w:p>
    <w:p w:rsidR="00000000" w:rsidDel="00000000" w:rsidP="00000000" w:rsidRDefault="00000000" w:rsidRPr="00000000" w14:paraId="00000036">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producto revisado corresponde al Plan de Pruebas del sistema Kairos. El plan de pruebas tiene como objetivo establecer las actividades que garanticen la calidad del sistema Kairos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keepNext w:val="1"/>
        <w:widowControl w:val="0"/>
        <w:tabs>
          <w:tab w:val="left" w:leader="none" w:pos="0"/>
        </w:tabs>
        <w:spacing w:after="60" w:before="120" w:lineRule="auto"/>
        <w:ind w:left="0" w:firstLine="0"/>
        <w:rPr>
          <w:vertAlign w:val="baseline"/>
        </w:rPr>
      </w:pPr>
      <w:bookmarkStart w:colFirst="0" w:colLast="0" w:name="_heading=h.fb0kchtjgmta" w:id="5"/>
      <w:bookmarkEnd w:id="5"/>
      <w:r w:rsidDel="00000000" w:rsidR="00000000" w:rsidRPr="00000000">
        <w:rPr>
          <w:vertAlign w:val="baseline"/>
          <w:rtl w:val="0"/>
        </w:rPr>
        <w:t xml:space="preserve">Participantes de la Revisión</w:t>
      </w:r>
    </w:p>
    <w:p w:rsidR="00000000" w:rsidDel="00000000" w:rsidP="00000000" w:rsidRDefault="00000000" w:rsidRPr="00000000" w14:paraId="00000039">
      <w:pPr>
        <w:pStyle w:val="Heading2"/>
        <w:keepNext w:val="1"/>
        <w:keepLines w:val="1"/>
        <w:ind w:firstLine="0"/>
        <w:rPr>
          <w:vertAlign w:val="baseline"/>
        </w:rPr>
      </w:pPr>
      <w:bookmarkStart w:colFirst="0" w:colLast="0" w:name="_heading=h.crx41umnb1dd" w:id="6"/>
      <w:bookmarkEnd w:id="6"/>
      <w:r w:rsidDel="00000000" w:rsidR="00000000" w:rsidRPr="00000000">
        <w:rPr>
          <w:vertAlign w:val="baseline"/>
          <w:rtl w:val="0"/>
        </w:rPr>
        <w:t xml:space="preserve">Lista de Participantes y Roles</w:t>
      </w:r>
    </w:p>
    <w:p w:rsidR="00000000" w:rsidDel="00000000" w:rsidP="00000000" w:rsidRDefault="00000000" w:rsidRPr="00000000" w14:paraId="0000003A">
      <w:pPr>
        <w:tabs>
          <w:tab w:val="left" w:leader="none" w:pos="0"/>
        </w:tabs>
        <w:ind w:left="0" w:firstLine="0"/>
        <w:rPr/>
      </w:pPr>
      <w:r w:rsidDel="00000000" w:rsidR="00000000" w:rsidRPr="00000000">
        <w:rPr>
          <w:rtl w:val="0"/>
        </w:rPr>
        <w:t xml:space="preserve">Gonzalo Ulloa - Documentador Técnico: Encargado de recopilar, formalizar y documentar los resultados de la revisión</w:t>
      </w:r>
    </w:p>
    <w:p w:rsidR="00000000" w:rsidDel="00000000" w:rsidP="00000000" w:rsidRDefault="00000000" w:rsidRPr="00000000" w14:paraId="0000003B">
      <w:pPr>
        <w:tabs>
          <w:tab w:val="left" w:leader="none" w:pos="0"/>
        </w:tabs>
        <w:ind w:left="0" w:firstLine="0"/>
        <w:rPr/>
      </w:pPr>
      <w:r w:rsidDel="00000000" w:rsidR="00000000" w:rsidRPr="00000000">
        <w:rPr>
          <w:rtl w:val="0"/>
        </w:rPr>
        <w:t xml:space="preserve">Florencia Mendez - Gerente de calidad: Revisa formato, consistencia y completitud del documento.</w:t>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firstLine="0"/>
        <w:rPr>
          <w:vertAlign w:val="baseline"/>
        </w:rPr>
      </w:pPr>
      <w:bookmarkStart w:colFirst="0" w:colLast="0" w:name="_heading=h.3kdzgrx8uoxb" w:id="7"/>
      <w:bookmarkEnd w:id="7"/>
      <w:r w:rsidDel="00000000" w:rsidR="00000000" w:rsidRPr="00000000">
        <w:rPr>
          <w:vertAlign w:val="baseline"/>
          <w:rtl w:val="0"/>
        </w:rPr>
        <w:t xml:space="preserve">Técnica Utilizada</w:t>
      </w:r>
    </w:p>
    <w:p w:rsidR="00000000" w:rsidDel="00000000" w:rsidP="00000000" w:rsidRDefault="00000000" w:rsidRPr="00000000" w14:paraId="0000003D">
      <w:pPr>
        <w:pStyle w:val="Heading2"/>
        <w:keepNext w:val="1"/>
        <w:keepLines w:val="1"/>
        <w:ind w:firstLine="0"/>
        <w:rPr>
          <w:vertAlign w:val="baseline"/>
        </w:rPr>
      </w:pPr>
      <w:bookmarkStart w:colFirst="0" w:colLast="0" w:name="_heading=h.wj5fhsyqc489" w:id="8"/>
      <w:bookmarkEnd w:id="8"/>
      <w:r w:rsidDel="00000000" w:rsidR="00000000" w:rsidRPr="00000000">
        <w:rPr>
          <w:vertAlign w:val="baseline"/>
          <w:rtl w:val="0"/>
        </w:rPr>
        <w:t xml:space="preserve">Descripción de la Técnica</w:t>
      </w:r>
    </w:p>
    <w:p w:rsidR="00000000" w:rsidDel="00000000" w:rsidP="00000000" w:rsidRDefault="00000000" w:rsidRPr="00000000" w14:paraId="0000003E">
      <w:pPr>
        <w:ind w:left="0" w:firstLine="0"/>
        <w:rPr/>
      </w:pPr>
      <w:r w:rsidDel="00000000" w:rsidR="00000000" w:rsidRPr="00000000">
        <w:rPr>
          <w:rtl w:val="0"/>
        </w:rPr>
        <w:t xml:space="preserve">Se aplicó una revisión por pares estructurada con checklist definida en el Plan de SQA del proyecto Kairos. Cada revisor evaluó el cumplimiento de las secciones obligatorias (introducción, objetivos, herramientas, criterios, métricas, etc.) verificando la coherencia y correspondencia con el Plan de SQA.</w:t>
      </w:r>
    </w:p>
    <w:p w:rsidR="00000000" w:rsidDel="00000000" w:rsidP="00000000" w:rsidRDefault="00000000" w:rsidRPr="00000000" w14:paraId="0000003F">
      <w:pPr>
        <w:pStyle w:val="Heading1"/>
        <w:keepNext w:val="1"/>
        <w:widowControl w:val="0"/>
        <w:tabs>
          <w:tab w:val="left" w:leader="none" w:pos="0"/>
        </w:tabs>
        <w:spacing w:after="60" w:before="120" w:lineRule="auto"/>
        <w:ind w:left="0" w:firstLine="0"/>
        <w:rPr>
          <w:vertAlign w:val="baseline"/>
        </w:rPr>
      </w:pPr>
      <w:bookmarkStart w:colFirst="0" w:colLast="0" w:name="_heading=h.7ly5az1cz39k" w:id="9"/>
      <w:bookmarkEnd w:id="9"/>
      <w:r w:rsidDel="00000000" w:rsidR="00000000" w:rsidRPr="00000000">
        <w:rPr>
          <w:vertAlign w:val="baseline"/>
          <w:rtl w:val="0"/>
        </w:rPr>
        <w:t xml:space="preserve">Objetivos de la Revisión Técnica Formal</w:t>
      </w:r>
    </w:p>
    <w:p w:rsidR="00000000" w:rsidDel="00000000" w:rsidP="00000000" w:rsidRDefault="00000000" w:rsidRPr="00000000" w14:paraId="00000040">
      <w:pPr>
        <w:pStyle w:val="Heading2"/>
        <w:keepNext w:val="1"/>
        <w:keepLines w:val="1"/>
        <w:ind w:firstLine="0"/>
        <w:rPr>
          <w:vertAlign w:val="baseline"/>
        </w:rPr>
      </w:pPr>
      <w:bookmarkStart w:colFirst="0" w:colLast="0" w:name="_heading=h.s4b91jqm6i58" w:id="10"/>
      <w:bookmarkEnd w:id="10"/>
      <w:r w:rsidDel="00000000" w:rsidR="00000000" w:rsidRPr="00000000">
        <w:rPr>
          <w:vertAlign w:val="baseline"/>
          <w:rtl w:val="0"/>
        </w:rPr>
        <w:t xml:space="preserve">Objetivos Generales</w:t>
      </w:r>
    </w:p>
    <w:p w:rsidR="00000000" w:rsidDel="00000000" w:rsidP="00000000" w:rsidRDefault="00000000" w:rsidRPr="00000000" w14:paraId="00000041">
      <w:pPr>
        <w:numPr>
          <w:ilvl w:val="0"/>
          <w:numId w:val="1"/>
        </w:numPr>
        <w:tabs>
          <w:tab w:val="left" w:leader="none" w:pos="0"/>
        </w:tabs>
        <w:spacing w:after="0" w:afterAutospacing="0"/>
        <w:ind w:left="720" w:hanging="360"/>
        <w:rPr>
          <w:u w:val="none"/>
        </w:rPr>
      </w:pPr>
      <w:r w:rsidDel="00000000" w:rsidR="00000000" w:rsidRPr="00000000">
        <w:rPr>
          <w:rtl w:val="0"/>
        </w:rPr>
        <w:t xml:space="preserve">Se verificó que el Plan de Pruebas cubra todos los módulos y requerimientos definidos.</w:t>
      </w:r>
    </w:p>
    <w:p w:rsidR="00000000" w:rsidDel="00000000" w:rsidP="00000000" w:rsidRDefault="00000000" w:rsidRPr="00000000" w14:paraId="00000042">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Detectar omisiones o inconsistencias en la descripción de las pruebas, criterios o herramientas.</w:t>
      </w:r>
    </w:p>
    <w:p w:rsidR="00000000" w:rsidDel="00000000" w:rsidP="00000000" w:rsidRDefault="00000000" w:rsidRPr="00000000" w14:paraId="00000043">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Evaluar la claridad, trazabilidad y estructura general del documento.</w:t>
      </w:r>
    </w:p>
    <w:p w:rsidR="00000000" w:rsidDel="00000000" w:rsidP="00000000" w:rsidRDefault="00000000" w:rsidRPr="00000000" w14:paraId="00000044">
      <w:pPr>
        <w:numPr>
          <w:ilvl w:val="0"/>
          <w:numId w:val="1"/>
        </w:numPr>
        <w:tabs>
          <w:tab w:val="left" w:leader="none" w:pos="0"/>
        </w:tabs>
        <w:spacing w:before="0" w:beforeAutospacing="0"/>
        <w:ind w:left="720" w:hanging="360"/>
        <w:rPr>
          <w:u w:val="none"/>
        </w:rPr>
      </w:pPr>
      <w:r w:rsidDel="00000000" w:rsidR="00000000" w:rsidRPr="00000000">
        <w:rPr>
          <w:rtl w:val="0"/>
        </w:rPr>
        <w:t xml:space="preserve">Asegurar la alineación con el plan de calidad, con los estándares de pruebas y otros documentos ya establecidos del proyecto.</w:t>
      </w:r>
    </w:p>
    <w:p w:rsidR="00000000" w:rsidDel="00000000" w:rsidP="00000000" w:rsidRDefault="00000000" w:rsidRPr="00000000" w14:paraId="00000045">
      <w:pPr>
        <w:pStyle w:val="Heading2"/>
        <w:keepNext w:val="1"/>
        <w:keepLines w:val="1"/>
        <w:ind w:firstLine="0"/>
        <w:rPr>
          <w:vertAlign w:val="baseline"/>
        </w:rPr>
      </w:pPr>
      <w:bookmarkStart w:colFirst="0" w:colLast="0" w:name="_heading=h.675t1gg2o45m" w:id="11"/>
      <w:bookmarkEnd w:id="11"/>
      <w:r w:rsidDel="00000000" w:rsidR="00000000" w:rsidRPr="00000000">
        <w:rPr>
          <w:vertAlign w:val="baseline"/>
          <w:rtl w:val="0"/>
        </w:rPr>
        <w:t xml:space="preserve">Alcance de la Revisión</w:t>
      </w:r>
    </w:p>
    <w:p w:rsidR="00000000" w:rsidDel="00000000" w:rsidP="00000000" w:rsidRDefault="00000000" w:rsidRPr="00000000" w14:paraId="00000046">
      <w:pPr>
        <w:tabs>
          <w:tab w:val="left" w:leader="none" w:pos="0"/>
        </w:tabs>
        <w:ind w:left="0" w:firstLine="0"/>
        <w:rPr/>
      </w:pPr>
      <w:r w:rsidDel="00000000" w:rsidR="00000000" w:rsidRPr="00000000">
        <w:rPr>
          <w:rtl w:val="0"/>
        </w:rPr>
        <w:t xml:space="preserve">La revisión abarca la totalidad del documento del Plan de Pruebas, incluyendo los apartados de objetivos, enfoque, herramientas, casos de prueba, prioridades, criterios de inicio y fin, riesgos y responsabilidades.</w:t>
      </w:r>
    </w:p>
    <w:p w:rsidR="00000000" w:rsidDel="00000000" w:rsidP="00000000" w:rsidRDefault="00000000" w:rsidRPr="00000000" w14:paraId="00000047">
      <w:pPr>
        <w:pStyle w:val="Heading1"/>
        <w:keepNext w:val="1"/>
        <w:widowControl w:val="0"/>
        <w:tabs>
          <w:tab w:val="left" w:leader="none" w:pos="0"/>
        </w:tabs>
        <w:spacing w:after="60" w:before="120" w:lineRule="auto"/>
        <w:ind w:left="0" w:firstLine="0"/>
        <w:rPr>
          <w:vertAlign w:val="baseline"/>
        </w:rPr>
      </w:pPr>
      <w:bookmarkStart w:colFirst="0" w:colLast="0" w:name="_heading=h.395ys6al1d7b" w:id="12"/>
      <w:bookmarkEnd w:id="12"/>
      <w:r w:rsidDel="00000000" w:rsidR="00000000" w:rsidRPr="00000000">
        <w:rPr>
          <w:vertAlign w:val="baseline"/>
          <w:rtl w:val="0"/>
        </w:rPr>
        <w:t xml:space="preserve">Problemas Detectados</w:t>
      </w:r>
    </w:p>
    <w:p w:rsidR="00000000" w:rsidDel="00000000" w:rsidP="00000000" w:rsidRDefault="00000000" w:rsidRPr="00000000" w14:paraId="00000048">
      <w:pPr>
        <w:pStyle w:val="Heading2"/>
        <w:keepNext w:val="1"/>
        <w:keepLines w:val="1"/>
        <w:ind w:firstLine="0"/>
        <w:rPr>
          <w:vertAlign w:val="baseline"/>
        </w:rPr>
      </w:pPr>
      <w:bookmarkStart w:colFirst="0" w:colLast="0" w:name="_heading=h.12dzro2up5h2" w:id="13"/>
      <w:bookmarkEnd w:id="13"/>
      <w:r w:rsidDel="00000000" w:rsidR="00000000" w:rsidRPr="00000000">
        <w:rPr>
          <w:rtl w:val="0"/>
        </w:rPr>
        <w:t xml:space="preserve">Textos explicativos de plantilla</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En algunas partes del documento se observaron tener los textos explicativos propios de la plantilla PSI</w:t>
      </w:r>
    </w:p>
    <w:p w:rsidR="00000000" w:rsidDel="00000000" w:rsidP="00000000" w:rsidRDefault="00000000" w:rsidRPr="00000000" w14:paraId="0000004A">
      <w:pPr>
        <w:pStyle w:val="Heading3"/>
        <w:keepNext w:val="1"/>
        <w:keepLines w:val="1"/>
        <w:ind w:left="0" w:firstLine="0"/>
        <w:rPr>
          <w:vertAlign w:val="baseline"/>
        </w:rPr>
      </w:pPr>
      <w:bookmarkStart w:colFirst="0" w:colLast="0" w:name="_heading=h.xgxu682c4jzx" w:id="14"/>
      <w:bookmarkEnd w:id="14"/>
      <w:r w:rsidDel="00000000" w:rsidR="00000000" w:rsidRPr="00000000">
        <w:rPr>
          <w:vertAlign w:val="baseline"/>
          <w:rtl w:val="0"/>
        </w:rPr>
        <w:t xml:space="preserve">Sugerencias de corrección</w:t>
      </w:r>
    </w:p>
    <w:p w:rsidR="00000000" w:rsidDel="00000000" w:rsidP="00000000" w:rsidRDefault="00000000" w:rsidRPr="00000000" w14:paraId="0000004B">
      <w:pPr>
        <w:rPr/>
      </w:pPr>
      <w:r w:rsidDel="00000000" w:rsidR="00000000" w:rsidRPr="00000000">
        <w:rPr>
          <w:rtl w:val="0"/>
        </w:rPr>
        <w:t xml:space="preserve">Eliminar estos comentarios.</w:t>
      </w:r>
      <w:r w:rsidDel="00000000" w:rsidR="00000000" w:rsidRPr="00000000">
        <w:rPr>
          <w:rtl w:val="0"/>
        </w:rPr>
      </w:r>
    </w:p>
    <w:p w:rsidR="00000000" w:rsidDel="00000000" w:rsidP="00000000" w:rsidRDefault="00000000" w:rsidRPr="00000000" w14:paraId="0000004C">
      <w:pPr>
        <w:pStyle w:val="Heading2"/>
        <w:keepNext w:val="1"/>
        <w:keepLines w:val="1"/>
        <w:ind w:firstLine="0"/>
        <w:rPr>
          <w:vertAlign w:val="baseline"/>
        </w:rPr>
      </w:pPr>
      <w:bookmarkStart w:colFirst="0" w:colLast="0" w:name="_heading=h.poxt4sd6ed4m" w:id="15"/>
      <w:bookmarkEnd w:id="15"/>
      <w:r w:rsidDel="00000000" w:rsidR="00000000" w:rsidRPr="00000000">
        <w:rPr>
          <w:rtl w:val="0"/>
        </w:rPr>
        <w:t xml:space="preserve">Inconsistencias de Tecnologías</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Se mencionaron tecnologías (Docker, Selenium) que no estaban definidas en el documento de Herramientas y Tecnologías.</w:t>
      </w:r>
    </w:p>
    <w:p w:rsidR="00000000" w:rsidDel="00000000" w:rsidP="00000000" w:rsidRDefault="00000000" w:rsidRPr="00000000" w14:paraId="0000004E">
      <w:pPr>
        <w:ind w:left="0" w:firstLine="0"/>
        <w:rPr/>
      </w:pPr>
      <w:r w:rsidDel="00000000" w:rsidR="00000000" w:rsidRPr="00000000">
        <w:rPr>
          <w:rtl w:val="0"/>
        </w:rPr>
        <w:t xml:space="preserve">Al igual que se menciona a la herramienta Toggl Track para el registro de los tiempos en las pruebas siendo que esta fue cambiada por limitaciones de uso.</w:t>
      </w:r>
    </w:p>
    <w:p w:rsidR="00000000" w:rsidDel="00000000" w:rsidP="00000000" w:rsidRDefault="00000000" w:rsidRPr="00000000" w14:paraId="0000004F">
      <w:pPr>
        <w:pStyle w:val="Heading3"/>
        <w:keepNext w:val="1"/>
        <w:keepLines w:val="1"/>
        <w:ind w:left="0" w:firstLine="0"/>
        <w:rPr>
          <w:vertAlign w:val="baseline"/>
        </w:rPr>
      </w:pPr>
      <w:bookmarkStart w:colFirst="0" w:colLast="0" w:name="_heading=h.dra3xo33b75q" w:id="16"/>
      <w:bookmarkEnd w:id="16"/>
      <w:r w:rsidDel="00000000" w:rsidR="00000000" w:rsidRPr="00000000">
        <w:rPr>
          <w:vertAlign w:val="baseline"/>
          <w:rtl w:val="0"/>
        </w:rPr>
        <w:t xml:space="preserve">Sugerencias de corrección</w:t>
      </w:r>
    </w:p>
    <w:p w:rsidR="00000000" w:rsidDel="00000000" w:rsidP="00000000" w:rsidRDefault="00000000" w:rsidRPr="00000000" w14:paraId="00000050">
      <w:pPr>
        <w:tabs>
          <w:tab w:val="left" w:leader="none" w:pos="0"/>
        </w:tabs>
        <w:ind w:left="0" w:firstLine="0"/>
        <w:rPr/>
      </w:pPr>
      <w:r w:rsidDel="00000000" w:rsidR="00000000" w:rsidRPr="00000000">
        <w:rPr>
          <w:rtl w:val="0"/>
        </w:rPr>
        <w:t xml:space="preserve">Actualizar el documento de Herramientas y Tecnologías o actualizar el documento del plan de pruebas limitando a las tecnologías ya mencionadas.</w:t>
      </w:r>
    </w:p>
    <w:p w:rsidR="00000000" w:rsidDel="00000000" w:rsidP="00000000" w:rsidRDefault="00000000" w:rsidRPr="00000000" w14:paraId="00000051">
      <w:pPr>
        <w:pStyle w:val="Heading2"/>
        <w:tabs>
          <w:tab w:val="left" w:leader="none" w:pos="0"/>
        </w:tabs>
        <w:ind w:left="0"/>
        <w:rPr/>
      </w:pPr>
      <w:bookmarkStart w:colFirst="0" w:colLast="0" w:name="_heading=h.athval6tn4po" w:id="17"/>
      <w:bookmarkEnd w:id="17"/>
      <w:r w:rsidDel="00000000" w:rsidR="00000000" w:rsidRPr="00000000">
        <w:rPr>
          <w:rtl w:val="0"/>
        </w:rPr>
        <w:t xml:space="preserve">Falta de trazabilidad con métricas del SQA</w:t>
      </w:r>
      <w:r w:rsidDel="00000000" w:rsidR="00000000" w:rsidRPr="00000000">
        <w:rPr>
          <w:rtl w:val="0"/>
        </w:rPr>
      </w:r>
    </w:p>
    <w:p w:rsidR="00000000" w:rsidDel="00000000" w:rsidP="00000000" w:rsidRDefault="00000000" w:rsidRPr="00000000" w14:paraId="00000052">
      <w:pPr>
        <w:tabs>
          <w:tab w:val="left" w:leader="none" w:pos="0"/>
        </w:tabs>
        <w:ind w:left="0" w:firstLine="0"/>
        <w:rPr/>
      </w:pPr>
      <w:r w:rsidDel="00000000" w:rsidR="00000000" w:rsidRPr="00000000">
        <w:rPr>
          <w:rtl w:val="0"/>
        </w:rPr>
        <w:t xml:space="preserve">El plan incluye una “Clasificación de los errores” pero no define ninguna métrica numérica o de seguimiento.</w:t>
      </w:r>
    </w:p>
    <w:p w:rsidR="00000000" w:rsidDel="00000000" w:rsidP="00000000" w:rsidRDefault="00000000" w:rsidRPr="00000000" w14:paraId="00000053">
      <w:pPr>
        <w:pStyle w:val="Heading3"/>
        <w:tabs>
          <w:tab w:val="left" w:leader="none" w:pos="0"/>
        </w:tabs>
        <w:ind w:left="0"/>
        <w:rPr/>
      </w:pPr>
      <w:bookmarkStart w:colFirst="0" w:colLast="0" w:name="_heading=h.dtvga3l6lfph" w:id="18"/>
      <w:bookmarkEnd w:id="18"/>
      <w:r w:rsidDel="00000000" w:rsidR="00000000" w:rsidRPr="00000000">
        <w:rPr>
          <w:rtl w:val="0"/>
        </w:rPr>
        <w:t xml:space="preserve">Sugerencias de corrección</w:t>
      </w:r>
    </w:p>
    <w:p w:rsidR="00000000" w:rsidDel="00000000" w:rsidP="00000000" w:rsidRDefault="00000000" w:rsidRPr="00000000" w14:paraId="00000054">
      <w:pPr>
        <w:tabs>
          <w:tab w:val="left" w:leader="none" w:pos="0"/>
        </w:tabs>
        <w:ind w:left="0" w:firstLine="0"/>
        <w:rPr/>
      </w:pPr>
      <w:r w:rsidDel="00000000" w:rsidR="00000000" w:rsidRPr="00000000">
        <w:rPr>
          <w:rtl w:val="0"/>
        </w:rPr>
        <w:t xml:space="preserve">Se sugiere incorporar una métrica como “defectos detectados por iteración” o “porcentaje de casos aprobados”.</w:t>
      </w: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firstLine="0"/>
        <w:rPr>
          <w:vertAlign w:val="baseline"/>
        </w:rPr>
      </w:pPr>
      <w:bookmarkStart w:colFirst="0" w:colLast="0" w:name="_heading=h.pg9hqjy3qnpf" w:id="19"/>
      <w:bookmarkEnd w:id="19"/>
      <w:r w:rsidDel="00000000" w:rsidR="00000000" w:rsidRPr="00000000">
        <w:rPr>
          <w:vertAlign w:val="baseline"/>
          <w:rtl w:val="0"/>
        </w:rPr>
        <w:t xml:space="preserve">Evaluación Global</w:t>
      </w:r>
    </w:p>
    <w:p w:rsidR="00000000" w:rsidDel="00000000" w:rsidP="00000000" w:rsidRDefault="00000000" w:rsidRPr="00000000" w14:paraId="00000056">
      <w:pPr>
        <w:pStyle w:val="Heading2"/>
        <w:keepNext w:val="1"/>
        <w:keepLines w:val="1"/>
        <w:ind w:firstLine="0"/>
        <w:rPr>
          <w:vertAlign w:val="baseline"/>
        </w:rPr>
      </w:pPr>
      <w:bookmarkStart w:colFirst="0" w:colLast="0" w:name="_heading=h.vfk8ii7dl64c" w:id="20"/>
      <w:bookmarkEnd w:id="20"/>
      <w:r w:rsidDel="00000000" w:rsidR="00000000" w:rsidRPr="00000000">
        <w:rPr>
          <w:vertAlign w:val="baseline"/>
          <w:rtl w:val="0"/>
        </w:rPr>
        <w:t xml:space="preserve">Síntesis General</w:t>
      </w:r>
    </w:p>
    <w:p w:rsidR="00000000" w:rsidDel="00000000" w:rsidP="00000000" w:rsidRDefault="00000000" w:rsidRPr="00000000" w14:paraId="00000057">
      <w:pPr>
        <w:ind w:left="0" w:firstLine="0"/>
        <w:rPr>
          <w:vertAlign w:val="baseline"/>
        </w:rPr>
      </w:pPr>
      <w:r w:rsidDel="00000000" w:rsidR="00000000" w:rsidRPr="00000000">
        <w:rPr>
          <w:rtl w:val="0"/>
        </w:rPr>
        <w:t xml:space="preserve">El Plan de Pruebas se encuentra correctamente estructurado, abarcando los elementos esenciales del proceso de validación del sistema Kairos. La documentación es clara y cumple en gran parte con los requisitos formales aunque requiere revisar las sugerencias.</w:t>
      </w:r>
      <w:r w:rsidDel="00000000" w:rsidR="00000000" w:rsidRPr="00000000">
        <w:rPr>
          <w:rtl w:val="0"/>
        </w:rPr>
      </w:r>
    </w:p>
    <w:p w:rsidR="00000000" w:rsidDel="00000000" w:rsidP="00000000" w:rsidRDefault="00000000" w:rsidRPr="00000000" w14:paraId="00000058">
      <w:pPr>
        <w:pStyle w:val="Heading1"/>
        <w:keepNext w:val="1"/>
        <w:widowControl w:val="0"/>
        <w:tabs>
          <w:tab w:val="left" w:leader="none" w:pos="0"/>
        </w:tabs>
        <w:spacing w:after="60" w:before="120" w:lineRule="auto"/>
        <w:ind w:left="0" w:firstLine="0"/>
        <w:rPr>
          <w:vertAlign w:val="baseline"/>
        </w:rPr>
      </w:pPr>
      <w:bookmarkStart w:colFirst="0" w:colLast="0" w:name="_heading=h.gs9kxuvvm9ac" w:id="21"/>
      <w:bookmarkEnd w:id="21"/>
      <w:r w:rsidDel="00000000" w:rsidR="00000000" w:rsidRPr="00000000">
        <w:rPr>
          <w:vertAlign w:val="baseline"/>
          <w:rtl w:val="0"/>
        </w:rPr>
        <w:br w:type="textWrapping"/>
        <w:t xml:space="preserve">Estado Actual del Producto</w:t>
      </w:r>
    </w:p>
    <w:p w:rsidR="00000000" w:rsidDel="00000000" w:rsidP="00000000" w:rsidRDefault="00000000" w:rsidRPr="00000000" w14:paraId="00000059">
      <w:pPr>
        <w:pStyle w:val="Heading2"/>
        <w:keepNext w:val="1"/>
        <w:keepLines w:val="1"/>
        <w:ind w:left="0" w:firstLine="0"/>
        <w:rPr>
          <w:vertAlign w:val="baseline"/>
        </w:rPr>
      </w:pPr>
      <w:bookmarkStart w:colFirst="0" w:colLast="0" w:name="_heading=h.s21j66vol0p4" w:id="22"/>
      <w:bookmarkEnd w:id="22"/>
      <w:r w:rsidDel="00000000" w:rsidR="00000000" w:rsidRPr="00000000">
        <w:rPr>
          <w:rtl w:val="0"/>
        </w:rPr>
        <w:t xml:space="preserve">Diagnóstico</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t xml:space="preserve">Requiere ajustes menores una vez completados, el documento podrá aprobarse para su entrega y uso en la etapa de ejecución de pruebas.</w:t>
      </w:r>
      <w:r w:rsidDel="00000000" w:rsidR="00000000" w:rsidRPr="00000000">
        <w:rPr>
          <w:rtl w:val="0"/>
        </w:rPr>
      </w:r>
    </w:p>
    <w:p w:rsidR="00000000" w:rsidDel="00000000" w:rsidP="00000000" w:rsidRDefault="00000000" w:rsidRPr="00000000" w14:paraId="0000005B">
      <w:pPr>
        <w:pStyle w:val="Heading1"/>
        <w:keepNext w:val="1"/>
        <w:widowControl w:val="0"/>
        <w:tabs>
          <w:tab w:val="left" w:leader="none" w:pos="0"/>
        </w:tabs>
        <w:spacing w:after="60" w:before="120" w:lineRule="auto"/>
        <w:ind w:left="0" w:firstLine="0"/>
        <w:rPr>
          <w:vertAlign w:val="baseline"/>
        </w:rPr>
      </w:pPr>
      <w:bookmarkStart w:colFirst="0" w:colLast="0" w:name="_heading=h.bneekli1gg3m" w:id="23"/>
      <w:bookmarkEnd w:id="23"/>
      <w:r w:rsidDel="00000000" w:rsidR="00000000" w:rsidRPr="00000000">
        <w:rPr>
          <w:vertAlign w:val="baseline"/>
          <w:rtl w:val="0"/>
        </w:rPr>
        <w:t xml:space="preserve">Acciones a Tomar</w:t>
      </w:r>
    </w:p>
    <w:p w:rsidR="00000000" w:rsidDel="00000000" w:rsidP="00000000" w:rsidRDefault="00000000" w:rsidRPr="00000000" w14:paraId="0000005C">
      <w:pPr>
        <w:pStyle w:val="Heading2"/>
        <w:keepNext w:val="1"/>
        <w:keepLines w:val="1"/>
        <w:ind w:left="0" w:firstLine="0"/>
        <w:rPr>
          <w:vertAlign w:val="baseline"/>
        </w:rPr>
      </w:pPr>
      <w:bookmarkStart w:colFirst="0" w:colLast="0" w:name="_heading=h.vl798e55erzb" w:id="24"/>
      <w:bookmarkEnd w:id="24"/>
      <w:r w:rsidDel="00000000" w:rsidR="00000000" w:rsidRPr="00000000">
        <w:rPr>
          <w:vertAlign w:val="baseline"/>
          <w:rtl w:val="0"/>
        </w:rPr>
        <w:t xml:space="preserve">Lista de Acciones</w:t>
      </w:r>
    </w:p>
    <w:p w:rsidR="00000000" w:rsidDel="00000000" w:rsidP="00000000" w:rsidRDefault="00000000" w:rsidRPr="00000000" w14:paraId="0000005D">
      <w:pPr>
        <w:numPr>
          <w:ilvl w:val="0"/>
          <w:numId w:val="2"/>
        </w:numPr>
        <w:tabs>
          <w:tab w:val="left" w:leader="none" w:pos="0"/>
        </w:tabs>
        <w:spacing w:after="0" w:afterAutospacing="0"/>
        <w:ind w:left="720" w:hanging="360"/>
        <w:rPr>
          <w:u w:val="none"/>
        </w:rPr>
      </w:pPr>
      <w:r w:rsidDel="00000000" w:rsidR="00000000" w:rsidRPr="00000000">
        <w:rPr>
          <w:rtl w:val="0"/>
        </w:rPr>
        <w:t xml:space="preserve">Revisar redacción y formato final antes de su entrega.</w:t>
      </w:r>
    </w:p>
    <w:p w:rsidR="00000000" w:rsidDel="00000000" w:rsidP="00000000" w:rsidRDefault="00000000" w:rsidRPr="00000000" w14:paraId="0000005E">
      <w:pPr>
        <w:numPr>
          <w:ilvl w:val="0"/>
          <w:numId w:val="2"/>
        </w:numPr>
        <w:tabs>
          <w:tab w:val="left" w:leader="none" w:pos="0"/>
        </w:tabs>
        <w:spacing w:before="0" w:beforeAutospacing="0"/>
        <w:ind w:left="720" w:hanging="360"/>
        <w:rPr>
          <w:u w:val="none"/>
        </w:rPr>
      </w:pPr>
      <w:r w:rsidDel="00000000" w:rsidR="00000000" w:rsidRPr="00000000">
        <w:rPr>
          <w:rtl w:val="0"/>
        </w:rPr>
        <w:t xml:space="preserve">Ajustar con las sugerencias mencionadas.</w:t>
      </w:r>
      <w:r w:rsidDel="00000000" w:rsidR="00000000" w:rsidRPr="00000000">
        <w:rPr>
          <w:rtl w:val="0"/>
        </w:rPr>
      </w:r>
    </w:p>
    <w:p w:rsidR="00000000" w:rsidDel="00000000" w:rsidP="00000000" w:rsidRDefault="00000000" w:rsidRPr="00000000" w14:paraId="0000005F">
      <w:pPr>
        <w:pStyle w:val="Heading4"/>
        <w:ind w:left="0" w:firstLine="0"/>
        <w:rPr/>
      </w:pPr>
      <w:bookmarkStart w:colFirst="0" w:colLast="0" w:name="_heading=h.iqu7h6wywid2" w:id="25"/>
      <w:bookmarkEnd w:id="25"/>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tabs>
        <w:tab w:val="center" w:leader="none" w:pos="4252"/>
      </w:tabs>
      <w:ind w:left="0" w:firstLine="0"/>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-1181570</wp:posOffset>
              </wp:positionH>
              <wp:positionV relativeFrom="paragraph">
                <wp:posOffset>51814</wp:posOffset>
              </wp:positionV>
              <wp:extent cx="7761605" cy="822325"/>
              <wp:effectExtent b="0" l="0" r="0" t="0"/>
              <wp:wrapNone/>
              <wp:docPr id="40" name=""/>
              <a:graphic>
                <a:graphicData uri="http://schemas.microsoft.com/office/word/2010/wordprocessingGroup">
                  <wpg:wgp>
                    <wpg:cNvGrpSpPr/>
                    <wpg:grpSpPr>
                      <a:xfrm>
                        <a:off x="1465175" y="3368825"/>
                        <a:ext cx="7761605" cy="822325"/>
                        <a:chOff x="1465175" y="3368825"/>
                        <a:chExt cx="8777250" cy="822350"/>
                      </a:xfrm>
                    </wpg:grpSpPr>
                    <wpg:grpSp>
                      <wpg:cNvGrpSpPr/>
                      <wpg:grpSpPr>
                        <a:xfrm>
                          <a:off x="1465198" y="3368838"/>
                          <a:ext cx="8777205" cy="822325"/>
                          <a:chOff x="3726100" y="3368825"/>
                          <a:chExt cx="7877383" cy="822350"/>
                        </a:xfrm>
                      </wpg:grpSpPr>
                      <wps:wsp>
                        <wps:cNvSpPr/>
                        <wps:cNvPr id="5" name="Shape 5"/>
                        <wps:spPr>
                          <a:xfrm>
                            <a:off x="3726100" y="3368825"/>
                            <a:ext cx="6965900" cy="82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-1181570</wp:posOffset>
              </wp:positionH>
              <wp:positionV relativeFrom="paragraph">
                <wp:posOffset>51814</wp:posOffset>
              </wp:positionV>
              <wp:extent cx="7761605" cy="822325"/>
              <wp:effectExtent b="0" l="0" r="0" t="0"/>
              <wp:wrapNone/>
              <wp:docPr id="4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-598803</wp:posOffset>
              </wp:positionH>
              <wp:positionV relativeFrom="paragraph">
                <wp:posOffset>64900</wp:posOffset>
              </wp:positionV>
              <wp:extent cx="116205" cy="837565"/>
              <wp:effectExtent b="0" l="0" r="0" t="0"/>
              <wp:wrapNone/>
              <wp:docPr id="39" name=""/>
              <a:graphic>
                <a:graphicData uri="http://schemas.microsoft.com/office/word/2010/wordprocessingShape">
                  <wps:wsp>
                    <wps:cNvSpPr/>
                    <wps:cNvPr id="3" name="Shape 3"/>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-598803</wp:posOffset>
              </wp:positionH>
              <wp:positionV relativeFrom="paragraph">
                <wp:posOffset>64900</wp:posOffset>
              </wp:positionV>
              <wp:extent cx="116205" cy="837565"/>
              <wp:effectExtent b="0" l="0" r="0" t="0"/>
              <wp:wrapNone/>
              <wp:docPr id="3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6205" cy="837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5882005</wp:posOffset>
              </wp:positionH>
              <wp:positionV relativeFrom="paragraph">
                <wp:posOffset>60325</wp:posOffset>
              </wp:positionV>
              <wp:extent cx="116205" cy="837565"/>
              <wp:effectExtent b="0" l="0" r="0" t="0"/>
              <wp:wrapNone/>
              <wp:docPr id="38"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5882005</wp:posOffset>
              </wp:positionH>
              <wp:positionV relativeFrom="paragraph">
                <wp:posOffset>60325</wp:posOffset>
              </wp:positionV>
              <wp:extent cx="116205" cy="837565"/>
              <wp:effectExtent b="0" l="0" r="0" t="0"/>
              <wp:wrapNone/>
              <wp:docPr id="3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16205" cy="837565"/>
                      </a:xfrm>
                      <a:prstGeom prst="rect"/>
                      <a:ln/>
                    </pic:spPr>
                  </pic:pic>
                </a:graphicData>
              </a:graphic>
            </wp:anchor>
          </w:drawing>
        </mc:Fallback>
      </mc:AlternateContent>
    </w:r>
  </w:p>
  <w:p w:rsidR="00000000" w:rsidDel="00000000" w:rsidP="00000000" w:rsidRDefault="00000000" w:rsidRPr="00000000" w14:paraId="00000064">
    <w:pPr>
      <w:spacing w:before="0" w:line="240" w:lineRule="auto"/>
      <w:ind w:left="0" w:firstLine="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tabs>
        <w:tab w:val="center" w:leader="none" w:pos="4252"/>
        <w:tab w:val="right" w:leader="none" w:pos="8504"/>
      </w:tabs>
      <w:spacing w:before="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Informe de Revisión Técnica Formal: Plan de Pruebas</w:t>
    </w:r>
  </w:p>
  <w:p w:rsidR="00000000" w:rsidDel="00000000" w:rsidP="00000000" w:rsidRDefault="00000000" w:rsidRPr="00000000" w14:paraId="00000061">
    <w:pPr>
      <w:tabs>
        <w:tab w:val="center" w:leader="none" w:pos="4252"/>
        <w:tab w:val="right" w:leader="none" w:pos="8504"/>
        <w:tab w:val="left" w:leader="none" w:pos="7740"/>
      </w:tabs>
      <w:spacing w:before="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-72860</wp:posOffset>
              </wp:positionH>
              <wp:positionV relativeFrom="page">
                <wp:posOffset>803275</wp:posOffset>
              </wp:positionV>
              <wp:extent cx="7549515" cy="815340"/>
              <wp:effectExtent b="0" l="0" r="0" t="0"/>
              <wp:wrapNone/>
              <wp:docPr id="41" name=""/>
              <a:graphic>
                <a:graphicData uri="http://schemas.microsoft.com/office/word/2010/wordprocessingGroup">
                  <wpg:wgp>
                    <wpg:cNvGrpSpPr/>
                    <wpg:grpSpPr>
                      <a:xfrm>
                        <a:off x="1571225" y="3372275"/>
                        <a:ext cx="7549515" cy="815340"/>
                        <a:chOff x="1571225" y="3372275"/>
                        <a:chExt cx="7549550" cy="815400"/>
                      </a:xfrm>
                    </wpg:grpSpPr>
                    <wpg:grpSp>
                      <wpg:cNvGrpSpPr/>
                      <wpg:grpSpPr>
                        <a:xfrm>
                          <a:off x="1571243" y="3372330"/>
                          <a:ext cx="7549515" cy="815340"/>
                          <a:chOff x="1571225" y="3365975"/>
                          <a:chExt cx="7549525" cy="821700"/>
                        </a:xfrm>
                      </wpg:grpSpPr>
                      <wps:wsp>
                        <wps:cNvSpPr/>
                        <wps:cNvPr id="5" name="Shape 5"/>
                        <wps:spPr>
                          <a:xfrm>
                            <a:off x="1571225" y="3365975"/>
                            <a:ext cx="7549525" cy="8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-72860</wp:posOffset>
              </wp:positionH>
              <wp:positionV relativeFrom="page">
                <wp:posOffset>803275</wp:posOffset>
              </wp:positionV>
              <wp:extent cx="7549515" cy="815340"/>
              <wp:effectExtent b="0" l="0" r="0" t="0"/>
              <wp:wrapNone/>
              <wp:docPr id="4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-836928</wp:posOffset>
          </wp:positionV>
          <wp:extent cx="669290" cy="669290"/>
          <wp:effectExtent b="0" l="0" r="0" t="0"/>
          <wp:wrapSquare wrapText="bothSides" distB="0" distT="0" distL="114300" distR="114300"/>
          <wp:docPr descr="psi-negro.png" id="50"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-470531</wp:posOffset>
          </wp:positionH>
          <wp:positionV relativeFrom="margin">
            <wp:posOffset>-860423</wp:posOffset>
          </wp:positionV>
          <wp:extent cx="425450" cy="666750"/>
          <wp:effectExtent b="0" l="0" r="0" t="0"/>
          <wp:wrapSquare wrapText="bothSides" distB="0" distT="0" distL="114300" distR="114300"/>
          <wp:docPr descr="UNPA.JPG" id="49"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44" name=""/>
              <a:graphic>
                <a:graphicData uri="http://schemas.microsoft.com/office/word/2010/wordprocessingShape">
                  <wps:wsp>
                    <wps:cNvSpPr/>
                    <wps:cNvPr id="17" name="Shape 1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4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6205" cy="8242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43"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4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16205" cy="8248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F4F97"/>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8B3B0F"/>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2F17B3"/>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2F17B3"/>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2F17B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MTtulo1" w:customStyle="1">
    <w:name w:val="MTítulo1"/>
    <w:basedOn w:val="MNormal"/>
    <w:rsid w:val="005C5497"/>
    <w:pPr>
      <w:spacing w:after="120" w:before="120"/>
      <w:jc w:val="center"/>
      <w:outlineLvl w:val="0"/>
    </w:pPr>
    <w:rPr>
      <w:b w:val="1"/>
      <w:bCs w:val="1"/>
      <w:sz w:val="36"/>
    </w:rPr>
  </w:style>
  <w:style w:type="paragraph" w:styleId="MTema1" w:customStyle="1">
    <w:name w:val="MTema1"/>
    <w:basedOn w:val="Normal"/>
    <w:next w:val="MNormal"/>
    <w:rsid w:val="00DC6A38"/>
    <w:pPr>
      <w:numPr>
        <w:numId w:val="14"/>
      </w:numPr>
      <w:spacing w:after="120" w:before="120" w:line="240" w:lineRule="auto"/>
      <w:outlineLvl w:val="0"/>
    </w:pPr>
    <w:rPr>
      <w:rFonts w:ascii="Verdana" w:cs="Arial" w:eastAsia="Times New Roman" w:hAnsi="Verdana"/>
      <w:b w:val="1"/>
      <w:bCs w:val="1"/>
      <w:szCs w:val="24"/>
      <w:lang w:eastAsia="es-ES"/>
    </w:rPr>
  </w:style>
  <w:style w:type="paragraph" w:styleId="MTema2" w:customStyle="1">
    <w:name w:val="MTema2"/>
    <w:basedOn w:val="Normal"/>
    <w:next w:val="MNormal"/>
    <w:rsid w:val="00DC6A38"/>
    <w:pPr>
      <w:numPr>
        <w:ilvl w:val="1"/>
        <w:numId w:val="14"/>
      </w:numPr>
      <w:tabs>
        <w:tab w:val="clear" w:pos="1304"/>
        <w:tab w:val="num" w:pos="709"/>
      </w:tabs>
      <w:spacing w:after="120" w:before="120" w:line="240" w:lineRule="auto"/>
      <w:ind w:left="709"/>
      <w:outlineLvl w:val="1"/>
    </w:pPr>
    <w:rPr>
      <w:rFonts w:ascii="Verdana" w:cs="Arial" w:eastAsia="Times New Roman" w:hAnsi="Verdana"/>
      <w:b w:val="1"/>
      <w:bCs w:val="1"/>
      <w:sz w:val="20"/>
      <w:szCs w:val="24"/>
      <w:lang w:eastAsia="es-ES"/>
    </w:rPr>
  </w:style>
  <w:style w:type="paragraph" w:styleId="MTema3" w:customStyle="1">
    <w:name w:val="MTema3"/>
    <w:basedOn w:val="MTema2"/>
    <w:next w:val="Normal"/>
    <w:rsid w:val="00DC6A38"/>
    <w:pPr>
      <w:numPr>
        <w:ilvl w:val="2"/>
      </w:numPr>
      <w:tabs>
        <w:tab w:val="clear" w:pos="2098"/>
        <w:tab w:val="num" w:pos="851"/>
      </w:tabs>
      <w:ind w:left="851" w:hanging="851"/>
      <w:outlineLvl w:val="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Ax7MXFQR1Gbh08LSiCYoizN3A==">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2025-09-23T18:34:00Z</dcterms:created>
  <dc:creator>Nombre de los Integrantes</dc:creator>
</cp:coreProperties>
</file>