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Plan de Proyecto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NexTech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6997700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5" name="image3.png"/>
            <a:graphic>
              <a:graphicData uri="http://schemas.openxmlformats.org/drawingml/2006/picture">
                <pic:pic>
                  <pic:nvPicPr>
                    <pic:cNvPr descr="psi-negro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6" name="image4.jpg"/>
            <a:graphic>
              <a:graphicData uri="http://schemas.openxmlformats.org/drawingml/2006/picture">
                <pic:pic>
                  <pic:nvPicPr>
                    <pic:cNvPr descr="UNPA.JPG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322063" y="111923"/>
                          <a:ext cx="2047875" cy="7336155"/>
                        </a:xfrm>
                        <a:custGeom>
                          <a:rect b="b" l="l" r="r" t="t"/>
                          <a:pathLst>
                            <a:path extrusionOk="0" h="7336155" w="2047875">
                              <a:moveTo>
                                <a:pt x="0" y="0"/>
                              </a:moveTo>
                              <a:lnTo>
                                <a:pt x="0" y="7336155"/>
                              </a:lnTo>
                              <a:lnTo>
                                <a:pt x="2047875" y="7336155"/>
                              </a:lnTo>
                              <a:lnTo>
                                <a:pt x="2047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6.00000023841857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Este documento está compuesto por toda la información necesaria para llevar a cabo la dirección del proyecto. Es utilizado por la dirección del proyecto para dirigir las actividades a realizar durante el proceso de desarrollo del software, este comprende un conjunto de artefactos que son desarrollados durante la fase de inicio y que son utilizados durante todo el ciclo de vida del proyecto (gestión de riesgos, aseguramiento de calidad, resolución de problemas, entre otros).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0575" cy="73307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4368165</wp:posOffset>
            </wp:positionH>
            <wp:positionV relativeFrom="margin">
              <wp:posOffset>5902325</wp:posOffset>
            </wp:positionV>
            <wp:extent cx="1200150" cy="1200150"/>
            <wp:effectExtent b="0" l="0" r="0" t="0"/>
            <wp:wrapSquare wrapText="bothSides" distB="0" distT="0" distL="114300" distR="11430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4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id w:val="-22689884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9mppzkmccc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8me94scg3g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adm7ecil4hp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Entregables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86gllly8fu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Estrategia de evolución del Plan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zb7c248uafs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xvr0pukobte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de Proceso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fj74wbvim7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Organizacional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y6vn1kb7fx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Interfaces e Interacciones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4z9lxw6jv6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3xdqs6llckw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 de Gestión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giza6jtzn8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y Prioridades de Gestión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kc8iqblfatq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de Riesgos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hbcvgh2eyuv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a84chmu5oyn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 técnico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i2a06lfadec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Procedimientos técnicos, herramientas y tecnologías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rtvjkqnszo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Documentación de software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jmm8moqndl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Funciones de soporte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pBdr>
          <w:bottom w:color="4f81bd" w:space="4" w:sz="8" w:val="single"/>
        </w:pBdr>
        <w:spacing w:after="300" w:before="0" w:line="240" w:lineRule="auto"/>
        <w:ind w:left="0"/>
        <w:rPr/>
      </w:pPr>
      <w:bookmarkStart w:colFirst="0" w:colLast="0" w:name="_d7sz94dccwsx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pBdr>
          <w:bottom w:color="4f81bd" w:space="4" w:sz="8" w:val="single"/>
        </w:pBdr>
        <w:spacing w:after="300" w:before="0" w:line="240" w:lineRule="auto"/>
        <w:ind w:left="0"/>
        <w:rPr>
          <w:vertAlign w:val="baseline"/>
        </w:rPr>
      </w:pPr>
      <w:bookmarkStart w:colFirst="0" w:colLast="0" w:name="_l8f9tegg1pqd" w:id="1"/>
      <w:bookmarkEnd w:id="1"/>
      <w:r w:rsidDel="00000000" w:rsidR="00000000" w:rsidRPr="00000000">
        <w:rPr>
          <w:vertAlign w:val="baseline"/>
          <w:rtl w:val="0"/>
        </w:rPr>
        <w:t xml:space="preserve">Plan de Proyecto</w:t>
      </w:r>
    </w:p>
    <w:p w:rsidR="00000000" w:rsidDel="00000000" w:rsidP="00000000" w:rsidRDefault="00000000" w:rsidRPr="00000000" w14:paraId="0000002A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o9mppzkmccco" w:id="2"/>
      <w:bookmarkEnd w:id="2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B">
      <w:pPr>
        <w:tabs>
          <w:tab w:val="left" w:leader="none" w:pos="0"/>
        </w:tabs>
        <w:spacing w:after="240" w:before="240" w:lineRule="auto"/>
        <w:ind w:left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proyecto Kairos busca proporcionar a los estudiantes y docentes de las carreras de Analista de Sistemas y Licenciatura en Sistemas de la UNPA-UARG, una herramienta unificada para la planificación de tareas, el registro de tiempos y la generación de reportes que permitan comparar lo planificado con lo efectivamente realizado. En la actualidad, existen en el mercado herramientas que cumplen estas funciones de forma separada o parcial, pero ninguna las integra en un mismo sistema adaptado al contexto académico. Kairos surge para suplir esa necesidad, ofreciendo una solución integral, simple y accesible.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1"/>
        <w:keepLines w:val="1"/>
        <w:rPr>
          <w:vertAlign w:val="baseline"/>
        </w:rPr>
      </w:pPr>
      <w:bookmarkStart w:colFirst="0" w:colLast="0" w:name="_f8me94scg3g" w:id="3"/>
      <w:bookmarkEnd w:id="3"/>
      <w:r w:rsidDel="00000000" w:rsidR="00000000" w:rsidRPr="00000000">
        <w:rPr>
          <w:vertAlign w:val="baseline"/>
          <w:rtl w:val="0"/>
        </w:rPr>
        <w:t xml:space="preserve">Alcance del Proyecto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/>
      </w:pPr>
      <w:r w:rsidDel="00000000" w:rsidR="00000000" w:rsidRPr="00000000">
        <w:rPr>
          <w:rtl w:val="0"/>
        </w:rPr>
        <w:t xml:space="preserve">El alcance del proyecto incluye el desarrollo de un sistema que abarque las siguientes funcionalidades: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20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Planificación de proyectos académicos mediante la definición de tareas y asignación de responsables.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Registro de tiempos de dedicación por tarea y por integrante del equipo.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Generación de reportes comparativos entre tiempos planificados y tiempos reales.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Panel de control para líderes de equipo que facilite el seguimiento de los proyectos.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1"/>
        <w:keepLines w:val="1"/>
        <w:rPr/>
      </w:pPr>
      <w:bookmarkStart w:colFirst="0" w:colLast="0" w:name="_3adm7ecil4hp" w:id="4"/>
      <w:bookmarkEnd w:id="4"/>
      <w:r w:rsidDel="00000000" w:rsidR="00000000" w:rsidRPr="00000000">
        <w:rPr>
          <w:vertAlign w:val="baseline"/>
          <w:rtl w:val="0"/>
        </w:rPr>
        <w:t xml:space="preserve">Entregables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Todos los entregables del proyecto deberán cumplir con las siguientes condiciones de satisfacción: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poseer faltas de ortografía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sección de un documento debe estar completa (en caso que se cuente con toda la información necesaria para completarla)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Mantener el formato de documentación </w:t>
      </w:r>
    </w:p>
    <w:p w:rsidR="00000000" w:rsidDel="00000000" w:rsidP="00000000" w:rsidRDefault="00000000" w:rsidRPr="00000000" w14:paraId="00000037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70"/>
        <w:gridCol w:w="2670"/>
        <w:gridCol w:w="2685"/>
        <w:tblGridChange w:id="0">
          <w:tblGrid>
            <w:gridCol w:w="2670"/>
            <w:gridCol w:w="2670"/>
            <w:gridCol w:w="268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8">
            <w:pPr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Identificación Entregable</w:t>
            </w:r>
          </w:p>
        </w:tc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9">
            <w:pPr>
              <w:ind w:left="0" w:firstLine="86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 de Entrega</w:t>
            </w:r>
          </w:p>
        </w:tc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A">
            <w:pPr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Lugar de Entrega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B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Propuesta de Desarrollo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C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D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Proyecto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SQA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09/09/2025 - 19/09/2025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Iteración  E1 -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Gestión de Configuración - Kairos - NexTech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A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Gestión de Riesgos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B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C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rHeight w:val="467.9589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D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Estimación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E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F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Herramientas y Tecnologías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1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2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4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5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Iteración E2 -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</w:tbl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i w:val="1"/>
          <w:color w:val="548dd4"/>
        </w:rPr>
      </w:pPr>
      <w:bookmarkStart w:colFirst="0" w:colLast="0" w:name="_hls8km6pgiv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1"/>
        <w:keepLines w:val="1"/>
        <w:ind w:left="0"/>
        <w:rPr>
          <w:vertAlign w:val="baseline"/>
        </w:rPr>
      </w:pPr>
      <w:bookmarkStart w:colFirst="0" w:colLast="0" w:name="_q86gllly8fua" w:id="6"/>
      <w:bookmarkEnd w:id="6"/>
      <w:r w:rsidDel="00000000" w:rsidR="00000000" w:rsidRPr="00000000">
        <w:rPr>
          <w:vertAlign w:val="baseline"/>
          <w:rtl w:val="0"/>
        </w:rPr>
        <w:t xml:space="preserve">Estrategia de evolución del Plan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bookmarkStart w:colFirst="0" w:colLast="0" w:name="_36rz09pev73o" w:id="7"/>
      <w:bookmarkEnd w:id="7"/>
      <w:r w:rsidDel="00000000" w:rsidR="00000000" w:rsidRPr="00000000">
        <w:rPr>
          <w:rtl w:val="0"/>
        </w:rPr>
        <w:t xml:space="preserve">El seguimiento y las modificaciones del Plan de Proyecto estarán a cargo del líder de proyecto, quien será responsable de monitorear que se cumplan los plazos y objetivos. 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kpsnb7s1kxth" w:id="8"/>
      <w:bookmarkEnd w:id="8"/>
      <w:r w:rsidDel="00000000" w:rsidR="00000000" w:rsidRPr="00000000">
        <w:rPr>
          <w:rtl w:val="0"/>
        </w:rPr>
        <w:t xml:space="preserve">Las revisiones se </w:t>
      </w:r>
      <w:r w:rsidDel="00000000" w:rsidR="00000000" w:rsidRPr="00000000">
        <w:rPr>
          <w:rtl w:val="0"/>
        </w:rPr>
        <w:t xml:space="preserve">realizarán</w:t>
      </w:r>
      <w:r w:rsidDel="00000000" w:rsidR="00000000" w:rsidRPr="00000000">
        <w:rPr>
          <w:rtl w:val="0"/>
        </w:rPr>
        <w:t xml:space="preserve"> al inicio de cada fase y también cuando surjan imprevistos que requieran ajustes.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vor8crefkcb8" w:id="9"/>
      <w:bookmarkEnd w:id="9"/>
      <w:r w:rsidDel="00000000" w:rsidR="00000000" w:rsidRPr="00000000">
        <w:rPr>
          <w:rtl w:val="0"/>
        </w:rPr>
        <w:t xml:space="preserve">Los cambios serán analizados en conjunto por el equipo, considerando su impacto en tiempos, recursos y entregables. Para que tengan validez, deberán contar con la aprobación de todo el grupo de desarrollo.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bookmarkStart w:colFirst="0" w:colLast="0" w:name="_5nquifzey271" w:id="10"/>
      <w:bookmarkEnd w:id="10"/>
      <w:r w:rsidDel="00000000" w:rsidR="00000000" w:rsidRPr="00000000">
        <w:rPr>
          <w:rtl w:val="0"/>
        </w:rPr>
        <w:t xml:space="preserve">Una vez aprobados, los cambios se incorporarán al documento oficial, se subirán en el repositorio del proyecto y se informarán al equipo a través del grupo de WhatsApp.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zb7c248uafsi" w:id="11"/>
      <w:bookmarkEnd w:id="11"/>
      <w:r w:rsidDel="00000000" w:rsidR="00000000" w:rsidRPr="00000000">
        <w:rPr>
          <w:vertAlign w:val="baseline"/>
          <w:rtl w:val="0"/>
        </w:rPr>
        <w:t xml:space="preserve">Organización del Proyecto</w:t>
      </w:r>
    </w:p>
    <w:p w:rsidR="00000000" w:rsidDel="00000000" w:rsidP="00000000" w:rsidRDefault="00000000" w:rsidRPr="00000000" w14:paraId="00000061">
      <w:pPr>
        <w:pStyle w:val="Heading2"/>
        <w:keepNext w:val="1"/>
        <w:keepLines w:val="1"/>
        <w:rPr/>
      </w:pPr>
      <w:bookmarkStart w:colFirst="0" w:colLast="0" w:name="_xxvr0pukobte" w:id="12"/>
      <w:bookmarkEnd w:id="12"/>
      <w:r w:rsidDel="00000000" w:rsidR="00000000" w:rsidRPr="00000000">
        <w:rPr>
          <w:vertAlign w:val="baseline"/>
          <w:rtl w:val="0"/>
        </w:rPr>
        <w:t xml:space="preserve">Modelo de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Kairos seguirá el modelo de proceso PSI,  el cual es un modelo iterativo e incremental.</w:t>
      </w:r>
    </w:p>
    <w:p w:rsidR="00000000" w:rsidDel="00000000" w:rsidP="00000000" w:rsidRDefault="00000000" w:rsidRPr="00000000" w14:paraId="00000063">
      <w:pPr>
        <w:pStyle w:val="Heading2"/>
        <w:keepNext w:val="1"/>
        <w:keepLines w:val="1"/>
        <w:rPr/>
      </w:pPr>
      <w:bookmarkStart w:colFirst="0" w:colLast="0" w:name="_gfj74wbvim77" w:id="13"/>
      <w:bookmarkEnd w:id="13"/>
      <w:r w:rsidDel="00000000" w:rsidR="00000000" w:rsidRPr="00000000">
        <w:rPr>
          <w:vertAlign w:val="baseline"/>
          <w:rtl w:val="0"/>
        </w:rPr>
        <w:t xml:space="preserve">Estructura Organizacional</w:t>
      </w: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</w:t>
            </w:r>
          </w:p>
        </w:tc>
        <w:tc>
          <w:tcPr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PERSONA/S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de configuraciones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Documentador - Diseñador - Gerente/Analista de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Maldonado, Agustina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Mendez,  Florencia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Escalante, Guillermo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Escalante, Guillermo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4201478" cy="2493184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1435" l="14014" r="21826" t="30894"/>
                    <a:stretch>
                      <a:fillRect/>
                    </a:stretch>
                  </pic:blipFill>
                  <pic:spPr>
                    <a:xfrm>
                      <a:off x="0" y="0"/>
                      <a:ext cx="4201478" cy="249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1"/>
        <w:keepLines w:val="1"/>
        <w:rPr>
          <w:vertAlign w:val="baseline"/>
        </w:rPr>
      </w:pPr>
      <w:bookmarkStart w:colFirst="0" w:colLast="0" w:name="_ay6vn1kb7fx" w:id="14"/>
      <w:bookmarkEnd w:id="14"/>
      <w:r w:rsidDel="00000000" w:rsidR="00000000" w:rsidRPr="00000000">
        <w:rPr>
          <w:vertAlign w:val="baseline"/>
          <w:rtl w:val="0"/>
        </w:rPr>
        <w:t xml:space="preserve">Interfaces e Interacciones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50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5"/>
        <w:gridCol w:w="2415"/>
        <w:gridCol w:w="2580"/>
        <w:tblGridChange w:id="0">
          <w:tblGrid>
            <w:gridCol w:w="2655"/>
            <w:gridCol w:w="2415"/>
            <w:gridCol w:w="2580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Actividad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Involucrados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Gestión de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Ulloa, Gonzalo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 los integrantes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Gestión/Analista de calidad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Mendez, Florencia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Maldonado, Agustina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Verificación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</w:tbl>
    <w:p w:rsidR="00000000" w:rsidDel="00000000" w:rsidP="00000000" w:rsidRDefault="00000000" w:rsidRPr="00000000" w14:paraId="0000008A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Para asegurar una comunicación clara y oportuna, el equipo de proyecto Kairos utilizará los siguientes medios y mecanismos de interacción: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Reuniones internas del equipo:</w:t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Frecuencia: una vez por semana, con reuniones adicionales según necesidad.</w:t>
      </w:r>
    </w:p>
    <w:p w:rsidR="00000000" w:rsidDel="00000000" w:rsidP="00000000" w:rsidRDefault="00000000" w:rsidRPr="00000000" w14:paraId="0000008D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Medio: videollamada por Google Meet o encuentro presencial en la universidad.</w:t>
      </w:r>
    </w:p>
    <w:p w:rsidR="00000000" w:rsidDel="00000000" w:rsidP="00000000" w:rsidRDefault="00000000" w:rsidRPr="00000000" w14:paraId="0000008E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de convocatoria: Líder del proyecto (Ulloa, Gonzalo).</w:t>
      </w:r>
    </w:p>
    <w:p w:rsidR="00000000" w:rsidDel="00000000" w:rsidP="00000000" w:rsidRDefault="00000000" w:rsidRPr="00000000" w14:paraId="0000008F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Objetivo: revisar avances, identificar bloqueos, planificar tareas de la semana.</w:t>
        <w:br w:type="textWrapping"/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Comunicación diaria:</w:t>
      </w:r>
    </w:p>
    <w:p w:rsidR="00000000" w:rsidDel="00000000" w:rsidP="00000000" w:rsidRDefault="00000000" w:rsidRPr="00000000" w14:paraId="00000091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Canal: Grupo de WhatsApp del equipo.</w:t>
      </w:r>
    </w:p>
    <w:p w:rsidR="00000000" w:rsidDel="00000000" w:rsidP="00000000" w:rsidRDefault="00000000" w:rsidRPr="00000000" w14:paraId="00000092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Uso: consultas rápidas, avisos de cambios o imprevistos.</w:t>
        <w:br w:type="textWrapping"/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de tareas y documentación:</w:t>
      </w:r>
    </w:p>
    <w:p w:rsidR="00000000" w:rsidDel="00000000" w:rsidP="00000000" w:rsidRDefault="00000000" w:rsidRPr="00000000" w14:paraId="00000094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Plataforma: GitHub y Google Drive.</w:t>
      </w:r>
    </w:p>
    <w:p w:rsidR="00000000" w:rsidDel="00000000" w:rsidP="00000000" w:rsidRDefault="00000000" w:rsidRPr="00000000" w14:paraId="00000095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 Uso: almacenamiento de código, documentación oficial, plantillas de riesgos y reportes de avance.</w:t>
      </w:r>
    </w:p>
    <w:p w:rsidR="00000000" w:rsidDel="00000000" w:rsidP="00000000" w:rsidRDefault="00000000" w:rsidRPr="00000000" w14:paraId="00000096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Responsable de actualización: Administrador de configuraciones (Ulloa, Gonzalo).</w:t>
        <w:br w:type="textWrapping"/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Interacción con el docente referente:</w:t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Medio: correo institucional y reuniones pactadas.</w:t>
      </w:r>
    </w:p>
    <w:p w:rsidR="00000000" w:rsidDel="00000000" w:rsidP="00000000" w:rsidRDefault="00000000" w:rsidRPr="00000000" w14:paraId="00000099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Responsable de contacto: Líder del proyecto.</w:t>
      </w:r>
    </w:p>
    <w:p w:rsidR="00000000" w:rsidDel="00000000" w:rsidP="00000000" w:rsidRDefault="00000000" w:rsidRPr="00000000" w14:paraId="0000009A">
      <w:pPr>
        <w:widowControl w:val="0"/>
        <w:numPr>
          <w:ilvl w:val="1"/>
          <w:numId w:val="4"/>
        </w:numPr>
        <w:tabs>
          <w:tab w:val="left" w:leader="none" w:pos="0"/>
        </w:tabs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 Objetivo: validación de avances, revisión de entregables y resolución de dudas académicas.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keepNext w:val="1"/>
        <w:widowControl w:val="0"/>
        <w:tabs>
          <w:tab w:val="left" w:leader="none" w:pos="0"/>
        </w:tabs>
        <w:spacing w:after="240" w:before="240" w:lineRule="auto"/>
        <w:ind w:left="0"/>
        <w:jc w:val="both"/>
        <w:rPr/>
      </w:pPr>
      <w:bookmarkStart w:colFirst="0" w:colLast="0" w:name="_4z9lxw6jv6f" w:id="15"/>
      <w:bookmarkEnd w:id="15"/>
      <w:r w:rsidDel="00000000" w:rsidR="00000000" w:rsidRPr="00000000">
        <w:rPr>
          <w:rtl w:val="0"/>
        </w:rPr>
        <w:t xml:space="preserve">Responsables</w:t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4z9lxw6jv6f" w:id="15"/>
      <w:bookmarkEnd w:id="15"/>
      <w:r w:rsidDel="00000000" w:rsidR="00000000" w:rsidRPr="00000000">
        <w:rPr>
          <w:rtl w:val="0"/>
        </w:rPr>
        <w:t xml:space="preserve">En esta sección se presentan las actividades principales del proyecto junto con sus responsables e integrantes involucrados. </w:t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42yb8nx2z1sg" w:id="16"/>
      <w:bookmarkEnd w:id="16"/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355"/>
        <w:gridCol w:w="3105"/>
        <w:gridCol w:w="2385"/>
        <w:tblGridChange w:id="0">
          <w:tblGrid>
            <w:gridCol w:w="1455"/>
            <w:gridCol w:w="2355"/>
            <w:gridCol w:w="3105"/>
            <w:gridCol w:w="2385"/>
          </w:tblGrid>
        </w:tblGridChange>
      </w:tblGrid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Involucrados</w:t>
            </w:r>
          </w:p>
        </w:tc>
      </w:tr>
      <w:tr>
        <w:trPr>
          <w:cantSplit w:val="0"/>
          <w:trHeight w:val="77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RQS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Relevar y especificar requerimientos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Centurión, Valeria (Analista)</w:t>
            </w:r>
          </w:p>
          <w:p w:rsidR="00000000" w:rsidDel="00000000" w:rsidP="00000000" w:rsidRDefault="00000000" w:rsidRPr="00000000" w14:paraId="000000A5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mguopa3mfhed" w:id="18"/>
            <w:bookmarkEnd w:id="18"/>
            <w:r w:rsidDel="00000000" w:rsidR="00000000" w:rsidRPr="00000000">
              <w:rPr>
                <w:rtl w:val="0"/>
              </w:rPr>
              <w:t xml:space="preserve">Escalante, Guillermo (Analista)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Diseñar el sistema y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Maldonado, Agustina / Mendez, Florencia (Documentación y Diseño)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Implementar casos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Escalante, Guillermo / Centurión, Valeria (Programadores)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Planificar pruebas de software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Mendez, Florencia / Maldonado, Agustina (Gerente/Analista de Calidad)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Ejecutar casos de prueba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(Tester)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Gestionar configuración y control de versiones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(Administrador de Configuración)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Realizar estimaciones iniciales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(Líder del Proyecto)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</w:tbl>
    <w:p w:rsidR="00000000" w:rsidDel="00000000" w:rsidP="00000000" w:rsidRDefault="00000000" w:rsidRPr="00000000" w14:paraId="000000BF">
      <w:pPr>
        <w:pStyle w:val="Heading1"/>
        <w:widowControl w:val="0"/>
        <w:tabs>
          <w:tab w:val="left" w:leader="none" w:pos="0"/>
        </w:tabs>
        <w:jc w:val="both"/>
        <w:rPr>
          <w:vertAlign w:val="baseline"/>
        </w:rPr>
      </w:pPr>
      <w:bookmarkStart w:colFirst="0" w:colLast="0" w:name="_3xdqs6llckws" w:id="19"/>
      <w:bookmarkEnd w:id="19"/>
      <w:r w:rsidDel="00000000" w:rsidR="00000000" w:rsidRPr="00000000">
        <w:rPr>
          <w:vertAlign w:val="baseline"/>
          <w:rtl w:val="0"/>
        </w:rPr>
        <w:t xml:space="preserve">Proceso de Gestión</w:t>
      </w:r>
    </w:p>
    <w:p w:rsidR="00000000" w:rsidDel="00000000" w:rsidP="00000000" w:rsidRDefault="00000000" w:rsidRPr="00000000" w14:paraId="000000C0">
      <w:pPr>
        <w:pStyle w:val="Heading2"/>
        <w:widowControl w:val="0"/>
        <w:tabs>
          <w:tab w:val="left" w:leader="none" w:pos="0"/>
        </w:tabs>
        <w:jc w:val="both"/>
        <w:rPr>
          <w:color w:val="548dd4"/>
          <w:sz w:val="22"/>
          <w:szCs w:val="22"/>
          <w:vertAlign w:val="baseline"/>
        </w:rPr>
      </w:pPr>
      <w:bookmarkStart w:colFirst="0" w:colLast="0" w:name="_ngiza6jtzn8u" w:id="20"/>
      <w:bookmarkEnd w:id="20"/>
      <w:r w:rsidDel="00000000" w:rsidR="00000000" w:rsidRPr="00000000">
        <w:rPr>
          <w:color w:val="4f81bd"/>
          <w:sz w:val="26"/>
          <w:szCs w:val="26"/>
          <w:vertAlign w:val="baseline"/>
          <w:rtl w:val="0"/>
        </w:rPr>
        <w:t xml:space="preserve">Objetivos y Prioridades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La gestión de proyectos implica organizar y aplicar conocimientos, habilidades y herramientas para cumplir con los objetivos y expectativas del proyecto.</w:t>
      </w:r>
    </w:p>
    <w:p w:rsidR="00000000" w:rsidDel="00000000" w:rsidP="00000000" w:rsidRDefault="00000000" w:rsidRPr="00000000" w14:paraId="000000C2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El propósito principal es asegurar un seguimiento constante del proyecto durante su desarrollo, garantizando que se cumpla la planificación establecida y se puedan tomar decisiones oportunas.</w:t>
      </w:r>
    </w:p>
    <w:p w:rsidR="00000000" w:rsidDel="00000000" w:rsidP="00000000" w:rsidRDefault="00000000" w:rsidRPr="00000000" w14:paraId="000000C3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Las actividades esenciales para lograr esto incluyen:</w:t>
      </w:r>
    </w:p>
    <w:p w:rsidR="00000000" w:rsidDel="00000000" w:rsidP="00000000" w:rsidRDefault="00000000" w:rsidRPr="00000000" w14:paraId="000000C4">
      <w:pPr>
        <w:keepNext w:val="1"/>
        <w:keepLines w:val="1"/>
        <w:numPr>
          <w:ilvl w:val="0"/>
          <w:numId w:val="1"/>
        </w:numPr>
        <w:spacing w:after="0" w:afterAutospacing="0" w:before="24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Planificar y controlar el progreso del proyecto.</w:t>
        <w:br w:type="textWrapping"/>
      </w:r>
    </w:p>
    <w:p w:rsidR="00000000" w:rsidDel="00000000" w:rsidP="00000000" w:rsidRDefault="00000000" w:rsidRPr="00000000" w14:paraId="000000C5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Realizar estimaciones y medir el desempeño.</w:t>
        <w:br w:type="textWrapping"/>
      </w:r>
    </w:p>
    <w:p w:rsidR="00000000" w:rsidDel="00000000" w:rsidP="00000000" w:rsidRDefault="00000000" w:rsidRPr="00000000" w14:paraId="000000C6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Identificar y gestionar riesgos.</w:t>
        <w:br w:type="textWrapping"/>
      </w:r>
    </w:p>
    <w:p w:rsidR="00000000" w:rsidDel="00000000" w:rsidP="00000000" w:rsidRDefault="00000000" w:rsidRPr="00000000" w14:paraId="000000C7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Registrar el tiempo dedicado a cada tarea.</w:t>
        <w:br w:type="textWrapping"/>
      </w:r>
    </w:p>
    <w:p w:rsidR="00000000" w:rsidDel="00000000" w:rsidP="00000000" w:rsidRDefault="00000000" w:rsidRPr="00000000" w14:paraId="000000C8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Mantener comunicación con el cliente mediante reuniones y entrevistas.</w:t>
        <w:br w:type="textWrapping"/>
      </w:r>
    </w:p>
    <w:p w:rsidR="00000000" w:rsidDel="00000000" w:rsidP="00000000" w:rsidRDefault="00000000" w:rsidRPr="00000000" w14:paraId="000000C9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Evaluar y ajustar el plan de proyecto según sea necesario.</w:t>
        <w:br w:type="textWrapping"/>
      </w:r>
    </w:p>
    <w:p w:rsidR="00000000" w:rsidDel="00000000" w:rsidP="00000000" w:rsidRDefault="00000000" w:rsidRPr="00000000" w14:paraId="000000CA">
      <w:pPr>
        <w:keepNext w:val="1"/>
        <w:keepLines w:val="1"/>
        <w:numPr>
          <w:ilvl w:val="0"/>
          <w:numId w:val="1"/>
        </w:numPr>
        <w:spacing w:after="24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Presentar los avances y resultados obtenidos.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1"/>
        <w:keepLines w:val="1"/>
        <w:ind w:left="0"/>
        <w:rPr/>
      </w:pPr>
      <w:bookmarkStart w:colFirst="0" w:colLast="0" w:name="_gkc8iqblfatq" w:id="22"/>
      <w:bookmarkEnd w:id="22"/>
      <w:r w:rsidDel="00000000" w:rsidR="00000000" w:rsidRPr="00000000">
        <w:rPr>
          <w:vertAlign w:val="baseline"/>
          <w:rtl w:val="0"/>
        </w:rPr>
        <w:t xml:space="preserve">Gestión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/>
      </w:pPr>
      <w:r w:rsidDel="00000000" w:rsidR="00000000" w:rsidRPr="00000000">
        <w:rPr>
          <w:rtl w:val="0"/>
        </w:rPr>
        <w:t xml:space="preserve">Para realizar la gestión de riesgos se hará uso del sistema para gestión de riesgos Vesta Risk Manager. </w:t>
      </w:r>
    </w:p>
    <w:p w:rsidR="00000000" w:rsidDel="00000000" w:rsidP="00000000" w:rsidRDefault="00000000" w:rsidRPr="00000000" w14:paraId="000000CD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sc6mfc6mdkj5" w:id="23"/>
      <w:bookmarkEnd w:id="23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El proyecto Kairos cuenta con un Plan de Gestión de Riesgos donde se detallan los riesgos identificados, su análisis y los planes de contingencia.</w:t>
      </w:r>
    </w:p>
    <w:p w:rsidR="00000000" w:rsidDel="00000000" w:rsidP="00000000" w:rsidRDefault="00000000" w:rsidRPr="00000000" w14:paraId="000000CE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yhbcvgh2eyuv" w:id="24"/>
      <w:bookmarkEnd w:id="24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A continuación, se resumen los riesgos más relevantes clasificados por categoría:</w:t>
      </w:r>
    </w:p>
    <w:p w:rsidR="00000000" w:rsidDel="00000000" w:rsidP="00000000" w:rsidRDefault="00000000" w:rsidRPr="00000000" w14:paraId="000000CF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xhofbnhuupc8" w:id="25"/>
      <w:bookmarkEnd w:id="25"/>
      <w:r w:rsidDel="00000000" w:rsidR="00000000" w:rsidRPr="00000000">
        <w:rPr>
          <w:rtl w:val="0"/>
        </w:rPr>
      </w:r>
    </w:p>
    <w:tbl>
      <w:tblPr>
        <w:tblStyle w:val="Table5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750"/>
        <w:gridCol w:w="1275"/>
        <w:gridCol w:w="2760"/>
        <w:tblGridChange w:id="0">
          <w:tblGrid>
            <w:gridCol w:w="1635"/>
            <w:gridCol w:w="3750"/>
            <w:gridCol w:w="1275"/>
            <w:gridCol w:w="27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Riesgo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 de acción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Documentación en paralelo con desarrollo podría generar información incompleta y problemas de mantenimiento.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Revisiones periódicas de documentación y sincronización con el desarrollo.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Subcontratistas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  <w:t xml:space="preserve"> de herramientas gratuitas puede limitar disponibilidad y coordinación, causando pérdida de información crítica.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Evaluar alternativas, hacer backups y planificar uso de plataformas gratuitas.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Experiencia y Capacidad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seguimiento y reuniones podría generar entregables que no cumplen expectativas, con correcciones de último momento.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Reuniones periódicas, checkpoints de avance y revisiones tempranas.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Duración acotada del cuatrimestre y múltiples entregas parciales pueden impedir completar todas las funcionalidades.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Priorizar funcionalidades críticas, ajustar alcance y planificar entregas parciales.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Tecnología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conocimientos en herramientas y frameworks puede retrasar inicio de desarrollo y generar errores recurrentes.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Capacitación previa, pruebas de entornos y documentación de configuración.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Complejidad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Escasa experiencia en desarrollo puede generar arquitectura mal planificada, dificultando integración, escalabilidad y corrección de fallos.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Revisiones de arquitectura, asesoramiento y planificación modular.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Complejidad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experiencia en control de versiones puede causar pérdida de código o documentación y retrabajos.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Implementar control de versiones, backups frecuentes y capacitación en herramientas de versionado.</w:t>
            </w:r>
          </w:p>
        </w:tc>
      </w:tr>
    </w:tbl>
    <w:p w:rsidR="00000000" w:rsidDel="00000000" w:rsidP="00000000" w:rsidRDefault="00000000" w:rsidRPr="00000000" w14:paraId="000000F6">
      <w:pPr>
        <w:pStyle w:val="Heading2"/>
        <w:tabs>
          <w:tab w:val="left" w:leader="none" w:pos="0"/>
        </w:tabs>
        <w:ind w:hanging="6"/>
        <w:jc w:val="both"/>
        <w:rPr>
          <w:i w:val="1"/>
          <w:color w:val="548dd4"/>
        </w:rPr>
      </w:pPr>
      <w:bookmarkStart w:colFirst="0" w:colLast="0" w:name="_61fke13dsc2i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tabs>
          <w:tab w:val="left" w:leader="none" w:pos="0"/>
        </w:tabs>
        <w:ind w:hanging="6"/>
        <w:jc w:val="both"/>
        <w:rPr>
          <w:i w:val="1"/>
          <w:color w:val="548dd4"/>
        </w:rPr>
      </w:pPr>
      <w:bookmarkStart w:colFirst="0" w:colLast="0" w:name="_6kk21nms2stl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tabs>
          <w:tab w:val="left" w:leader="none" w:pos="0"/>
        </w:tabs>
        <w:ind w:hanging="6"/>
        <w:jc w:val="both"/>
        <w:rPr/>
      </w:pPr>
      <w:bookmarkStart w:colFirst="0" w:colLast="0" w:name="_jpbmijmf0cfl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tabs>
          <w:tab w:val="left" w:leader="none" w:pos="0"/>
        </w:tabs>
        <w:ind w:hanging="6"/>
        <w:jc w:val="both"/>
        <w:rPr>
          <w:vertAlign w:val="baseline"/>
        </w:rPr>
      </w:pPr>
      <w:bookmarkStart w:colFirst="0" w:colLast="0" w:name="_xhofbnhuupc8" w:id="25"/>
      <w:bookmarkEnd w:id="25"/>
      <w:r w:rsidDel="00000000" w:rsidR="00000000" w:rsidRPr="00000000">
        <w:rPr>
          <w:i w:val="1"/>
          <w:color w:val="548dd4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t xml:space="preserve">Recursos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equipo está compuesto de 5 personas, las cuales son responsables de: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Requerimientos: Centurión, Valeria - Escalante, Guillermo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Diseño: Maldonado, Agustina - Mendez, Florencia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Verificación: Ulloa, Gonzalo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Configuración: Ulloa, Gonzalo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proyecto: Todos los integrantes del equipo.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Calidad: Maldonado, Agustina - Mendez, Florencia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Comunicación: Todos los integrantes del equipo.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Inventario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/>
        <w:jc w:val="left"/>
        <w:rPr/>
      </w:pPr>
      <w:r w:rsidDel="00000000" w:rsidR="00000000" w:rsidRPr="00000000">
        <w:rPr>
          <w:rtl w:val="0"/>
        </w:rPr>
        <w:t xml:space="preserve">Cada integrante posee notebook, celular, tiempo para poder reunirse de forma presencial o para responder mensajes importantes en el grupo de Whatsapp del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a84chmu5oynm" w:id="29"/>
      <w:bookmarkEnd w:id="29"/>
      <w:r w:rsidDel="00000000" w:rsidR="00000000" w:rsidRPr="00000000">
        <w:rPr>
          <w:vertAlign w:val="baseline"/>
          <w:rtl w:val="0"/>
        </w:rPr>
        <w:t xml:space="preserve">Proceso técnico</w:t>
      </w:r>
    </w:p>
    <w:p w:rsidR="00000000" w:rsidDel="00000000" w:rsidP="00000000" w:rsidRDefault="00000000" w:rsidRPr="00000000" w14:paraId="00000106">
      <w:pPr>
        <w:pStyle w:val="Heading2"/>
        <w:rPr>
          <w:vertAlign w:val="baseline"/>
        </w:rPr>
      </w:pPr>
      <w:bookmarkStart w:colFirst="0" w:colLast="0" w:name="_9i2a06lfadec" w:id="30"/>
      <w:bookmarkEnd w:id="30"/>
      <w:r w:rsidDel="00000000" w:rsidR="00000000" w:rsidRPr="00000000">
        <w:rPr>
          <w:vertAlign w:val="baseline"/>
          <w:rtl w:val="0"/>
        </w:rPr>
        <w:t xml:space="preserve">Procedimientos técnicos, herramientas y tecnologías</w:t>
      </w:r>
    </w:p>
    <w:p w:rsidR="00000000" w:rsidDel="00000000" w:rsidP="00000000" w:rsidRDefault="00000000" w:rsidRPr="00000000" w14:paraId="00000107">
      <w:pPr>
        <w:keepNext w:val="1"/>
        <w:keepLines w:val="1"/>
        <w:ind w:left="0"/>
        <w:rPr/>
      </w:pPr>
      <w:bookmarkStart w:colFirst="0" w:colLast="0" w:name="_9i2a06lfadec" w:id="30"/>
      <w:bookmarkEnd w:id="30"/>
      <w:r w:rsidDel="00000000" w:rsidR="00000000" w:rsidRPr="00000000">
        <w:rPr>
          <w:rtl w:val="0"/>
        </w:rPr>
        <w:t xml:space="preserve">Los p</w:t>
      </w:r>
      <w:r w:rsidDel="00000000" w:rsidR="00000000" w:rsidRPr="00000000">
        <w:rPr>
          <w:rtl w:val="0"/>
        </w:rPr>
        <w:t xml:space="preserve">rocedimientos técnicos, herramientas y tecnologías de Kairos se definirán en una próxima versión de este documento. </w:t>
      </w:r>
    </w:p>
    <w:p w:rsidR="00000000" w:rsidDel="00000000" w:rsidP="00000000" w:rsidRDefault="00000000" w:rsidRPr="00000000" w14:paraId="00000108">
      <w:pPr>
        <w:pStyle w:val="Heading2"/>
        <w:rPr>
          <w:vertAlign w:val="baseline"/>
        </w:rPr>
      </w:pPr>
      <w:bookmarkStart w:colFirst="0" w:colLast="0" w:name="_xrtvjkqnszoa" w:id="31"/>
      <w:bookmarkEnd w:id="31"/>
      <w:r w:rsidDel="00000000" w:rsidR="00000000" w:rsidRPr="00000000">
        <w:rPr>
          <w:vertAlign w:val="baseline"/>
          <w:rtl w:val="0"/>
        </w:rPr>
        <w:t xml:space="preserve">Documentación de software</w:t>
      </w:r>
    </w:p>
    <w:p w:rsidR="00000000" w:rsidDel="00000000" w:rsidP="00000000" w:rsidRDefault="00000000" w:rsidRPr="00000000" w14:paraId="000001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vertAlign w:val="baseline"/>
        </w:rPr>
      </w:pPr>
      <w:bookmarkStart w:colFirst="0" w:colLast="0" w:name="_4lrtrid3g1td" w:id="32"/>
      <w:bookmarkEnd w:id="32"/>
      <w:r w:rsidDel="00000000" w:rsidR="00000000" w:rsidRPr="00000000">
        <w:rPr>
          <w:rtl w:val="0"/>
        </w:rPr>
        <w:t xml:space="preserve">La documentación se realizará de acuerdo a las plantillas de documentos definidos en el Modelo de Proceso para el desarrollo de software con Kairos, definido anteriormente.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1"/>
        <w:keepLines w:val="1"/>
        <w:rPr>
          <w:vertAlign w:val="baseline"/>
        </w:rPr>
      </w:pPr>
      <w:bookmarkStart w:colFirst="0" w:colLast="0" w:name="_ijmm8moqndlu" w:id="33"/>
      <w:bookmarkEnd w:id="33"/>
      <w:r w:rsidDel="00000000" w:rsidR="00000000" w:rsidRPr="00000000">
        <w:rPr>
          <w:vertAlign w:val="baseline"/>
          <w:rtl w:val="0"/>
        </w:rPr>
        <w:t xml:space="preserve">Funciones de soporte</w:t>
      </w:r>
    </w:p>
    <w:p w:rsidR="00000000" w:rsidDel="00000000" w:rsidP="00000000" w:rsidRDefault="00000000" w:rsidRPr="00000000" w14:paraId="0000010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c7byqbb76u33" w:id="34"/>
      <w:bookmarkEnd w:id="34"/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Referencia a los documentos de</w:t>
      </w:r>
      <w:r w:rsidDel="00000000" w:rsidR="00000000" w:rsidRPr="00000000">
        <w:rPr>
          <w:rtl w:val="0"/>
        </w:rPr>
        <w:t xml:space="preserve">: Plan de Gestión de Configuración, Plan SQA, Plan de Verificación</w:t>
      </w:r>
    </w:p>
    <w:p w:rsidR="00000000" w:rsidDel="00000000" w:rsidP="00000000" w:rsidRDefault="00000000" w:rsidRPr="00000000" w14:paraId="0000010C">
      <w:pPr>
        <w:pStyle w:val="Heading4"/>
        <w:rPr/>
      </w:pPr>
      <w:bookmarkStart w:colFirst="0" w:colLast="0" w:name="_e8i35o76oeop" w:id="35"/>
      <w:bookmarkEnd w:id="35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17" w:top="1535" w:left="1701" w:right="1701" w:header="567" w:footer="453.543307086614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-100199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-100199</wp:posOffset>
              </wp:positionV>
              <wp:extent cx="103505" cy="811530"/>
              <wp:effectExtent b="0" l="0" r="0" t="0"/>
              <wp:wrapNone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-114299</wp:posOffset>
              </wp:positionV>
              <wp:extent cx="7549515" cy="815340"/>
              <wp:effectExtent b="0" l="0" r="0" t="0"/>
              <wp:wrapNone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-114299</wp:posOffset>
              </wp:positionV>
              <wp:extent cx="7549515" cy="815340"/>
              <wp:effectExtent b="0" l="0" r="0" t="0"/>
              <wp:wrapNone/>
              <wp:docPr id="9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-114486</wp:posOffset>
              </wp:positionV>
              <wp:extent cx="103505" cy="82486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-114486</wp:posOffset>
              </wp:positionV>
              <wp:extent cx="103505" cy="824865"/>
              <wp:effectExtent b="0" l="0" r="0" t="0"/>
              <wp:wrapNone/>
              <wp:docPr id="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12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7" name="image5.png"/>
          <a:graphic>
            <a:graphicData uri="http://schemas.openxmlformats.org/drawingml/2006/picture">
              <pic:pic>
                <pic:nvPicPr>
                  <pic:cNvPr descr="psi-negro.png"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2" name="image1.jpg"/>
          <a:graphic>
            <a:graphicData uri="http://schemas.openxmlformats.org/drawingml/2006/picture">
              <pic:pic>
                <pic:nvPicPr>
                  <pic:cNvPr descr="UNPA.JPG"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10E">
    <w:pPr>
      <w:tabs>
        <w:tab w:val="center" w:leader="none" w:pos="4252"/>
        <w:tab w:val="right" w:leader="none" w:pos="8504"/>
      </w:tabs>
      <w:spacing w:before="0" w:line="240" w:lineRule="auto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Plan de Proyecto</w:t>
    </w:r>
  </w:p>
  <w:p w:rsidR="00000000" w:rsidDel="00000000" w:rsidP="00000000" w:rsidRDefault="00000000" w:rsidRPr="00000000" w14:paraId="0000010F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tabs>
          <w:tab w:val="left" w:leader="none" w:pos="0"/>
        </w:tabs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  <w:jc w:val="both"/>
    </w:pPr>
    <w:rPr>
      <w:rFonts w:ascii="Cambria" w:cs="Cambria" w:eastAsia="Cambria" w:hAnsi="Cambria"/>
      <w:color w:val="17365d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5.pn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