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52514991"/>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color w:val="548dd4"/>
              <w:u w:val="none"/>
            </w:rPr>
          </w:pPr>
          <w:hyperlink w:anchor="_i9bozd4qy8z0">
            <w:r w:rsidDel="00000000" w:rsidR="00000000" w:rsidRPr="00000000">
              <w:rPr>
                <w:i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7ck1fgmffob0">
            <w:r w:rsidDel="00000000" w:rsidR="00000000" w:rsidRPr="00000000">
              <w:rPr>
                <w:i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366091"/>
              <w:u w:val="none"/>
            </w:rPr>
          </w:pPr>
          <w:hyperlink w:anchor="_fv0ku6bkmuio">
            <w:r w:rsidDel="00000000" w:rsidR="00000000" w:rsidRPr="00000000">
              <w:rPr>
                <w:b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ssbtb3bpszl">
            <w:r w:rsidDel="00000000" w:rsidR="00000000" w:rsidRPr="00000000">
              <w:rPr>
                <w:i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vu4udhn6ytd1">
            <w:r w:rsidDel="00000000" w:rsidR="00000000" w:rsidRPr="00000000">
              <w:rPr>
                <w:i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7ek2xx5v2v5e">
            <w:r w:rsidDel="00000000" w:rsidR="00000000" w:rsidRPr="00000000">
              <w:rPr>
                <w:i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color w:val="548dd4"/>
              <w:u w:val="none"/>
            </w:rPr>
          </w:pPr>
          <w:hyperlink w:anchor="_gogt282uxivr">
            <w:r w:rsidDel="00000000" w:rsidR="00000000" w:rsidRPr="00000000">
              <w:rPr>
                <w:i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i916qeqhsya0">
            <w:r w:rsidDel="00000000" w:rsidR="00000000" w:rsidRPr="00000000">
              <w:rPr>
                <w:b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color w:val="548dd4"/>
              <w:u w:val="none"/>
            </w:rPr>
          </w:pPr>
          <w:hyperlink w:anchor="_qknrm0acjd2g">
            <w:r w:rsidDel="00000000" w:rsidR="00000000" w:rsidRPr="00000000">
              <w:rPr>
                <w:i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color w:val="548dd4"/>
              <w:u w:val="none"/>
            </w:rPr>
          </w:pPr>
          <w:hyperlink w:anchor="_5scddbfxucrg">
            <w:r w:rsidDel="00000000" w:rsidR="00000000" w:rsidRPr="00000000">
              <w:rPr>
                <w:i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qfmsw2h5048t">
            <w:r w:rsidDel="00000000" w:rsidR="00000000" w:rsidRPr="00000000">
              <w:rPr>
                <w:i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color w:val="548dd4"/>
              <w:u w:val="none"/>
            </w:rPr>
          </w:pPr>
          <w:hyperlink w:anchor="_94lxxfpmhh7z">
            <w:r w:rsidDel="00000000" w:rsidR="00000000" w:rsidRPr="00000000">
              <w:rPr>
                <w:i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9zddknubihlh">
            <w:r w:rsidDel="00000000" w:rsidR="00000000" w:rsidRPr="00000000">
              <w:rPr>
                <w:i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ig820w9a4zi8">
            <w:r w:rsidDel="00000000" w:rsidR="00000000" w:rsidRPr="00000000">
              <w:rPr>
                <w:i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kflj9r4ibg4p">
            <w:r w:rsidDel="00000000" w:rsidR="00000000" w:rsidRPr="00000000">
              <w:rPr>
                <w:i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ohyrd4l0no3y">
            <w:r w:rsidDel="00000000" w:rsidR="00000000" w:rsidRPr="00000000">
              <w:rPr>
                <w:b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rPr>
      </w:pPr>
      <w:r w:rsidDel="00000000" w:rsidR="00000000" w:rsidRPr="00000000">
        <w:rPr>
          <w:b w:val="1"/>
          <w:rtl w:val="0"/>
        </w:rPr>
        <w:t xml:space="preserve">Revisar el documento “</w:t>
      </w:r>
      <w:r w:rsidDel="00000000" w:rsidR="00000000" w:rsidRPr="00000000">
        <w:rPr>
          <w:b w:val="1"/>
          <w:i w:val="1"/>
          <w:rtl w:val="0"/>
        </w:rPr>
        <w:t xml:space="preserve">Instalación, configuración y uso de Rclone</w:t>
      </w:r>
      <w:r w:rsidDel="00000000" w:rsidR="00000000" w:rsidRPr="00000000">
        <w:rPr>
          <w:b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rPr>
            </w:pPr>
            <w:r w:rsidDel="00000000" w:rsidR="00000000" w:rsidRPr="00000000">
              <w:rPr>
                <w:rFonts w:ascii="Calibri" w:cs="Calibri" w:eastAsia="Calibri" w:hAnsi="Calibri"/>
                <w:b w:val="1"/>
                <w:rtl w:val="0"/>
              </w:rPr>
              <w:t xml:space="preserve">FASE: </w:t>
            </w:r>
            <w:r w:rsidDel="00000000" w:rsidR="00000000" w:rsidRPr="00000000">
              <w:rPr>
                <w:i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color w:val="548dd4"/>
              </w:rPr>
            </w:pPr>
            <w:r w:rsidDel="00000000" w:rsidR="00000000" w:rsidRPr="00000000">
              <w:rPr>
                <w:rFonts w:ascii="Calibri" w:cs="Calibri" w:eastAsia="Calibri" w:hAnsi="Calibri"/>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rPr>
            </w:pPr>
            <w:r w:rsidDel="00000000" w:rsidR="00000000" w:rsidRPr="00000000">
              <w:rPr>
                <w:rFonts w:ascii="Calibri" w:cs="Calibri" w:eastAsia="Calibri" w:hAnsi="Calibri"/>
                <w:b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rPr>
            </w:pPr>
            <w:r w:rsidDel="00000000" w:rsidR="00000000" w:rsidRPr="00000000">
              <w:rPr>
                <w:i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rPr>
            </w:pPr>
            <w:r w:rsidDel="00000000" w:rsidR="00000000" w:rsidRPr="00000000">
              <w:rPr>
                <w:rFonts w:ascii="Calibri" w:cs="Calibri" w:eastAsia="Calibri" w:hAnsi="Calibri"/>
                <w:b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rPr>
            </w:pPr>
            <w:r w:rsidDel="00000000" w:rsidR="00000000" w:rsidRPr="00000000">
              <w:rPr>
                <w:rFonts w:ascii="Calibri" w:cs="Calibri" w:eastAsia="Calibri" w:hAnsi="Calibri"/>
                <w:b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rPr>
            </w:pPr>
            <w:r w:rsidDel="00000000" w:rsidR="00000000" w:rsidRPr="00000000">
              <w:rPr>
                <w:i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color w:val="548dd4"/>
              </w:rPr>
            </w:pPr>
            <w:r w:rsidDel="00000000" w:rsidR="00000000" w:rsidRPr="00000000">
              <w:rPr>
                <w:i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rPr>
            </w:pPr>
            <w:r w:rsidDel="00000000" w:rsidR="00000000" w:rsidRPr="00000000">
              <w:rPr>
                <w:i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color w:val="548dd4"/>
              </w:rPr>
            </w:pPr>
            <w:r w:rsidDel="00000000" w:rsidR="00000000" w:rsidRPr="00000000">
              <w:rPr>
                <w:i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rPr>
            </w:pPr>
            <w:r w:rsidDel="00000000" w:rsidR="00000000" w:rsidRPr="00000000">
              <w:rPr>
                <w:i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color w:val="548dd4"/>
              </w:rPr>
            </w:pPr>
            <w:r w:rsidDel="00000000" w:rsidR="00000000" w:rsidRPr="00000000">
              <w:rPr>
                <w:i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rPr>
            </w:pPr>
            <w:r w:rsidDel="00000000" w:rsidR="00000000" w:rsidRPr="00000000">
              <w:rPr>
                <w:i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color w:val="548dd4"/>
              </w:rPr>
            </w:pPr>
            <w:r w:rsidDel="00000000" w:rsidR="00000000" w:rsidRPr="00000000">
              <w:rPr>
                <w:i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rPr>
            </w:pPr>
            <w:r w:rsidDel="00000000" w:rsidR="00000000" w:rsidRPr="00000000">
              <w:rPr>
                <w:i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color w:val="548dd4"/>
              </w:rPr>
            </w:pPr>
            <w:r w:rsidDel="00000000" w:rsidR="00000000" w:rsidRPr="00000000">
              <w:rPr>
                <w:i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rPr>
            </w:pPr>
            <w:r w:rsidDel="00000000" w:rsidR="00000000" w:rsidRPr="00000000">
              <w:rPr>
                <w:i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color w:val="548dd4"/>
              </w:rPr>
            </w:pPr>
            <w:r w:rsidDel="00000000" w:rsidR="00000000" w:rsidRPr="00000000">
              <w:rPr>
                <w:i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color w:val="548dd4"/>
              </w:rPr>
            </w:pPr>
            <w:r w:rsidDel="00000000" w:rsidR="00000000" w:rsidRPr="00000000">
              <w:rPr>
                <w:i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rPr>
            </w:pPr>
            <w:r w:rsidDel="00000000" w:rsidR="00000000" w:rsidRPr="00000000">
              <w:rPr>
                <w:i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color w:val="548dd4"/>
              </w:rPr>
            </w:pPr>
            <w:r w:rsidDel="00000000" w:rsidR="00000000" w:rsidRPr="00000000">
              <w:rPr>
                <w:i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color w:val="548dd4"/>
              </w:rPr>
            </w:pPr>
            <w:r w:rsidDel="00000000" w:rsidR="00000000" w:rsidRPr="00000000">
              <w:rPr>
                <w:i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3.jpg"/>
          <a:graphic>
            <a:graphicData uri="http://schemas.openxmlformats.org/drawingml/2006/picture">
              <pic:pic>
                <pic:nvPicPr>
                  <pic:cNvPr descr="UNPA.JPG" id="0" name="image3.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3.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