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CU17 - Categorizar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35" name="image1.png"/>
            <a:graphic>
              <a:graphicData uri="http://schemas.openxmlformats.org/drawingml/2006/picture">
                <pic:pic>
                  <pic:nvPicPr>
                    <pic:cNvPr descr="psi-negro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7" name="image3.jpg"/>
            <a:graphic>
              <a:graphicData uri="http://schemas.openxmlformats.org/drawingml/2006/picture">
                <pic:pic>
                  <pic:nvPicPr>
                    <pic:cNvPr descr="UNPA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20706717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Especificación del CU17: Categorizar tarea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CU17: Categorizar tiempo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vyt69ea519a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CU17: Categorizar tarea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60" w:before="120" w:lineRule="auto"/>
        <w:ind w:left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9xagt3kou4c9" w:id="3"/>
      <w:bookmarkEnd w:id="3"/>
      <w:r w:rsidDel="00000000" w:rsidR="00000000" w:rsidRPr="00000000">
        <w:rPr>
          <w:rtl w:val="0"/>
        </w:rPr>
      </w:r>
    </w:p>
    <w:sdt>
      <w:sdtPr>
        <w:lock w:val="contentLocked"/>
        <w:id w:val="-14316416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#17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Categorizar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 debe estar autenticado en el sistema y debe pertenecer a un proyecto. El proyecto debe contar con tareas.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despliega la pantalla “Gestión de tareas”. 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selecciona una opción (Añadir, modificar, eliminar o cancelar) una categoría.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opción “Añadir categoría”. Continúa en el CU18, paso 1.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opción “Modificar categoría”. Continúa en el </w:t>
                </w:r>
                <w:r w:rsidDel="00000000" w:rsidR="00000000" w:rsidRPr="00000000">
                  <w:rPr>
                    <w:rtl w:val="0"/>
                  </w:rPr>
                  <w:t xml:space="preserve">CU</w:t>
                </w:r>
                <w:r w:rsidDel="00000000" w:rsidR="00000000" w:rsidRPr="00000000">
                  <w:rPr>
                    <w:rtl w:val="0"/>
                  </w:rPr>
                  <w:t xml:space="preserve">19 paso 1.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opción “Eliminar categoría”.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elimina los datos de la categoría seleccionada.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 la BD.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guarda los cambios realizados.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notifica los cambios realizados.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usuario selecciona la opción “Cancelar”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spacing w:before="0" w:line="276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</w:tabs>
        <w:ind w:left="0" w:firstLine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</w:tabs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5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CU17 - </w:t>
    </w:r>
  </w:p>
  <w:p w:rsidR="00000000" w:rsidDel="00000000" w:rsidP="00000000" w:rsidRDefault="00000000" w:rsidRPr="00000000" w14:paraId="00000062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-857878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6" name="image1.png"/>
          <a:graphic>
            <a:graphicData uri="http://schemas.openxmlformats.org/drawingml/2006/picture">
              <pic:pic>
                <pic:nvPicPr>
                  <pic:cNvPr descr="psi-negr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-470525</wp:posOffset>
          </wp:positionH>
          <wp:positionV relativeFrom="margin">
            <wp:posOffset>-860418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4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3tPpWnjp6UnbCo3q9lgq+9Adw==">CgMxLjAaHwoBMBIaChgICVIUChJ0YWJsZS5vbDJ0bmdkeGRhdWQyDmgua2lqNWNzZTl2dHBpMg5oLnZ5dDY5ZWE1MTlhODIOaC5uY25qa2U5NTVheHUyDmguOXhhZ3Qza291NGM5Mg5oLjg2MDZpdWQxNDZsdzgAciExakVXTnduU1I3SDlsZG83X19GZGVXVHc3RUt6S1ZsQWs=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