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381F"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06FDFDE"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EC22FC"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1D256A50" wp14:editId="3F6C3CBB">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C2BFE54"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256A50"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C2BFE54"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36629838" wp14:editId="7F765E5A">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8D7AD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6629838"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418D7AD2"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7B0EA3DE" wp14:editId="7BB1818B">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0127C48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B0EA3DE"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0127C486" w14:textId="77777777" w:rsidR="008A0FF7" w:rsidRDefault="008A0FF7">
                      <w:pPr>
                        <w:spacing w:before="0" w:line="240" w:lineRule="auto"/>
                        <w:ind w:left="0" w:hanging="357"/>
                        <w:textDirection w:val="btLr"/>
                      </w:pPr>
                    </w:p>
                  </w:txbxContent>
                </v:textbox>
                <w10:wrap anchorx="page" anchory="page"/>
              </v:rect>
            </w:pict>
          </mc:Fallback>
        </mc:AlternateContent>
      </w:r>
    </w:p>
    <w:p w14:paraId="7407077E" w14:textId="33D84859" w:rsidR="008A0FF7" w:rsidRDefault="00897C08">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 xml:space="preserve">Especificación Caso de Uso </w:t>
      </w:r>
      <w:r w:rsidR="00F17642">
        <w:rPr>
          <w:rFonts w:ascii="Cambria" w:eastAsia="Cambria" w:hAnsi="Cambria" w:cs="Cambria"/>
          <w:color w:val="000000"/>
          <w:sz w:val="66"/>
          <w:szCs w:val="66"/>
        </w:rPr>
        <w:t>1</w:t>
      </w:r>
      <w:r w:rsidR="00A6351E">
        <w:rPr>
          <w:rFonts w:ascii="Cambria" w:eastAsia="Cambria" w:hAnsi="Cambria" w:cs="Cambria"/>
          <w:color w:val="000000"/>
          <w:sz w:val="66"/>
          <w:szCs w:val="66"/>
        </w:rPr>
        <w:t>4</w:t>
      </w:r>
    </w:p>
    <w:p w14:paraId="4CB766FB" w14:textId="4C06C791" w:rsidR="008A0FF7" w:rsidRDefault="00A6351E">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Adjuntar archivo al requerimiento</w:t>
      </w:r>
    </w:p>
    <w:p w14:paraId="3B22D51A" w14:textId="77777777" w:rsidR="00ED56A8" w:rsidRDefault="00ED56A8">
      <w:pPr>
        <w:pBdr>
          <w:top w:val="nil"/>
          <w:left w:val="nil"/>
          <w:bottom w:val="nil"/>
          <w:right w:val="nil"/>
          <w:between w:val="nil"/>
        </w:pBdr>
        <w:spacing w:before="0" w:line="240" w:lineRule="auto"/>
        <w:ind w:left="0"/>
        <w:rPr>
          <w:rFonts w:ascii="Cambria" w:eastAsia="Cambria" w:hAnsi="Cambria" w:cs="Cambria"/>
          <w:color w:val="000000"/>
          <w:sz w:val="66"/>
          <w:szCs w:val="66"/>
        </w:rPr>
      </w:pPr>
    </w:p>
    <w:p w14:paraId="32F68EEA" w14:textId="77777777" w:rsidR="008A0FF7" w:rsidRDefault="00897C08">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7D577C8" w14:textId="77777777" w:rsidR="008A0FF7" w:rsidRDefault="00897C08">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3610628" w14:textId="77777777" w:rsidR="008A0FF7" w:rsidRDefault="008A0FF7">
      <w:pPr>
        <w:pBdr>
          <w:top w:val="nil"/>
          <w:left w:val="nil"/>
          <w:bottom w:val="nil"/>
          <w:right w:val="nil"/>
          <w:between w:val="nil"/>
        </w:pBdr>
        <w:spacing w:before="0" w:line="240" w:lineRule="auto"/>
        <w:ind w:left="0"/>
        <w:rPr>
          <w:color w:val="000000"/>
        </w:rPr>
      </w:pPr>
    </w:p>
    <w:p w14:paraId="0C35DF7C" w14:textId="77777777" w:rsidR="008A0FF7" w:rsidRDefault="008A0FF7">
      <w:pPr>
        <w:pBdr>
          <w:top w:val="nil"/>
          <w:left w:val="nil"/>
          <w:bottom w:val="nil"/>
          <w:right w:val="nil"/>
          <w:between w:val="nil"/>
        </w:pBdr>
        <w:spacing w:before="0" w:line="240" w:lineRule="auto"/>
        <w:ind w:left="0"/>
        <w:rPr>
          <w:color w:val="000000"/>
        </w:rPr>
      </w:pPr>
    </w:p>
    <w:p w14:paraId="09CB5F4F" w14:textId="77777777" w:rsidR="008A0FF7" w:rsidRDefault="008A0FF7">
      <w:pPr>
        <w:pBdr>
          <w:top w:val="nil"/>
          <w:left w:val="nil"/>
          <w:bottom w:val="nil"/>
          <w:right w:val="nil"/>
          <w:between w:val="nil"/>
        </w:pBdr>
        <w:spacing w:before="0" w:line="240" w:lineRule="auto"/>
        <w:ind w:left="0"/>
        <w:rPr>
          <w:color w:val="000000"/>
        </w:rPr>
      </w:pPr>
    </w:p>
    <w:p w14:paraId="5A140335" w14:textId="77777777" w:rsidR="008A0FF7" w:rsidRDefault="00897C08">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CCBFA38"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84B1ABF"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4DFA84"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3E90475C" w14:textId="77777777" w:rsidR="008A0FF7" w:rsidRDefault="00897C08">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0E711C" w14:textId="77777777" w:rsidR="008A0FF7" w:rsidRDefault="008A0FF7"/>
    <w:p w14:paraId="05160D1A"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63C3A21D" wp14:editId="632F0CAC">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42255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3C3A21D"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542255FF" w14:textId="77777777" w:rsidR="008A0FF7" w:rsidRDefault="008A0FF7">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1F061008" wp14:editId="46A1CBD0">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814BA49" wp14:editId="5E3B668C">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3A014E53"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7D9F582" wp14:editId="6FAC3E3C">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4851E3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7D9F582"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" fillcolor="#45acf1" strokecolor="#45acf1">
                <v:stroke startarrowwidth="narrow" startarrowlength="short" endarrowwidth="narrow" endarrowlength="short"/>
                <v:textbox inset="2.53958mm,2.53958mm,2.53958mm,2.53958mm">
                  <w:txbxContent>
                    <w:p w14:paraId="64851E32" w14:textId="77777777" w:rsidR="008A0FF7" w:rsidRDefault="008A0FF7">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3DDC84F9" wp14:editId="4FE623FD">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5F26A29D" w14:textId="77777777" w:rsidR="008A0FF7" w:rsidRDefault="008A0FF7">
      <w:pPr>
        <w:pBdr>
          <w:top w:val="nil"/>
          <w:left w:val="nil"/>
          <w:bottom w:val="nil"/>
          <w:right w:val="nil"/>
          <w:between w:val="nil"/>
        </w:pBdr>
        <w:tabs>
          <w:tab w:val="left" w:pos="0"/>
        </w:tabs>
        <w:ind w:left="0" w:hanging="6"/>
        <w:jc w:val="both"/>
        <w:rPr>
          <w:i/>
          <w:color w:val="000000"/>
        </w:rPr>
      </w:pPr>
    </w:p>
    <w:p w14:paraId="6839406B" w14:textId="77777777" w:rsidR="008A0FF7" w:rsidRDefault="00897C08">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4AFF9174" wp14:editId="5AEF2975">
                <wp:simplePos x="0" y="0"/>
                <wp:positionH relativeFrom="margin">
                  <wp:posOffset>2939415</wp:posOffset>
                </wp:positionH>
                <wp:positionV relativeFrom="page">
                  <wp:posOffset>1552575</wp:posOffset>
                </wp:positionV>
                <wp:extent cx="2879725" cy="7559675"/>
                <wp:effectExtent l="0" t="0" r="15875" b="22225"/>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0" y="0"/>
                          <a:ext cx="2879725" cy="755967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01990C6" w14:textId="77777777" w:rsidR="008A0FF7" w:rsidRDefault="00897C08" w:rsidP="00D07A1F">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r>
                              <w:rPr>
                                <w:rFonts w:ascii="Arial" w:eastAsia="Arial" w:hAnsi="Arial" w:cs="Arial"/>
                                <w:color w:val="000000"/>
                              </w:rPr>
                              <w:t>como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AFF9174" id="Rectángulo 2100667967" o:spid="_x0000_s1031" style="position:absolute;left:0;text-align:left;margin-left:231.45pt;margin-top:122.25pt;width:226.75pt;height:595.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" strokecolor="#31849b">
                <v:stroke startarrowwidth="narrow" startarrowlength="short" endarrowwidth="narrow" endarrowlength="short"/>
                <v:textbox inset="2.53958mm,1.2694mm,2.53958mm,1.2694mm">
                  <w:txbxContent>
                    <w:p w14:paraId="101990C6" w14:textId="77777777" w:rsidR="008A0FF7" w:rsidRDefault="00897C08" w:rsidP="00D07A1F">
                      <w:pPr>
                        <w:spacing w:line="275" w:lineRule="auto"/>
                        <w:ind w:left="0"/>
                        <w:textDirection w:val="btLr"/>
                      </w:pPr>
                      <w:r>
                        <w:rPr>
                          <w:rFonts w:ascii="Arial" w:eastAsia="Arial" w:hAnsi="Arial" w:cs="Arial"/>
                          <w:color w:val="000000"/>
                        </w:rPr>
                        <w:t xml:space="preserve">Un  Caso de Uso  es una secuencia de interacciones que se desarrollarán entre un sistema y sus actores en respuesta a un evento que inicia un actor principal sobre el propio sistema. </w:t>
                      </w:r>
                    </w:p>
                    <w:p w14:paraId="3FD3BE64" w14:textId="77777777" w:rsidR="008A0FF7" w:rsidRDefault="00897C08" w:rsidP="00D07A1F">
                      <w:pPr>
                        <w:spacing w:line="275" w:lineRule="auto"/>
                        <w:ind w:left="0"/>
                        <w:textDirection w:val="btLr"/>
                      </w:pPr>
                      <w:r>
                        <w:rPr>
                          <w:rFonts w:ascii="Arial" w:eastAsia="Arial" w:hAnsi="Arial" w:cs="Arial"/>
                          <w:color w:val="000000"/>
                        </w:rPr>
                        <w:t xml:space="preserve">Estos ilustran los requerimientos del sistema al mostrar </w:t>
                      </w:r>
                      <w:r>
                        <w:rPr>
                          <w:rFonts w:ascii="Arial" w:eastAsia="Arial" w:hAnsi="Arial" w:cs="Arial"/>
                          <w:color w:val="000000"/>
                        </w:rPr>
                        <w:t>como reacciona una respuesta a eventos que se producen en el mismo</w:t>
                      </w:r>
                    </w:p>
                    <w:p w14:paraId="393BE097" w14:textId="77777777" w:rsidR="008A0FF7" w:rsidRDefault="00897C08" w:rsidP="00D07A1F">
                      <w:pPr>
                        <w:spacing w:line="275" w:lineRule="auto"/>
                        <w:ind w:left="0"/>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anchorx="margin" anchory="page"/>
              </v:rect>
            </w:pict>
          </mc:Fallback>
        </mc:AlternateContent>
      </w:r>
    </w:p>
    <w:p w14:paraId="77692B79" w14:textId="77777777" w:rsidR="008A0FF7" w:rsidRDefault="008A0FF7">
      <w:pPr>
        <w:pBdr>
          <w:top w:val="nil"/>
          <w:left w:val="nil"/>
          <w:bottom w:val="nil"/>
          <w:right w:val="nil"/>
          <w:between w:val="nil"/>
        </w:pBdr>
        <w:tabs>
          <w:tab w:val="left" w:pos="0"/>
        </w:tabs>
        <w:ind w:left="0" w:hanging="6"/>
        <w:jc w:val="both"/>
        <w:rPr>
          <w:i/>
          <w:color w:val="000000"/>
        </w:rPr>
      </w:pPr>
    </w:p>
    <w:p w14:paraId="18B5C2A9" w14:textId="77777777" w:rsidR="008A0FF7" w:rsidRDefault="008A0FF7"/>
    <w:p w14:paraId="0FF9910F" w14:textId="77777777" w:rsidR="008A0FF7" w:rsidRDefault="00897C08">
      <w:pPr>
        <w:ind w:left="0"/>
      </w:pPr>
      <w:r>
        <w:br w:type="page"/>
      </w:r>
    </w:p>
    <w:p w14:paraId="743EA0BF" w14:textId="77777777" w:rsidR="008A0FF7" w:rsidRDefault="00897C08">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rPr>
          <w:rFonts w:ascii="Calibri" w:eastAsia="Calibri" w:hAnsi="Calibri" w:cs="Calibri"/>
          <w:color w:val="auto"/>
          <w:sz w:val="22"/>
          <w:szCs w:val="22"/>
          <w:lang w:val="es-ES"/>
        </w:rPr>
        <w:id w:val="1588420049"/>
        <w:docPartObj>
          <w:docPartGallery w:val="Table of Contents"/>
          <w:docPartUnique/>
        </w:docPartObj>
      </w:sdtPr>
      <w:sdtEndPr>
        <w:rPr>
          <w:b/>
          <w:bCs/>
        </w:rPr>
      </w:sdtEndPr>
      <w:sdtContent>
        <w:p w14:paraId="06EAE0BB" w14:textId="11876FBE" w:rsidR="00147952" w:rsidRPr="00147952" w:rsidRDefault="00147952">
          <w:pPr>
            <w:pStyle w:val="TtuloTDC"/>
            <w:rPr>
              <w:rFonts w:ascii="Cambria" w:hAnsi="Cambria"/>
            </w:rPr>
          </w:pPr>
        </w:p>
        <w:p w14:paraId="085BFB3C" w14:textId="483EFBD6" w:rsidR="00A6351E" w:rsidRDefault="00147952">
          <w:pPr>
            <w:pStyle w:val="TDC1"/>
            <w:rPr>
              <w:rFonts w:asciiTheme="minorHAnsi" w:eastAsiaTheme="minorEastAsia" w:hAnsiTheme="minorHAnsi" w:cstheme="minorBidi"/>
              <w:b w:val="0"/>
              <w:bCs w:val="0"/>
              <w:sz w:val="22"/>
              <w:szCs w:val="22"/>
              <w:lang w:eastAsia="es-AR"/>
            </w:rPr>
          </w:pPr>
          <w:r>
            <w:rPr>
              <w:lang w:val="es-ES"/>
            </w:rPr>
            <w:fldChar w:fldCharType="begin"/>
          </w:r>
          <w:r>
            <w:rPr>
              <w:lang w:val="es-ES"/>
            </w:rPr>
            <w:instrText xml:space="preserve"> TOC \o "1-3" \h \z \u </w:instrText>
          </w:r>
          <w:r>
            <w:rPr>
              <w:lang w:val="es-ES"/>
            </w:rPr>
            <w:fldChar w:fldCharType="separate"/>
          </w:r>
          <w:hyperlink w:anchor="_Toc213700919" w:history="1">
            <w:r w:rsidR="00A6351E" w:rsidRPr="00F70A15">
              <w:rPr>
                <w:rStyle w:val="Hipervnculo"/>
              </w:rPr>
              <w:t>Caso de Uso 14 [Adjuntar archivo al Requerimiento]</w:t>
            </w:r>
            <w:r w:rsidR="00A6351E">
              <w:rPr>
                <w:webHidden/>
              </w:rPr>
              <w:tab/>
            </w:r>
            <w:r w:rsidR="00A6351E">
              <w:rPr>
                <w:webHidden/>
              </w:rPr>
              <w:fldChar w:fldCharType="begin"/>
            </w:r>
            <w:r w:rsidR="00A6351E">
              <w:rPr>
                <w:webHidden/>
              </w:rPr>
              <w:instrText xml:space="preserve"> PAGEREF _Toc213700919 \h </w:instrText>
            </w:r>
            <w:r w:rsidR="00A6351E">
              <w:rPr>
                <w:webHidden/>
              </w:rPr>
            </w:r>
            <w:r w:rsidR="00A6351E">
              <w:rPr>
                <w:webHidden/>
              </w:rPr>
              <w:fldChar w:fldCharType="separate"/>
            </w:r>
            <w:r w:rsidR="00A6351E">
              <w:rPr>
                <w:webHidden/>
              </w:rPr>
              <w:t>4</w:t>
            </w:r>
            <w:r w:rsidR="00A6351E">
              <w:rPr>
                <w:webHidden/>
              </w:rPr>
              <w:fldChar w:fldCharType="end"/>
            </w:r>
          </w:hyperlink>
        </w:p>
        <w:p w14:paraId="4BC1D4A9" w14:textId="4F3D802E" w:rsidR="00A6351E" w:rsidRDefault="00A6351E">
          <w:pPr>
            <w:pStyle w:val="TDC1"/>
            <w:rPr>
              <w:rFonts w:asciiTheme="minorHAnsi" w:eastAsiaTheme="minorEastAsia" w:hAnsiTheme="minorHAnsi" w:cstheme="minorBidi"/>
              <w:b w:val="0"/>
              <w:bCs w:val="0"/>
              <w:sz w:val="22"/>
              <w:szCs w:val="22"/>
              <w:lang w:eastAsia="es-AR"/>
            </w:rPr>
          </w:pPr>
          <w:hyperlink w:anchor="_Toc213700920" w:history="1">
            <w:r w:rsidRPr="00F70A15">
              <w:rPr>
                <w:rStyle w:val="Hipervnculo"/>
              </w:rPr>
              <w:t>Descripción</w:t>
            </w:r>
            <w:r>
              <w:rPr>
                <w:webHidden/>
              </w:rPr>
              <w:tab/>
            </w:r>
            <w:r>
              <w:rPr>
                <w:webHidden/>
              </w:rPr>
              <w:fldChar w:fldCharType="begin"/>
            </w:r>
            <w:r>
              <w:rPr>
                <w:webHidden/>
              </w:rPr>
              <w:instrText xml:space="preserve"> PAGEREF _Toc213700920 \h </w:instrText>
            </w:r>
            <w:r>
              <w:rPr>
                <w:webHidden/>
              </w:rPr>
            </w:r>
            <w:r>
              <w:rPr>
                <w:webHidden/>
              </w:rPr>
              <w:fldChar w:fldCharType="separate"/>
            </w:r>
            <w:r>
              <w:rPr>
                <w:webHidden/>
              </w:rPr>
              <w:t>4</w:t>
            </w:r>
            <w:r>
              <w:rPr>
                <w:webHidden/>
              </w:rPr>
              <w:fldChar w:fldCharType="end"/>
            </w:r>
          </w:hyperlink>
        </w:p>
        <w:p w14:paraId="66082325" w14:textId="48B6D58C" w:rsidR="00A6351E" w:rsidRDefault="00A6351E">
          <w:pPr>
            <w:pStyle w:val="TDC1"/>
            <w:rPr>
              <w:rFonts w:asciiTheme="minorHAnsi" w:eastAsiaTheme="minorEastAsia" w:hAnsiTheme="minorHAnsi" w:cstheme="minorBidi"/>
              <w:b w:val="0"/>
              <w:bCs w:val="0"/>
              <w:sz w:val="22"/>
              <w:szCs w:val="22"/>
              <w:lang w:eastAsia="es-AR"/>
            </w:rPr>
          </w:pPr>
          <w:hyperlink w:anchor="_Toc213700921" w:history="1">
            <w:r w:rsidRPr="00F70A15">
              <w:rPr>
                <w:rStyle w:val="Hipervnculo"/>
              </w:rPr>
              <w:t>Actores del CU</w:t>
            </w:r>
            <w:r>
              <w:rPr>
                <w:webHidden/>
              </w:rPr>
              <w:tab/>
            </w:r>
            <w:r>
              <w:rPr>
                <w:webHidden/>
              </w:rPr>
              <w:fldChar w:fldCharType="begin"/>
            </w:r>
            <w:r>
              <w:rPr>
                <w:webHidden/>
              </w:rPr>
              <w:instrText xml:space="preserve"> PAGEREF _Toc213700921 \h </w:instrText>
            </w:r>
            <w:r>
              <w:rPr>
                <w:webHidden/>
              </w:rPr>
            </w:r>
            <w:r>
              <w:rPr>
                <w:webHidden/>
              </w:rPr>
              <w:fldChar w:fldCharType="separate"/>
            </w:r>
            <w:r>
              <w:rPr>
                <w:webHidden/>
              </w:rPr>
              <w:t>4</w:t>
            </w:r>
            <w:r>
              <w:rPr>
                <w:webHidden/>
              </w:rPr>
              <w:fldChar w:fldCharType="end"/>
            </w:r>
          </w:hyperlink>
        </w:p>
        <w:p w14:paraId="613934C8" w14:textId="4EE33317" w:rsidR="00A6351E" w:rsidRDefault="00A6351E">
          <w:pPr>
            <w:pStyle w:val="TDC1"/>
            <w:rPr>
              <w:rFonts w:asciiTheme="minorHAnsi" w:eastAsiaTheme="minorEastAsia" w:hAnsiTheme="minorHAnsi" w:cstheme="minorBidi"/>
              <w:b w:val="0"/>
              <w:bCs w:val="0"/>
              <w:sz w:val="22"/>
              <w:szCs w:val="22"/>
              <w:lang w:eastAsia="es-AR"/>
            </w:rPr>
          </w:pPr>
          <w:hyperlink w:anchor="_Toc213700922" w:history="1">
            <w:r w:rsidRPr="00F70A15">
              <w:rPr>
                <w:rStyle w:val="Hipervnculo"/>
              </w:rPr>
              <w:t>Precondiciones</w:t>
            </w:r>
            <w:r>
              <w:rPr>
                <w:webHidden/>
              </w:rPr>
              <w:tab/>
            </w:r>
            <w:r>
              <w:rPr>
                <w:webHidden/>
              </w:rPr>
              <w:fldChar w:fldCharType="begin"/>
            </w:r>
            <w:r>
              <w:rPr>
                <w:webHidden/>
              </w:rPr>
              <w:instrText xml:space="preserve"> PAGEREF _Toc213700922 \h </w:instrText>
            </w:r>
            <w:r>
              <w:rPr>
                <w:webHidden/>
              </w:rPr>
            </w:r>
            <w:r>
              <w:rPr>
                <w:webHidden/>
              </w:rPr>
              <w:fldChar w:fldCharType="separate"/>
            </w:r>
            <w:r>
              <w:rPr>
                <w:webHidden/>
              </w:rPr>
              <w:t>4</w:t>
            </w:r>
            <w:r>
              <w:rPr>
                <w:webHidden/>
              </w:rPr>
              <w:fldChar w:fldCharType="end"/>
            </w:r>
          </w:hyperlink>
        </w:p>
        <w:p w14:paraId="6AAABD89" w14:textId="40B94A97" w:rsidR="00A6351E" w:rsidRDefault="00A6351E">
          <w:pPr>
            <w:pStyle w:val="TDC1"/>
            <w:rPr>
              <w:rFonts w:asciiTheme="minorHAnsi" w:eastAsiaTheme="minorEastAsia" w:hAnsiTheme="minorHAnsi" w:cstheme="minorBidi"/>
              <w:b w:val="0"/>
              <w:bCs w:val="0"/>
              <w:sz w:val="22"/>
              <w:szCs w:val="22"/>
              <w:lang w:eastAsia="es-AR"/>
            </w:rPr>
          </w:pPr>
          <w:hyperlink w:anchor="_Toc213700923" w:history="1">
            <w:r w:rsidRPr="00F70A15">
              <w:rPr>
                <w:rStyle w:val="Hipervnculo"/>
              </w:rPr>
              <w:t>Flujo de Eventos Normal</w:t>
            </w:r>
            <w:r>
              <w:rPr>
                <w:webHidden/>
              </w:rPr>
              <w:tab/>
            </w:r>
            <w:r>
              <w:rPr>
                <w:webHidden/>
              </w:rPr>
              <w:fldChar w:fldCharType="begin"/>
            </w:r>
            <w:r>
              <w:rPr>
                <w:webHidden/>
              </w:rPr>
              <w:instrText xml:space="preserve"> PAGEREF _Toc213700923 \h </w:instrText>
            </w:r>
            <w:r>
              <w:rPr>
                <w:webHidden/>
              </w:rPr>
            </w:r>
            <w:r>
              <w:rPr>
                <w:webHidden/>
              </w:rPr>
              <w:fldChar w:fldCharType="separate"/>
            </w:r>
            <w:r>
              <w:rPr>
                <w:webHidden/>
              </w:rPr>
              <w:t>4</w:t>
            </w:r>
            <w:r>
              <w:rPr>
                <w:webHidden/>
              </w:rPr>
              <w:fldChar w:fldCharType="end"/>
            </w:r>
          </w:hyperlink>
        </w:p>
        <w:p w14:paraId="33362BA7" w14:textId="4979271E" w:rsidR="00A6351E" w:rsidRDefault="00A6351E">
          <w:pPr>
            <w:pStyle w:val="TDC1"/>
            <w:rPr>
              <w:rFonts w:asciiTheme="minorHAnsi" w:eastAsiaTheme="minorEastAsia" w:hAnsiTheme="minorHAnsi" w:cstheme="minorBidi"/>
              <w:b w:val="0"/>
              <w:bCs w:val="0"/>
              <w:sz w:val="22"/>
              <w:szCs w:val="22"/>
              <w:lang w:eastAsia="es-AR"/>
            </w:rPr>
          </w:pPr>
          <w:hyperlink w:anchor="_Toc213700924" w:history="1">
            <w:r w:rsidRPr="00F70A15">
              <w:rPr>
                <w:rStyle w:val="Hipervnculo"/>
              </w:rPr>
              <w:t>Flujo de Eventos Alternativo</w:t>
            </w:r>
            <w:r>
              <w:rPr>
                <w:webHidden/>
              </w:rPr>
              <w:tab/>
            </w:r>
            <w:r>
              <w:rPr>
                <w:webHidden/>
              </w:rPr>
              <w:fldChar w:fldCharType="begin"/>
            </w:r>
            <w:r>
              <w:rPr>
                <w:webHidden/>
              </w:rPr>
              <w:instrText xml:space="preserve"> PAGEREF _Toc213700924 \h </w:instrText>
            </w:r>
            <w:r>
              <w:rPr>
                <w:webHidden/>
              </w:rPr>
            </w:r>
            <w:r>
              <w:rPr>
                <w:webHidden/>
              </w:rPr>
              <w:fldChar w:fldCharType="separate"/>
            </w:r>
            <w:r>
              <w:rPr>
                <w:webHidden/>
              </w:rPr>
              <w:t>5</w:t>
            </w:r>
            <w:r>
              <w:rPr>
                <w:webHidden/>
              </w:rPr>
              <w:fldChar w:fldCharType="end"/>
            </w:r>
          </w:hyperlink>
        </w:p>
        <w:p w14:paraId="40357B50" w14:textId="16440B27" w:rsidR="00A6351E" w:rsidRDefault="00A6351E">
          <w:pPr>
            <w:pStyle w:val="TDC1"/>
            <w:rPr>
              <w:rFonts w:asciiTheme="minorHAnsi" w:eastAsiaTheme="minorEastAsia" w:hAnsiTheme="minorHAnsi" w:cstheme="minorBidi"/>
              <w:b w:val="0"/>
              <w:bCs w:val="0"/>
              <w:sz w:val="22"/>
              <w:szCs w:val="22"/>
              <w:lang w:eastAsia="es-AR"/>
            </w:rPr>
          </w:pPr>
          <w:hyperlink w:anchor="_Toc213700925" w:history="1">
            <w:r w:rsidRPr="00F70A15">
              <w:rPr>
                <w:rStyle w:val="Hipervnculo"/>
              </w:rPr>
              <w:t>Diagramas Asociados</w:t>
            </w:r>
            <w:r>
              <w:rPr>
                <w:webHidden/>
              </w:rPr>
              <w:tab/>
            </w:r>
            <w:r>
              <w:rPr>
                <w:webHidden/>
              </w:rPr>
              <w:fldChar w:fldCharType="begin"/>
            </w:r>
            <w:r>
              <w:rPr>
                <w:webHidden/>
              </w:rPr>
              <w:instrText xml:space="preserve"> PAGEREF _Toc213700925 \h </w:instrText>
            </w:r>
            <w:r>
              <w:rPr>
                <w:webHidden/>
              </w:rPr>
            </w:r>
            <w:r>
              <w:rPr>
                <w:webHidden/>
              </w:rPr>
              <w:fldChar w:fldCharType="separate"/>
            </w:r>
            <w:r>
              <w:rPr>
                <w:webHidden/>
              </w:rPr>
              <w:t>6</w:t>
            </w:r>
            <w:r>
              <w:rPr>
                <w:webHidden/>
              </w:rPr>
              <w:fldChar w:fldCharType="end"/>
            </w:r>
          </w:hyperlink>
        </w:p>
        <w:p w14:paraId="5EC87724" w14:textId="47C32377" w:rsidR="00A6351E" w:rsidRDefault="00A6351E">
          <w:pPr>
            <w:pStyle w:val="TDC2"/>
            <w:rPr>
              <w:rFonts w:asciiTheme="minorHAnsi" w:eastAsiaTheme="minorEastAsia" w:hAnsiTheme="minorHAnsi" w:cstheme="minorBidi"/>
              <w:i w:val="0"/>
              <w:iCs w:val="0"/>
              <w:noProof/>
              <w:sz w:val="22"/>
              <w:szCs w:val="22"/>
            </w:rPr>
          </w:pPr>
          <w:hyperlink w:anchor="_Toc213700926" w:history="1">
            <w:r w:rsidRPr="00F70A15">
              <w:rPr>
                <w:rStyle w:val="Hipervnculo"/>
                <w:noProof/>
              </w:rPr>
              <w:t>Diagrama de Casos de Uso</w:t>
            </w:r>
            <w:r>
              <w:rPr>
                <w:noProof/>
                <w:webHidden/>
              </w:rPr>
              <w:tab/>
            </w:r>
            <w:r>
              <w:rPr>
                <w:noProof/>
                <w:webHidden/>
              </w:rPr>
              <w:fldChar w:fldCharType="begin"/>
            </w:r>
            <w:r>
              <w:rPr>
                <w:noProof/>
                <w:webHidden/>
              </w:rPr>
              <w:instrText xml:space="preserve"> PAGEREF _Toc213700926 \h </w:instrText>
            </w:r>
            <w:r>
              <w:rPr>
                <w:noProof/>
                <w:webHidden/>
              </w:rPr>
            </w:r>
            <w:r>
              <w:rPr>
                <w:noProof/>
                <w:webHidden/>
              </w:rPr>
              <w:fldChar w:fldCharType="separate"/>
            </w:r>
            <w:r>
              <w:rPr>
                <w:noProof/>
                <w:webHidden/>
              </w:rPr>
              <w:t>6</w:t>
            </w:r>
            <w:r>
              <w:rPr>
                <w:noProof/>
                <w:webHidden/>
              </w:rPr>
              <w:fldChar w:fldCharType="end"/>
            </w:r>
          </w:hyperlink>
        </w:p>
        <w:p w14:paraId="4B8F7A11" w14:textId="2CB8C87A" w:rsidR="00A6351E" w:rsidRDefault="00A6351E">
          <w:pPr>
            <w:pStyle w:val="TDC2"/>
            <w:rPr>
              <w:rFonts w:asciiTheme="minorHAnsi" w:eastAsiaTheme="minorEastAsia" w:hAnsiTheme="minorHAnsi" w:cstheme="minorBidi"/>
              <w:i w:val="0"/>
              <w:iCs w:val="0"/>
              <w:noProof/>
              <w:sz w:val="22"/>
              <w:szCs w:val="22"/>
            </w:rPr>
          </w:pPr>
          <w:hyperlink w:anchor="_Toc213700927" w:history="1">
            <w:r w:rsidRPr="00F70A15">
              <w:rPr>
                <w:rStyle w:val="Hipervnculo"/>
                <w:noProof/>
              </w:rPr>
              <w:t>Diagrama de Secuencia</w:t>
            </w:r>
            <w:r>
              <w:rPr>
                <w:noProof/>
                <w:webHidden/>
              </w:rPr>
              <w:tab/>
            </w:r>
            <w:r>
              <w:rPr>
                <w:noProof/>
                <w:webHidden/>
              </w:rPr>
              <w:fldChar w:fldCharType="begin"/>
            </w:r>
            <w:r>
              <w:rPr>
                <w:noProof/>
                <w:webHidden/>
              </w:rPr>
              <w:instrText xml:space="preserve"> PAGEREF _Toc213700927 \h </w:instrText>
            </w:r>
            <w:r>
              <w:rPr>
                <w:noProof/>
                <w:webHidden/>
              </w:rPr>
            </w:r>
            <w:r>
              <w:rPr>
                <w:noProof/>
                <w:webHidden/>
              </w:rPr>
              <w:fldChar w:fldCharType="separate"/>
            </w:r>
            <w:r>
              <w:rPr>
                <w:noProof/>
                <w:webHidden/>
              </w:rPr>
              <w:t>7</w:t>
            </w:r>
            <w:r>
              <w:rPr>
                <w:noProof/>
                <w:webHidden/>
              </w:rPr>
              <w:fldChar w:fldCharType="end"/>
            </w:r>
          </w:hyperlink>
        </w:p>
        <w:p w14:paraId="7BBC1D9A" w14:textId="5FE8FDC3" w:rsidR="00147952" w:rsidRDefault="00147952">
          <w:r>
            <w:rPr>
              <w:b/>
              <w:bCs/>
              <w:lang w:val="es-ES"/>
            </w:rPr>
            <w:fldChar w:fldCharType="end"/>
          </w:r>
        </w:p>
      </w:sdtContent>
    </w:sdt>
    <w:p w14:paraId="51339A17" w14:textId="77777777" w:rsidR="008A0FF7" w:rsidRDefault="008A0FF7">
      <w:pPr>
        <w:tabs>
          <w:tab w:val="left" w:pos="5954"/>
        </w:tabs>
        <w:ind w:left="0"/>
      </w:pPr>
    </w:p>
    <w:p w14:paraId="43AB33EE" w14:textId="77777777" w:rsidR="008A0FF7" w:rsidRDefault="008A0FF7">
      <w:pPr>
        <w:tabs>
          <w:tab w:val="left" w:pos="5954"/>
        </w:tabs>
        <w:ind w:left="0"/>
      </w:pPr>
    </w:p>
    <w:p w14:paraId="19F4078E" w14:textId="77777777" w:rsidR="008A0FF7" w:rsidRDefault="008A0FF7">
      <w:pPr>
        <w:tabs>
          <w:tab w:val="left" w:pos="5954"/>
        </w:tabs>
        <w:ind w:left="0"/>
      </w:pPr>
    </w:p>
    <w:p w14:paraId="41D2A11C" w14:textId="77777777" w:rsidR="008A0FF7" w:rsidRDefault="008A0FF7">
      <w:pPr>
        <w:tabs>
          <w:tab w:val="left" w:pos="5954"/>
        </w:tabs>
        <w:ind w:left="0"/>
      </w:pPr>
    </w:p>
    <w:p w14:paraId="487B96CC" w14:textId="77777777" w:rsidR="008A0FF7" w:rsidRDefault="00897C08">
      <w:r>
        <w:br w:type="page"/>
      </w:r>
    </w:p>
    <w:p w14:paraId="4854F1F7" w14:textId="5C6B8798" w:rsidR="008A0FF7" w:rsidRDefault="00897C08">
      <w:pPr>
        <w:pStyle w:val="Ttulo1"/>
        <w:ind w:left="0"/>
        <w:rPr>
          <w:sz w:val="52"/>
          <w:szCs w:val="52"/>
        </w:rPr>
      </w:pPr>
      <w:bookmarkStart w:id="0" w:name="_Toc213700919"/>
      <w:r>
        <w:rPr>
          <w:sz w:val="52"/>
          <w:szCs w:val="52"/>
        </w:rPr>
        <w:lastRenderedPageBreak/>
        <w:t xml:space="preserve">Caso de Uso </w:t>
      </w:r>
      <w:r w:rsidR="00F17642">
        <w:rPr>
          <w:sz w:val="52"/>
          <w:szCs w:val="52"/>
        </w:rPr>
        <w:t>1</w:t>
      </w:r>
      <w:r w:rsidR="00A6351E">
        <w:rPr>
          <w:sz w:val="52"/>
          <w:szCs w:val="52"/>
        </w:rPr>
        <w:t>4</w:t>
      </w:r>
      <w:r>
        <w:rPr>
          <w:sz w:val="52"/>
          <w:szCs w:val="52"/>
        </w:rPr>
        <w:t xml:space="preserve"> [</w:t>
      </w:r>
      <w:r w:rsidR="00A6351E">
        <w:rPr>
          <w:sz w:val="52"/>
          <w:szCs w:val="52"/>
        </w:rPr>
        <w:t>Adjuntar archivo al</w:t>
      </w:r>
      <w:r>
        <w:rPr>
          <w:sz w:val="52"/>
          <w:szCs w:val="52"/>
        </w:rPr>
        <w:t xml:space="preserve"> </w:t>
      </w:r>
      <w:r w:rsidR="00F17642">
        <w:rPr>
          <w:sz w:val="52"/>
          <w:szCs w:val="52"/>
        </w:rPr>
        <w:t>R</w:t>
      </w:r>
      <w:r>
        <w:rPr>
          <w:sz w:val="52"/>
          <w:szCs w:val="52"/>
        </w:rPr>
        <w:t>equerimiento]</w:t>
      </w:r>
      <w:bookmarkEnd w:id="0"/>
    </w:p>
    <w:p w14:paraId="7DD3731C" w14:textId="77777777" w:rsidR="008A0FF7" w:rsidRDefault="008A0FF7">
      <w:pPr>
        <w:pBdr>
          <w:bottom w:val="single" w:sz="8" w:space="4" w:color="4F81BD"/>
        </w:pBdr>
        <w:spacing w:before="0" w:line="240" w:lineRule="auto"/>
        <w:ind w:left="0"/>
        <w:rPr>
          <w:rFonts w:ascii="Cambria" w:eastAsia="Cambria" w:hAnsi="Cambria" w:cs="Cambria"/>
          <w:color w:val="17365D"/>
          <w:sz w:val="2"/>
          <w:szCs w:val="2"/>
        </w:rPr>
      </w:pPr>
    </w:p>
    <w:p w14:paraId="33F3E5F8" w14:textId="77777777" w:rsidR="008A0FF7" w:rsidRDefault="00897C08">
      <w:pPr>
        <w:pStyle w:val="Ttulo1"/>
        <w:ind w:left="0"/>
      </w:pPr>
      <w:bookmarkStart w:id="1" w:name="_Toc213700920"/>
      <w:r>
        <w:t>Descripción</w:t>
      </w:r>
      <w:bookmarkEnd w:id="1"/>
    </w:p>
    <w:p w14:paraId="33F0DA97" w14:textId="77777777" w:rsidR="00A6351E" w:rsidRPr="00A6351E" w:rsidRDefault="00A6351E" w:rsidP="00A6351E">
      <w:pPr>
        <w:spacing w:line="240" w:lineRule="auto"/>
        <w:ind w:left="0"/>
        <w:jc w:val="both"/>
        <w:rPr>
          <w:rFonts w:ascii="Times New Roman" w:eastAsia="Times New Roman" w:hAnsi="Times New Roman" w:cs="Times New Roman"/>
          <w:sz w:val="24"/>
          <w:szCs w:val="24"/>
        </w:rPr>
      </w:pPr>
      <w:r w:rsidRPr="00A6351E">
        <w:rPr>
          <w:rFonts w:eastAsia="Times New Roman"/>
          <w:color w:val="000000"/>
        </w:rPr>
        <w:t>El usuario autorizado adjunta a un comentario archivos o enlaces externos que complementan su descripción. El sistema admite distintos tipos de archivos (por ejemplo, documentos PDF, planillas, imágenes o diagramas) y valida que el archivo quede correctamente asociado al comentario seleccionado. Una vez guardado, los adjuntos quedan disponibles para su consulta por los demás miembros del proyecto con permisos de acceso.</w:t>
      </w:r>
    </w:p>
    <w:p w14:paraId="1CE21792" w14:textId="77777777" w:rsidR="008A0FF7" w:rsidRDefault="00897C08">
      <w:pPr>
        <w:pStyle w:val="Ttulo1"/>
        <w:ind w:left="0"/>
      </w:pPr>
      <w:bookmarkStart w:id="2" w:name="_Toc213700921"/>
      <w:r>
        <w:t>Actores del CU</w:t>
      </w:r>
      <w:bookmarkEnd w:id="2"/>
    </w:p>
    <w:p w14:paraId="28AEF5F6" w14:textId="77777777" w:rsidR="008A0FF7" w:rsidRDefault="008A0FF7">
      <w:pPr>
        <w:spacing w:before="0" w:line="240" w:lineRule="auto"/>
        <w:ind w:firstLine="357"/>
      </w:pPr>
    </w:p>
    <w:p w14:paraId="4126A21D" w14:textId="3953A308" w:rsidR="008A0FF7" w:rsidRPr="00F17642" w:rsidRDefault="00F17642" w:rsidP="00F17642">
      <w:pPr>
        <w:pStyle w:val="NormalWeb"/>
        <w:numPr>
          <w:ilvl w:val="0"/>
          <w:numId w:val="7"/>
        </w:numPr>
        <w:spacing w:before="0" w:beforeAutospacing="0" w:after="0" w:afterAutospacing="0"/>
        <w:jc w:val="both"/>
        <w:textAlignment w:val="baseline"/>
        <w:rPr>
          <w:rFonts w:ascii="Calibri" w:hAnsi="Calibri" w:cs="Calibri"/>
          <w:color w:val="000000"/>
          <w:sz w:val="22"/>
          <w:szCs w:val="22"/>
        </w:rPr>
      </w:pPr>
      <w:r w:rsidRPr="00F17642">
        <w:rPr>
          <w:rFonts w:ascii="Calibri" w:hAnsi="Calibri" w:cs="Calibri"/>
          <w:color w:val="000000"/>
          <w:sz w:val="22"/>
          <w:szCs w:val="22"/>
        </w:rPr>
        <w:t xml:space="preserve">Todos los usuarios del proyecto (líder, desarrolladores, clientes, </w:t>
      </w:r>
      <w:proofErr w:type="spellStart"/>
      <w:r w:rsidRPr="00F17642">
        <w:rPr>
          <w:rFonts w:ascii="Calibri" w:hAnsi="Calibri" w:cs="Calibri"/>
          <w:color w:val="000000"/>
          <w:sz w:val="22"/>
          <w:szCs w:val="22"/>
        </w:rPr>
        <w:t>etc</w:t>
      </w:r>
      <w:proofErr w:type="spellEnd"/>
      <w:r w:rsidRPr="00F17642">
        <w:rPr>
          <w:rFonts w:ascii="Calibri" w:hAnsi="Calibri" w:cs="Calibri"/>
          <w:color w:val="000000"/>
          <w:sz w:val="22"/>
          <w:szCs w:val="22"/>
        </w:rPr>
        <w:t>)</w:t>
      </w:r>
    </w:p>
    <w:p w14:paraId="0225FA9F" w14:textId="77777777" w:rsidR="008A0FF7" w:rsidRDefault="00897C08">
      <w:pPr>
        <w:pStyle w:val="Ttulo1"/>
        <w:ind w:left="0"/>
      </w:pPr>
      <w:bookmarkStart w:id="3" w:name="_Toc213700922"/>
      <w:r>
        <w:t>Precondiciones</w:t>
      </w:r>
      <w:bookmarkEnd w:id="3"/>
      <w:r>
        <w:t xml:space="preserve"> </w:t>
      </w:r>
    </w:p>
    <w:p w14:paraId="060C4F33" w14:textId="77777777" w:rsidR="008A0FF7" w:rsidRDefault="008A0FF7">
      <w:pPr>
        <w:spacing w:before="0" w:line="240" w:lineRule="auto"/>
        <w:ind w:firstLine="357"/>
      </w:pPr>
    </w:p>
    <w:p w14:paraId="2EA20EB6" w14:textId="77777777" w:rsidR="00A6351E" w:rsidRDefault="00A6351E" w:rsidP="00A6351E">
      <w:pPr>
        <w:pStyle w:val="NormalWeb"/>
        <w:numPr>
          <w:ilvl w:val="0"/>
          <w:numId w:val="1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Usuario autenticado con permisos en el proyecto.</w:t>
      </w:r>
    </w:p>
    <w:p w14:paraId="1A1B1B96" w14:textId="77777777" w:rsidR="00A6351E" w:rsidRDefault="00A6351E" w:rsidP="00A6351E">
      <w:pPr>
        <w:pStyle w:val="NormalWeb"/>
        <w:numPr>
          <w:ilvl w:val="0"/>
          <w:numId w:val="1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Requerimiento existente.</w:t>
      </w:r>
    </w:p>
    <w:p w14:paraId="1CFDF733" w14:textId="77777777" w:rsidR="00A6351E" w:rsidRDefault="00A6351E" w:rsidP="00A6351E">
      <w:pPr>
        <w:pStyle w:val="NormalWeb"/>
        <w:numPr>
          <w:ilvl w:val="0"/>
          <w:numId w:val="1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Archivo a subir cumple con restricciones (tipo, tamaño).</w:t>
      </w:r>
    </w:p>
    <w:p w14:paraId="560131B9" w14:textId="77777777" w:rsidR="00A6351E" w:rsidRDefault="00A6351E" w:rsidP="00A6351E">
      <w:pPr>
        <w:pStyle w:val="NormalWeb"/>
        <w:numPr>
          <w:ilvl w:val="0"/>
          <w:numId w:val="1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Espacio disponible en el servidor.</w:t>
      </w:r>
    </w:p>
    <w:p w14:paraId="3EE88432" w14:textId="77777777" w:rsidR="008A0FF7" w:rsidRDefault="00897C08">
      <w:pPr>
        <w:pStyle w:val="Ttulo1"/>
        <w:ind w:left="142"/>
      </w:pPr>
      <w:bookmarkStart w:id="4" w:name="_Toc213700923"/>
      <w:r>
        <w:t>Flujo de Eventos Normal</w:t>
      </w:r>
      <w:bookmarkEnd w:id="4"/>
    </w:p>
    <w:p w14:paraId="79245A89" w14:textId="77777777" w:rsidR="008A0FF7" w:rsidRDefault="008A0FF7">
      <w:pPr>
        <w:spacing w:before="0" w:line="240" w:lineRule="auto"/>
        <w:ind w:firstLine="357"/>
      </w:pPr>
    </w:p>
    <w:p w14:paraId="411F481A"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ingresa al detalle de un requerimiento. </w:t>
      </w:r>
    </w:p>
    <w:p w14:paraId="681DE03D"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la sección "Discusión" al final de la página.</w:t>
      </w:r>
    </w:p>
    <w:p w14:paraId="5D307959"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lista comentarios existentes ordenados por fecha (más reciente primero o último).</w:t>
      </w:r>
    </w:p>
    <w:p w14:paraId="27AC2878"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hace clic en "Agregar comentario" o en el campo de texto.</w:t>
      </w:r>
    </w:p>
    <w:p w14:paraId="129954F8"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editor de texto.</w:t>
      </w:r>
    </w:p>
    <w:p w14:paraId="1F5D6B9D"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escribe el comentario.</w:t>
      </w:r>
    </w:p>
    <w:p w14:paraId="5DF61E61"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usuario hace clic en el botón “Adjuntar”.</w:t>
      </w:r>
    </w:p>
    <w:p w14:paraId="45F85FDB" w14:textId="77777777" w:rsidR="00A6351E" w:rsidRDefault="00A6351E" w:rsidP="00A6351E">
      <w:pPr>
        <w:pStyle w:val="NormalWeb"/>
        <w:numPr>
          <w:ilvl w:val="0"/>
          <w:numId w:val="2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w:t>
      </w:r>
    </w:p>
    <w:p w14:paraId="64822E9F" w14:textId="77777777" w:rsidR="00A6351E" w:rsidRDefault="00A6351E" w:rsidP="00A6351E">
      <w:pPr>
        <w:pStyle w:val="NormalWeb"/>
        <w:numPr>
          <w:ilvl w:val="0"/>
          <w:numId w:val="21"/>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Lista de archivos adjuntos existentes (si hay)</w:t>
      </w:r>
    </w:p>
    <w:p w14:paraId="71437056" w14:textId="77777777" w:rsidR="00A6351E" w:rsidRDefault="00A6351E" w:rsidP="00A6351E">
      <w:pPr>
        <w:pStyle w:val="NormalWeb"/>
        <w:numPr>
          <w:ilvl w:val="0"/>
          <w:numId w:val="21"/>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 xml:space="preserve">Información de límites (tamaño </w:t>
      </w:r>
      <w:proofErr w:type="spellStart"/>
      <w:r>
        <w:rPr>
          <w:rFonts w:ascii="Calibri" w:hAnsi="Calibri" w:cs="Calibri"/>
          <w:color w:val="000000"/>
          <w:sz w:val="22"/>
          <w:szCs w:val="22"/>
        </w:rPr>
        <w:t>máx</w:t>
      </w:r>
      <w:proofErr w:type="spellEnd"/>
      <w:r>
        <w:rPr>
          <w:rFonts w:ascii="Calibri" w:hAnsi="Calibri" w:cs="Calibri"/>
          <w:color w:val="000000"/>
          <w:sz w:val="22"/>
          <w:szCs w:val="22"/>
        </w:rPr>
        <w:t>, tipos permitidos)</w:t>
      </w:r>
    </w:p>
    <w:p w14:paraId="433986A2" w14:textId="77777777" w:rsidR="00A6351E" w:rsidRDefault="00A6351E" w:rsidP="003C1BC4">
      <w:pPr>
        <w:pStyle w:val="NormalWeb"/>
        <w:numPr>
          <w:ilvl w:val="0"/>
          <w:numId w:val="22"/>
        </w:numPr>
        <w:spacing w:before="0" w:beforeAutospacing="0" w:after="0" w:afterAutospacing="0"/>
        <w:ind w:left="426"/>
        <w:jc w:val="both"/>
        <w:textAlignment w:val="baseline"/>
        <w:rPr>
          <w:rFonts w:ascii="Calibri" w:hAnsi="Calibri" w:cs="Calibri"/>
          <w:color w:val="000000"/>
          <w:sz w:val="22"/>
          <w:szCs w:val="22"/>
        </w:rPr>
      </w:pPr>
      <w:r>
        <w:rPr>
          <w:rFonts w:ascii="Calibri" w:hAnsi="Calibri" w:cs="Calibri"/>
          <w:color w:val="000000"/>
          <w:sz w:val="22"/>
          <w:szCs w:val="22"/>
        </w:rPr>
        <w:t>El sistema muestra diálogo de selección de archivos.</w:t>
      </w:r>
    </w:p>
    <w:p w14:paraId="10EEC434" w14:textId="77777777" w:rsidR="00A6351E" w:rsidRDefault="00A6351E" w:rsidP="003C1BC4">
      <w:pPr>
        <w:pStyle w:val="NormalWeb"/>
        <w:numPr>
          <w:ilvl w:val="0"/>
          <w:numId w:val="23"/>
        </w:numPr>
        <w:spacing w:before="0" w:beforeAutospacing="0" w:after="0" w:afterAutospacing="0"/>
        <w:ind w:left="426"/>
        <w:jc w:val="both"/>
        <w:textAlignment w:val="baseline"/>
        <w:rPr>
          <w:rFonts w:ascii="Calibri" w:hAnsi="Calibri" w:cs="Calibri"/>
          <w:color w:val="000000"/>
          <w:sz w:val="22"/>
          <w:szCs w:val="22"/>
        </w:rPr>
      </w:pPr>
      <w:r>
        <w:rPr>
          <w:rFonts w:ascii="Calibri" w:hAnsi="Calibri" w:cs="Calibri"/>
          <w:color w:val="000000"/>
          <w:sz w:val="22"/>
          <w:szCs w:val="22"/>
        </w:rPr>
        <w:t>El usuario selecciona uno o más archivos desde su dispositivo.</w:t>
      </w:r>
    </w:p>
    <w:p w14:paraId="32E9C014" w14:textId="77777777" w:rsidR="00A6351E" w:rsidRDefault="00A6351E" w:rsidP="003C1BC4">
      <w:pPr>
        <w:pStyle w:val="NormalWeb"/>
        <w:numPr>
          <w:ilvl w:val="0"/>
          <w:numId w:val="24"/>
        </w:numPr>
        <w:spacing w:before="0" w:beforeAutospacing="0" w:after="0" w:afterAutospacing="0"/>
        <w:ind w:left="426"/>
        <w:jc w:val="both"/>
        <w:textAlignment w:val="baseline"/>
        <w:rPr>
          <w:rFonts w:ascii="Calibri" w:hAnsi="Calibri" w:cs="Calibri"/>
          <w:color w:val="000000"/>
          <w:sz w:val="22"/>
          <w:szCs w:val="22"/>
        </w:rPr>
      </w:pPr>
      <w:r>
        <w:rPr>
          <w:rFonts w:ascii="Calibri" w:hAnsi="Calibri" w:cs="Calibri"/>
          <w:color w:val="000000"/>
          <w:sz w:val="22"/>
          <w:szCs w:val="22"/>
        </w:rPr>
        <w:t>El usuario hace clic en "Subir archivo".</w:t>
      </w:r>
    </w:p>
    <w:p w14:paraId="4C7A9A27" w14:textId="77777777" w:rsidR="00A6351E" w:rsidRDefault="00A6351E" w:rsidP="003C1BC4">
      <w:pPr>
        <w:pStyle w:val="NormalWeb"/>
        <w:numPr>
          <w:ilvl w:val="0"/>
          <w:numId w:val="25"/>
        </w:numPr>
        <w:spacing w:before="0" w:beforeAutospacing="0" w:after="0" w:afterAutospacing="0"/>
        <w:ind w:left="426"/>
        <w:jc w:val="both"/>
        <w:textAlignment w:val="baseline"/>
        <w:rPr>
          <w:rFonts w:ascii="Calibri" w:hAnsi="Calibri" w:cs="Calibri"/>
          <w:color w:val="000000"/>
          <w:sz w:val="22"/>
          <w:szCs w:val="22"/>
        </w:rPr>
      </w:pPr>
      <w:r>
        <w:rPr>
          <w:rFonts w:ascii="Calibri" w:hAnsi="Calibri" w:cs="Calibri"/>
          <w:color w:val="000000"/>
          <w:sz w:val="22"/>
          <w:szCs w:val="22"/>
        </w:rPr>
        <w:t>El sistema valida:</w:t>
      </w:r>
    </w:p>
    <w:p w14:paraId="1678B0AC" w14:textId="77777777" w:rsidR="00A6351E" w:rsidRDefault="00A6351E" w:rsidP="00A6351E">
      <w:pPr>
        <w:pStyle w:val="NormalWeb"/>
        <w:numPr>
          <w:ilvl w:val="0"/>
          <w:numId w:val="2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Tipo de archivo permitido.</w:t>
      </w:r>
    </w:p>
    <w:p w14:paraId="2F1E7C8B" w14:textId="77777777" w:rsidR="00A6351E" w:rsidRDefault="00A6351E" w:rsidP="00A6351E">
      <w:pPr>
        <w:pStyle w:val="NormalWeb"/>
        <w:numPr>
          <w:ilvl w:val="0"/>
          <w:numId w:val="2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Tamaño no excede el límite.</w:t>
      </w:r>
    </w:p>
    <w:p w14:paraId="3F9CB3F7" w14:textId="77777777" w:rsidR="00A6351E" w:rsidRDefault="00A6351E" w:rsidP="00A6351E">
      <w:pPr>
        <w:pStyle w:val="NormalWeb"/>
        <w:numPr>
          <w:ilvl w:val="0"/>
          <w:numId w:val="2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Nombre de archivo válido.</w:t>
      </w:r>
    </w:p>
    <w:p w14:paraId="79B0F1E7" w14:textId="77777777" w:rsidR="00A6351E" w:rsidRDefault="00A6351E" w:rsidP="00A6351E">
      <w:pPr>
        <w:pStyle w:val="NormalWeb"/>
        <w:numPr>
          <w:ilvl w:val="0"/>
          <w:numId w:val="26"/>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Espacio disponible en servidor</w:t>
      </w:r>
    </w:p>
    <w:p w14:paraId="143D2FB2" w14:textId="77777777" w:rsidR="00A6351E" w:rsidRDefault="00A6351E" w:rsidP="00A6351E">
      <w:pPr>
        <w:pStyle w:val="NormalWeb"/>
        <w:numPr>
          <w:ilvl w:val="0"/>
          <w:numId w:val="27"/>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lastRenderedPageBreak/>
        <w:t>El sistema procesa cada archivo:</w:t>
      </w:r>
    </w:p>
    <w:p w14:paraId="0A5B6E0C" w14:textId="77777777" w:rsidR="00A6351E" w:rsidRDefault="00A6351E" w:rsidP="00A6351E">
      <w:pPr>
        <w:pStyle w:val="NormalWeb"/>
        <w:numPr>
          <w:ilvl w:val="0"/>
          <w:numId w:val="28"/>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Genera nombre único para evitar colisiones (UUID + extensión).</w:t>
      </w:r>
    </w:p>
    <w:p w14:paraId="7099868B" w14:textId="77777777" w:rsidR="00A6351E" w:rsidRDefault="00A6351E" w:rsidP="00A6351E">
      <w:pPr>
        <w:pStyle w:val="NormalWeb"/>
        <w:numPr>
          <w:ilvl w:val="0"/>
          <w:numId w:val="28"/>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Almacena en directorio específico.</w:t>
      </w:r>
    </w:p>
    <w:p w14:paraId="4CCB6793" w14:textId="77777777" w:rsidR="00A6351E" w:rsidRDefault="00A6351E" w:rsidP="00A6351E">
      <w:pPr>
        <w:pStyle w:val="NormalWeb"/>
        <w:numPr>
          <w:ilvl w:val="0"/>
          <w:numId w:val="28"/>
        </w:numPr>
        <w:spacing w:before="0" w:beforeAutospacing="0" w:after="0" w:afterAutospacing="0"/>
        <w:ind w:left="1440"/>
        <w:jc w:val="both"/>
        <w:textAlignment w:val="baseline"/>
        <w:rPr>
          <w:rFonts w:ascii="Calibri" w:hAnsi="Calibri" w:cs="Calibri"/>
          <w:color w:val="000000"/>
          <w:sz w:val="22"/>
          <w:szCs w:val="22"/>
        </w:rPr>
      </w:pPr>
      <w:r>
        <w:rPr>
          <w:rFonts w:ascii="Calibri" w:hAnsi="Calibri" w:cs="Calibri"/>
          <w:color w:val="000000"/>
          <w:sz w:val="22"/>
          <w:szCs w:val="22"/>
        </w:rPr>
        <w:t>Crea registro en tabla de adjuntos.</w:t>
      </w:r>
    </w:p>
    <w:p w14:paraId="32514D97" w14:textId="77777777" w:rsidR="00A6351E" w:rsidRDefault="00A6351E" w:rsidP="00A6351E">
      <w:pPr>
        <w:pStyle w:val="NormalWeb"/>
        <w:numPr>
          <w:ilvl w:val="0"/>
          <w:numId w:val="29"/>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un mensaje de éxito: "Archivo(s) adjuntado(s) exitosamente".</w:t>
      </w:r>
    </w:p>
    <w:p w14:paraId="741A75DD" w14:textId="77777777" w:rsidR="00A6351E" w:rsidRDefault="00A6351E" w:rsidP="00A6351E">
      <w:pPr>
        <w:pStyle w:val="NormalWeb"/>
        <w:numPr>
          <w:ilvl w:val="0"/>
          <w:numId w:val="30"/>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actualiza la lista de adjuntos.</w:t>
      </w:r>
    </w:p>
    <w:p w14:paraId="1A2DF884" w14:textId="4E3B1010" w:rsidR="00A6351E" w:rsidRDefault="00A6351E" w:rsidP="00A6351E">
      <w:pPr>
        <w:pStyle w:val="NormalWeb"/>
        <w:numPr>
          <w:ilvl w:val="0"/>
          <w:numId w:val="31"/>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 sistema muestra el nuevo archivo con opciones:</w:t>
      </w:r>
    </w:p>
    <w:p w14:paraId="2CBD2E5F" w14:textId="77777777" w:rsidR="00A6351E" w:rsidRDefault="00A6351E" w:rsidP="00A6351E">
      <w:pPr>
        <w:pStyle w:val="NormalWeb"/>
        <w:numPr>
          <w:ilvl w:val="1"/>
          <w:numId w:val="31"/>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Ver/Descargar</w:t>
      </w:r>
    </w:p>
    <w:p w14:paraId="4AE4206F" w14:textId="0444006C" w:rsidR="00A6351E" w:rsidRPr="00A6351E" w:rsidRDefault="00A6351E" w:rsidP="00A6351E">
      <w:pPr>
        <w:pStyle w:val="NormalWeb"/>
        <w:numPr>
          <w:ilvl w:val="1"/>
          <w:numId w:val="31"/>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Eliminar</w:t>
      </w:r>
    </w:p>
    <w:p w14:paraId="4A0883F9" w14:textId="27A6AFBC" w:rsidR="00A6351E" w:rsidRPr="00A6351E" w:rsidRDefault="00A6351E" w:rsidP="00A6351E">
      <w:pPr>
        <w:pStyle w:val="NormalWeb"/>
        <w:numPr>
          <w:ilvl w:val="0"/>
          <w:numId w:val="31"/>
        </w:numPr>
        <w:spacing w:before="0" w:beforeAutospacing="0" w:after="0" w:afterAutospacing="0"/>
        <w:jc w:val="both"/>
        <w:textAlignment w:val="baseline"/>
        <w:rPr>
          <w:rFonts w:ascii="Calibri" w:hAnsi="Calibri" w:cs="Calibri"/>
          <w:color w:val="000000"/>
          <w:sz w:val="22"/>
          <w:szCs w:val="22"/>
        </w:rPr>
      </w:pPr>
      <w:r>
        <w:rPr>
          <w:rFonts w:ascii="Calibri" w:hAnsi="Calibri" w:cs="Calibri"/>
          <w:color w:val="000000"/>
          <w:sz w:val="22"/>
          <w:szCs w:val="22"/>
        </w:rPr>
        <w:t>Finaliza el CU.</w:t>
      </w:r>
    </w:p>
    <w:p w14:paraId="3BDFBE0F" w14:textId="118B1BB2" w:rsidR="00F17642" w:rsidRDefault="00F17642" w:rsidP="00A6351E">
      <w:pPr>
        <w:spacing w:before="0" w:line="240" w:lineRule="auto"/>
        <w:ind w:left="0"/>
        <w:jc w:val="both"/>
        <w:textAlignment w:val="baseline"/>
        <w:rPr>
          <w:rFonts w:eastAsia="Times New Roman"/>
          <w:color w:val="000000"/>
        </w:rPr>
      </w:pPr>
    </w:p>
    <w:p w14:paraId="02059E51" w14:textId="2C973E67" w:rsidR="00F17642" w:rsidRDefault="00F17642" w:rsidP="00F17642">
      <w:pPr>
        <w:spacing w:before="0" w:line="240" w:lineRule="auto"/>
        <w:jc w:val="both"/>
        <w:textAlignment w:val="baseline"/>
        <w:rPr>
          <w:rFonts w:eastAsia="Times New Roman"/>
          <w:color w:val="000000"/>
        </w:rPr>
      </w:pPr>
    </w:p>
    <w:p w14:paraId="2883A077" w14:textId="60D5B38B" w:rsidR="00F17642" w:rsidRDefault="00F17642" w:rsidP="00F17642">
      <w:pPr>
        <w:spacing w:before="0" w:line="240" w:lineRule="auto"/>
        <w:jc w:val="both"/>
        <w:textAlignment w:val="baseline"/>
        <w:rPr>
          <w:rFonts w:ascii="Cambria" w:hAnsi="Cambria"/>
          <w:b/>
          <w:bCs/>
          <w:color w:val="365F91"/>
          <w:sz w:val="28"/>
          <w:szCs w:val="28"/>
        </w:rPr>
      </w:pPr>
      <w:proofErr w:type="spellStart"/>
      <w:r>
        <w:rPr>
          <w:rFonts w:ascii="Cambria" w:hAnsi="Cambria"/>
          <w:b/>
          <w:bCs/>
          <w:color w:val="365F91"/>
          <w:sz w:val="28"/>
          <w:szCs w:val="28"/>
        </w:rPr>
        <w:t>Poscondiciones</w:t>
      </w:r>
      <w:proofErr w:type="spellEnd"/>
    </w:p>
    <w:p w14:paraId="0155D841" w14:textId="5555F9A6" w:rsidR="00F17642" w:rsidRDefault="00F17642" w:rsidP="00F17642">
      <w:pPr>
        <w:spacing w:before="0" w:line="240" w:lineRule="auto"/>
        <w:jc w:val="both"/>
        <w:textAlignment w:val="baseline"/>
        <w:rPr>
          <w:rFonts w:eastAsia="Times New Roman"/>
          <w:color w:val="000000"/>
        </w:rPr>
      </w:pPr>
    </w:p>
    <w:p w14:paraId="337D79FB" w14:textId="77777777"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guardado en la base de datos</w:t>
      </w:r>
    </w:p>
    <w:p w14:paraId="5E572C72" w14:textId="47BB4E7D" w:rsidR="00F17642" w:rsidRPr="00F17642" w:rsidRDefault="00F17642" w:rsidP="00F17642">
      <w:pPr>
        <w:numPr>
          <w:ilvl w:val="0"/>
          <w:numId w:val="7"/>
        </w:numPr>
        <w:spacing w:before="0" w:line="240" w:lineRule="auto"/>
        <w:jc w:val="both"/>
        <w:textAlignment w:val="baseline"/>
        <w:rPr>
          <w:rFonts w:eastAsia="Times New Roman"/>
          <w:color w:val="000000"/>
        </w:rPr>
      </w:pPr>
      <w:r w:rsidRPr="00F17642">
        <w:rPr>
          <w:rFonts w:eastAsia="Times New Roman"/>
          <w:color w:val="000000"/>
        </w:rPr>
        <w:t>Comentario visible para todos los usuarios del proyecto</w:t>
      </w:r>
    </w:p>
    <w:p w14:paraId="54C7CD14" w14:textId="77777777" w:rsidR="008A0FF7" w:rsidRDefault="00897C08">
      <w:pPr>
        <w:pStyle w:val="Ttulo1"/>
        <w:ind w:left="0"/>
      </w:pPr>
      <w:bookmarkStart w:id="5" w:name="_Toc213700924"/>
      <w:r>
        <w:t>Flujo de Eventos Alternativo</w:t>
      </w:r>
      <w:bookmarkEnd w:id="5"/>
    </w:p>
    <w:p w14:paraId="101359AD" w14:textId="77777777" w:rsidR="008A0FF7" w:rsidRDefault="00897C08">
      <w:pPr>
        <w:tabs>
          <w:tab w:val="left" w:pos="0"/>
        </w:tabs>
        <w:spacing w:before="0"/>
        <w:ind w:left="0"/>
        <w:jc w:val="both"/>
      </w:pPr>
      <w:r>
        <w:t xml:space="preserve"> </w:t>
      </w:r>
    </w:p>
    <w:p w14:paraId="436CDB5B" w14:textId="26647E7D" w:rsidR="00A6351E" w:rsidRPr="00A6351E" w:rsidRDefault="00A6351E" w:rsidP="00A6351E">
      <w:pPr>
        <w:spacing w:before="0" w:line="240" w:lineRule="auto"/>
        <w:ind w:left="0"/>
        <w:jc w:val="both"/>
        <w:rPr>
          <w:rFonts w:ascii="Times New Roman" w:eastAsia="Times New Roman" w:hAnsi="Times New Roman" w:cs="Times New Roman"/>
          <w:sz w:val="24"/>
          <w:szCs w:val="24"/>
        </w:rPr>
      </w:pPr>
      <w:r w:rsidRPr="00A6351E">
        <w:rPr>
          <w:rFonts w:eastAsia="Times New Roman"/>
          <w:b/>
          <w:bCs/>
          <w:color w:val="000000"/>
        </w:rPr>
        <w:t>12a. Tipo de archivo no permitido</w:t>
      </w:r>
    </w:p>
    <w:p w14:paraId="42280A40" w14:textId="77777777" w:rsidR="00A6351E" w:rsidRPr="00A6351E" w:rsidRDefault="00A6351E" w:rsidP="00A6351E">
      <w:pPr>
        <w:numPr>
          <w:ilvl w:val="0"/>
          <w:numId w:val="33"/>
        </w:numPr>
        <w:spacing w:before="0" w:line="240" w:lineRule="auto"/>
        <w:jc w:val="both"/>
        <w:textAlignment w:val="baseline"/>
        <w:rPr>
          <w:rFonts w:eastAsia="Times New Roman"/>
          <w:color w:val="000000"/>
        </w:rPr>
      </w:pPr>
      <w:r w:rsidRPr="00A6351E">
        <w:rPr>
          <w:rFonts w:eastAsia="Times New Roman"/>
          <w:color w:val="000000"/>
        </w:rPr>
        <w:t>El sistema detecta extensión no válida</w:t>
      </w:r>
    </w:p>
    <w:p w14:paraId="151E0B13" w14:textId="77777777" w:rsidR="00A6351E" w:rsidRPr="00A6351E" w:rsidRDefault="00A6351E" w:rsidP="00A6351E">
      <w:pPr>
        <w:numPr>
          <w:ilvl w:val="0"/>
          <w:numId w:val="33"/>
        </w:numPr>
        <w:spacing w:before="0" w:line="240" w:lineRule="auto"/>
        <w:jc w:val="both"/>
        <w:textAlignment w:val="baseline"/>
        <w:rPr>
          <w:rFonts w:eastAsia="Times New Roman"/>
          <w:color w:val="000000"/>
        </w:rPr>
      </w:pPr>
      <w:r w:rsidRPr="00A6351E">
        <w:rPr>
          <w:rFonts w:eastAsia="Times New Roman"/>
          <w:color w:val="000000"/>
        </w:rPr>
        <w:t>El sistema muestra un mensaje de error: "El archivo [nombre] no es válido. Tipos permitidos: PDF, PNG, JPG”. </w:t>
      </w:r>
    </w:p>
    <w:p w14:paraId="3C9B98DE" w14:textId="77777777" w:rsidR="00A6351E" w:rsidRPr="00A6351E" w:rsidRDefault="00A6351E" w:rsidP="00A6351E">
      <w:pPr>
        <w:numPr>
          <w:ilvl w:val="0"/>
          <w:numId w:val="33"/>
        </w:numPr>
        <w:spacing w:before="0" w:line="240" w:lineRule="auto"/>
        <w:jc w:val="both"/>
        <w:textAlignment w:val="baseline"/>
        <w:rPr>
          <w:rFonts w:eastAsia="Times New Roman"/>
          <w:color w:val="000000"/>
        </w:rPr>
      </w:pPr>
      <w:r w:rsidRPr="00A6351E">
        <w:rPr>
          <w:rFonts w:eastAsia="Times New Roman"/>
          <w:color w:val="000000"/>
        </w:rPr>
        <w:t>El flujo continúa en el paso 8.</w:t>
      </w:r>
    </w:p>
    <w:p w14:paraId="384442A2" w14:textId="77777777" w:rsidR="00A6351E" w:rsidRPr="00A6351E" w:rsidRDefault="00A6351E" w:rsidP="00A6351E">
      <w:pPr>
        <w:spacing w:before="0" w:line="240" w:lineRule="auto"/>
        <w:ind w:left="0"/>
        <w:rPr>
          <w:rFonts w:ascii="Times New Roman" w:eastAsia="Times New Roman" w:hAnsi="Times New Roman" w:cs="Times New Roman"/>
          <w:sz w:val="24"/>
          <w:szCs w:val="24"/>
        </w:rPr>
      </w:pPr>
    </w:p>
    <w:p w14:paraId="2DBD0D5B" w14:textId="77777777" w:rsidR="00A6351E" w:rsidRPr="00A6351E" w:rsidRDefault="00A6351E" w:rsidP="00A6351E">
      <w:pPr>
        <w:spacing w:before="0" w:line="240" w:lineRule="auto"/>
        <w:ind w:left="0"/>
        <w:jc w:val="both"/>
        <w:rPr>
          <w:rFonts w:ascii="Times New Roman" w:eastAsia="Times New Roman" w:hAnsi="Times New Roman" w:cs="Times New Roman"/>
          <w:sz w:val="24"/>
          <w:szCs w:val="24"/>
        </w:rPr>
      </w:pPr>
      <w:r w:rsidRPr="00A6351E">
        <w:rPr>
          <w:rFonts w:eastAsia="Times New Roman"/>
          <w:b/>
          <w:bCs/>
          <w:color w:val="000000"/>
        </w:rPr>
        <w:t>12b. Archivo excede tamaño máximo</w:t>
      </w:r>
    </w:p>
    <w:p w14:paraId="48B620FE" w14:textId="77777777" w:rsidR="00A6351E" w:rsidRPr="00A6351E" w:rsidRDefault="00A6351E" w:rsidP="00A6351E">
      <w:pPr>
        <w:numPr>
          <w:ilvl w:val="0"/>
          <w:numId w:val="34"/>
        </w:numPr>
        <w:spacing w:before="0" w:line="240" w:lineRule="auto"/>
        <w:jc w:val="both"/>
        <w:textAlignment w:val="baseline"/>
        <w:rPr>
          <w:rFonts w:eastAsia="Times New Roman"/>
          <w:color w:val="000000"/>
        </w:rPr>
      </w:pPr>
      <w:r w:rsidRPr="00A6351E">
        <w:rPr>
          <w:rFonts w:eastAsia="Times New Roman"/>
          <w:color w:val="000000"/>
        </w:rPr>
        <w:t>El sistema detecta que el tamaño es mayor al límite. </w:t>
      </w:r>
    </w:p>
    <w:p w14:paraId="0E1C8E50" w14:textId="77777777" w:rsidR="00A6351E" w:rsidRPr="00A6351E" w:rsidRDefault="00A6351E" w:rsidP="00A6351E">
      <w:pPr>
        <w:numPr>
          <w:ilvl w:val="0"/>
          <w:numId w:val="34"/>
        </w:numPr>
        <w:spacing w:before="0" w:line="240" w:lineRule="auto"/>
        <w:jc w:val="both"/>
        <w:textAlignment w:val="baseline"/>
        <w:rPr>
          <w:rFonts w:eastAsia="Times New Roman"/>
          <w:color w:val="000000"/>
        </w:rPr>
      </w:pPr>
      <w:r w:rsidRPr="00A6351E">
        <w:rPr>
          <w:rFonts w:eastAsia="Times New Roman"/>
          <w:color w:val="000000"/>
        </w:rPr>
        <w:t>El sistema muestra un mensaje de error: "El archivo [nombre] es muy grande. Tamaño máximo: 10MB"</w:t>
      </w:r>
    </w:p>
    <w:p w14:paraId="788C44F6" w14:textId="77777777" w:rsidR="00A6351E" w:rsidRPr="00A6351E" w:rsidRDefault="00A6351E" w:rsidP="00A6351E">
      <w:pPr>
        <w:numPr>
          <w:ilvl w:val="0"/>
          <w:numId w:val="34"/>
        </w:numPr>
        <w:spacing w:before="0" w:line="240" w:lineRule="auto"/>
        <w:jc w:val="both"/>
        <w:textAlignment w:val="baseline"/>
        <w:rPr>
          <w:rFonts w:eastAsia="Times New Roman"/>
          <w:color w:val="000000"/>
        </w:rPr>
      </w:pPr>
      <w:r w:rsidRPr="00A6351E">
        <w:rPr>
          <w:rFonts w:eastAsia="Times New Roman"/>
          <w:color w:val="000000"/>
        </w:rPr>
        <w:t>El flujo continúa en el paso 8.</w:t>
      </w:r>
    </w:p>
    <w:p w14:paraId="383E9085" w14:textId="77777777" w:rsidR="00A6351E" w:rsidRPr="00A6351E" w:rsidRDefault="00A6351E" w:rsidP="00A6351E">
      <w:pPr>
        <w:spacing w:before="0" w:line="240" w:lineRule="auto"/>
        <w:ind w:left="0"/>
        <w:rPr>
          <w:rFonts w:ascii="Times New Roman" w:eastAsia="Times New Roman" w:hAnsi="Times New Roman" w:cs="Times New Roman"/>
          <w:sz w:val="24"/>
          <w:szCs w:val="24"/>
        </w:rPr>
      </w:pPr>
    </w:p>
    <w:p w14:paraId="533B2198" w14:textId="77777777" w:rsidR="00A6351E" w:rsidRPr="00A6351E" w:rsidRDefault="00A6351E" w:rsidP="00A6351E">
      <w:pPr>
        <w:spacing w:before="0" w:line="240" w:lineRule="auto"/>
        <w:ind w:left="0"/>
        <w:jc w:val="both"/>
        <w:rPr>
          <w:rFonts w:ascii="Times New Roman" w:eastAsia="Times New Roman" w:hAnsi="Times New Roman" w:cs="Times New Roman"/>
          <w:sz w:val="24"/>
          <w:szCs w:val="24"/>
        </w:rPr>
      </w:pPr>
      <w:r w:rsidRPr="00A6351E">
        <w:rPr>
          <w:rFonts w:eastAsia="Times New Roman"/>
          <w:b/>
          <w:bCs/>
          <w:color w:val="000000"/>
        </w:rPr>
        <w:t>12c. Espacio insuficiente en servidor</w:t>
      </w:r>
    </w:p>
    <w:p w14:paraId="1E84B7E9" w14:textId="77777777" w:rsidR="00A6351E" w:rsidRPr="00A6351E" w:rsidRDefault="00A6351E" w:rsidP="00A6351E">
      <w:pPr>
        <w:numPr>
          <w:ilvl w:val="0"/>
          <w:numId w:val="35"/>
        </w:numPr>
        <w:spacing w:before="0" w:line="240" w:lineRule="auto"/>
        <w:jc w:val="both"/>
        <w:textAlignment w:val="baseline"/>
        <w:rPr>
          <w:rFonts w:eastAsia="Times New Roman"/>
          <w:color w:val="000000"/>
        </w:rPr>
      </w:pPr>
      <w:r w:rsidRPr="00A6351E">
        <w:rPr>
          <w:rFonts w:eastAsia="Times New Roman"/>
          <w:color w:val="000000"/>
        </w:rPr>
        <w:t>El sistema detecta que no hay espacio disponible en el servidor.</w:t>
      </w:r>
    </w:p>
    <w:p w14:paraId="64902A80" w14:textId="77777777" w:rsidR="00A6351E" w:rsidRPr="00A6351E" w:rsidRDefault="00A6351E" w:rsidP="00A6351E">
      <w:pPr>
        <w:numPr>
          <w:ilvl w:val="0"/>
          <w:numId w:val="35"/>
        </w:numPr>
        <w:spacing w:before="0" w:line="240" w:lineRule="auto"/>
        <w:jc w:val="both"/>
        <w:textAlignment w:val="baseline"/>
        <w:rPr>
          <w:rFonts w:eastAsia="Times New Roman"/>
          <w:color w:val="000000"/>
        </w:rPr>
      </w:pPr>
      <w:r w:rsidRPr="00A6351E">
        <w:rPr>
          <w:rFonts w:eastAsia="Times New Roman"/>
          <w:color w:val="000000"/>
        </w:rPr>
        <w:t>El sistema muestra un mensaje de error: "Espacio insuficiente en el servidor".</w:t>
      </w:r>
    </w:p>
    <w:p w14:paraId="09BB6DEF" w14:textId="77777777" w:rsidR="00A6351E" w:rsidRPr="00A6351E" w:rsidRDefault="00A6351E" w:rsidP="00A6351E">
      <w:pPr>
        <w:numPr>
          <w:ilvl w:val="0"/>
          <w:numId w:val="35"/>
        </w:numPr>
        <w:spacing w:before="0" w:line="240" w:lineRule="auto"/>
        <w:jc w:val="both"/>
        <w:textAlignment w:val="baseline"/>
        <w:rPr>
          <w:rFonts w:eastAsia="Times New Roman"/>
          <w:color w:val="000000"/>
        </w:rPr>
      </w:pPr>
      <w:r w:rsidRPr="00A6351E">
        <w:rPr>
          <w:rFonts w:eastAsia="Times New Roman"/>
          <w:color w:val="000000"/>
        </w:rPr>
        <w:t>Finaliza el CU. </w:t>
      </w:r>
    </w:p>
    <w:p w14:paraId="76751FD8" w14:textId="77777777" w:rsidR="00A6351E" w:rsidRPr="00A6351E" w:rsidRDefault="00A6351E" w:rsidP="00A6351E">
      <w:pPr>
        <w:spacing w:before="0" w:line="240" w:lineRule="auto"/>
        <w:ind w:left="0"/>
        <w:rPr>
          <w:rFonts w:ascii="Times New Roman" w:eastAsia="Times New Roman" w:hAnsi="Times New Roman" w:cs="Times New Roman"/>
          <w:sz w:val="24"/>
          <w:szCs w:val="24"/>
        </w:rPr>
      </w:pPr>
    </w:p>
    <w:p w14:paraId="0653A040" w14:textId="77777777" w:rsidR="00A6351E" w:rsidRPr="00A6351E" w:rsidRDefault="00A6351E" w:rsidP="00A6351E">
      <w:pPr>
        <w:spacing w:before="0" w:line="240" w:lineRule="auto"/>
        <w:ind w:left="0"/>
        <w:jc w:val="both"/>
        <w:rPr>
          <w:rFonts w:ascii="Times New Roman" w:eastAsia="Times New Roman" w:hAnsi="Times New Roman" w:cs="Times New Roman"/>
          <w:sz w:val="24"/>
          <w:szCs w:val="24"/>
        </w:rPr>
      </w:pPr>
      <w:r w:rsidRPr="00A6351E">
        <w:rPr>
          <w:rFonts w:eastAsia="Times New Roman"/>
          <w:b/>
          <w:bCs/>
          <w:color w:val="000000"/>
        </w:rPr>
        <w:t>12d. Error durante la subida</w:t>
      </w:r>
    </w:p>
    <w:p w14:paraId="5137779D" w14:textId="77777777" w:rsidR="00A6351E" w:rsidRPr="00A6351E" w:rsidRDefault="00A6351E" w:rsidP="00A6351E">
      <w:pPr>
        <w:numPr>
          <w:ilvl w:val="0"/>
          <w:numId w:val="36"/>
        </w:numPr>
        <w:spacing w:before="0" w:line="240" w:lineRule="auto"/>
        <w:jc w:val="both"/>
        <w:textAlignment w:val="baseline"/>
        <w:rPr>
          <w:rFonts w:eastAsia="Times New Roman"/>
          <w:color w:val="000000"/>
        </w:rPr>
      </w:pPr>
      <w:r w:rsidRPr="00A6351E">
        <w:rPr>
          <w:rFonts w:eastAsia="Times New Roman"/>
          <w:color w:val="000000"/>
        </w:rPr>
        <w:t>El sistema captura excepción (conexión interrumpida, permisos, etc.)</w:t>
      </w:r>
    </w:p>
    <w:p w14:paraId="57F49CFF" w14:textId="77777777" w:rsidR="00A6351E" w:rsidRPr="00A6351E" w:rsidRDefault="00A6351E" w:rsidP="00A6351E">
      <w:pPr>
        <w:numPr>
          <w:ilvl w:val="0"/>
          <w:numId w:val="36"/>
        </w:numPr>
        <w:spacing w:before="0" w:line="240" w:lineRule="auto"/>
        <w:jc w:val="both"/>
        <w:textAlignment w:val="baseline"/>
        <w:rPr>
          <w:rFonts w:eastAsia="Times New Roman"/>
          <w:color w:val="000000"/>
        </w:rPr>
      </w:pPr>
      <w:r w:rsidRPr="00A6351E">
        <w:rPr>
          <w:rFonts w:eastAsia="Times New Roman"/>
          <w:color w:val="000000"/>
        </w:rPr>
        <w:t>El sistema muestra un mensaje de error: "Error al subir el archivo, intente nuevamente".</w:t>
      </w:r>
    </w:p>
    <w:p w14:paraId="3A729B13" w14:textId="446AE3B6" w:rsidR="008A0FF7" w:rsidRPr="00A6351E" w:rsidRDefault="00A6351E" w:rsidP="00A6351E">
      <w:pPr>
        <w:numPr>
          <w:ilvl w:val="0"/>
          <w:numId w:val="36"/>
        </w:numPr>
        <w:spacing w:before="0" w:line="240" w:lineRule="auto"/>
        <w:jc w:val="both"/>
        <w:textAlignment w:val="baseline"/>
        <w:rPr>
          <w:rFonts w:eastAsia="Times New Roman"/>
          <w:color w:val="000000"/>
        </w:rPr>
      </w:pPr>
      <w:r w:rsidRPr="00A6351E">
        <w:rPr>
          <w:rFonts w:eastAsia="Times New Roman"/>
          <w:color w:val="000000"/>
        </w:rPr>
        <w:t>El flujo continúa en el paso 8.</w:t>
      </w:r>
    </w:p>
    <w:p w14:paraId="59B40E1A" w14:textId="77777777" w:rsidR="008A0FF7" w:rsidRDefault="00897C08">
      <w:pPr>
        <w:pStyle w:val="Ttulo1"/>
        <w:ind w:left="0"/>
      </w:pPr>
      <w:r>
        <w:br w:type="page"/>
      </w:r>
      <w:bookmarkStart w:id="6" w:name="_Toc213700925"/>
      <w:r>
        <w:lastRenderedPageBreak/>
        <w:t>Diagramas Asociados</w:t>
      </w:r>
      <w:bookmarkEnd w:id="6"/>
    </w:p>
    <w:p w14:paraId="6B8DF25B" w14:textId="77777777" w:rsidR="008A0FF7" w:rsidRDefault="00897C08">
      <w:pPr>
        <w:pStyle w:val="Ttulo2"/>
        <w:ind w:left="0"/>
      </w:pPr>
      <w:bookmarkStart w:id="7" w:name="_Toc213700926"/>
      <w:r>
        <w:t>Diagrama de Casos de Uso</w:t>
      </w:r>
      <w:bookmarkEnd w:id="7"/>
    </w:p>
    <w:p w14:paraId="3F977103" w14:textId="77777777" w:rsidR="008A0FF7" w:rsidRDefault="00897C08">
      <w:pPr>
        <w:ind w:left="0"/>
      </w:pPr>
      <w:r>
        <w:rPr>
          <w:noProof/>
        </w:rPr>
        <w:drawing>
          <wp:inline distT="0" distB="0" distL="0" distR="0" wp14:anchorId="30A3027F" wp14:editId="78A38EC9">
            <wp:extent cx="5400040" cy="6466205"/>
            <wp:effectExtent l="0" t="0" r="0" b="0"/>
            <wp:docPr id="210066797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2FD765EB" w14:textId="77777777" w:rsidR="008A0FF7" w:rsidRDefault="008A0FF7">
      <w:pPr>
        <w:ind w:left="0"/>
      </w:pPr>
    </w:p>
    <w:p w14:paraId="756DBC70" w14:textId="77777777" w:rsidR="008A0FF7" w:rsidRDefault="008A0FF7">
      <w:pPr>
        <w:ind w:left="0"/>
      </w:pPr>
    </w:p>
    <w:p w14:paraId="0DE30D40" w14:textId="77777777" w:rsidR="008A0FF7" w:rsidRDefault="008A0FF7">
      <w:pPr>
        <w:ind w:left="0"/>
      </w:pPr>
    </w:p>
    <w:p w14:paraId="5A800DC4" w14:textId="77777777" w:rsidR="008A0FF7" w:rsidRDefault="008A0FF7">
      <w:pPr>
        <w:ind w:left="0"/>
      </w:pPr>
    </w:p>
    <w:p w14:paraId="7D9CF6E9" w14:textId="77777777" w:rsidR="008A0FF7" w:rsidRDefault="008A0FF7">
      <w:pPr>
        <w:ind w:left="0"/>
      </w:pPr>
    </w:p>
    <w:p w14:paraId="09B93944" w14:textId="77777777" w:rsidR="008A0FF7" w:rsidRDefault="00897C08">
      <w:pPr>
        <w:pStyle w:val="Ttulo2"/>
        <w:ind w:left="0"/>
      </w:pPr>
      <w:bookmarkStart w:id="8" w:name="_Toc213700927"/>
      <w:r>
        <w:lastRenderedPageBreak/>
        <w:t>Diagrama de Secuencia</w:t>
      </w:r>
      <w:bookmarkEnd w:id="8"/>
    </w:p>
    <w:p w14:paraId="21D6997B" w14:textId="03DBEC92" w:rsidR="008A0FF7" w:rsidRDefault="008A0FF7">
      <w:pPr>
        <w:ind w:left="0"/>
      </w:pPr>
    </w:p>
    <w:p w14:paraId="40CACADE" w14:textId="382AA77C" w:rsidR="008A0FF7" w:rsidRDefault="008A684A">
      <w:pPr>
        <w:ind w:left="0"/>
      </w:pPr>
      <w:r>
        <w:rPr>
          <w:noProof/>
        </w:rPr>
        <w:drawing>
          <wp:inline distT="0" distB="0" distL="0" distR="0" wp14:anchorId="5480EE71" wp14:editId="26D3DFC3">
            <wp:extent cx="6174447" cy="4333875"/>
            <wp:effectExtent l="0" t="0" r="0" b="0"/>
            <wp:docPr id="1835322994"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22994" name="Imagen 17" descr="Diagrama&#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77746" cy="4336191"/>
                    </a:xfrm>
                    <a:prstGeom prst="rect">
                      <a:avLst/>
                    </a:prstGeom>
                    <a:noFill/>
                    <a:ln>
                      <a:noFill/>
                    </a:ln>
                  </pic:spPr>
                </pic:pic>
              </a:graphicData>
            </a:graphic>
          </wp:inline>
        </w:drawing>
      </w:r>
    </w:p>
    <w:p w14:paraId="3ED56F8E" w14:textId="77777777" w:rsidR="008A0FF7" w:rsidRDefault="008A0FF7">
      <w:pPr>
        <w:ind w:left="0"/>
      </w:pPr>
    </w:p>
    <w:sectPr w:rsidR="008A0FF7">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546C4" w14:textId="77777777" w:rsidR="002D1069" w:rsidRDefault="002D1069">
      <w:pPr>
        <w:spacing w:before="0" w:line="240" w:lineRule="auto"/>
      </w:pPr>
      <w:r>
        <w:separator/>
      </w:r>
    </w:p>
  </w:endnote>
  <w:endnote w:type="continuationSeparator" w:id="0">
    <w:p w14:paraId="0E123A86" w14:textId="77777777" w:rsidR="002D1069" w:rsidRDefault="002D106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60C5AC1-376C-4F8B-A097-72CFE01CACBA}"/>
    <w:embedBold r:id="rId2" w:fontKey="{AF8A79E9-5E89-41AB-B977-F7CD88EAAF42}"/>
    <w:embedItalic r:id="rId3" w:fontKey="{7E261121-D0A9-4689-B011-2CBD75F33465}"/>
  </w:font>
  <w:font w:name="Cambria">
    <w:panose1 w:val="02040503050406030204"/>
    <w:charset w:val="00"/>
    <w:family w:val="roman"/>
    <w:pitch w:val="variable"/>
    <w:sig w:usb0="E00006FF" w:usb1="420024FF" w:usb2="02000000" w:usb3="00000000" w:csb0="0000019F" w:csb1="00000000"/>
    <w:embedRegular r:id="rId4" w:fontKey="{1753AF3B-CB62-416F-8405-D212D19EF29F}"/>
    <w:embedBold r:id="rId5" w:fontKey="{1381D18E-BBB8-4BAB-B85C-BE852957CEC8}"/>
    <w:embedBoldItalic r:id="rId6" w:fontKey="{3252B440-12FB-4486-A921-7425F1C459C3}"/>
  </w:font>
  <w:font w:name="Tahoma">
    <w:panose1 w:val="020B0604030504040204"/>
    <w:charset w:val="00"/>
    <w:family w:val="swiss"/>
    <w:pitch w:val="variable"/>
    <w:sig w:usb0="E1002EFF" w:usb1="C000605B" w:usb2="00000029" w:usb3="00000000" w:csb0="000101FF" w:csb1="00000000"/>
    <w:embedRegular r:id="rId7" w:fontKey="{2C2A9F89-244B-4EE2-852C-D178896C92B2}"/>
  </w:font>
  <w:font w:name="Nimbus Roman No9 L">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embedRegular r:id="rId8" w:fontKey="{EFE3F27E-56CF-4695-A23B-8E3C18370151}"/>
  </w:font>
  <w:font w:name="Verdana">
    <w:panose1 w:val="020B0604030504040204"/>
    <w:charset w:val="00"/>
    <w:family w:val="swiss"/>
    <w:pitch w:val="variable"/>
    <w:sig w:usb0="A00006FF" w:usb1="4000205B" w:usb2="00000010" w:usb3="00000000" w:csb0="0000019F" w:csb1="00000000"/>
    <w:embedRegular r:id="rId9" w:fontKey="{4F11467F-2224-4970-A2F8-9AC4B7972BAD}"/>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CE25AEAE-D62B-445D-8CF1-A89420599D50}"/>
  </w:font>
  <w:font w:name="Georgia">
    <w:panose1 w:val="02040502050405020303"/>
    <w:charset w:val="00"/>
    <w:family w:val="roman"/>
    <w:pitch w:val="variable"/>
    <w:sig w:usb0="00000287" w:usb1="00000000" w:usb2="00000000" w:usb3="00000000" w:csb0="0000009F" w:csb1="00000000"/>
    <w:embedRegular r:id="rId11" w:fontKey="{D526E776-5C1F-40BB-9253-731D01C90C24}"/>
    <w:embedItalic r:id="rId12" w:fontKey="{BCA95169-41CC-451E-8928-98967181F7D4}"/>
  </w:font>
  <w:font w:name="Play">
    <w:charset w:val="00"/>
    <w:family w:val="auto"/>
    <w:pitch w:val="default"/>
    <w:embedRegular r:id="rId13" w:fontKey="{DA890618-7F46-49DA-87B5-BE6A0419F335}"/>
  </w:font>
  <w:font w:name="Aptos">
    <w:charset w:val="00"/>
    <w:family w:val="swiss"/>
    <w:pitch w:val="variable"/>
    <w:sig w:usb0="20000287" w:usb1="00000003" w:usb2="00000000" w:usb3="00000000" w:csb0="0000019F" w:csb1="00000000"/>
    <w:embedRegular r:id="rId14" w:fontKey="{0B503B49-B475-49B3-AD3B-17A3798C49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9B9F"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98326" w14:textId="77777777" w:rsidR="008A0FF7" w:rsidRDefault="00897C08">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07A1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07A1F">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0E4A1805" wp14:editId="4B8826A5">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7A167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E4A1805"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3B7A167E"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413F75F0" wp14:editId="3A9C448A">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6DA97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3F75F0"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66DA97FF" w14:textId="77777777" w:rsidR="008A0FF7" w:rsidRDefault="008A0FF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17FE3F7F" wp14:editId="0FD6AB0E">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396CE93D" wp14:editId="223CA8FF">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355927AA" w14:textId="77777777" w:rsidR="008A0FF7" w:rsidRDefault="008A0FF7">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25833"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D7794" w14:textId="77777777" w:rsidR="002D1069" w:rsidRDefault="002D1069">
      <w:pPr>
        <w:spacing w:before="0" w:line="240" w:lineRule="auto"/>
      </w:pPr>
      <w:r>
        <w:separator/>
      </w:r>
    </w:p>
  </w:footnote>
  <w:footnote w:type="continuationSeparator" w:id="0">
    <w:p w14:paraId="7C048372" w14:textId="77777777" w:rsidR="002D1069" w:rsidRDefault="002D106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2DA00"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6AB8D" w14:textId="77F788A1" w:rsidR="008A0FF7" w:rsidRDefault="00897C08">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23D781FE" wp14:editId="1DA2C20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6619C6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3D781FE" id="Rectángulo 2100667961" o:spid="_x0000_s1032" style="position:absolute;left:0;text-align:left;margin-left:547.75pt;margin-top:0;width:10.9pt;height:65.9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76619C66" w14:textId="77777777" w:rsidR="008A0FF7" w:rsidRDefault="008A0FF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7F9FE01" wp14:editId="1C922B15">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F44A83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7F9FE01" id="Rectángulo 2100667960" o:spid="_x0000_s1033" style="position:absolute;left:0;text-align:left;margin-left:37.6pt;margin-top:-1.05pt;width:10.9pt;height:6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0F44A83E" w14:textId="77777777" w:rsidR="008A0FF7" w:rsidRDefault="008A0FF7">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w:t>
    </w:r>
    <w:r>
      <w:rPr>
        <w:noProof/>
      </w:rPr>
      <w:drawing>
        <wp:anchor distT="0" distB="0" distL="114300" distR="114300" simplePos="0" relativeHeight="251660288" behindDoc="0" locked="0" layoutInCell="1" hidden="0" allowOverlap="1" wp14:anchorId="2E8B7961" wp14:editId="37BC5348">
          <wp:simplePos x="0" y="0"/>
          <wp:positionH relativeFrom="column">
            <wp:posOffset>-462910</wp:posOffset>
          </wp:positionH>
          <wp:positionV relativeFrom="paragraph">
            <wp:posOffset>-55239</wp:posOffset>
          </wp:positionV>
          <wp:extent cx="444612" cy="436428"/>
          <wp:effectExtent l="0" t="0" r="0" b="0"/>
          <wp:wrapNone/>
          <wp:docPr id="21006679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ED3D137" wp14:editId="2F0DFF93">
          <wp:simplePos x="0" y="0"/>
          <wp:positionH relativeFrom="column">
            <wp:posOffset>4535805</wp:posOffset>
          </wp:positionH>
          <wp:positionV relativeFrom="paragraph">
            <wp:posOffset>5715</wp:posOffset>
          </wp:positionV>
          <wp:extent cx="1303020" cy="350813"/>
          <wp:effectExtent l="0" t="0" r="0" b="0"/>
          <wp:wrapNone/>
          <wp:docPr id="2100667972"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F17642">
      <w:rPr>
        <w:rFonts w:ascii="Cambria" w:eastAsia="Cambria" w:hAnsi="Cambria" w:cs="Cambria"/>
        <w:color w:val="000000"/>
      </w:rPr>
      <w:t>13</w:t>
    </w:r>
  </w:p>
  <w:p w14:paraId="1D000EFA" w14:textId="77777777" w:rsidR="008A0FF7" w:rsidRDefault="00897C08">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47128703" wp14:editId="2CD26B69">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F6F7583" wp14:editId="11FBD851">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05A657F9" wp14:editId="598995F1">
              <wp:simplePos x="0" y="0"/>
              <wp:positionH relativeFrom="column">
                <wp:posOffset>-468630</wp:posOffset>
              </wp:positionH>
              <wp:positionV relativeFrom="paragraph">
                <wp:posOffset>287655</wp:posOffset>
              </wp:positionV>
              <wp:extent cx="508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rot="10800000" flipH="1">
                        <a:off x="2171953" y="3777460"/>
                        <a:ext cx="6348095" cy="508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4819"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369"/>
    <w:multiLevelType w:val="multilevel"/>
    <w:tmpl w:val="0354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C4555"/>
    <w:multiLevelType w:val="multilevel"/>
    <w:tmpl w:val="43C66E4A"/>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B11E6"/>
    <w:multiLevelType w:val="multilevel"/>
    <w:tmpl w:val="9850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667C4"/>
    <w:multiLevelType w:val="hybridMultilevel"/>
    <w:tmpl w:val="A2A05704"/>
    <w:lvl w:ilvl="0" w:tplc="87FEA530">
      <w:start w:val="1"/>
      <w:numFmt w:val="bullet"/>
      <w:lvlText w:val=""/>
      <w:lvlJc w:val="left"/>
      <w:pPr>
        <w:ind w:left="720" w:hanging="360"/>
      </w:pPr>
      <w:rPr>
        <w:rFonts w:ascii="Symbol" w:hAnsi="Symbol"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98A661B"/>
    <w:multiLevelType w:val="multilevel"/>
    <w:tmpl w:val="BD0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33F00"/>
    <w:multiLevelType w:val="multilevel"/>
    <w:tmpl w:val="6B88B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A116AE"/>
    <w:multiLevelType w:val="multilevel"/>
    <w:tmpl w:val="6D30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835BD"/>
    <w:multiLevelType w:val="multilevel"/>
    <w:tmpl w:val="A5F64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50738D"/>
    <w:multiLevelType w:val="multilevel"/>
    <w:tmpl w:val="6FCA0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D6204E"/>
    <w:multiLevelType w:val="multilevel"/>
    <w:tmpl w:val="0BF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075B1"/>
    <w:multiLevelType w:val="multilevel"/>
    <w:tmpl w:val="ABB8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72FFD"/>
    <w:multiLevelType w:val="multilevel"/>
    <w:tmpl w:val="5DB0C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097FC1"/>
    <w:multiLevelType w:val="multilevel"/>
    <w:tmpl w:val="C22CCB60"/>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A145B57"/>
    <w:multiLevelType w:val="multilevel"/>
    <w:tmpl w:val="AAB6A31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30700E"/>
    <w:multiLevelType w:val="multilevel"/>
    <w:tmpl w:val="4A004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260C56"/>
    <w:multiLevelType w:val="multilevel"/>
    <w:tmpl w:val="BD42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A17642"/>
    <w:multiLevelType w:val="multilevel"/>
    <w:tmpl w:val="2196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A016D2"/>
    <w:multiLevelType w:val="multilevel"/>
    <w:tmpl w:val="393C399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D35A38"/>
    <w:multiLevelType w:val="multilevel"/>
    <w:tmpl w:val="A774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0C3B1D"/>
    <w:multiLevelType w:val="multilevel"/>
    <w:tmpl w:val="1C58D392"/>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AB4243"/>
    <w:multiLevelType w:val="multilevel"/>
    <w:tmpl w:val="9AECE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B02C91"/>
    <w:multiLevelType w:val="multilevel"/>
    <w:tmpl w:val="170EBE12"/>
    <w:lvl w:ilvl="0">
      <w:start w:val="1"/>
      <w:numFmt w:val="bullet"/>
      <w:lvlText w:val=""/>
      <w:lvlJc w:val="left"/>
      <w:pPr>
        <w:tabs>
          <w:tab w:val="num" w:pos="720"/>
        </w:tabs>
        <w:ind w:left="720" w:hanging="360"/>
      </w:pPr>
      <w:rPr>
        <w:rFonts w:ascii="Symbol" w:hAnsi="Symbol" w:hint="default"/>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B7830"/>
    <w:multiLevelType w:val="multilevel"/>
    <w:tmpl w:val="3B545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12346F2"/>
    <w:multiLevelType w:val="multilevel"/>
    <w:tmpl w:val="782474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5C918AC"/>
    <w:multiLevelType w:val="multilevel"/>
    <w:tmpl w:val="482E7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182B61"/>
    <w:multiLevelType w:val="multilevel"/>
    <w:tmpl w:val="C21AE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BA42750"/>
    <w:multiLevelType w:val="multilevel"/>
    <w:tmpl w:val="DCC04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926072">
    <w:abstractNumId w:val="23"/>
  </w:num>
  <w:num w:numId="2" w16cid:durableId="1495102924">
    <w:abstractNumId w:val="8"/>
  </w:num>
  <w:num w:numId="3" w16cid:durableId="2123719468">
    <w:abstractNumId w:val="25"/>
  </w:num>
  <w:num w:numId="4" w16cid:durableId="860320312">
    <w:abstractNumId w:val="22"/>
  </w:num>
  <w:num w:numId="5" w16cid:durableId="1203909485">
    <w:abstractNumId w:val="12"/>
  </w:num>
  <w:num w:numId="6" w16cid:durableId="1011949735">
    <w:abstractNumId w:val="21"/>
  </w:num>
  <w:num w:numId="7" w16cid:durableId="1956862257">
    <w:abstractNumId w:val="3"/>
  </w:num>
  <w:num w:numId="8" w16cid:durableId="1197888628">
    <w:abstractNumId w:val="9"/>
  </w:num>
  <w:num w:numId="9" w16cid:durableId="1267349945">
    <w:abstractNumId w:val="20"/>
  </w:num>
  <w:num w:numId="10" w16cid:durableId="980228160">
    <w:abstractNumId w:val="6"/>
  </w:num>
  <w:num w:numId="11" w16cid:durableId="627705193">
    <w:abstractNumId w:val="1"/>
    <w:lvlOverride w:ilvl="0">
      <w:lvl w:ilvl="0">
        <w:numFmt w:val="decimal"/>
        <w:lvlText w:val="%1."/>
        <w:lvlJc w:val="left"/>
      </w:lvl>
    </w:lvlOverride>
  </w:num>
  <w:num w:numId="12" w16cid:durableId="958729278">
    <w:abstractNumId w:val="1"/>
    <w:lvlOverride w:ilvl="0">
      <w:lvl w:ilvl="0">
        <w:numFmt w:val="decimal"/>
        <w:lvlText w:val="%1."/>
        <w:lvlJc w:val="left"/>
      </w:lvl>
    </w:lvlOverride>
  </w:num>
  <w:num w:numId="13" w16cid:durableId="1185362255">
    <w:abstractNumId w:val="1"/>
    <w:lvlOverride w:ilvl="0">
      <w:lvl w:ilvl="0">
        <w:numFmt w:val="decimal"/>
        <w:lvlText w:val="%1."/>
        <w:lvlJc w:val="left"/>
      </w:lvl>
    </w:lvlOverride>
  </w:num>
  <w:num w:numId="14" w16cid:durableId="1074669308">
    <w:abstractNumId w:val="1"/>
    <w:lvlOverride w:ilvl="0">
      <w:lvl w:ilvl="0">
        <w:numFmt w:val="decimal"/>
        <w:lvlText w:val="%1."/>
        <w:lvlJc w:val="left"/>
      </w:lvl>
    </w:lvlOverride>
  </w:num>
  <w:num w:numId="15" w16cid:durableId="57284439">
    <w:abstractNumId w:val="1"/>
    <w:lvlOverride w:ilvl="0">
      <w:lvl w:ilvl="0">
        <w:numFmt w:val="decimal"/>
        <w:lvlText w:val="%1."/>
        <w:lvlJc w:val="left"/>
      </w:lvl>
    </w:lvlOverride>
  </w:num>
  <w:num w:numId="16" w16cid:durableId="1757166681">
    <w:abstractNumId w:val="10"/>
  </w:num>
  <w:num w:numId="17" w16cid:durableId="1966811714">
    <w:abstractNumId w:val="5"/>
  </w:num>
  <w:num w:numId="18" w16cid:durableId="2009745182">
    <w:abstractNumId w:val="14"/>
  </w:num>
  <w:num w:numId="19" w16cid:durableId="1814373525">
    <w:abstractNumId w:val="2"/>
  </w:num>
  <w:num w:numId="20" w16cid:durableId="1316834435">
    <w:abstractNumId w:val="24"/>
  </w:num>
  <w:num w:numId="21" w16cid:durableId="2110854185">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599942514">
    <w:abstractNumId w:val="13"/>
    <w:lvlOverride w:ilvl="0">
      <w:lvl w:ilvl="0">
        <w:numFmt w:val="decimal"/>
        <w:lvlText w:val="%1."/>
        <w:lvlJc w:val="left"/>
      </w:lvl>
    </w:lvlOverride>
  </w:num>
  <w:num w:numId="23" w16cid:durableId="241256381">
    <w:abstractNumId w:val="13"/>
    <w:lvlOverride w:ilvl="0">
      <w:lvl w:ilvl="0">
        <w:numFmt w:val="decimal"/>
        <w:lvlText w:val="%1."/>
        <w:lvlJc w:val="left"/>
      </w:lvl>
    </w:lvlOverride>
  </w:num>
  <w:num w:numId="24" w16cid:durableId="743601506">
    <w:abstractNumId w:val="13"/>
    <w:lvlOverride w:ilvl="0">
      <w:lvl w:ilvl="0">
        <w:numFmt w:val="decimal"/>
        <w:lvlText w:val="%1."/>
        <w:lvlJc w:val="left"/>
      </w:lvl>
    </w:lvlOverride>
  </w:num>
  <w:num w:numId="25" w16cid:durableId="2107145062">
    <w:abstractNumId w:val="13"/>
    <w:lvlOverride w:ilvl="0">
      <w:lvl w:ilvl="0">
        <w:numFmt w:val="decimal"/>
        <w:lvlText w:val="%1."/>
        <w:lvlJc w:val="left"/>
      </w:lvl>
    </w:lvlOverride>
  </w:num>
  <w:num w:numId="26" w16cid:durableId="2034765678">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080251077">
    <w:abstractNumId w:val="17"/>
    <w:lvlOverride w:ilvl="0">
      <w:lvl w:ilvl="0">
        <w:numFmt w:val="decimal"/>
        <w:lvlText w:val="%1."/>
        <w:lvlJc w:val="left"/>
      </w:lvl>
    </w:lvlOverride>
  </w:num>
  <w:num w:numId="28" w16cid:durableId="432946274">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40462251">
    <w:abstractNumId w:val="19"/>
    <w:lvlOverride w:ilvl="0">
      <w:lvl w:ilvl="0">
        <w:numFmt w:val="decimal"/>
        <w:lvlText w:val="%1."/>
        <w:lvlJc w:val="left"/>
      </w:lvl>
    </w:lvlOverride>
  </w:num>
  <w:num w:numId="30" w16cid:durableId="1153597335">
    <w:abstractNumId w:val="19"/>
    <w:lvlOverride w:ilvl="0">
      <w:lvl w:ilvl="0">
        <w:numFmt w:val="decimal"/>
        <w:lvlText w:val="%1."/>
        <w:lvlJc w:val="left"/>
      </w:lvl>
    </w:lvlOverride>
  </w:num>
  <w:num w:numId="31" w16cid:durableId="229384780">
    <w:abstractNumId w:val="19"/>
    <w:lvlOverride w:ilvl="0">
      <w:lvl w:ilvl="0">
        <w:numFmt w:val="decimal"/>
        <w:lvlText w:val="%1."/>
        <w:lvlJc w:val="left"/>
      </w:lvl>
    </w:lvlOverride>
  </w:num>
  <w:num w:numId="32" w16cid:durableId="1826360065">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1804419485">
    <w:abstractNumId w:val="11"/>
  </w:num>
  <w:num w:numId="34" w16cid:durableId="673267223">
    <w:abstractNumId w:val="15"/>
  </w:num>
  <w:num w:numId="35" w16cid:durableId="1342273016">
    <w:abstractNumId w:val="7"/>
  </w:num>
  <w:num w:numId="36" w16cid:durableId="6923898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FF7"/>
    <w:rsid w:val="00147952"/>
    <w:rsid w:val="002D1069"/>
    <w:rsid w:val="003C1BC4"/>
    <w:rsid w:val="00551978"/>
    <w:rsid w:val="005820B3"/>
    <w:rsid w:val="005C4602"/>
    <w:rsid w:val="00897C08"/>
    <w:rsid w:val="008A0FF7"/>
    <w:rsid w:val="008A684A"/>
    <w:rsid w:val="00A6351E"/>
    <w:rsid w:val="00C061BC"/>
    <w:rsid w:val="00D07A1F"/>
    <w:rsid w:val="00D26E77"/>
    <w:rsid w:val="00ED56A8"/>
    <w:rsid w:val="00F17642"/>
    <w:rsid w:val="00FA1CA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980D2"/>
  <w15:docId w15:val="{C88A8F4B-A01F-453E-AB01-CA53EE6B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F17642"/>
    <w:pPr>
      <w:spacing w:before="100" w:beforeAutospacing="1" w:after="100" w:afterAutospacing="1" w:line="240" w:lineRule="auto"/>
      <w:ind w:left="0"/>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647918">
      <w:bodyDiv w:val="1"/>
      <w:marLeft w:val="0"/>
      <w:marRight w:val="0"/>
      <w:marTop w:val="0"/>
      <w:marBottom w:val="0"/>
      <w:divBdr>
        <w:top w:val="none" w:sz="0" w:space="0" w:color="auto"/>
        <w:left w:val="none" w:sz="0" w:space="0" w:color="auto"/>
        <w:bottom w:val="none" w:sz="0" w:space="0" w:color="auto"/>
        <w:right w:val="none" w:sz="0" w:space="0" w:color="auto"/>
      </w:divBdr>
    </w:div>
    <w:div w:id="331876024">
      <w:bodyDiv w:val="1"/>
      <w:marLeft w:val="0"/>
      <w:marRight w:val="0"/>
      <w:marTop w:val="0"/>
      <w:marBottom w:val="0"/>
      <w:divBdr>
        <w:top w:val="none" w:sz="0" w:space="0" w:color="auto"/>
        <w:left w:val="none" w:sz="0" w:space="0" w:color="auto"/>
        <w:bottom w:val="none" w:sz="0" w:space="0" w:color="auto"/>
        <w:right w:val="none" w:sz="0" w:space="0" w:color="auto"/>
      </w:divBdr>
    </w:div>
    <w:div w:id="370304356">
      <w:bodyDiv w:val="1"/>
      <w:marLeft w:val="0"/>
      <w:marRight w:val="0"/>
      <w:marTop w:val="0"/>
      <w:marBottom w:val="0"/>
      <w:divBdr>
        <w:top w:val="none" w:sz="0" w:space="0" w:color="auto"/>
        <w:left w:val="none" w:sz="0" w:space="0" w:color="auto"/>
        <w:bottom w:val="none" w:sz="0" w:space="0" w:color="auto"/>
        <w:right w:val="none" w:sz="0" w:space="0" w:color="auto"/>
      </w:divBdr>
    </w:div>
    <w:div w:id="495190510">
      <w:bodyDiv w:val="1"/>
      <w:marLeft w:val="0"/>
      <w:marRight w:val="0"/>
      <w:marTop w:val="0"/>
      <w:marBottom w:val="0"/>
      <w:divBdr>
        <w:top w:val="none" w:sz="0" w:space="0" w:color="auto"/>
        <w:left w:val="none" w:sz="0" w:space="0" w:color="auto"/>
        <w:bottom w:val="none" w:sz="0" w:space="0" w:color="auto"/>
        <w:right w:val="none" w:sz="0" w:space="0" w:color="auto"/>
      </w:divBdr>
    </w:div>
    <w:div w:id="676617450">
      <w:bodyDiv w:val="1"/>
      <w:marLeft w:val="0"/>
      <w:marRight w:val="0"/>
      <w:marTop w:val="0"/>
      <w:marBottom w:val="0"/>
      <w:divBdr>
        <w:top w:val="none" w:sz="0" w:space="0" w:color="auto"/>
        <w:left w:val="none" w:sz="0" w:space="0" w:color="auto"/>
        <w:bottom w:val="none" w:sz="0" w:space="0" w:color="auto"/>
        <w:right w:val="none" w:sz="0" w:space="0" w:color="auto"/>
      </w:divBdr>
    </w:div>
    <w:div w:id="748886765">
      <w:bodyDiv w:val="1"/>
      <w:marLeft w:val="0"/>
      <w:marRight w:val="0"/>
      <w:marTop w:val="0"/>
      <w:marBottom w:val="0"/>
      <w:divBdr>
        <w:top w:val="none" w:sz="0" w:space="0" w:color="auto"/>
        <w:left w:val="none" w:sz="0" w:space="0" w:color="auto"/>
        <w:bottom w:val="none" w:sz="0" w:space="0" w:color="auto"/>
        <w:right w:val="none" w:sz="0" w:space="0" w:color="auto"/>
      </w:divBdr>
    </w:div>
    <w:div w:id="898705694">
      <w:bodyDiv w:val="1"/>
      <w:marLeft w:val="0"/>
      <w:marRight w:val="0"/>
      <w:marTop w:val="0"/>
      <w:marBottom w:val="0"/>
      <w:divBdr>
        <w:top w:val="none" w:sz="0" w:space="0" w:color="auto"/>
        <w:left w:val="none" w:sz="0" w:space="0" w:color="auto"/>
        <w:bottom w:val="none" w:sz="0" w:space="0" w:color="auto"/>
        <w:right w:val="none" w:sz="0" w:space="0" w:color="auto"/>
      </w:divBdr>
    </w:div>
    <w:div w:id="1076822095">
      <w:bodyDiv w:val="1"/>
      <w:marLeft w:val="0"/>
      <w:marRight w:val="0"/>
      <w:marTop w:val="0"/>
      <w:marBottom w:val="0"/>
      <w:divBdr>
        <w:top w:val="none" w:sz="0" w:space="0" w:color="auto"/>
        <w:left w:val="none" w:sz="0" w:space="0" w:color="auto"/>
        <w:bottom w:val="none" w:sz="0" w:space="0" w:color="auto"/>
        <w:right w:val="none" w:sz="0" w:space="0" w:color="auto"/>
      </w:divBdr>
    </w:div>
    <w:div w:id="1258445399">
      <w:bodyDiv w:val="1"/>
      <w:marLeft w:val="0"/>
      <w:marRight w:val="0"/>
      <w:marTop w:val="0"/>
      <w:marBottom w:val="0"/>
      <w:divBdr>
        <w:top w:val="none" w:sz="0" w:space="0" w:color="auto"/>
        <w:left w:val="none" w:sz="0" w:space="0" w:color="auto"/>
        <w:bottom w:val="none" w:sz="0" w:space="0" w:color="auto"/>
        <w:right w:val="none" w:sz="0" w:space="0" w:color="auto"/>
      </w:divBdr>
    </w:div>
    <w:div w:id="1428648714">
      <w:bodyDiv w:val="1"/>
      <w:marLeft w:val="0"/>
      <w:marRight w:val="0"/>
      <w:marTop w:val="0"/>
      <w:marBottom w:val="0"/>
      <w:divBdr>
        <w:top w:val="none" w:sz="0" w:space="0" w:color="auto"/>
        <w:left w:val="none" w:sz="0" w:space="0" w:color="auto"/>
        <w:bottom w:val="none" w:sz="0" w:space="0" w:color="auto"/>
        <w:right w:val="none" w:sz="0" w:space="0" w:color="auto"/>
      </w:divBdr>
    </w:div>
    <w:div w:id="1570260819">
      <w:bodyDiv w:val="1"/>
      <w:marLeft w:val="0"/>
      <w:marRight w:val="0"/>
      <w:marTop w:val="0"/>
      <w:marBottom w:val="0"/>
      <w:divBdr>
        <w:top w:val="none" w:sz="0" w:space="0" w:color="auto"/>
        <w:left w:val="none" w:sz="0" w:space="0" w:color="auto"/>
        <w:bottom w:val="none" w:sz="0" w:space="0" w:color="auto"/>
        <w:right w:val="none" w:sz="0" w:space="0" w:color="auto"/>
      </w:divBdr>
    </w:div>
    <w:div w:id="16236581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630</Words>
  <Characters>3470</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8</cp:revision>
  <dcterms:created xsi:type="dcterms:W3CDTF">2025-09-10T22:55:00Z</dcterms:created>
  <dcterms:modified xsi:type="dcterms:W3CDTF">2025-11-11T12:37:00Z</dcterms:modified>
</cp:coreProperties>
</file>