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470854</wp:posOffset>
                </wp:positionH>
                <wp:positionV relativeFrom="page">
                  <wp:posOffset>-286060</wp:posOffset>
                </wp:positionV>
                <wp:extent cx="138430" cy="11251565"/>
                <wp:effectExtent b="0" l="0" r="0" t="0"/>
                <wp:wrapNone/>
                <wp:docPr id="2100667963"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470854</wp:posOffset>
                </wp:positionH>
                <wp:positionV relativeFrom="page">
                  <wp:posOffset>-286060</wp:posOffset>
                </wp:positionV>
                <wp:extent cx="138430" cy="11251565"/>
                <wp:effectExtent b="0" l="0" r="0" t="0"/>
                <wp:wrapNone/>
                <wp:docPr id="210066796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8430" cy="1125156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6951028</wp:posOffset>
                </wp:positionH>
                <wp:positionV relativeFrom="page">
                  <wp:posOffset>-286060</wp:posOffset>
                </wp:positionV>
                <wp:extent cx="138430" cy="11251565"/>
                <wp:effectExtent b="0" l="0" r="0" t="0"/>
                <wp:wrapNone/>
                <wp:docPr id="2100667952" name=""/>
                <a:graphic>
                  <a:graphicData uri="http://schemas.microsoft.com/office/word/2010/wordprocessingShape">
                    <wps:wsp>
                      <wps:cNvSpPr/>
                      <wps:cNvPr id="2" name="Shape 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6951028</wp:posOffset>
                </wp:positionH>
                <wp:positionV relativeFrom="page">
                  <wp:posOffset>-286060</wp:posOffset>
                </wp:positionV>
                <wp:extent cx="138430" cy="11251565"/>
                <wp:effectExtent b="0" l="0" r="0" t="0"/>
                <wp:wrapNone/>
                <wp:docPr id="210066795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8430" cy="1125156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-215259</wp:posOffset>
                </wp:positionH>
                <wp:positionV relativeFrom="page">
                  <wp:posOffset>-26664</wp:posOffset>
                </wp:positionV>
                <wp:extent cx="7985760" cy="922655"/>
                <wp:effectExtent b="0" l="0" r="0" t="0"/>
                <wp:wrapNone/>
                <wp:docPr id="2100667965" name=""/>
                <a:graphic>
                  <a:graphicData uri="http://schemas.microsoft.com/office/word/2010/wordprocessingShape">
                    <wps:wsp>
                      <wps:cNvSpPr/>
                      <wps:cNvPr id="15" name="Shape 15"/>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-215259</wp:posOffset>
                </wp:positionH>
                <wp:positionV relativeFrom="page">
                  <wp:posOffset>-26664</wp:posOffset>
                </wp:positionV>
                <wp:extent cx="7985760" cy="922655"/>
                <wp:effectExtent b="0" l="0" r="0" t="0"/>
                <wp:wrapNone/>
                <wp:docPr id="210066796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85760" cy="9226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Especificación Caso de Uso 08</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Consultar historial de Requerimiento</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-222244</wp:posOffset>
                </wp:positionH>
                <wp:positionV relativeFrom="page">
                  <wp:posOffset>10003790</wp:posOffset>
                </wp:positionV>
                <wp:extent cx="7985760" cy="702310"/>
                <wp:effectExtent b="0" l="0" r="0" t="0"/>
                <wp:wrapNone/>
                <wp:docPr id="2100667964" name=""/>
                <a:graphic>
                  <a:graphicData uri="http://schemas.microsoft.com/office/word/2010/wordprocessingShape">
                    <wps:wsp>
                      <wps:cNvSpPr/>
                      <wps:cNvPr id="14" name="Shape 14"/>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-222244</wp:posOffset>
                </wp:positionH>
                <wp:positionV relativeFrom="page">
                  <wp:posOffset>10003790</wp:posOffset>
                </wp:positionV>
                <wp:extent cx="7985760" cy="702310"/>
                <wp:effectExtent b="0" l="0" r="0" t="0"/>
                <wp:wrapNone/>
                <wp:docPr id="210066796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985760" cy="7023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-477515</wp:posOffset>
            </wp:positionH>
            <wp:positionV relativeFrom="paragraph">
              <wp:posOffset>2731135</wp:posOffset>
            </wp:positionV>
            <wp:extent cx="3009411" cy="889304"/>
            <wp:effectExtent b="0" l="0" r="0" t="0"/>
            <wp:wrapNone/>
            <wp:docPr descr="Interfaz de usuario gráfica&#10;&#10;El contenido generado por IA puede ser incorrecto." id="2100667968" name="image1.png"/>
            <a:graphic>
              <a:graphicData uri="http://schemas.openxmlformats.org/drawingml/2006/picture">
                <pic:pic>
                  <pic:nvPicPr>
                    <pic:cNvPr descr="Interfaz de usuario gráfica&#10;&#10;El contenido generado por IA puede ser incorrecto." id="0" name="image1.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3425825</wp:posOffset>
            </wp:positionH>
            <wp:positionV relativeFrom="paragraph">
              <wp:posOffset>2661285</wp:posOffset>
            </wp:positionV>
            <wp:extent cx="2416100" cy="956609"/>
            <wp:effectExtent b="0" l="0" r="0" t="0"/>
            <wp:wrapNone/>
            <wp:docPr descr="Un dibujo con letras&#10;&#10;El contenido generado por IA puede ser incorrecto." id="2100667969" name="image3.jpg"/>
            <a:graphic>
              <a:graphicData uri="http://schemas.openxmlformats.org/drawingml/2006/picture">
                <pic:pic>
                  <pic:nvPicPr>
                    <pic:cNvPr descr="Un dibujo con letras&#10;&#10;El contenido generado por IA puede ser incorrecto." id="0" name="image3.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79693</wp:posOffset>
                </wp:positionV>
                <wp:extent cx="2509520" cy="8851900"/>
                <wp:effectExtent b="0" l="0" r="0" t="0"/>
                <wp:wrapSquare wrapText="bothSides" distB="0" distT="0" distL="114300" distR="114300"/>
                <wp:docPr id="2100667957" name=""/>
                <a:graphic>
                  <a:graphicData uri="http://schemas.microsoft.com/office/word/2010/wordprocessingShape">
                    <wps:wsp>
                      <wps:cNvSpPr/>
                      <wps:cNvPr id="7" name="Shape 7"/>
                      <wps:spPr>
                        <a:xfrm>
                          <a:off x="4096003" y="0"/>
                          <a:ext cx="249999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79693</wp:posOffset>
                </wp:positionV>
                <wp:extent cx="2509520" cy="8851900"/>
                <wp:effectExtent b="0" l="0" r="0" t="0"/>
                <wp:wrapSquare wrapText="bothSides" distB="0" distT="0" distL="114300" distR="114300"/>
                <wp:docPr id="210066795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509520" cy="88519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-603884</wp:posOffset>
                </wp:positionH>
                <wp:positionV relativeFrom="paragraph">
                  <wp:posOffset>-161088</wp:posOffset>
                </wp:positionV>
                <wp:extent cx="0" cy="12700"/>
                <wp:effectExtent b="0" l="0" r="0" t="0"/>
                <wp:wrapNone/>
                <wp:docPr id="2100667954" name=""/>
                <a:graphic>
                  <a:graphicData uri="http://schemas.microsoft.com/office/word/2010/wordprocessingShape">
                    <wps:wsp>
                      <wps:cNvCnPr/>
                      <wps:spPr>
                        <a:xfrm>
                          <a:off x="2104325" y="3780000"/>
                          <a:ext cx="6483350"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-603884</wp:posOffset>
                </wp:positionH>
                <wp:positionV relativeFrom="paragraph">
                  <wp:posOffset>-161088</wp:posOffset>
                </wp:positionV>
                <wp:extent cx="0" cy="12700"/>
                <wp:effectExtent b="0" l="0" r="0" t="0"/>
                <wp:wrapNone/>
                <wp:docPr id="21006679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3531553</wp:posOffset>
                </wp:positionH>
                <wp:positionV relativeFrom="page">
                  <wp:posOffset>1550988</wp:posOffset>
                </wp:positionV>
                <wp:extent cx="2289175" cy="7572375"/>
                <wp:effectExtent b="0" l="0" r="0" t="0"/>
                <wp:wrapSquare wrapText="bothSides" distB="0" distT="0" distL="114300" distR="114300"/>
                <wp:docPr id="2100667967" name=""/>
                <a:graphic>
                  <a:graphicData uri="http://schemas.microsoft.com/office/word/2010/wordprocessingShape">
                    <wps:wsp>
                      <wps:cNvSpPr/>
                      <wps:cNvPr id="17" name="Shape 17"/>
                      <wps:spPr>
                        <a:xfrm>
                          <a:off x="4206175" y="0"/>
                          <a:ext cx="2279650"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0"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Un  Caso de Uso  es una secuencia de interacciones que se desarrollarán entre un sistema y sus actores en respuesta a un evento que inicia un actor principal sobre el propio sistema. </w:t>
                            </w:r>
                          </w:p>
                          <w:p w:rsidR="00000000" w:rsidDel="00000000" w:rsidP="00000000" w:rsidRDefault="00000000" w:rsidRPr="00000000">
                            <w:pPr>
                              <w:spacing w:after="0" w:before="200" w:line="275.00000953674316"/>
                              <w:ind w:left="0"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Estos ilustran los requerimientos del sistema al mostrar como reacciona una respuesta a eventos que se producen en el mismo</w:t>
                            </w:r>
                          </w:p>
                          <w:p w:rsidR="00000000" w:rsidDel="00000000" w:rsidP="00000000" w:rsidRDefault="00000000" w:rsidRPr="00000000">
                            <w:pPr>
                              <w:spacing w:after="0" w:before="200" w:line="275.00000953674316"/>
                              <w:ind w:left="0"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3531553</wp:posOffset>
                </wp:positionH>
                <wp:positionV relativeFrom="page">
                  <wp:posOffset>1550988</wp:posOffset>
                </wp:positionV>
                <wp:extent cx="2289175" cy="7572375"/>
                <wp:effectExtent b="0" l="0" r="0" t="0"/>
                <wp:wrapSquare wrapText="bothSides" distB="0" distT="0" distL="114300" distR="114300"/>
                <wp:docPr id="210066796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289175" cy="75723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210213264"/>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x18npauv7w8">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Caso de Uso 08 [Consultar historial de Requerimiento]</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bm380j5xo0">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iffw6erid35">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Actores del CU</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i41yeae66ud">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Precondiciones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tr4u7z49qy2">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Flujo de Eventos Normal</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dlkjuu4eo3f">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Flujo de Eventos Alternativo</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k7wi8us5z8x">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Diagramas Asociados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w0ssmw3vg3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Casos de Uso</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4421jfg4we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Secuencia</w:t>
              <w:tab/>
              <w:t xml:space="preserve">6</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tabs>
          <w:tab w:val="left" w:leader="none" w:pos="5954"/>
        </w:tabs>
        <w:ind w:left="0" w:firstLine="0"/>
        <w:rPr/>
      </w:pPr>
      <w:r w:rsidDel="00000000" w:rsidR="00000000" w:rsidRPr="00000000">
        <w:rPr>
          <w:rtl w:val="0"/>
        </w:rPr>
      </w:r>
    </w:p>
    <w:p w:rsidR="00000000" w:rsidDel="00000000" w:rsidP="00000000" w:rsidRDefault="00000000" w:rsidRPr="00000000" w14:paraId="00000024">
      <w:pPr>
        <w:tabs>
          <w:tab w:val="left" w:leader="none" w:pos="5954"/>
        </w:tabs>
        <w:ind w:left="0" w:firstLine="0"/>
        <w:rPr/>
      </w:pPr>
      <w:r w:rsidDel="00000000" w:rsidR="00000000" w:rsidRPr="00000000">
        <w:rPr>
          <w:rtl w:val="0"/>
        </w:rPr>
      </w:r>
    </w:p>
    <w:p w:rsidR="00000000" w:rsidDel="00000000" w:rsidP="00000000" w:rsidRDefault="00000000" w:rsidRPr="00000000" w14:paraId="00000025">
      <w:pPr>
        <w:tabs>
          <w:tab w:val="left" w:leader="none" w:pos="5954"/>
        </w:tabs>
        <w:ind w:left="0" w:firstLine="0"/>
        <w:rPr/>
      </w:pPr>
      <w:r w:rsidDel="00000000" w:rsidR="00000000" w:rsidRPr="00000000">
        <w:rPr>
          <w:rtl w:val="0"/>
        </w:rPr>
      </w:r>
    </w:p>
    <w:p w:rsidR="00000000" w:rsidDel="00000000" w:rsidP="00000000" w:rsidRDefault="00000000" w:rsidRPr="00000000" w14:paraId="00000026">
      <w:pPr>
        <w:tabs>
          <w:tab w:val="left" w:leader="none" w:pos="5954"/>
        </w:tabs>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ind w:left="0" w:firstLine="0"/>
        <w:rPr>
          <w:sz w:val="52"/>
          <w:szCs w:val="52"/>
        </w:rPr>
      </w:pPr>
      <w:bookmarkStart w:colFirst="0" w:colLast="0" w:name="_heading=h.9x18npauv7w8" w:id="0"/>
      <w:bookmarkEnd w:id="0"/>
      <w:r w:rsidDel="00000000" w:rsidR="00000000" w:rsidRPr="00000000">
        <w:rPr>
          <w:sz w:val="52"/>
          <w:szCs w:val="52"/>
          <w:rtl w:val="0"/>
        </w:rPr>
        <w:t xml:space="preserve">Caso de Uso 08 [Consultar historial de Requerimiento]</w:t>
      </w:r>
    </w:p>
    <w:p w:rsidR="00000000" w:rsidDel="00000000" w:rsidP="00000000" w:rsidRDefault="00000000" w:rsidRPr="00000000" w14:paraId="00000029">
      <w:pPr>
        <w:pBdr>
          <w:bottom w:color="4f81bd" w:space="4" w:sz="8" w:val="single"/>
        </w:pBdr>
        <w:spacing w:before="0" w:line="240" w:lineRule="auto"/>
        <w:ind w:left="0" w:firstLine="0"/>
        <w:rPr>
          <w:rFonts w:ascii="Cambria" w:cs="Cambria" w:eastAsia="Cambria" w:hAnsi="Cambria"/>
          <w:color w:val="17365d"/>
          <w:sz w:val="2"/>
          <w:szCs w:val="2"/>
        </w:rPr>
      </w:pPr>
      <w:r w:rsidDel="00000000" w:rsidR="00000000" w:rsidRPr="00000000">
        <w:rPr>
          <w:rtl w:val="0"/>
        </w:rPr>
      </w:r>
    </w:p>
    <w:p w:rsidR="00000000" w:rsidDel="00000000" w:rsidP="00000000" w:rsidRDefault="00000000" w:rsidRPr="00000000" w14:paraId="0000002A">
      <w:pPr>
        <w:pStyle w:val="Heading1"/>
        <w:ind w:left="0" w:firstLine="0"/>
        <w:rPr/>
      </w:pPr>
      <w:bookmarkStart w:colFirst="0" w:colLast="0" w:name="_heading=h.qbm380j5xo0" w:id="1"/>
      <w:bookmarkEnd w:id="1"/>
      <w:r w:rsidDel="00000000" w:rsidR="00000000" w:rsidRPr="00000000">
        <w:rPr>
          <w:rtl w:val="0"/>
        </w:rPr>
        <w:t xml:space="preserve">Descripción</w:t>
      </w:r>
    </w:p>
    <w:p w:rsidR="00000000" w:rsidDel="00000000" w:rsidP="00000000" w:rsidRDefault="00000000" w:rsidRPr="00000000" w14:paraId="0000002B">
      <w:pPr>
        <w:spacing w:after="240" w:before="240" w:lineRule="auto"/>
        <w:ind w:left="0"/>
        <w:jc w:val="both"/>
        <w:rPr/>
      </w:pPr>
      <w:r w:rsidDel="00000000" w:rsidR="00000000" w:rsidRPr="00000000">
        <w:rPr>
          <w:rtl w:val="0"/>
        </w:rPr>
        <w:t xml:space="preserve">Los usuarios con permisos adecuados pueden consultar el historial completo de cambios realizados sobre un requerimiento específico.</w:t>
      </w:r>
    </w:p>
    <w:p w:rsidR="00000000" w:rsidDel="00000000" w:rsidP="00000000" w:rsidRDefault="00000000" w:rsidRPr="00000000" w14:paraId="0000002C">
      <w:pPr>
        <w:spacing w:after="240" w:before="240" w:lineRule="auto"/>
        <w:ind w:left="0"/>
        <w:jc w:val="both"/>
        <w:rPr/>
      </w:pPr>
      <w:r w:rsidDel="00000000" w:rsidR="00000000" w:rsidRPr="00000000">
        <w:rPr>
          <w:rtl w:val="0"/>
        </w:rPr>
        <w:t xml:space="preserve">El historial incluye:</w:t>
      </w:r>
    </w:p>
    <w:p w:rsidR="00000000" w:rsidDel="00000000" w:rsidP="00000000" w:rsidRDefault="00000000" w:rsidRPr="00000000" w14:paraId="0000002D">
      <w:pPr>
        <w:numPr>
          <w:ilvl w:val="0"/>
          <w:numId w:val="5"/>
        </w:numPr>
        <w:spacing w:after="0" w:afterAutospacing="0" w:before="240" w:lineRule="auto"/>
        <w:ind w:left="720" w:hanging="360"/>
        <w:jc w:val="both"/>
        <w:rPr>
          <w:u w:val="none"/>
        </w:rPr>
      </w:pPr>
      <w:r w:rsidDel="00000000" w:rsidR="00000000" w:rsidRPr="00000000">
        <w:rPr>
          <w:rtl w:val="0"/>
        </w:rPr>
        <w:t xml:space="preserve">Cambios de estado: Pendiente → En progreso → Completado</w:t>
      </w:r>
    </w:p>
    <w:p w:rsidR="00000000" w:rsidDel="00000000" w:rsidP="00000000" w:rsidRDefault="00000000" w:rsidRPr="00000000" w14:paraId="0000002E">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Modificaciones de campos: nombre, descripción, tipo, prioridad.</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u w:val="none"/>
        </w:rPr>
      </w:pPr>
      <w:r w:rsidDel="00000000" w:rsidR="00000000" w:rsidRPr="00000000">
        <w:rPr>
          <w:sz w:val="14"/>
          <w:szCs w:val="14"/>
          <w:rtl w:val="0"/>
        </w:rPr>
        <w:t xml:space="preserve"> </w:t>
      </w:r>
      <w:r w:rsidDel="00000000" w:rsidR="00000000" w:rsidRPr="00000000">
        <w:rPr>
          <w:rtl w:val="0"/>
        </w:rPr>
        <w:t xml:space="preserve">Cambios en detalles específicos: campos tradicionales/ágiles.</w:t>
      </w:r>
    </w:p>
    <w:p w:rsidR="00000000" w:rsidDel="00000000" w:rsidP="00000000" w:rsidRDefault="00000000" w:rsidRPr="00000000" w14:paraId="00000030">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Vinculaciones/desvinculaciones con casos de uso.</w:t>
      </w:r>
    </w:p>
    <w:p w:rsidR="00000000" w:rsidDel="00000000" w:rsidP="00000000" w:rsidRDefault="00000000" w:rsidRPr="00000000" w14:paraId="00000031">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Adjuntos agregados o eliminados.</w:t>
      </w:r>
    </w:p>
    <w:p w:rsidR="00000000" w:rsidDel="00000000" w:rsidP="00000000" w:rsidRDefault="00000000" w:rsidRPr="00000000" w14:paraId="00000032">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Comentarios registrados.</w:t>
      </w:r>
    </w:p>
    <w:p w:rsidR="00000000" w:rsidDel="00000000" w:rsidP="00000000" w:rsidRDefault="00000000" w:rsidRPr="00000000" w14:paraId="00000033">
      <w:pPr>
        <w:numPr>
          <w:ilvl w:val="0"/>
          <w:numId w:val="5"/>
        </w:numPr>
        <w:spacing w:after="240" w:before="0" w:beforeAutospacing="0" w:lineRule="auto"/>
        <w:ind w:left="720" w:hanging="360"/>
        <w:jc w:val="both"/>
        <w:rPr>
          <w:u w:val="none"/>
        </w:rPr>
      </w:pPr>
      <w:r w:rsidDel="00000000" w:rsidR="00000000" w:rsidRPr="00000000">
        <w:rPr>
          <w:rtl w:val="0"/>
        </w:rPr>
        <w:t xml:space="preserve">Metadatos: quién realizó el cambio, cuándo, desde qué IP (opcional).</w:t>
      </w:r>
    </w:p>
    <w:p w:rsidR="00000000" w:rsidDel="00000000" w:rsidP="00000000" w:rsidRDefault="00000000" w:rsidRPr="00000000" w14:paraId="00000034">
      <w:pPr>
        <w:spacing w:after="240" w:before="240" w:lineRule="auto"/>
        <w:ind w:left="0"/>
        <w:rPr/>
      </w:pPr>
      <w:r w:rsidDel="00000000" w:rsidR="00000000" w:rsidRPr="00000000">
        <w:rPr>
          <w:rtl w:val="0"/>
        </w:rPr>
        <w:t xml:space="preserve">Cada entrada del historial muestra:</w:t>
      </w:r>
    </w:p>
    <w:p w:rsidR="00000000" w:rsidDel="00000000" w:rsidP="00000000" w:rsidRDefault="00000000" w:rsidRPr="00000000" w14:paraId="00000035">
      <w:pPr>
        <w:numPr>
          <w:ilvl w:val="0"/>
          <w:numId w:val="6"/>
        </w:numPr>
        <w:spacing w:after="0" w:afterAutospacing="0" w:before="240" w:lineRule="auto"/>
        <w:ind w:left="720" w:hanging="360"/>
        <w:rPr>
          <w:u w:val="none"/>
        </w:rPr>
      </w:pPr>
      <w:r w:rsidDel="00000000" w:rsidR="00000000" w:rsidRPr="00000000">
        <w:rPr>
          <w:rtl w:val="0"/>
        </w:rPr>
        <w:t xml:space="preserve">Fecha y hora del cambio.</w:t>
      </w:r>
    </w:p>
    <w:p w:rsidR="00000000" w:rsidDel="00000000" w:rsidP="00000000" w:rsidRDefault="00000000" w:rsidRPr="00000000" w14:paraId="00000036">
      <w:pPr>
        <w:numPr>
          <w:ilvl w:val="0"/>
          <w:numId w:val="6"/>
        </w:numPr>
        <w:spacing w:after="0" w:afterAutospacing="0" w:before="0" w:beforeAutospacing="0" w:lineRule="auto"/>
        <w:ind w:left="720" w:hanging="360"/>
        <w:rPr>
          <w:u w:val="none"/>
        </w:rPr>
      </w:pPr>
      <w:r w:rsidDel="00000000" w:rsidR="00000000" w:rsidRPr="00000000">
        <w:rPr>
          <w:rtl w:val="0"/>
        </w:rPr>
        <w:t xml:space="preserve">Usuario que realizó la modificación.</w:t>
      </w:r>
    </w:p>
    <w:p w:rsidR="00000000" w:rsidDel="00000000" w:rsidP="00000000" w:rsidRDefault="00000000" w:rsidRPr="00000000" w14:paraId="00000037">
      <w:pPr>
        <w:numPr>
          <w:ilvl w:val="0"/>
          <w:numId w:val="6"/>
        </w:numPr>
        <w:spacing w:after="0" w:afterAutospacing="0" w:before="0" w:beforeAutospacing="0" w:lineRule="auto"/>
        <w:ind w:left="720" w:hanging="360"/>
        <w:rPr>
          <w:u w:val="none"/>
        </w:rPr>
      </w:pPr>
      <w:r w:rsidDel="00000000" w:rsidR="00000000" w:rsidRPr="00000000">
        <w:rPr>
          <w:rtl w:val="0"/>
        </w:rPr>
        <w:t xml:space="preserve">Tipo de cambio (creación, edición, cambio de estado, etc.).</w:t>
      </w:r>
    </w:p>
    <w:p w:rsidR="00000000" w:rsidDel="00000000" w:rsidP="00000000" w:rsidRDefault="00000000" w:rsidRPr="00000000" w14:paraId="00000038">
      <w:pPr>
        <w:numPr>
          <w:ilvl w:val="0"/>
          <w:numId w:val="6"/>
        </w:numPr>
        <w:spacing w:after="0" w:afterAutospacing="0" w:before="0" w:beforeAutospacing="0" w:lineRule="auto"/>
        <w:ind w:left="720" w:hanging="360"/>
        <w:rPr>
          <w:u w:val="none"/>
        </w:rPr>
      </w:pPr>
      <w:r w:rsidDel="00000000" w:rsidR="00000000" w:rsidRPr="00000000">
        <w:rPr>
          <w:rtl w:val="0"/>
        </w:rPr>
        <w:t xml:space="preserve">Valores anteriores y nuevos (para campos modificados).</w:t>
      </w:r>
    </w:p>
    <w:p w:rsidR="00000000" w:rsidDel="00000000" w:rsidP="00000000" w:rsidRDefault="00000000" w:rsidRPr="00000000" w14:paraId="00000039">
      <w:pPr>
        <w:numPr>
          <w:ilvl w:val="0"/>
          <w:numId w:val="6"/>
        </w:numPr>
        <w:spacing w:after="240" w:before="0" w:beforeAutospacing="0" w:lineRule="auto"/>
        <w:ind w:left="720" w:hanging="360"/>
        <w:rPr>
          <w:u w:val="none"/>
        </w:rPr>
      </w:pPr>
      <w:r w:rsidDel="00000000" w:rsidR="00000000" w:rsidRPr="00000000">
        <w:rPr>
          <w:rtl w:val="0"/>
        </w:rPr>
        <w:t xml:space="preserve">Comentario opcional sobre el motivo del cambio.</w:t>
      </w:r>
      <w:r w:rsidDel="00000000" w:rsidR="00000000" w:rsidRPr="00000000">
        <w:rPr>
          <w:rtl w:val="0"/>
        </w:rPr>
      </w:r>
    </w:p>
    <w:p w:rsidR="00000000" w:rsidDel="00000000" w:rsidP="00000000" w:rsidRDefault="00000000" w:rsidRPr="00000000" w14:paraId="0000003A">
      <w:pPr>
        <w:pStyle w:val="Heading1"/>
        <w:ind w:left="0" w:firstLine="0"/>
        <w:rPr/>
      </w:pPr>
      <w:bookmarkStart w:colFirst="0" w:colLast="0" w:name="_heading=h.miffw6erid35" w:id="2"/>
      <w:bookmarkEnd w:id="2"/>
      <w:r w:rsidDel="00000000" w:rsidR="00000000" w:rsidRPr="00000000">
        <w:rPr>
          <w:rtl w:val="0"/>
        </w:rPr>
        <w:t xml:space="preserve">Actores del CU</w:t>
      </w:r>
    </w:p>
    <w:p w:rsidR="00000000" w:rsidDel="00000000" w:rsidP="00000000" w:rsidRDefault="00000000" w:rsidRPr="00000000" w14:paraId="0000003B">
      <w:pPr>
        <w:spacing w:before="0" w:line="240" w:lineRule="auto"/>
        <w:ind w:firstLine="357"/>
        <w:rPr/>
      </w:pPr>
      <w:r w:rsidDel="00000000" w:rsidR="00000000" w:rsidRPr="00000000">
        <w:rPr>
          <w:rtl w:val="0"/>
        </w:rPr>
      </w:r>
    </w:p>
    <w:p w:rsidR="00000000" w:rsidDel="00000000" w:rsidP="00000000" w:rsidRDefault="00000000" w:rsidRPr="00000000" w14:paraId="0000003C">
      <w:pPr>
        <w:numPr>
          <w:ilvl w:val="0"/>
          <w:numId w:val="7"/>
        </w:numPr>
        <w:tabs>
          <w:tab w:val="left" w:leader="none" w:pos="0"/>
        </w:tabs>
        <w:spacing w:before="0" w:lineRule="auto"/>
        <w:ind w:left="720" w:hanging="360"/>
        <w:jc w:val="both"/>
        <w:rPr>
          <w:u w:val="none"/>
        </w:rPr>
      </w:pPr>
      <w:r w:rsidDel="00000000" w:rsidR="00000000" w:rsidRPr="00000000">
        <w:rPr>
          <w:rtl w:val="0"/>
        </w:rPr>
        <w:t xml:space="preserve">Líder del proyecto (acceso completo al historial).</w:t>
      </w:r>
    </w:p>
    <w:p w:rsidR="00000000" w:rsidDel="00000000" w:rsidP="00000000" w:rsidRDefault="00000000" w:rsidRPr="00000000" w14:paraId="0000003D">
      <w:pPr>
        <w:numPr>
          <w:ilvl w:val="0"/>
          <w:numId w:val="7"/>
        </w:numPr>
        <w:tabs>
          <w:tab w:val="left" w:leader="none" w:pos="0"/>
        </w:tabs>
        <w:spacing w:before="0" w:lineRule="auto"/>
        <w:ind w:left="720" w:hanging="360"/>
        <w:jc w:val="both"/>
        <w:rPr>
          <w:u w:val="none"/>
        </w:rPr>
      </w:pPr>
      <w:r w:rsidDel="00000000" w:rsidR="00000000" w:rsidRPr="00000000">
        <w:rPr>
          <w:rtl w:val="0"/>
        </w:rPr>
        <w:t xml:space="preserve">Desarrollador (visualiza historial de requerimientos que puede editar).</w:t>
      </w:r>
    </w:p>
    <w:p w:rsidR="00000000" w:rsidDel="00000000" w:rsidP="00000000" w:rsidRDefault="00000000" w:rsidRPr="00000000" w14:paraId="0000003E">
      <w:pPr>
        <w:numPr>
          <w:ilvl w:val="0"/>
          <w:numId w:val="7"/>
        </w:numPr>
        <w:tabs>
          <w:tab w:val="left" w:leader="none" w:pos="0"/>
        </w:tabs>
        <w:spacing w:before="0" w:lineRule="auto"/>
        <w:ind w:left="720" w:hanging="360"/>
        <w:jc w:val="both"/>
        <w:rPr>
          <w:u w:val="none"/>
        </w:rPr>
      </w:pPr>
      <w:r w:rsidDel="00000000" w:rsidR="00000000" w:rsidRPr="00000000">
        <w:rPr>
          <w:rtl w:val="0"/>
        </w:rPr>
        <w:t xml:space="preserve">Cliente (visualiza historial en modo lectura).</w:t>
      </w:r>
    </w:p>
    <w:p w:rsidR="00000000" w:rsidDel="00000000" w:rsidP="00000000" w:rsidRDefault="00000000" w:rsidRPr="00000000" w14:paraId="0000003F">
      <w:pPr>
        <w:numPr>
          <w:ilvl w:val="0"/>
          <w:numId w:val="7"/>
        </w:numPr>
        <w:tabs>
          <w:tab w:val="left" w:leader="none" w:pos="0"/>
        </w:tabs>
        <w:spacing w:before="0" w:lineRule="auto"/>
        <w:ind w:left="720" w:hanging="360"/>
        <w:jc w:val="both"/>
        <w:rPr>
          <w:u w:val="none"/>
        </w:rPr>
      </w:pPr>
      <w:r w:rsidDel="00000000" w:rsidR="00000000" w:rsidRPr="00000000">
        <w:rPr>
          <w:rtl w:val="0"/>
        </w:rPr>
        <w:t xml:space="preserve">Administrador (acceso completo a todos los historiales).</w:t>
      </w:r>
    </w:p>
    <w:p w:rsidR="00000000" w:rsidDel="00000000" w:rsidP="00000000" w:rsidRDefault="00000000" w:rsidRPr="00000000" w14:paraId="00000040">
      <w:pPr>
        <w:pStyle w:val="Heading1"/>
        <w:ind w:left="0" w:firstLine="0"/>
        <w:rPr/>
      </w:pPr>
      <w:bookmarkStart w:colFirst="0" w:colLast="0" w:name="_heading=h.qi41yeae66ud" w:id="3"/>
      <w:bookmarkEnd w:id="3"/>
      <w:r w:rsidDel="00000000" w:rsidR="00000000" w:rsidRPr="00000000">
        <w:rPr>
          <w:rtl w:val="0"/>
        </w:rPr>
        <w:t xml:space="preserve">Precondiciones </w:t>
      </w:r>
    </w:p>
    <w:p w:rsidR="00000000" w:rsidDel="00000000" w:rsidP="00000000" w:rsidRDefault="00000000" w:rsidRPr="00000000" w14:paraId="00000041">
      <w:pPr>
        <w:numPr>
          <w:ilvl w:val="0"/>
          <w:numId w:val="1"/>
        </w:numPr>
        <w:spacing w:after="0" w:afterAutospacing="0" w:before="240" w:line="240" w:lineRule="auto"/>
        <w:ind w:left="720" w:hanging="360"/>
        <w:rPr>
          <w:u w:val="none"/>
        </w:rPr>
      </w:pPr>
      <w:r w:rsidDel="00000000" w:rsidR="00000000" w:rsidRPr="00000000">
        <w:rPr>
          <w:rtl w:val="0"/>
        </w:rPr>
        <w:t xml:space="preserve">Usuario autenticado con permisos en el proyecto.</w:t>
      </w:r>
    </w:p>
    <w:p w:rsidR="00000000" w:rsidDel="00000000" w:rsidP="00000000" w:rsidRDefault="00000000" w:rsidRPr="00000000" w14:paraId="00000042">
      <w:pPr>
        <w:numPr>
          <w:ilvl w:val="0"/>
          <w:numId w:val="1"/>
        </w:numPr>
        <w:spacing w:after="0" w:afterAutospacing="0" w:before="0" w:beforeAutospacing="0" w:line="240" w:lineRule="auto"/>
        <w:ind w:left="720" w:hanging="360"/>
        <w:rPr>
          <w:u w:val="none"/>
        </w:rPr>
      </w:pPr>
      <w:r w:rsidDel="00000000" w:rsidR="00000000" w:rsidRPr="00000000">
        <w:rPr>
          <w:rtl w:val="0"/>
        </w:rPr>
        <w:t xml:space="preserve">Requerimiento existente.</w:t>
      </w:r>
    </w:p>
    <w:p w:rsidR="00000000" w:rsidDel="00000000" w:rsidP="00000000" w:rsidRDefault="00000000" w:rsidRPr="00000000" w14:paraId="00000043">
      <w:pPr>
        <w:numPr>
          <w:ilvl w:val="0"/>
          <w:numId w:val="1"/>
        </w:numPr>
        <w:spacing w:after="240" w:before="0" w:beforeAutospacing="0" w:line="240" w:lineRule="auto"/>
        <w:ind w:left="720" w:hanging="360"/>
        <w:rPr>
          <w:u w:val="none"/>
        </w:rPr>
      </w:pPr>
      <w:r w:rsidDel="00000000" w:rsidR="00000000" w:rsidRPr="00000000">
        <w:rPr>
          <w:rtl w:val="0"/>
        </w:rPr>
        <w:t xml:space="preserve">Al menos un cambio registrado en el requerimiento.</w:t>
      </w:r>
    </w:p>
    <w:p w:rsidR="00000000" w:rsidDel="00000000" w:rsidP="00000000" w:rsidRDefault="00000000" w:rsidRPr="00000000" w14:paraId="00000044">
      <w:pPr>
        <w:pStyle w:val="Heading1"/>
        <w:ind w:left="142" w:firstLine="0"/>
        <w:rPr/>
      </w:pPr>
      <w:bookmarkStart w:colFirst="0" w:colLast="0" w:name="_heading=h.ytr4u7z49qy2" w:id="4"/>
      <w:bookmarkEnd w:id="4"/>
      <w:r w:rsidDel="00000000" w:rsidR="00000000" w:rsidRPr="00000000">
        <w:rPr>
          <w:rtl w:val="0"/>
        </w:rPr>
        <w:t xml:space="preserve">Flujo de Eventos Normal</w:t>
      </w:r>
    </w:p>
    <w:p w:rsidR="00000000" w:rsidDel="00000000" w:rsidP="00000000" w:rsidRDefault="00000000" w:rsidRPr="00000000" w14:paraId="00000045">
      <w:pPr>
        <w:numPr>
          <w:ilvl w:val="0"/>
          <w:numId w:val="4"/>
        </w:numPr>
        <w:spacing w:after="0" w:afterAutospacing="0" w:before="240" w:line="240" w:lineRule="auto"/>
        <w:ind w:left="720" w:hanging="360"/>
        <w:jc w:val="both"/>
        <w:rPr>
          <w:u w:val="none"/>
        </w:rPr>
      </w:pPr>
      <w:r w:rsidDel="00000000" w:rsidR="00000000" w:rsidRPr="00000000">
        <w:rPr>
          <w:rtl w:val="0"/>
        </w:rPr>
        <w:t xml:space="preserve">El usuario accede a la lista de requerimientos del proyecto.</w:t>
      </w:r>
    </w:p>
    <w:p w:rsidR="00000000" w:rsidDel="00000000" w:rsidP="00000000" w:rsidRDefault="00000000" w:rsidRPr="00000000" w14:paraId="00000046">
      <w:pPr>
        <w:numPr>
          <w:ilvl w:val="0"/>
          <w:numId w:val="4"/>
        </w:numPr>
        <w:spacing w:after="0" w:afterAutospacing="0" w:before="0" w:beforeAutospacing="0" w:line="240" w:lineRule="auto"/>
        <w:ind w:left="720" w:hanging="360"/>
        <w:jc w:val="both"/>
        <w:rPr>
          <w:u w:val="none"/>
        </w:rPr>
      </w:pPr>
      <w:r w:rsidDel="00000000" w:rsidR="00000000" w:rsidRPr="00000000">
        <w:rPr>
          <w:rtl w:val="0"/>
        </w:rPr>
        <w:t xml:space="preserve">El usuario selecciona un requerimiento específico.</w:t>
      </w:r>
    </w:p>
    <w:p w:rsidR="00000000" w:rsidDel="00000000" w:rsidP="00000000" w:rsidRDefault="00000000" w:rsidRPr="00000000" w14:paraId="00000047">
      <w:pPr>
        <w:numPr>
          <w:ilvl w:val="0"/>
          <w:numId w:val="4"/>
        </w:numPr>
        <w:spacing w:after="0" w:afterAutospacing="0" w:before="0" w:beforeAutospacing="0" w:line="240" w:lineRule="auto"/>
        <w:ind w:left="720" w:hanging="360"/>
        <w:jc w:val="both"/>
        <w:rPr>
          <w:u w:val="none"/>
        </w:rPr>
      </w:pPr>
      <w:r w:rsidDel="00000000" w:rsidR="00000000" w:rsidRPr="00000000">
        <w:rPr>
          <w:rtl w:val="0"/>
        </w:rPr>
        <w:t xml:space="preserve">El usuario hace clic en "Ver detalle" o accede directamente a la vista de requerimiento.</w:t>
      </w:r>
    </w:p>
    <w:p w:rsidR="00000000" w:rsidDel="00000000" w:rsidP="00000000" w:rsidRDefault="00000000" w:rsidRPr="00000000" w14:paraId="00000048">
      <w:pPr>
        <w:numPr>
          <w:ilvl w:val="0"/>
          <w:numId w:val="4"/>
        </w:numPr>
        <w:spacing w:after="240" w:before="0" w:beforeAutospacing="0" w:line="240" w:lineRule="auto"/>
        <w:ind w:left="720" w:hanging="360"/>
        <w:jc w:val="both"/>
        <w:rPr>
          <w:u w:val="none"/>
        </w:rPr>
      </w:pPr>
      <w:r w:rsidDel="00000000" w:rsidR="00000000" w:rsidRPr="00000000">
        <w:rPr>
          <w:rtl w:val="0"/>
        </w:rPr>
        <w:t xml:space="preserve">El sistema muestra la pantalla de detalle del requerimiento con pestañas/secciones:</w:t>
      </w:r>
    </w:p>
    <w:p w:rsidR="00000000" w:rsidDel="00000000" w:rsidP="00000000" w:rsidRDefault="00000000" w:rsidRPr="00000000" w14:paraId="00000049">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Información actual</w:t>
      </w:r>
    </w:p>
    <w:p w:rsidR="00000000" w:rsidDel="00000000" w:rsidP="00000000" w:rsidRDefault="00000000" w:rsidRPr="00000000" w14:paraId="0000004A">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Casos de uso relacionados</w:t>
      </w:r>
    </w:p>
    <w:p w:rsidR="00000000" w:rsidDel="00000000" w:rsidP="00000000" w:rsidRDefault="00000000" w:rsidRPr="00000000" w14:paraId="0000004B">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Adjuntos</w:t>
      </w:r>
    </w:p>
    <w:p w:rsidR="00000000" w:rsidDel="00000000" w:rsidP="00000000" w:rsidRDefault="00000000" w:rsidRPr="00000000" w14:paraId="0000004C">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Comentarios</w:t>
      </w:r>
    </w:p>
    <w:p w:rsidR="00000000" w:rsidDel="00000000" w:rsidP="00000000" w:rsidRDefault="00000000" w:rsidRPr="00000000" w14:paraId="0000004D">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Historial de cambios</w:t>
      </w:r>
    </w:p>
    <w:p w:rsidR="00000000" w:rsidDel="00000000" w:rsidP="00000000" w:rsidRDefault="00000000" w:rsidRPr="00000000" w14:paraId="0000004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F">
      <w:pPr>
        <w:numPr>
          <w:ilvl w:val="0"/>
          <w:numId w:val="4"/>
        </w:numPr>
        <w:spacing w:after="0" w:before="0" w:line="240" w:lineRule="auto"/>
        <w:ind w:left="720" w:hanging="360"/>
        <w:jc w:val="both"/>
        <w:rPr>
          <w:u w:val="none"/>
        </w:rPr>
      </w:pPr>
      <w:r w:rsidDel="00000000" w:rsidR="00000000" w:rsidRPr="00000000">
        <w:rPr>
          <w:rtl w:val="0"/>
        </w:rPr>
        <w:t xml:space="preserve">El usuario hace clic en la pestaña " Ver Historial".</w:t>
      </w:r>
    </w:p>
    <w:p w:rsidR="00000000" w:rsidDel="00000000" w:rsidP="00000000" w:rsidRDefault="00000000" w:rsidRPr="00000000" w14:paraId="00000050">
      <w:pPr>
        <w:numPr>
          <w:ilvl w:val="0"/>
          <w:numId w:val="4"/>
        </w:numPr>
        <w:spacing w:after="0" w:before="0" w:line="240" w:lineRule="auto"/>
        <w:ind w:left="720" w:hanging="360"/>
        <w:jc w:val="both"/>
        <w:rPr>
          <w:u w:val="none"/>
        </w:rPr>
      </w:pPr>
      <w:r w:rsidDel="00000000" w:rsidR="00000000" w:rsidRPr="00000000">
        <w:rPr>
          <w:rtl w:val="0"/>
        </w:rPr>
        <w:t xml:space="preserve">El sistema recupera todas las versiones del requerimiento.</w:t>
      </w:r>
    </w:p>
    <w:p w:rsidR="00000000" w:rsidDel="00000000" w:rsidP="00000000" w:rsidRDefault="00000000" w:rsidRPr="00000000" w14:paraId="00000051">
      <w:pPr>
        <w:numPr>
          <w:ilvl w:val="0"/>
          <w:numId w:val="4"/>
        </w:numPr>
        <w:spacing w:after="200" w:before="0" w:line="240" w:lineRule="auto"/>
        <w:ind w:left="720" w:hanging="360"/>
        <w:jc w:val="both"/>
        <w:rPr>
          <w:u w:val="none"/>
        </w:rPr>
      </w:pPr>
      <w:r w:rsidDel="00000000" w:rsidR="00000000" w:rsidRPr="00000000">
        <w:rPr>
          <w:rtl w:val="0"/>
        </w:rPr>
        <w:t xml:space="preserve">El sistema muestra una línea de tiempo cronológica inversa (más reciente primero):</w:t>
      </w:r>
    </w:p>
    <w:p w:rsidR="00000000" w:rsidDel="00000000" w:rsidP="00000000" w:rsidRDefault="00000000" w:rsidRPr="00000000" w14:paraId="00000052">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Fecha y hora del cambio</w:t>
      </w:r>
    </w:p>
    <w:p w:rsidR="00000000" w:rsidDel="00000000" w:rsidP="00000000" w:rsidRDefault="00000000" w:rsidRPr="00000000" w14:paraId="00000053">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Avatar/nombre del usuario que realizó el cambio</w:t>
      </w:r>
    </w:p>
    <w:p w:rsidR="00000000" w:rsidDel="00000000" w:rsidP="00000000" w:rsidRDefault="00000000" w:rsidRPr="00000000" w14:paraId="00000054">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Icono según tipo de acción (creación, edición, cambio de estado, etc.)</w:t>
      </w:r>
    </w:p>
    <w:p w:rsidR="00000000" w:rsidDel="00000000" w:rsidP="00000000" w:rsidRDefault="00000000" w:rsidRPr="00000000" w14:paraId="00000055">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Botón "Ver detalles" para expandir.</w:t>
      </w:r>
    </w:p>
    <w:p w:rsidR="00000000" w:rsidDel="00000000" w:rsidP="00000000" w:rsidRDefault="00000000" w:rsidRPr="00000000" w14:paraId="00000056">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57">
      <w:pPr>
        <w:numPr>
          <w:ilvl w:val="0"/>
          <w:numId w:val="4"/>
        </w:numPr>
        <w:spacing w:after="240" w:before="240" w:line="240" w:lineRule="auto"/>
        <w:ind w:left="720" w:hanging="360"/>
        <w:jc w:val="both"/>
        <w:rPr>
          <w:u w:val="none"/>
        </w:rPr>
      </w:pPr>
      <w:r w:rsidDel="00000000" w:rsidR="00000000" w:rsidRPr="00000000">
        <w:rPr>
          <w:rtl w:val="0"/>
        </w:rPr>
        <w:t xml:space="preserve">El usuario puede:</w:t>
      </w:r>
    </w:p>
    <w:p w:rsidR="00000000" w:rsidDel="00000000" w:rsidP="00000000" w:rsidRDefault="00000000" w:rsidRPr="00000000" w14:paraId="00000058">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Revisar la lista completa de cambios</w:t>
      </w:r>
    </w:p>
    <w:p w:rsidR="00000000" w:rsidDel="00000000" w:rsidP="00000000" w:rsidRDefault="00000000" w:rsidRPr="00000000" w14:paraId="00000059">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Expandir una entrada para ver detalles campo por campo</w:t>
      </w:r>
    </w:p>
    <w:p w:rsidR="00000000" w:rsidDel="00000000" w:rsidP="00000000" w:rsidRDefault="00000000" w:rsidRPr="00000000" w14:paraId="0000005A">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Comparar dos versiones específicas</w:t>
      </w:r>
    </w:p>
    <w:p w:rsidR="00000000" w:rsidDel="00000000" w:rsidP="00000000" w:rsidRDefault="00000000" w:rsidRPr="00000000" w14:paraId="0000005B">
      <w:pPr>
        <w:numPr>
          <w:ilvl w:val="0"/>
          <w:numId w:val="4"/>
        </w:numPr>
        <w:spacing w:after="0" w:afterAutospacing="0" w:before="240" w:line="240" w:lineRule="auto"/>
        <w:ind w:left="720" w:hanging="360"/>
        <w:jc w:val="both"/>
        <w:rPr>
          <w:u w:val="none"/>
        </w:rPr>
      </w:pPr>
      <w:r w:rsidDel="00000000" w:rsidR="00000000" w:rsidRPr="00000000">
        <w:rPr>
          <w:rtl w:val="0"/>
        </w:rPr>
        <w:t xml:space="preserve">El usuario hace clic en "Ver detalles" de una entrada.</w:t>
      </w:r>
    </w:p>
    <w:p w:rsidR="00000000" w:rsidDel="00000000" w:rsidP="00000000" w:rsidRDefault="00000000" w:rsidRPr="00000000" w14:paraId="0000005C">
      <w:pPr>
        <w:numPr>
          <w:ilvl w:val="0"/>
          <w:numId w:val="4"/>
        </w:numPr>
        <w:spacing w:after="240" w:before="0" w:beforeAutospacing="0" w:line="240" w:lineRule="auto"/>
        <w:ind w:left="720" w:hanging="360"/>
        <w:jc w:val="both"/>
        <w:rPr>
          <w:u w:val="none"/>
        </w:rPr>
      </w:pPr>
      <w:r w:rsidDel="00000000" w:rsidR="00000000" w:rsidRPr="00000000">
        <w:rPr>
          <w:rtl w:val="0"/>
        </w:rPr>
        <w:t xml:space="preserve">El sistema muestra un modal/panel expandido con:</w:t>
      </w:r>
    </w:p>
    <w:p w:rsidR="00000000" w:rsidDel="00000000" w:rsidP="00000000" w:rsidRDefault="00000000" w:rsidRPr="00000000" w14:paraId="0000005D">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Tabla comparativa "Antes → Después"</w:t>
      </w:r>
    </w:p>
    <w:p w:rsidR="00000000" w:rsidDel="00000000" w:rsidP="00000000" w:rsidRDefault="00000000" w:rsidRPr="00000000" w14:paraId="0000005E">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Campos modificados destacados</w:t>
      </w:r>
    </w:p>
    <w:p w:rsidR="00000000" w:rsidDel="00000000" w:rsidP="00000000" w:rsidRDefault="00000000" w:rsidRPr="00000000" w14:paraId="0000005F">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Valores anteriores y nuevos</w:t>
      </w:r>
    </w:p>
    <w:p w:rsidR="00000000" w:rsidDel="00000000" w:rsidP="00000000" w:rsidRDefault="00000000" w:rsidRPr="00000000" w14:paraId="00000060">
      <w:pPr>
        <w:spacing w:after="0" w:before="0" w:line="240" w:lineRule="auto"/>
        <w:ind w:left="164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Comentario del usuario (si existe)</w:t>
      </w:r>
    </w:p>
    <w:p w:rsidR="00000000" w:rsidDel="00000000" w:rsidP="00000000" w:rsidRDefault="00000000" w:rsidRPr="00000000" w14:paraId="00000061">
      <w:pPr>
        <w:numPr>
          <w:ilvl w:val="0"/>
          <w:numId w:val="4"/>
        </w:numPr>
        <w:spacing w:after="0" w:before="0" w:line="240" w:lineRule="auto"/>
        <w:ind w:left="720" w:hanging="360"/>
        <w:jc w:val="both"/>
        <w:rPr>
          <w:u w:val="none"/>
        </w:rPr>
      </w:pPr>
      <w:r w:rsidDel="00000000" w:rsidR="00000000" w:rsidRPr="00000000">
        <w:rPr>
          <w:rtl w:val="0"/>
        </w:rPr>
        <w:t xml:space="preserve">El usuario hace clic en “Volver al requerimiento”.</w:t>
      </w:r>
    </w:p>
    <w:p w:rsidR="00000000" w:rsidDel="00000000" w:rsidP="00000000" w:rsidRDefault="00000000" w:rsidRPr="00000000" w14:paraId="00000062">
      <w:pPr>
        <w:numPr>
          <w:ilvl w:val="0"/>
          <w:numId w:val="4"/>
        </w:numPr>
        <w:spacing w:after="0" w:before="0" w:line="240" w:lineRule="auto"/>
        <w:ind w:left="720" w:hanging="360"/>
        <w:jc w:val="both"/>
        <w:rPr>
          <w:u w:val="none"/>
        </w:rPr>
      </w:pPr>
      <w:r w:rsidDel="00000000" w:rsidR="00000000" w:rsidRPr="00000000">
        <w:rPr>
          <w:rtl w:val="0"/>
        </w:rPr>
        <w:t xml:space="preserve">El usuario hace clic en “Volver a la lista”.</w:t>
      </w:r>
    </w:p>
    <w:p w:rsidR="00000000" w:rsidDel="00000000" w:rsidP="00000000" w:rsidRDefault="00000000" w:rsidRPr="00000000" w14:paraId="00000063">
      <w:pPr>
        <w:numPr>
          <w:ilvl w:val="0"/>
          <w:numId w:val="4"/>
        </w:numPr>
        <w:spacing w:after="0" w:before="0" w:line="240" w:lineRule="auto"/>
        <w:ind w:left="720" w:hanging="360"/>
        <w:jc w:val="both"/>
        <w:rPr>
          <w:u w:val="none"/>
        </w:rPr>
      </w:pPr>
      <w:r w:rsidDel="00000000" w:rsidR="00000000" w:rsidRPr="00000000">
        <w:rPr>
          <w:rtl w:val="0"/>
        </w:rPr>
        <w:t xml:space="preserve">El CU finaliza.</w:t>
      </w:r>
    </w:p>
    <w:p w:rsidR="00000000" w:rsidDel="00000000" w:rsidP="00000000" w:rsidRDefault="00000000" w:rsidRPr="00000000" w14:paraId="00000064">
      <w:pPr>
        <w:pStyle w:val="Heading1"/>
        <w:ind w:left="0" w:firstLine="0"/>
        <w:rPr/>
      </w:pPr>
      <w:bookmarkStart w:colFirst="0" w:colLast="0" w:name="_heading=h.udlkjuu4eo3f" w:id="5"/>
      <w:bookmarkEnd w:id="5"/>
      <w:r w:rsidDel="00000000" w:rsidR="00000000" w:rsidRPr="00000000">
        <w:rPr>
          <w:rtl w:val="0"/>
        </w:rPr>
        <w:t xml:space="preserve">Flujo de Eventos Alternativo</w:t>
      </w:r>
    </w:p>
    <w:p w:rsidR="00000000" w:rsidDel="00000000" w:rsidP="00000000" w:rsidRDefault="00000000" w:rsidRPr="00000000" w14:paraId="00000065">
      <w:pPr>
        <w:tabs>
          <w:tab w:val="left" w:leader="none" w:pos="0"/>
        </w:tabs>
        <w:spacing w:after="240" w:before="240" w:lineRule="auto"/>
        <w:ind w:left="0"/>
        <w:jc w:val="both"/>
        <w:rPr>
          <w:b w:val="1"/>
        </w:rPr>
      </w:pPr>
      <w:r w:rsidDel="00000000" w:rsidR="00000000" w:rsidRPr="00000000">
        <w:rPr>
          <w:b w:val="1"/>
          <w:rtl w:val="0"/>
        </w:rPr>
        <w:t xml:space="preserve">6a. Requerimiento sin historial (recién creado)</w:t>
      </w:r>
    </w:p>
    <w:p w:rsidR="00000000" w:rsidDel="00000000" w:rsidP="00000000" w:rsidRDefault="00000000" w:rsidRPr="00000000" w14:paraId="00000066">
      <w:pPr>
        <w:numPr>
          <w:ilvl w:val="0"/>
          <w:numId w:val="2"/>
        </w:numPr>
        <w:tabs>
          <w:tab w:val="left" w:leader="none" w:pos="0"/>
        </w:tabs>
        <w:spacing w:after="0" w:afterAutospacing="0" w:before="240" w:lineRule="auto"/>
        <w:ind w:left="720" w:hanging="360"/>
        <w:jc w:val="both"/>
        <w:rPr>
          <w:u w:val="none"/>
        </w:rPr>
      </w:pPr>
      <w:r w:rsidDel="00000000" w:rsidR="00000000" w:rsidRPr="00000000">
        <w:rPr>
          <w:rtl w:val="0"/>
        </w:rPr>
        <w:t xml:space="preserve">El sistema detecta solo la versión inicial. </w:t>
      </w:r>
    </w:p>
    <w:p w:rsidR="00000000" w:rsidDel="00000000" w:rsidP="00000000" w:rsidRDefault="00000000" w:rsidRPr="00000000" w14:paraId="00000067">
      <w:pPr>
        <w:numPr>
          <w:ilvl w:val="0"/>
          <w:numId w:val="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El sistema muestra solo la entrada de creación con fecha, hora y creador.</w:t>
      </w:r>
    </w:p>
    <w:p w:rsidR="00000000" w:rsidDel="00000000" w:rsidP="00000000" w:rsidRDefault="00000000" w:rsidRPr="00000000" w14:paraId="00000068">
      <w:pPr>
        <w:numPr>
          <w:ilvl w:val="0"/>
          <w:numId w:val="2"/>
        </w:numPr>
        <w:tabs>
          <w:tab w:val="left" w:leader="none" w:pos="0"/>
        </w:tabs>
        <w:spacing w:after="240" w:before="0" w:beforeAutospacing="0" w:lineRule="auto"/>
        <w:ind w:left="720" w:hanging="360"/>
        <w:jc w:val="both"/>
        <w:rPr>
          <w:u w:val="none"/>
        </w:rPr>
      </w:pPr>
      <w:r w:rsidDel="00000000" w:rsidR="00000000" w:rsidRPr="00000000">
        <w:rPr>
          <w:rtl w:val="0"/>
        </w:rPr>
        <w:t xml:space="preserve">El flujo continúa en el paso 11. </w:t>
      </w:r>
    </w:p>
    <w:p w:rsidR="00000000" w:rsidDel="00000000" w:rsidP="00000000" w:rsidRDefault="00000000" w:rsidRPr="00000000" w14:paraId="00000069">
      <w:pPr>
        <w:spacing w:before="0" w:line="240" w:lineRule="auto"/>
        <w:ind w:left="0"/>
        <w:jc w:val="both"/>
        <w:rPr>
          <w:b w:val="1"/>
        </w:rPr>
      </w:pPr>
      <w:r w:rsidDel="00000000" w:rsidR="00000000" w:rsidRPr="00000000">
        <w:rPr>
          <w:b w:val="1"/>
          <w:rtl w:val="0"/>
        </w:rPr>
        <w:t xml:space="preserve">6b. Historial muy extenso (&gt;100 cambios)</w:t>
      </w:r>
    </w:p>
    <w:p w:rsidR="00000000" w:rsidDel="00000000" w:rsidP="00000000" w:rsidRDefault="00000000" w:rsidRPr="00000000" w14:paraId="0000006A">
      <w:pPr>
        <w:spacing w:before="0" w:line="240" w:lineRule="auto"/>
        <w:ind w:left="0"/>
        <w:jc w:val="both"/>
        <w:rPr/>
      </w:pPr>
      <w:r w:rsidDel="00000000" w:rsidR="00000000" w:rsidRPr="00000000">
        <w:rPr>
          <w:rtl w:val="0"/>
        </w:rPr>
        <w:t xml:space="preserve"> </w:t>
      </w:r>
    </w:p>
    <w:p w:rsidR="00000000" w:rsidDel="00000000" w:rsidP="00000000" w:rsidRDefault="00000000" w:rsidRPr="00000000" w14:paraId="0000006B">
      <w:pPr>
        <w:numPr>
          <w:ilvl w:val="0"/>
          <w:numId w:val="3"/>
        </w:numPr>
        <w:spacing w:before="0" w:line="240" w:lineRule="auto"/>
        <w:ind w:left="720" w:hanging="360"/>
        <w:jc w:val="both"/>
        <w:rPr>
          <w:u w:val="none"/>
        </w:rPr>
      </w:pPr>
      <w:r w:rsidDel="00000000" w:rsidR="00000000" w:rsidRPr="00000000">
        <w:rPr>
          <w:rtl w:val="0"/>
        </w:rPr>
        <w:t xml:space="preserve">El sistema detecta historial extenso.</w:t>
      </w:r>
    </w:p>
    <w:p w:rsidR="00000000" w:rsidDel="00000000" w:rsidP="00000000" w:rsidRDefault="00000000" w:rsidRPr="00000000" w14:paraId="0000006C">
      <w:pPr>
        <w:numPr>
          <w:ilvl w:val="0"/>
          <w:numId w:val="3"/>
        </w:numPr>
        <w:spacing w:before="0" w:line="240" w:lineRule="auto"/>
        <w:ind w:left="720" w:hanging="360"/>
        <w:jc w:val="both"/>
        <w:rPr>
          <w:u w:val="none"/>
        </w:rPr>
      </w:pPr>
      <w:r w:rsidDel="00000000" w:rsidR="00000000" w:rsidRPr="00000000">
        <w:rPr>
          <w:rtl w:val="0"/>
        </w:rPr>
        <w:t xml:space="preserve">El sistema muestra paginación y filtros avanzados.</w:t>
      </w:r>
    </w:p>
    <w:p w:rsidR="00000000" w:rsidDel="00000000" w:rsidP="00000000" w:rsidRDefault="00000000" w:rsidRPr="00000000" w14:paraId="0000006D">
      <w:pPr>
        <w:numPr>
          <w:ilvl w:val="0"/>
          <w:numId w:val="3"/>
        </w:numPr>
        <w:spacing w:before="0" w:line="240" w:lineRule="auto"/>
        <w:ind w:left="720" w:hanging="360"/>
        <w:jc w:val="both"/>
        <w:rPr>
          <w:u w:val="none"/>
        </w:rPr>
      </w:pPr>
      <w:r w:rsidDel="00000000" w:rsidR="00000000" w:rsidRPr="00000000">
        <w:rPr>
          <w:rtl w:val="0"/>
        </w:rPr>
        <w:t xml:space="preserve">El sistema muestra la opción de exportar historial a archivo (CSV/PDF).</w:t>
      </w:r>
    </w:p>
    <w:p w:rsidR="00000000" w:rsidDel="00000000" w:rsidP="00000000" w:rsidRDefault="00000000" w:rsidRPr="00000000" w14:paraId="0000006E">
      <w:pPr>
        <w:numPr>
          <w:ilvl w:val="0"/>
          <w:numId w:val="3"/>
        </w:numPr>
        <w:spacing w:before="0" w:line="240" w:lineRule="auto"/>
        <w:ind w:left="720" w:hanging="360"/>
        <w:jc w:val="both"/>
        <w:rPr>
          <w:u w:val="none"/>
        </w:rPr>
      </w:pPr>
      <w:r w:rsidDel="00000000" w:rsidR="00000000" w:rsidRPr="00000000">
        <w:rPr>
          <w:rtl w:val="0"/>
        </w:rPr>
        <w:t xml:space="preserve">El CU finaliza.</w:t>
      </w:r>
    </w:p>
    <w:p w:rsidR="00000000" w:rsidDel="00000000" w:rsidP="00000000" w:rsidRDefault="00000000" w:rsidRPr="00000000" w14:paraId="0000006F">
      <w:pPr>
        <w:tabs>
          <w:tab w:val="left" w:leader="none" w:pos="0"/>
        </w:tabs>
        <w:spacing w:before="0" w:lineRule="auto"/>
        <w:ind w:left="0"/>
        <w:jc w:val="both"/>
        <w:rPr/>
      </w:pPr>
      <w:r w:rsidDel="00000000" w:rsidR="00000000" w:rsidRPr="00000000">
        <w:rPr>
          <w:rtl w:val="0"/>
        </w:rPr>
      </w:r>
    </w:p>
    <w:p w:rsidR="00000000" w:rsidDel="00000000" w:rsidP="00000000" w:rsidRDefault="00000000" w:rsidRPr="00000000" w14:paraId="00000070">
      <w:pPr>
        <w:tabs>
          <w:tab w:val="left" w:leader="none" w:pos="0"/>
        </w:tabs>
        <w:spacing w:after="240" w:before="240" w:lineRule="auto"/>
        <w:ind w:left="0" w:firstLine="0"/>
        <w:jc w:val="both"/>
        <w:rPr/>
      </w:pPr>
      <w:r w:rsidDel="00000000" w:rsidR="00000000" w:rsidRPr="00000000">
        <w:rPr>
          <w:rtl w:val="0"/>
        </w:rPr>
      </w:r>
    </w:p>
    <w:p w:rsidR="00000000" w:rsidDel="00000000" w:rsidP="00000000" w:rsidRDefault="00000000" w:rsidRPr="00000000" w14:paraId="00000071">
      <w:pPr>
        <w:tabs>
          <w:tab w:val="left" w:leader="none" w:pos="0"/>
        </w:tabs>
        <w:spacing w:after="240" w:before="240" w:lineRule="auto"/>
        <w:ind w:left="0" w:firstLine="0"/>
        <w:jc w:val="both"/>
        <w:rPr/>
      </w:pPr>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heading=h.7k7wi8us5z8x" w:id="6"/>
      <w:bookmarkEnd w:id="6"/>
      <w:r w:rsidDel="00000000" w:rsidR="00000000" w:rsidRPr="00000000">
        <w:br w:type="page"/>
      </w:r>
      <w:r w:rsidDel="00000000" w:rsidR="00000000" w:rsidRPr="00000000">
        <w:rPr>
          <w:rtl w:val="0"/>
        </w:rPr>
        <w:t xml:space="preserve">Diagramas Asociados</w:t>
      </w:r>
    </w:p>
    <w:p w:rsidR="00000000" w:rsidDel="00000000" w:rsidP="00000000" w:rsidRDefault="00000000" w:rsidRPr="00000000" w14:paraId="00000073">
      <w:pPr>
        <w:pStyle w:val="Heading2"/>
        <w:ind w:left="0" w:firstLine="0"/>
        <w:rPr/>
      </w:pPr>
      <w:bookmarkStart w:colFirst="0" w:colLast="0" w:name="_heading=h.6w0ssmw3vg3d" w:id="7"/>
      <w:bookmarkEnd w:id="7"/>
      <w:r w:rsidDel="00000000" w:rsidR="00000000" w:rsidRPr="00000000">
        <w:rPr>
          <w:rtl w:val="0"/>
        </w:rPr>
        <w:t xml:space="preserve">Diagrama de Casos de Uso</w:t>
      </w:r>
    </w:p>
    <w:p w:rsidR="00000000" w:rsidDel="00000000" w:rsidP="00000000" w:rsidRDefault="00000000" w:rsidRPr="00000000" w14:paraId="00000074">
      <w:pPr>
        <w:ind w:left="0" w:firstLine="0"/>
        <w:rPr/>
      </w:pPr>
      <w:r w:rsidDel="00000000" w:rsidR="00000000" w:rsidRPr="00000000">
        <w:rPr/>
        <w:drawing>
          <wp:inline distB="0" distT="0" distL="0" distR="0">
            <wp:extent cx="5400040" cy="6466205"/>
            <wp:effectExtent b="0" l="0" r="0" t="0"/>
            <wp:docPr id="210066797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0040" cy="646620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ind w:left="0" w:firstLine="0"/>
        <w:rPr/>
      </w:pPr>
      <w:bookmarkStart w:colFirst="0" w:colLast="0" w:name="_heading=h.i4421jfg4we9" w:id="8"/>
      <w:bookmarkEnd w:id="8"/>
      <w:r w:rsidDel="00000000" w:rsidR="00000000" w:rsidRPr="00000000">
        <w:rPr>
          <w:rtl w:val="0"/>
        </w:rPr>
        <w:t xml:space="preserve">Diagrama de Secuencia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5870893</wp:posOffset>
              </wp:positionH>
              <wp:positionV relativeFrom="paragraph">
                <wp:posOffset>9863774</wp:posOffset>
              </wp:positionV>
              <wp:extent cx="138430" cy="837565"/>
              <wp:effectExtent b="0" l="0" r="0" t="0"/>
              <wp:wrapNone/>
              <wp:docPr id="2100667958" name=""/>
              <a:graphic>
                <a:graphicData uri="http://schemas.microsoft.com/office/word/2010/wordprocessingShape">
                  <wps:wsp>
                    <wps:cNvSpPr/>
                    <wps:cNvPr id="8" name="Shape 8"/>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5870893</wp:posOffset>
              </wp:positionH>
              <wp:positionV relativeFrom="paragraph">
                <wp:posOffset>9863774</wp:posOffset>
              </wp:positionV>
              <wp:extent cx="138430" cy="837565"/>
              <wp:effectExtent b="0" l="0" r="0" t="0"/>
              <wp:wrapNone/>
              <wp:docPr id="210066795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38430" cy="837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-609274</wp:posOffset>
              </wp:positionH>
              <wp:positionV relativeFrom="paragraph">
                <wp:posOffset>9863774</wp:posOffset>
              </wp:positionV>
              <wp:extent cx="138430" cy="837565"/>
              <wp:effectExtent b="0" l="0" r="0" t="0"/>
              <wp:wrapNone/>
              <wp:docPr id="2100667956" name=""/>
              <a:graphic>
                <a:graphicData uri="http://schemas.microsoft.com/office/word/2010/wordprocessingShape">
                  <wps:wsp>
                    <wps:cNvSpPr/>
                    <wps:cNvPr id="6" name="Shape 6"/>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-609274</wp:posOffset>
              </wp:positionH>
              <wp:positionV relativeFrom="paragraph">
                <wp:posOffset>9863774</wp:posOffset>
              </wp:positionV>
              <wp:extent cx="138430" cy="837565"/>
              <wp:effectExtent b="0" l="0" r="0" t="0"/>
              <wp:wrapNone/>
              <wp:docPr id="210066795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38430" cy="83756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431165</wp:posOffset>
              </wp:positionH>
              <wp:positionV relativeFrom="paragraph">
                <wp:posOffset>101418</wp:posOffset>
              </wp:positionV>
              <wp:extent cx="10885" cy="12700"/>
              <wp:effectExtent b="0" l="0" r="0" t="0"/>
              <wp:wrapNone/>
              <wp:docPr id="2100667966" name=""/>
              <a:graphic>
                <a:graphicData uri="http://schemas.microsoft.com/office/word/2010/wordprocessingShape">
                  <wps:wsp>
                    <wps:cNvCnPr/>
                    <wps:spPr>
                      <a:xfrm flipH="1" rot="10800000">
                        <a:off x="2850450" y="3774558"/>
                        <a:ext cx="4991100" cy="1088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431165</wp:posOffset>
              </wp:positionH>
              <wp:positionV relativeFrom="paragraph">
                <wp:posOffset>101418</wp:posOffset>
              </wp:positionV>
              <wp:extent cx="10885" cy="12700"/>
              <wp:effectExtent b="0" l="0" r="0" t="0"/>
              <wp:wrapNone/>
              <wp:docPr id="210066796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088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451803</wp:posOffset>
              </wp:positionH>
              <wp:positionV relativeFrom="paragraph">
                <wp:posOffset>118427</wp:posOffset>
              </wp:positionV>
              <wp:extent cx="4943475" cy="22225"/>
              <wp:effectExtent b="0" l="0" r="0" t="0"/>
              <wp:wrapNone/>
              <wp:docPr id="2100667959" name=""/>
              <a:graphic>
                <a:graphicData uri="http://schemas.microsoft.com/office/word/2010/wordprocessingShape">
                  <wps:wsp>
                    <wps:cNvCnPr/>
                    <wps:spPr>
                      <a:xfrm flipH="1" rot="10800000">
                        <a:off x="2879025" y="3773650"/>
                        <a:ext cx="4933950" cy="127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451803</wp:posOffset>
              </wp:positionH>
              <wp:positionV relativeFrom="paragraph">
                <wp:posOffset>118427</wp:posOffset>
              </wp:positionV>
              <wp:extent cx="4943475" cy="22225"/>
              <wp:effectExtent b="0" l="0" r="0" t="0"/>
              <wp:wrapNone/>
              <wp:docPr id="210066795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943475" cy="22225"/>
                      </a:xfrm>
                      <a:prstGeom prst="rect"/>
                      <a:ln/>
                    </pic:spPr>
                  </pic:pic>
                </a:graphicData>
              </a:graphic>
            </wp:anchor>
          </w:drawing>
        </mc:Fallback>
      </mc:AlternateContent>
    </w:r>
  </w:p>
  <w:p w:rsidR="00000000" w:rsidDel="00000000" w:rsidP="00000000" w:rsidRDefault="00000000" w:rsidRPr="00000000" w14:paraId="00000085">
    <w:pPr>
      <w:tabs>
        <w:tab w:val="center" w:leader="none" w:pos="4252"/>
      </w:tabs>
      <w:spacing w:before="0" w:lineRule="auto"/>
      <w:ind w:firstLine="357"/>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6956108</wp:posOffset>
              </wp:positionH>
              <wp:positionV relativeFrom="page">
                <wp:align>top</wp:align>
              </wp:positionV>
              <wp:extent cx="138430" cy="837565"/>
              <wp:effectExtent b="0" l="0" r="0" t="0"/>
              <wp:wrapNone/>
              <wp:docPr id="2100667961" name=""/>
              <a:graphic>
                <a:graphicData uri="http://schemas.microsoft.com/office/word/2010/wordprocessingShape">
                  <wps:wsp>
                    <wps:cNvSpPr/>
                    <wps:cNvPr id="11" name="Shape 11"/>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6956108</wp:posOffset>
              </wp:positionH>
              <wp:positionV relativeFrom="page">
                <wp:align>top</wp:align>
              </wp:positionV>
              <wp:extent cx="138430" cy="837565"/>
              <wp:effectExtent b="0" l="0" r="0" t="0"/>
              <wp:wrapNone/>
              <wp:docPr id="210066796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38430" cy="83756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477204</wp:posOffset>
              </wp:positionH>
              <wp:positionV relativeFrom="page">
                <wp:posOffset>-13646</wp:posOffset>
              </wp:positionV>
              <wp:extent cx="138430" cy="837565"/>
              <wp:effectExtent b="0" l="0" r="0" t="0"/>
              <wp:wrapNone/>
              <wp:docPr id="2100667960" name=""/>
              <a:graphic>
                <a:graphicData uri="http://schemas.microsoft.com/office/word/2010/wordprocessingShape">
                  <wps:wsp>
                    <wps:cNvSpPr/>
                    <wps:cNvPr id="10" name="Shape 10"/>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477204</wp:posOffset>
              </wp:positionH>
              <wp:positionV relativeFrom="page">
                <wp:posOffset>-13646</wp:posOffset>
              </wp:positionV>
              <wp:extent cx="138430" cy="837565"/>
              <wp:effectExtent b="0" l="0" r="0" t="0"/>
              <wp:wrapNone/>
              <wp:docPr id="210066796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38430" cy="837565"/>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Especificación CU-08</w:t>
    </w:r>
    <w:r w:rsidDel="00000000" w:rsidR="00000000" w:rsidRPr="00000000">
      <w:drawing>
        <wp:anchor allowOverlap="1" behindDoc="0" distB="0" distT="0" distL="114300" distR="114300" hidden="0" layoutInCell="1" locked="0" relativeHeight="0" simplePos="0">
          <wp:simplePos x="0" y="0"/>
          <wp:positionH relativeFrom="column">
            <wp:posOffset>-462910</wp:posOffset>
          </wp:positionH>
          <wp:positionV relativeFrom="paragraph">
            <wp:posOffset>-55239</wp:posOffset>
          </wp:positionV>
          <wp:extent cx="444612" cy="436428"/>
          <wp:effectExtent b="0" l="0" r="0" t="0"/>
          <wp:wrapNone/>
          <wp:docPr id="210066797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71" name="image3.jpg"/>
          <a:graphic>
            <a:graphicData uri="http://schemas.openxmlformats.org/drawingml/2006/picture">
              <pic:pic>
                <pic:nvPicPr>
                  <pic:cNvPr descr="Un dibujo con letras&#10;&#10;El contenido generado por IA puede ser incorrecto." id="0" name="image3.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 Manager</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-588640</wp:posOffset>
              </wp:positionH>
              <wp:positionV relativeFrom="paragraph">
                <wp:posOffset>269240</wp:posOffset>
              </wp:positionV>
              <wp:extent cx="0" cy="12700"/>
              <wp:effectExtent b="0" l="0" r="0" t="0"/>
              <wp:wrapNone/>
              <wp:docPr id="2100667955" name=""/>
              <a:graphic>
                <a:graphicData uri="http://schemas.microsoft.com/office/word/2010/wordprocessingShape">
                  <wps:wsp>
                    <wps:cNvCnPr/>
                    <wps:spPr>
                      <a:xfrm>
                        <a:off x="2064955" y="3780000"/>
                        <a:ext cx="6562090"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-588640</wp:posOffset>
              </wp:positionH>
              <wp:positionV relativeFrom="paragraph">
                <wp:posOffset>269240</wp:posOffset>
              </wp:positionV>
              <wp:extent cx="0" cy="12700"/>
              <wp:effectExtent b="0" l="0" r="0" t="0"/>
              <wp:wrapNone/>
              <wp:docPr id="210066795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-602975</wp:posOffset>
              </wp:positionH>
              <wp:positionV relativeFrom="paragraph">
                <wp:posOffset>269875</wp:posOffset>
              </wp:positionV>
              <wp:extent cx="8890" cy="12700"/>
              <wp:effectExtent b="0" l="0" r="0" t="0"/>
              <wp:wrapNone/>
              <wp:docPr id="2100667962" name=""/>
              <a:graphic>
                <a:graphicData uri="http://schemas.microsoft.com/office/word/2010/wordprocessingShape">
                  <wps:wsp>
                    <wps:cNvCnPr/>
                    <wps:spPr>
                      <a:xfrm flipH="1" rot="10800000">
                        <a:off x="2099336" y="3775555"/>
                        <a:ext cx="6493329" cy="889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-602975</wp:posOffset>
              </wp:positionH>
              <wp:positionV relativeFrom="paragraph">
                <wp:posOffset>269875</wp:posOffset>
              </wp:positionV>
              <wp:extent cx="8890" cy="12700"/>
              <wp:effectExtent b="0" l="0" r="0" t="0"/>
              <wp:wrapNone/>
              <wp:docPr id="210066796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-474979</wp:posOffset>
              </wp:positionH>
              <wp:positionV relativeFrom="paragraph">
                <wp:posOffset>288290</wp:posOffset>
              </wp:positionV>
              <wp:extent cx="0" cy="12700"/>
              <wp:effectExtent b="0" l="0" r="0" t="0"/>
              <wp:wrapNone/>
              <wp:docPr id="2100667953" name=""/>
              <a:graphic>
                <a:graphicData uri="http://schemas.microsoft.com/office/word/2010/wordprocessingShape">
                  <wps:wsp>
                    <wps:cNvCnPr/>
                    <wps:spPr>
                      <a:xfrm>
                        <a:off x="2169571" y="3780000"/>
                        <a:ext cx="6352858"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-474979</wp:posOffset>
              </wp:positionH>
              <wp:positionV relativeFrom="paragraph">
                <wp:posOffset>288290</wp:posOffset>
              </wp:positionV>
              <wp:extent cx="0" cy="12700"/>
              <wp:effectExtent b="0" l="0" r="0" t="0"/>
              <wp:wrapNone/>
              <wp:docPr id="210066795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00E7"/>
    <w:pPr>
      <w:tabs>
        <w:tab w:val="right" w:leader="dot" w:pos="8505"/>
      </w:tabs>
      <w:spacing w:after="120" w:before="240"/>
      <w:ind w:left="0"/>
    </w:pPr>
    <w:rPr>
      <w:rFonts w:ascii="Cambria" w:hAnsi="Cambria"/>
      <w:b w:val="1"/>
      <w:bCs w:val="1"/>
      <w:noProof w:val="1"/>
      <w:sz w:val="20"/>
      <w:szCs w:val="20"/>
      <w:lang w:eastAsia="en-US"/>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2"/>
    <w:tblPr>
      <w:tblStyleRowBandSize w:val="1"/>
      <w:tblStyleColBandSize w:val="1"/>
      <w:tblCellMar>
        <w:left w:w="115.0" w:type="dxa"/>
        <w:right w:w="115.0" w:type="dxa"/>
      </w:tblCellMar>
    </w:tblPr>
  </w:style>
  <w:style w:type="table" w:styleId="a0" w:customStyle="1">
    <w:basedOn w:val="TableNormal2"/>
    <w:tblPr>
      <w:tblStyleRowBandSize w:val="1"/>
      <w:tblStyleColBandSize w:val="1"/>
      <w:tblCellMar>
        <w:left w:w="115.0" w:type="dxa"/>
        <w:right w:w="115.0" w:type="dxa"/>
      </w:tblCellMar>
    </w:tblPr>
  </w:style>
  <w:style w:type="table" w:styleId="a1" w:customStyle="1">
    <w:basedOn w:val="TableNormal2"/>
    <w:tblPr>
      <w:tblStyleRowBandSize w:val="1"/>
      <w:tblStyleColBandSize w:val="1"/>
      <w:tblCellMar>
        <w:left w:w="115.0" w:type="dxa"/>
        <w:right w:w="115.0" w:type="dxa"/>
      </w:tblCellMar>
    </w:tblPr>
  </w:style>
  <w:style w:type="table" w:styleId="a2" w:customStyle="1">
    <w:basedOn w:val="TableNormal2"/>
    <w:tblPr>
      <w:tblStyleRowBandSize w:val="1"/>
      <w:tblStyleColBandSize w:val="1"/>
      <w:tblCellMar>
        <w:left w:w="115.0" w:type="dxa"/>
        <w:right w:w="115.0" w:type="dxa"/>
      </w:tblCellMar>
    </w:tblPr>
  </w:style>
  <w:style w:type="table" w:styleId="a3" w:customStyle="1">
    <w:basedOn w:val="TableNormal2"/>
    <w:tblPr>
      <w:tblStyleRowBandSize w:val="1"/>
      <w:tblStyleColBandSize w:val="1"/>
      <w:tblCellMar>
        <w:left w:w="115.0" w:type="dxa"/>
        <w:right w:w="115.0" w:type="dxa"/>
      </w:tblCellMar>
    </w:tblPr>
  </w:style>
  <w:style w:type="table" w:styleId="a4" w:customStyle="1">
    <w:basedOn w:val="TableNormal2"/>
    <w:tblPr>
      <w:tblStyleRowBandSize w:val="1"/>
      <w:tblStyleColBandSize w:val="1"/>
      <w:tblCellMar>
        <w:left w:w="115.0" w:type="dxa"/>
        <w:right w:w="115.0" w:type="dxa"/>
      </w:tblCellMar>
    </w:tblPr>
  </w:style>
  <w:style w:type="table" w:styleId="a5" w:customStyle="1">
    <w:basedOn w:val="TableNormal2"/>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a6" w:customStyle="1">
    <w:basedOn w:val="TableNormal2"/>
    <w:tblPr>
      <w:tblStyleRowBandSize w:val="1"/>
      <w:tblStyleColBandSize w:val="1"/>
    </w:tblPr>
  </w:style>
  <w:style w:type="table" w:styleId="Tablanormal1">
    <w:name w:val="Plain Table 1"/>
    <w:basedOn w:val="Tablanormal"/>
    <w:uiPriority w:val="41"/>
    <w:rsid w:val="000A43F5"/>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a7" w:customStyle="1">
    <w:basedOn w:val="TableNormal1"/>
    <w:pPr>
      <w:spacing w:line="240" w:lineRule="auto"/>
    </w:p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8" w:customStyle="1">
    <w:basedOn w:val="TableNormal0"/>
    <w:pPr>
      <w:spacing w:line="240" w:lineRule="auto"/>
    </w:p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4.png"/><Relationship Id="rId3"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XNSMyu2TT432n7Zcc+bCtsZAw==">CgMxLjAyDmguOXgxOG5wYXV2N3c4Mg1oLnFibTM4MGo1eG8wMg5oLm1pZmZ3NmVyaWQzNTIOaC5xaTQxeWVhZTY2dWQyDmgueXRyNHU3ejQ5cXkyMg5oLnVkbGtqdXU0ZW8zZjIOaC43azd3aTh1czV6OHgyDmguNncwc3NtdzN2ZzNkMg5oLmk0NDIxamZnNHdlOTgAciExaWlSMUJ3RXY2dGowME1tdlJuSEZPd2RsX3JrWFVXVzM=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