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6BEBD" w14:textId="77777777" w:rsidR="00E84219" w:rsidRDefault="00E84219">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2F102876" w14:textId="77777777" w:rsidR="00E84219" w:rsidRDefault="00E84219">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19ECFB81" w14:textId="77777777" w:rsidR="00E84219" w:rsidRDefault="00000000">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0D00E9F5" wp14:editId="771C12EC">
                <wp:simplePos x="0" y="0"/>
                <wp:positionH relativeFrom="page">
                  <wp:posOffset>475616</wp:posOffset>
                </wp:positionH>
                <wp:positionV relativeFrom="page">
                  <wp:posOffset>-281299</wp:posOffset>
                </wp:positionV>
                <wp:extent cx="128905" cy="11242040"/>
                <wp:effectExtent l="0" t="0" r="0" b="0"/>
                <wp:wrapNone/>
                <wp:docPr id="2100667940" name="Rectángulo 2100667940"/>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4BA3CA7A" w14:textId="77777777" w:rsidR="00E84219" w:rsidRDefault="00E8421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D00E9F5" id="Rectángulo 2100667940" o:spid="_x0000_s1026" style="position:absolute;margin-left:37.45pt;margin-top:-22.15pt;width:10.15pt;height:885.2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" strokecolor="#31849b">
                <v:stroke startarrowwidth="narrow" startarrowlength="short" endarrowwidth="narrow" endarrowlength="short"/>
                <v:textbox inset="2.53958mm,2.53958mm,2.53958mm,2.53958mm">
                  <w:txbxContent>
                    <w:p w14:paraId="4BA3CA7A" w14:textId="77777777" w:rsidR="00E84219" w:rsidRDefault="00E84219">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0B0EED69" wp14:editId="56B68A6B">
                <wp:simplePos x="0" y="0"/>
                <wp:positionH relativeFrom="page">
                  <wp:posOffset>6955791</wp:posOffset>
                </wp:positionH>
                <wp:positionV relativeFrom="page">
                  <wp:posOffset>-281299</wp:posOffset>
                </wp:positionV>
                <wp:extent cx="128905" cy="11242040"/>
                <wp:effectExtent l="0" t="0" r="0" b="0"/>
                <wp:wrapNone/>
                <wp:docPr id="2100667932" name="Rectángulo 2100667932"/>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D4EC65C" w14:textId="77777777" w:rsidR="00E84219" w:rsidRDefault="00E8421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B0EED69" id="Rectángulo 2100667932" o:spid="_x0000_s1027" style="position:absolute;margin-left:547.7pt;margin-top:-22.15pt;width:10.15pt;height:885.2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" strokecolor="#31849b">
                <v:stroke startarrowwidth="narrow" startarrowlength="short" endarrowwidth="narrow" endarrowlength="short"/>
                <v:textbox inset="2.53958mm,2.53958mm,2.53958mm,2.53958mm">
                  <w:txbxContent>
                    <w:p w14:paraId="1D4EC65C" w14:textId="77777777" w:rsidR="00E84219" w:rsidRDefault="00E84219">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33E90A55" wp14:editId="0E3E2218">
                <wp:simplePos x="0" y="0"/>
                <wp:positionH relativeFrom="page">
                  <wp:posOffset>-208911</wp:posOffset>
                </wp:positionH>
                <wp:positionV relativeFrom="page">
                  <wp:posOffset>-20315</wp:posOffset>
                </wp:positionV>
                <wp:extent cx="7973060" cy="909955"/>
                <wp:effectExtent l="0" t="0" r="0" b="0"/>
                <wp:wrapNone/>
                <wp:docPr id="2100667942" name="Rectángulo 2100667942"/>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46B9912D" w14:textId="77777777" w:rsidR="00E84219" w:rsidRDefault="00E8421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3E90A55" id="Rectángulo 2100667942" o:spid="_x0000_s1028" style="position:absolute;margin-left:-16.45pt;margin-top:-1.6pt;width:627.8pt;height:71.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" fillcolor="#45acf1" strokecolor="#a02b93 [3208]" strokeweight="1pt">
                <v:stroke startarrowwidth="narrow" startarrowlength="short" endarrowwidth="narrow" endarrowlength="short"/>
                <v:textbox inset="2.53958mm,2.53958mm,2.53958mm,2.53958mm">
                  <w:txbxContent>
                    <w:p w14:paraId="46B9912D" w14:textId="77777777" w:rsidR="00E84219" w:rsidRDefault="00E84219">
                      <w:pPr>
                        <w:spacing w:before="0" w:line="240" w:lineRule="auto"/>
                        <w:ind w:left="0" w:hanging="357"/>
                        <w:textDirection w:val="btLr"/>
                      </w:pPr>
                    </w:p>
                  </w:txbxContent>
                </v:textbox>
                <w10:wrap anchorx="page" anchory="page"/>
              </v:rect>
            </w:pict>
          </mc:Fallback>
        </mc:AlternateContent>
      </w:r>
    </w:p>
    <w:p w14:paraId="33794607" w14:textId="77777777" w:rsidR="00E84219" w:rsidRDefault="00000000">
      <w:pPr>
        <w:pBdr>
          <w:top w:val="nil"/>
          <w:left w:val="nil"/>
          <w:bottom w:val="nil"/>
          <w:right w:val="nil"/>
          <w:between w:val="nil"/>
        </w:pBdr>
        <w:spacing w:before="0" w:line="240" w:lineRule="auto"/>
        <w:ind w:left="0"/>
        <w:rPr>
          <w:rFonts w:ascii="Cambria" w:eastAsia="Cambria" w:hAnsi="Cambria" w:cs="Cambria"/>
          <w:sz w:val="72"/>
          <w:szCs w:val="72"/>
        </w:rPr>
      </w:pPr>
      <w:r>
        <w:rPr>
          <w:rFonts w:ascii="Cambria" w:eastAsia="Cambria" w:hAnsi="Cambria" w:cs="Cambria"/>
          <w:sz w:val="72"/>
          <w:szCs w:val="72"/>
        </w:rPr>
        <w:t>Priorización de</w:t>
      </w:r>
    </w:p>
    <w:p w14:paraId="4E803CEE" w14:textId="77777777" w:rsidR="00E84219" w:rsidRDefault="00000000">
      <w:pPr>
        <w:pBdr>
          <w:top w:val="nil"/>
          <w:left w:val="nil"/>
          <w:bottom w:val="nil"/>
          <w:right w:val="nil"/>
          <w:between w:val="nil"/>
        </w:pBdr>
        <w:spacing w:before="0" w:line="240" w:lineRule="auto"/>
        <w:ind w:left="0"/>
        <w:rPr>
          <w:rFonts w:ascii="Cambria" w:eastAsia="Cambria" w:hAnsi="Cambria" w:cs="Cambria"/>
          <w:sz w:val="72"/>
          <w:szCs w:val="72"/>
        </w:rPr>
      </w:pPr>
      <w:r>
        <w:rPr>
          <w:rFonts w:ascii="Cambria" w:eastAsia="Cambria" w:hAnsi="Cambria" w:cs="Cambria"/>
          <w:sz w:val="72"/>
          <w:szCs w:val="72"/>
        </w:rPr>
        <w:t>Casos de Uso</w:t>
      </w:r>
    </w:p>
    <w:p w14:paraId="28AE4DC1" w14:textId="77777777" w:rsidR="00E84219" w:rsidRDefault="00000000">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41E9B00B" w14:textId="77777777" w:rsidR="00E84219" w:rsidRDefault="00000000">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3D13620C" w14:textId="77777777" w:rsidR="00E84219" w:rsidRDefault="00E84219">
      <w:pPr>
        <w:pBdr>
          <w:top w:val="nil"/>
          <w:left w:val="nil"/>
          <w:bottom w:val="nil"/>
          <w:right w:val="nil"/>
          <w:between w:val="nil"/>
        </w:pBdr>
        <w:spacing w:before="0" w:line="240" w:lineRule="auto"/>
        <w:ind w:left="0"/>
        <w:rPr>
          <w:color w:val="000000"/>
        </w:rPr>
      </w:pPr>
    </w:p>
    <w:p w14:paraId="2BA54E36" w14:textId="77777777" w:rsidR="00E84219" w:rsidRDefault="00E84219">
      <w:pPr>
        <w:pBdr>
          <w:top w:val="nil"/>
          <w:left w:val="nil"/>
          <w:bottom w:val="nil"/>
          <w:right w:val="nil"/>
          <w:between w:val="nil"/>
        </w:pBdr>
        <w:spacing w:before="0" w:line="240" w:lineRule="auto"/>
        <w:ind w:left="0"/>
        <w:rPr>
          <w:color w:val="000000"/>
        </w:rPr>
      </w:pPr>
    </w:p>
    <w:p w14:paraId="7FB63E03" w14:textId="77777777" w:rsidR="00E84219" w:rsidRDefault="00E84219">
      <w:pPr>
        <w:pBdr>
          <w:top w:val="nil"/>
          <w:left w:val="nil"/>
          <w:bottom w:val="nil"/>
          <w:right w:val="nil"/>
          <w:between w:val="nil"/>
        </w:pBdr>
        <w:spacing w:before="0" w:line="240" w:lineRule="auto"/>
        <w:ind w:left="0"/>
        <w:rPr>
          <w:color w:val="000000"/>
        </w:rPr>
      </w:pPr>
    </w:p>
    <w:p w14:paraId="0D75F579" w14:textId="77777777" w:rsidR="00E84219" w:rsidRDefault="00000000">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0156EA85" w14:textId="77777777" w:rsidR="00E84219"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7E6F8F55" w14:textId="77777777" w:rsidR="00E84219"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18DAB7BA" w14:textId="77777777" w:rsidR="00E84219"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19C725BA" w14:textId="77777777" w:rsidR="00E84219"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07FF0B2B" w14:textId="77777777" w:rsidR="00E84219" w:rsidRDefault="00E84219"/>
    <w:p w14:paraId="5E5C25BE" w14:textId="77777777" w:rsidR="00E84219" w:rsidRDefault="00000000">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00AEA394" wp14:editId="46C6025D">
                <wp:simplePos x="0" y="0"/>
                <wp:positionH relativeFrom="page">
                  <wp:posOffset>-215895</wp:posOffset>
                </wp:positionH>
                <wp:positionV relativeFrom="page">
                  <wp:posOffset>10010140</wp:posOffset>
                </wp:positionV>
                <wp:extent cx="7973060" cy="689610"/>
                <wp:effectExtent l="0" t="0" r="0" b="0"/>
                <wp:wrapNone/>
                <wp:docPr id="2100667941" name="Rectángulo 2100667941"/>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101A98C5" w14:textId="77777777" w:rsidR="00E84219" w:rsidRDefault="00E8421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0AEA394" id="Rectángulo 2100667941" o:spid="_x0000_s1029" style="position:absolute;left:0;text-align:left;margin-left:-17pt;margin-top:788.2pt;width:627.8pt;height:54.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" fillcolor="#45acf1" strokecolor="#45acf1" strokeweight="1pt">
                <v:stroke startarrowwidth="narrow" startarrowlength="short" endarrowwidth="narrow" endarrowlength="short"/>
                <v:textbox inset="2.53958mm,2.53958mm,2.53958mm,2.53958mm">
                  <w:txbxContent>
                    <w:p w14:paraId="101A98C5" w14:textId="77777777" w:rsidR="00E84219" w:rsidRDefault="00E84219">
                      <w:pPr>
                        <w:spacing w:before="0" w:line="240" w:lineRule="auto"/>
                        <w:ind w:left="0" w:hanging="357"/>
                        <w:textDirection w:val="btLr"/>
                      </w:pPr>
                    </w:p>
                  </w:txbxContent>
                </v:textbox>
                <w10:wrap anchorx="page" anchory="page"/>
              </v:rect>
            </w:pict>
          </mc:Fallback>
        </mc:AlternateContent>
      </w:r>
      <w:r>
        <w:br w:type="page"/>
      </w:r>
      <w:r>
        <w:rPr>
          <w:noProof/>
        </w:rPr>
        <w:drawing>
          <wp:anchor distT="0" distB="0" distL="114300" distR="114300" simplePos="0" relativeHeight="251662336" behindDoc="0" locked="0" layoutInCell="1" hidden="0" allowOverlap="1" wp14:anchorId="355579F6" wp14:editId="2B349EF2">
            <wp:simplePos x="0" y="0"/>
            <wp:positionH relativeFrom="column">
              <wp:posOffset>-455290</wp:posOffset>
            </wp:positionH>
            <wp:positionV relativeFrom="paragraph">
              <wp:posOffset>3104515</wp:posOffset>
            </wp:positionV>
            <wp:extent cx="3009411" cy="889304"/>
            <wp:effectExtent l="0" t="0" r="0" b="0"/>
            <wp:wrapNone/>
            <wp:docPr id="2100667944" name="image2.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Interfaz de usuario gráfica&#10;&#10;El contenido generado por IA puede ser incorrecto."/>
                    <pic:cNvPicPr preferRelativeResize="0"/>
                  </pic:nvPicPr>
                  <pic:blipFill>
                    <a:blip r:embed="rId8"/>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1CC275D2" wp14:editId="6B2EACD6">
            <wp:simplePos x="0" y="0"/>
            <wp:positionH relativeFrom="column">
              <wp:posOffset>3464307</wp:posOffset>
            </wp:positionH>
            <wp:positionV relativeFrom="paragraph">
              <wp:posOffset>3035935</wp:posOffset>
            </wp:positionV>
            <wp:extent cx="2416100" cy="956609"/>
            <wp:effectExtent l="0" t="0" r="0" b="0"/>
            <wp:wrapNone/>
            <wp:docPr id="2100667945" name="image4.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jpg" descr="Un dibujo con letras&#10;&#10;El contenido generado por IA puede ser incorrecto."/>
                    <pic:cNvPicPr preferRelativeResize="0"/>
                  </pic:nvPicPr>
                  <pic:blipFill>
                    <a:blip r:embed="rId9"/>
                    <a:srcRect/>
                    <a:stretch>
                      <a:fillRect/>
                    </a:stretch>
                  </pic:blipFill>
                  <pic:spPr>
                    <a:xfrm>
                      <a:off x="0" y="0"/>
                      <a:ext cx="2416100" cy="956609"/>
                    </a:xfrm>
                    <a:prstGeom prst="rect">
                      <a:avLst/>
                    </a:prstGeom>
                    <a:ln/>
                  </pic:spPr>
                </pic:pic>
              </a:graphicData>
            </a:graphic>
          </wp:anchor>
        </w:drawing>
      </w:r>
    </w:p>
    <w:p w14:paraId="1020E1E9" w14:textId="77777777" w:rsidR="00E84219" w:rsidRDefault="00000000">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14:anchorId="78A98CBE" wp14:editId="1B8950BC">
                <wp:simplePos x="0" y="0"/>
                <wp:positionH relativeFrom="page">
                  <wp:align>right</wp:align>
                </wp:positionH>
                <wp:positionV relativeFrom="margin">
                  <wp:posOffset>-174622</wp:posOffset>
                </wp:positionV>
                <wp:extent cx="2499995" cy="8858250"/>
                <wp:effectExtent l="0" t="0" r="0" b="0"/>
                <wp:wrapSquare wrapText="bothSides" distT="0" distB="0" distL="114300" distR="114300"/>
                <wp:docPr id="2100667934" name="Rectángulo 2100667934"/>
                <wp:cNvGraphicFramePr/>
                <a:graphic xmlns:a="http://schemas.openxmlformats.org/drawingml/2006/main">
                  <a:graphicData uri="http://schemas.microsoft.com/office/word/2010/wordprocessingShape">
                    <wps:wsp>
                      <wps:cNvSpPr/>
                      <wps:spPr>
                        <a:xfrm>
                          <a:off x="4105528" y="0"/>
                          <a:ext cx="2480945" cy="756000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6C1FCE3C" w14:textId="77777777" w:rsidR="00E84219" w:rsidRDefault="00E8421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8A98CBE" id="Rectángulo 2100667934" o:spid="_x0000_s1030" style="position:absolute;left:0;text-align:left;margin-left:145.65pt;margin-top:-13.75pt;width:196.85pt;height:697.5pt;z-index:251664384;visibility:visible;mso-wrap-style:square;mso-wrap-distance-left:9pt;mso-wrap-distance-top:0;mso-wrap-distance-right:9pt;mso-wrap-distance-bottom:0;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" fillcolor="#45acf1" strokecolor="#45acf1">
                <v:stroke startarrowwidth="narrow" startarrowlength="short" endarrowwidth="narrow" endarrowlength="short"/>
                <v:textbox inset="2.53958mm,2.53958mm,2.53958mm,2.53958mm">
                  <w:txbxContent>
                    <w:p w14:paraId="6C1FCE3C" w14:textId="77777777" w:rsidR="00E84219" w:rsidRDefault="00E84219">
                      <w:pPr>
                        <w:spacing w:before="0" w:line="240" w:lineRule="auto"/>
                        <w:ind w:left="0" w:hanging="357"/>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14:anchorId="7DEAEB93" wp14:editId="385C57D8">
                <wp:simplePos x="0" y="0"/>
                <wp:positionH relativeFrom="margin">
                  <wp:posOffset>3558541</wp:posOffset>
                </wp:positionH>
                <wp:positionV relativeFrom="margin">
                  <wp:posOffset>48262</wp:posOffset>
                </wp:positionV>
                <wp:extent cx="2085975" cy="7372350"/>
                <wp:effectExtent l="0" t="0" r="0" b="0"/>
                <wp:wrapSquare wrapText="bothSides" distT="0" distB="0" distL="114300" distR="114300"/>
                <wp:docPr id="2100667935" name="Rectángulo 2100667935"/>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4770D9E3" w14:textId="77777777" w:rsidR="00E84219" w:rsidRDefault="00E8421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DEAEB93" id="Rectángulo 2100667935" o:spid="_x0000_s1031" style="position:absolute;left:0;text-align:left;margin-left:280.2pt;margin-top:3.8pt;width:164.25pt;height:580.5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" strokecolor="#31849b">
                <v:stroke startarrowwidth="narrow" startarrowlength="short" endarrowwidth="narrow" endarrowlength="short"/>
                <v:textbox inset="2.53958mm,1.2694mm,2.53958mm,1.2694mm">
                  <w:txbxContent>
                    <w:p w14:paraId="4770D9E3" w14:textId="77777777" w:rsidR="00E84219" w:rsidRDefault="00E84219">
                      <w:pPr>
                        <w:spacing w:line="275" w:lineRule="auto"/>
                        <w:textDirection w:val="btLr"/>
                      </w:pPr>
                    </w:p>
                  </w:txbxContent>
                </v:textbox>
                <w10:wrap type="square" anchorx="margin" anchory="margin"/>
              </v:rect>
            </w:pict>
          </mc:Fallback>
        </mc:AlternateContent>
      </w:r>
    </w:p>
    <w:p w14:paraId="58877319" w14:textId="77777777" w:rsidR="00E84219" w:rsidRDefault="00E84219">
      <w:pPr>
        <w:pBdr>
          <w:top w:val="nil"/>
          <w:left w:val="nil"/>
          <w:bottom w:val="nil"/>
          <w:right w:val="nil"/>
          <w:between w:val="nil"/>
        </w:pBdr>
        <w:tabs>
          <w:tab w:val="left" w:pos="0"/>
        </w:tabs>
        <w:ind w:left="0" w:hanging="6"/>
        <w:jc w:val="both"/>
        <w:rPr>
          <w:i/>
          <w:color w:val="000000"/>
        </w:rPr>
      </w:pPr>
    </w:p>
    <w:p w14:paraId="5F575C8C" w14:textId="77777777" w:rsidR="00E84219" w:rsidRDefault="00E84219">
      <w:pPr>
        <w:pBdr>
          <w:top w:val="nil"/>
          <w:left w:val="nil"/>
          <w:bottom w:val="nil"/>
          <w:right w:val="nil"/>
          <w:between w:val="nil"/>
        </w:pBdr>
        <w:tabs>
          <w:tab w:val="left" w:pos="0"/>
        </w:tabs>
        <w:ind w:left="0" w:hanging="6"/>
        <w:jc w:val="both"/>
        <w:rPr>
          <w:i/>
          <w:color w:val="000000"/>
        </w:rPr>
      </w:pPr>
    </w:p>
    <w:p w14:paraId="3586583A" w14:textId="77777777" w:rsidR="00E84219" w:rsidRDefault="00E84219">
      <w:pPr>
        <w:pBdr>
          <w:top w:val="nil"/>
          <w:left w:val="nil"/>
          <w:bottom w:val="nil"/>
          <w:right w:val="nil"/>
          <w:between w:val="nil"/>
        </w:pBdr>
        <w:tabs>
          <w:tab w:val="left" w:pos="0"/>
        </w:tabs>
        <w:ind w:left="0" w:hanging="6"/>
        <w:jc w:val="both"/>
        <w:rPr>
          <w:i/>
          <w:color w:val="000000"/>
        </w:rPr>
      </w:pPr>
    </w:p>
    <w:p w14:paraId="7DF37C16" w14:textId="77777777" w:rsidR="00E84219" w:rsidRDefault="00E84219"/>
    <w:p w14:paraId="00EC6217" w14:textId="77777777" w:rsidR="00E84219" w:rsidRDefault="00000000">
      <w:pPr>
        <w:ind w:left="0"/>
      </w:pPr>
      <w:r>
        <w:br w:type="page"/>
      </w:r>
    </w:p>
    <w:sdt>
      <w:sdtPr>
        <w:rPr>
          <w:rFonts w:ascii="Calibri" w:eastAsia="Calibri" w:hAnsi="Calibri" w:cs="Calibri"/>
          <w:color w:val="auto"/>
          <w:sz w:val="22"/>
          <w:szCs w:val="22"/>
          <w:lang w:val="es-ES"/>
        </w:rPr>
        <w:id w:val="1032612436"/>
        <w:docPartObj>
          <w:docPartGallery w:val="Table of Contents"/>
          <w:docPartUnique/>
        </w:docPartObj>
      </w:sdtPr>
      <w:sdtEndPr>
        <w:rPr>
          <w:b/>
          <w:bCs/>
        </w:rPr>
      </w:sdtEndPr>
      <w:sdtContent>
        <w:p w14:paraId="2882099E" w14:textId="0E6DA100" w:rsidR="003E1BCC" w:rsidRDefault="003E1BCC">
          <w:pPr>
            <w:pStyle w:val="TtuloTDC"/>
          </w:pPr>
          <w:r>
            <w:rPr>
              <w:lang w:val="es-ES"/>
            </w:rPr>
            <w:t>Contenido</w:t>
          </w:r>
        </w:p>
        <w:p w14:paraId="62B1954A" w14:textId="131C7D61" w:rsidR="00C61543" w:rsidRDefault="003E1BCC">
          <w:pPr>
            <w:pStyle w:val="TD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11946907" w:history="1">
            <w:r w:rsidR="00C61543" w:rsidRPr="009F18B2">
              <w:rPr>
                <w:rStyle w:val="Hipervnculo"/>
                <w:noProof/>
              </w:rPr>
              <w:t>Introducción</w:t>
            </w:r>
            <w:r w:rsidR="00C61543">
              <w:rPr>
                <w:noProof/>
                <w:webHidden/>
              </w:rPr>
              <w:tab/>
            </w:r>
            <w:r w:rsidR="00C61543">
              <w:rPr>
                <w:noProof/>
                <w:webHidden/>
              </w:rPr>
              <w:fldChar w:fldCharType="begin"/>
            </w:r>
            <w:r w:rsidR="00C61543">
              <w:rPr>
                <w:noProof/>
                <w:webHidden/>
              </w:rPr>
              <w:instrText xml:space="preserve"> PAGEREF _Toc211946907 \h </w:instrText>
            </w:r>
            <w:r w:rsidR="00C61543">
              <w:rPr>
                <w:noProof/>
                <w:webHidden/>
              </w:rPr>
            </w:r>
            <w:r w:rsidR="00C61543">
              <w:rPr>
                <w:noProof/>
                <w:webHidden/>
              </w:rPr>
              <w:fldChar w:fldCharType="separate"/>
            </w:r>
            <w:r w:rsidR="00C61543">
              <w:rPr>
                <w:noProof/>
                <w:webHidden/>
              </w:rPr>
              <w:t>4</w:t>
            </w:r>
            <w:r w:rsidR="00C61543">
              <w:rPr>
                <w:noProof/>
                <w:webHidden/>
              </w:rPr>
              <w:fldChar w:fldCharType="end"/>
            </w:r>
          </w:hyperlink>
        </w:p>
        <w:p w14:paraId="51B92C19" w14:textId="4DFD93BC" w:rsidR="00C61543" w:rsidRDefault="00C61543">
          <w:pPr>
            <w:pStyle w:val="TDC2"/>
            <w:rPr>
              <w:rFonts w:asciiTheme="minorHAnsi" w:eastAsiaTheme="minorEastAsia" w:hAnsiTheme="minorHAnsi" w:cstheme="minorBidi"/>
              <w:i w:val="0"/>
              <w:iCs w:val="0"/>
              <w:noProof/>
              <w:kern w:val="2"/>
              <w:sz w:val="24"/>
              <w:szCs w:val="24"/>
              <w14:ligatures w14:val="standardContextual"/>
            </w:rPr>
          </w:pPr>
          <w:hyperlink w:anchor="_Toc211946908" w:history="1">
            <w:r w:rsidRPr="009F18B2">
              <w:rPr>
                <w:rStyle w:val="Hipervnculo"/>
                <w:noProof/>
              </w:rPr>
              <w:t>Propósito</w:t>
            </w:r>
            <w:r>
              <w:rPr>
                <w:noProof/>
                <w:webHidden/>
              </w:rPr>
              <w:tab/>
            </w:r>
            <w:r>
              <w:rPr>
                <w:noProof/>
                <w:webHidden/>
              </w:rPr>
              <w:fldChar w:fldCharType="begin"/>
            </w:r>
            <w:r>
              <w:rPr>
                <w:noProof/>
                <w:webHidden/>
              </w:rPr>
              <w:instrText xml:space="preserve"> PAGEREF _Toc211946908 \h </w:instrText>
            </w:r>
            <w:r>
              <w:rPr>
                <w:noProof/>
                <w:webHidden/>
              </w:rPr>
            </w:r>
            <w:r>
              <w:rPr>
                <w:noProof/>
                <w:webHidden/>
              </w:rPr>
              <w:fldChar w:fldCharType="separate"/>
            </w:r>
            <w:r>
              <w:rPr>
                <w:noProof/>
                <w:webHidden/>
              </w:rPr>
              <w:t>4</w:t>
            </w:r>
            <w:r>
              <w:rPr>
                <w:noProof/>
                <w:webHidden/>
              </w:rPr>
              <w:fldChar w:fldCharType="end"/>
            </w:r>
          </w:hyperlink>
        </w:p>
        <w:p w14:paraId="47DD8A5B" w14:textId="2FB8DB2A" w:rsidR="00C61543" w:rsidRDefault="00C61543">
          <w:pPr>
            <w:pStyle w:val="TDC2"/>
            <w:rPr>
              <w:rFonts w:asciiTheme="minorHAnsi" w:eastAsiaTheme="minorEastAsia" w:hAnsiTheme="minorHAnsi" w:cstheme="minorBidi"/>
              <w:i w:val="0"/>
              <w:iCs w:val="0"/>
              <w:noProof/>
              <w:kern w:val="2"/>
              <w:sz w:val="24"/>
              <w:szCs w:val="24"/>
              <w14:ligatures w14:val="standardContextual"/>
            </w:rPr>
          </w:pPr>
          <w:hyperlink w:anchor="_Toc211946909" w:history="1">
            <w:r w:rsidRPr="009F18B2">
              <w:rPr>
                <w:rStyle w:val="Hipervnculo"/>
                <w:noProof/>
              </w:rPr>
              <w:t>Referencias</w:t>
            </w:r>
            <w:r>
              <w:rPr>
                <w:noProof/>
                <w:webHidden/>
              </w:rPr>
              <w:tab/>
            </w:r>
            <w:r>
              <w:rPr>
                <w:noProof/>
                <w:webHidden/>
              </w:rPr>
              <w:fldChar w:fldCharType="begin"/>
            </w:r>
            <w:r>
              <w:rPr>
                <w:noProof/>
                <w:webHidden/>
              </w:rPr>
              <w:instrText xml:space="preserve"> PAGEREF _Toc211946909 \h </w:instrText>
            </w:r>
            <w:r>
              <w:rPr>
                <w:noProof/>
                <w:webHidden/>
              </w:rPr>
            </w:r>
            <w:r>
              <w:rPr>
                <w:noProof/>
                <w:webHidden/>
              </w:rPr>
              <w:fldChar w:fldCharType="separate"/>
            </w:r>
            <w:r>
              <w:rPr>
                <w:noProof/>
                <w:webHidden/>
              </w:rPr>
              <w:t>4</w:t>
            </w:r>
            <w:r>
              <w:rPr>
                <w:noProof/>
                <w:webHidden/>
              </w:rPr>
              <w:fldChar w:fldCharType="end"/>
            </w:r>
          </w:hyperlink>
        </w:p>
        <w:p w14:paraId="1911A5A5" w14:textId="1A932B97" w:rsidR="00C61543" w:rsidRDefault="00C61543">
          <w:pPr>
            <w:pStyle w:val="TDC1"/>
            <w:rPr>
              <w:rFonts w:asciiTheme="minorHAnsi" w:eastAsiaTheme="minorEastAsia" w:hAnsiTheme="minorHAnsi" w:cstheme="minorBidi"/>
              <w:b w:val="0"/>
              <w:bCs w:val="0"/>
              <w:noProof/>
              <w:kern w:val="2"/>
              <w:sz w:val="24"/>
              <w:szCs w:val="24"/>
              <w14:ligatures w14:val="standardContextual"/>
            </w:rPr>
          </w:pPr>
          <w:hyperlink w:anchor="_Toc211946910" w:history="1">
            <w:r w:rsidRPr="009F18B2">
              <w:rPr>
                <w:rStyle w:val="Hipervnculo"/>
                <w:noProof/>
              </w:rPr>
              <w:t>Casos de Uso por Prioridad</w:t>
            </w:r>
            <w:r>
              <w:rPr>
                <w:noProof/>
                <w:webHidden/>
              </w:rPr>
              <w:tab/>
            </w:r>
            <w:r>
              <w:rPr>
                <w:noProof/>
                <w:webHidden/>
              </w:rPr>
              <w:fldChar w:fldCharType="begin"/>
            </w:r>
            <w:r>
              <w:rPr>
                <w:noProof/>
                <w:webHidden/>
              </w:rPr>
              <w:instrText xml:space="preserve"> PAGEREF _Toc211946910 \h </w:instrText>
            </w:r>
            <w:r>
              <w:rPr>
                <w:noProof/>
                <w:webHidden/>
              </w:rPr>
            </w:r>
            <w:r>
              <w:rPr>
                <w:noProof/>
                <w:webHidden/>
              </w:rPr>
              <w:fldChar w:fldCharType="separate"/>
            </w:r>
            <w:r>
              <w:rPr>
                <w:noProof/>
                <w:webHidden/>
              </w:rPr>
              <w:t>4</w:t>
            </w:r>
            <w:r>
              <w:rPr>
                <w:noProof/>
                <w:webHidden/>
              </w:rPr>
              <w:fldChar w:fldCharType="end"/>
            </w:r>
          </w:hyperlink>
        </w:p>
        <w:p w14:paraId="550C6396" w14:textId="51C6721D" w:rsidR="00C61543" w:rsidRDefault="00C61543">
          <w:pPr>
            <w:pStyle w:val="TDC2"/>
            <w:rPr>
              <w:rFonts w:asciiTheme="minorHAnsi" w:eastAsiaTheme="minorEastAsia" w:hAnsiTheme="minorHAnsi" w:cstheme="minorBidi"/>
              <w:i w:val="0"/>
              <w:iCs w:val="0"/>
              <w:noProof/>
              <w:kern w:val="2"/>
              <w:sz w:val="24"/>
              <w:szCs w:val="24"/>
              <w14:ligatures w14:val="standardContextual"/>
            </w:rPr>
          </w:pPr>
          <w:hyperlink w:anchor="_Toc211946911" w:history="1">
            <w:r w:rsidRPr="009F18B2">
              <w:rPr>
                <w:rStyle w:val="Hipervnculo"/>
                <w:noProof/>
              </w:rPr>
              <w:t>Criterios</w:t>
            </w:r>
            <w:r>
              <w:rPr>
                <w:noProof/>
                <w:webHidden/>
              </w:rPr>
              <w:tab/>
            </w:r>
            <w:r>
              <w:rPr>
                <w:noProof/>
                <w:webHidden/>
              </w:rPr>
              <w:fldChar w:fldCharType="begin"/>
            </w:r>
            <w:r>
              <w:rPr>
                <w:noProof/>
                <w:webHidden/>
              </w:rPr>
              <w:instrText xml:space="preserve"> PAGEREF _Toc211946911 \h </w:instrText>
            </w:r>
            <w:r>
              <w:rPr>
                <w:noProof/>
                <w:webHidden/>
              </w:rPr>
            </w:r>
            <w:r>
              <w:rPr>
                <w:noProof/>
                <w:webHidden/>
              </w:rPr>
              <w:fldChar w:fldCharType="separate"/>
            </w:r>
            <w:r>
              <w:rPr>
                <w:noProof/>
                <w:webHidden/>
              </w:rPr>
              <w:t>4</w:t>
            </w:r>
            <w:r>
              <w:rPr>
                <w:noProof/>
                <w:webHidden/>
              </w:rPr>
              <w:fldChar w:fldCharType="end"/>
            </w:r>
          </w:hyperlink>
        </w:p>
        <w:p w14:paraId="5755579E" w14:textId="45F03BD1" w:rsidR="00C61543" w:rsidRDefault="00C61543">
          <w:pPr>
            <w:pStyle w:val="TDC1"/>
            <w:rPr>
              <w:rFonts w:asciiTheme="minorHAnsi" w:eastAsiaTheme="minorEastAsia" w:hAnsiTheme="minorHAnsi" w:cstheme="minorBidi"/>
              <w:b w:val="0"/>
              <w:bCs w:val="0"/>
              <w:noProof/>
              <w:kern w:val="2"/>
              <w:sz w:val="24"/>
              <w:szCs w:val="24"/>
              <w14:ligatures w14:val="standardContextual"/>
            </w:rPr>
          </w:pPr>
          <w:hyperlink w:anchor="_Toc211946912" w:history="1">
            <w:r w:rsidRPr="009F18B2">
              <w:rPr>
                <w:rStyle w:val="Hipervnculo"/>
                <w:noProof/>
              </w:rPr>
              <w:t>Tabla de prioridades</w:t>
            </w:r>
            <w:r>
              <w:rPr>
                <w:noProof/>
                <w:webHidden/>
              </w:rPr>
              <w:tab/>
            </w:r>
            <w:r>
              <w:rPr>
                <w:noProof/>
                <w:webHidden/>
              </w:rPr>
              <w:fldChar w:fldCharType="begin"/>
            </w:r>
            <w:r>
              <w:rPr>
                <w:noProof/>
                <w:webHidden/>
              </w:rPr>
              <w:instrText xml:space="preserve"> PAGEREF _Toc211946912 \h </w:instrText>
            </w:r>
            <w:r>
              <w:rPr>
                <w:noProof/>
                <w:webHidden/>
              </w:rPr>
            </w:r>
            <w:r>
              <w:rPr>
                <w:noProof/>
                <w:webHidden/>
              </w:rPr>
              <w:fldChar w:fldCharType="separate"/>
            </w:r>
            <w:r>
              <w:rPr>
                <w:noProof/>
                <w:webHidden/>
              </w:rPr>
              <w:t>5</w:t>
            </w:r>
            <w:r>
              <w:rPr>
                <w:noProof/>
                <w:webHidden/>
              </w:rPr>
              <w:fldChar w:fldCharType="end"/>
            </w:r>
          </w:hyperlink>
        </w:p>
        <w:p w14:paraId="000F3858" w14:textId="5588430F" w:rsidR="00C61543" w:rsidRDefault="00C61543">
          <w:pPr>
            <w:pStyle w:val="TDC1"/>
            <w:rPr>
              <w:rFonts w:asciiTheme="minorHAnsi" w:eastAsiaTheme="minorEastAsia" w:hAnsiTheme="minorHAnsi" w:cstheme="minorBidi"/>
              <w:b w:val="0"/>
              <w:bCs w:val="0"/>
              <w:noProof/>
              <w:kern w:val="2"/>
              <w:sz w:val="24"/>
              <w:szCs w:val="24"/>
              <w14:ligatures w14:val="standardContextual"/>
            </w:rPr>
          </w:pPr>
          <w:hyperlink w:anchor="_Toc211946913" w:history="1">
            <w:r w:rsidRPr="009F18B2">
              <w:rPr>
                <w:rStyle w:val="Hipervnculo"/>
                <w:noProof/>
              </w:rPr>
              <w:t>Dependencias entre Casos de Uso</w:t>
            </w:r>
            <w:r>
              <w:rPr>
                <w:noProof/>
                <w:webHidden/>
              </w:rPr>
              <w:tab/>
            </w:r>
            <w:r>
              <w:rPr>
                <w:noProof/>
                <w:webHidden/>
              </w:rPr>
              <w:fldChar w:fldCharType="begin"/>
            </w:r>
            <w:r>
              <w:rPr>
                <w:noProof/>
                <w:webHidden/>
              </w:rPr>
              <w:instrText xml:space="preserve"> PAGEREF _Toc211946913 \h </w:instrText>
            </w:r>
            <w:r>
              <w:rPr>
                <w:noProof/>
                <w:webHidden/>
              </w:rPr>
            </w:r>
            <w:r>
              <w:rPr>
                <w:noProof/>
                <w:webHidden/>
              </w:rPr>
              <w:fldChar w:fldCharType="separate"/>
            </w:r>
            <w:r>
              <w:rPr>
                <w:noProof/>
                <w:webHidden/>
              </w:rPr>
              <w:t>5</w:t>
            </w:r>
            <w:r>
              <w:rPr>
                <w:noProof/>
                <w:webHidden/>
              </w:rPr>
              <w:fldChar w:fldCharType="end"/>
            </w:r>
          </w:hyperlink>
        </w:p>
        <w:p w14:paraId="62F149AE" w14:textId="6EF9734E" w:rsidR="00C61543" w:rsidRDefault="00C61543">
          <w:pPr>
            <w:pStyle w:val="TDC2"/>
            <w:rPr>
              <w:rFonts w:asciiTheme="minorHAnsi" w:eastAsiaTheme="minorEastAsia" w:hAnsiTheme="minorHAnsi" w:cstheme="minorBidi"/>
              <w:i w:val="0"/>
              <w:iCs w:val="0"/>
              <w:noProof/>
              <w:kern w:val="2"/>
              <w:sz w:val="24"/>
              <w:szCs w:val="24"/>
              <w14:ligatures w14:val="standardContextual"/>
            </w:rPr>
          </w:pPr>
          <w:hyperlink w:anchor="_Toc211946914" w:history="1">
            <w:r w:rsidRPr="009F18B2">
              <w:rPr>
                <w:rStyle w:val="Hipervnculo"/>
                <w:noProof/>
              </w:rPr>
              <w:t>Diagrama de Dependencias</w:t>
            </w:r>
            <w:r>
              <w:rPr>
                <w:noProof/>
                <w:webHidden/>
              </w:rPr>
              <w:tab/>
            </w:r>
            <w:r>
              <w:rPr>
                <w:noProof/>
                <w:webHidden/>
              </w:rPr>
              <w:fldChar w:fldCharType="begin"/>
            </w:r>
            <w:r>
              <w:rPr>
                <w:noProof/>
                <w:webHidden/>
              </w:rPr>
              <w:instrText xml:space="preserve"> PAGEREF _Toc211946914 \h </w:instrText>
            </w:r>
            <w:r>
              <w:rPr>
                <w:noProof/>
                <w:webHidden/>
              </w:rPr>
            </w:r>
            <w:r>
              <w:rPr>
                <w:noProof/>
                <w:webHidden/>
              </w:rPr>
              <w:fldChar w:fldCharType="separate"/>
            </w:r>
            <w:r>
              <w:rPr>
                <w:noProof/>
                <w:webHidden/>
              </w:rPr>
              <w:t>6</w:t>
            </w:r>
            <w:r>
              <w:rPr>
                <w:noProof/>
                <w:webHidden/>
              </w:rPr>
              <w:fldChar w:fldCharType="end"/>
            </w:r>
          </w:hyperlink>
        </w:p>
        <w:p w14:paraId="5DA47D84" w14:textId="36467785" w:rsidR="00C61543" w:rsidRDefault="00C61543">
          <w:pPr>
            <w:pStyle w:val="TDC1"/>
            <w:rPr>
              <w:rFonts w:asciiTheme="minorHAnsi" w:eastAsiaTheme="minorEastAsia" w:hAnsiTheme="minorHAnsi" w:cstheme="minorBidi"/>
              <w:b w:val="0"/>
              <w:bCs w:val="0"/>
              <w:noProof/>
              <w:kern w:val="2"/>
              <w:sz w:val="24"/>
              <w:szCs w:val="24"/>
              <w14:ligatures w14:val="standardContextual"/>
            </w:rPr>
          </w:pPr>
          <w:hyperlink w:anchor="_Toc211946915" w:history="1">
            <w:r w:rsidRPr="009F18B2">
              <w:rPr>
                <w:rStyle w:val="Hipervnculo"/>
                <w:noProof/>
              </w:rPr>
              <w:t>Descripción</w:t>
            </w:r>
            <w:r>
              <w:rPr>
                <w:noProof/>
                <w:webHidden/>
              </w:rPr>
              <w:tab/>
            </w:r>
            <w:r>
              <w:rPr>
                <w:noProof/>
                <w:webHidden/>
              </w:rPr>
              <w:fldChar w:fldCharType="begin"/>
            </w:r>
            <w:r>
              <w:rPr>
                <w:noProof/>
                <w:webHidden/>
              </w:rPr>
              <w:instrText xml:space="preserve"> PAGEREF _Toc211946915 \h </w:instrText>
            </w:r>
            <w:r>
              <w:rPr>
                <w:noProof/>
                <w:webHidden/>
              </w:rPr>
            </w:r>
            <w:r>
              <w:rPr>
                <w:noProof/>
                <w:webHidden/>
              </w:rPr>
              <w:fldChar w:fldCharType="separate"/>
            </w:r>
            <w:r>
              <w:rPr>
                <w:noProof/>
                <w:webHidden/>
              </w:rPr>
              <w:t>6</w:t>
            </w:r>
            <w:r>
              <w:rPr>
                <w:noProof/>
                <w:webHidden/>
              </w:rPr>
              <w:fldChar w:fldCharType="end"/>
            </w:r>
          </w:hyperlink>
        </w:p>
        <w:p w14:paraId="0A700840" w14:textId="3C47D054" w:rsidR="00C61543" w:rsidRDefault="00C61543">
          <w:pPr>
            <w:pStyle w:val="TDC1"/>
            <w:rPr>
              <w:rFonts w:asciiTheme="minorHAnsi" w:eastAsiaTheme="minorEastAsia" w:hAnsiTheme="minorHAnsi" w:cstheme="minorBidi"/>
              <w:b w:val="0"/>
              <w:bCs w:val="0"/>
              <w:noProof/>
              <w:kern w:val="2"/>
              <w:sz w:val="24"/>
              <w:szCs w:val="24"/>
              <w14:ligatures w14:val="standardContextual"/>
            </w:rPr>
          </w:pPr>
          <w:hyperlink w:anchor="_Toc211946916" w:history="1">
            <w:r w:rsidRPr="009F18B2">
              <w:rPr>
                <w:rStyle w:val="Hipervnculo"/>
                <w:noProof/>
              </w:rPr>
              <w:t>Implementación Casos de Usos</w:t>
            </w:r>
            <w:r>
              <w:rPr>
                <w:noProof/>
                <w:webHidden/>
              </w:rPr>
              <w:tab/>
            </w:r>
            <w:r>
              <w:rPr>
                <w:noProof/>
                <w:webHidden/>
              </w:rPr>
              <w:fldChar w:fldCharType="begin"/>
            </w:r>
            <w:r>
              <w:rPr>
                <w:noProof/>
                <w:webHidden/>
              </w:rPr>
              <w:instrText xml:space="preserve"> PAGEREF _Toc211946916 \h </w:instrText>
            </w:r>
            <w:r>
              <w:rPr>
                <w:noProof/>
                <w:webHidden/>
              </w:rPr>
            </w:r>
            <w:r>
              <w:rPr>
                <w:noProof/>
                <w:webHidden/>
              </w:rPr>
              <w:fldChar w:fldCharType="separate"/>
            </w:r>
            <w:r>
              <w:rPr>
                <w:noProof/>
                <w:webHidden/>
              </w:rPr>
              <w:t>7</w:t>
            </w:r>
            <w:r>
              <w:rPr>
                <w:noProof/>
                <w:webHidden/>
              </w:rPr>
              <w:fldChar w:fldCharType="end"/>
            </w:r>
          </w:hyperlink>
        </w:p>
        <w:p w14:paraId="06F923D2" w14:textId="43C4EAE7" w:rsidR="00C61543" w:rsidRDefault="00C61543">
          <w:pPr>
            <w:pStyle w:val="TDC2"/>
            <w:rPr>
              <w:rFonts w:asciiTheme="minorHAnsi" w:eastAsiaTheme="minorEastAsia" w:hAnsiTheme="minorHAnsi" w:cstheme="minorBidi"/>
              <w:i w:val="0"/>
              <w:iCs w:val="0"/>
              <w:noProof/>
              <w:kern w:val="2"/>
              <w:sz w:val="24"/>
              <w:szCs w:val="24"/>
              <w14:ligatures w14:val="standardContextual"/>
            </w:rPr>
          </w:pPr>
          <w:hyperlink w:anchor="_Toc211946917" w:history="1">
            <w:r w:rsidRPr="009F18B2">
              <w:rPr>
                <w:rStyle w:val="Hipervnculo"/>
                <w:noProof/>
              </w:rPr>
              <w:t>Casos de Uso a implementar en la Iteración 1</w:t>
            </w:r>
            <w:r>
              <w:rPr>
                <w:noProof/>
                <w:webHidden/>
              </w:rPr>
              <w:tab/>
            </w:r>
            <w:r>
              <w:rPr>
                <w:noProof/>
                <w:webHidden/>
              </w:rPr>
              <w:fldChar w:fldCharType="begin"/>
            </w:r>
            <w:r>
              <w:rPr>
                <w:noProof/>
                <w:webHidden/>
              </w:rPr>
              <w:instrText xml:space="preserve"> PAGEREF _Toc211946917 \h </w:instrText>
            </w:r>
            <w:r>
              <w:rPr>
                <w:noProof/>
                <w:webHidden/>
              </w:rPr>
            </w:r>
            <w:r>
              <w:rPr>
                <w:noProof/>
                <w:webHidden/>
              </w:rPr>
              <w:fldChar w:fldCharType="separate"/>
            </w:r>
            <w:r>
              <w:rPr>
                <w:noProof/>
                <w:webHidden/>
              </w:rPr>
              <w:t>7</w:t>
            </w:r>
            <w:r>
              <w:rPr>
                <w:noProof/>
                <w:webHidden/>
              </w:rPr>
              <w:fldChar w:fldCharType="end"/>
            </w:r>
          </w:hyperlink>
        </w:p>
        <w:p w14:paraId="1EDFD4FB" w14:textId="326D24CA" w:rsidR="00C61543" w:rsidRDefault="00C61543">
          <w:pPr>
            <w:pStyle w:val="TDC2"/>
            <w:rPr>
              <w:rFonts w:asciiTheme="minorHAnsi" w:eastAsiaTheme="minorEastAsia" w:hAnsiTheme="minorHAnsi" w:cstheme="minorBidi"/>
              <w:i w:val="0"/>
              <w:iCs w:val="0"/>
              <w:noProof/>
              <w:kern w:val="2"/>
              <w:sz w:val="24"/>
              <w:szCs w:val="24"/>
              <w14:ligatures w14:val="standardContextual"/>
            </w:rPr>
          </w:pPr>
          <w:hyperlink w:anchor="_Toc211946918" w:history="1">
            <w:r w:rsidRPr="009F18B2">
              <w:rPr>
                <w:rStyle w:val="Hipervnculo"/>
                <w:noProof/>
              </w:rPr>
              <w:t>Casos de Uso a implementar en la Iteración 2</w:t>
            </w:r>
            <w:r>
              <w:rPr>
                <w:noProof/>
                <w:webHidden/>
              </w:rPr>
              <w:tab/>
            </w:r>
            <w:r>
              <w:rPr>
                <w:noProof/>
                <w:webHidden/>
              </w:rPr>
              <w:fldChar w:fldCharType="begin"/>
            </w:r>
            <w:r>
              <w:rPr>
                <w:noProof/>
                <w:webHidden/>
              </w:rPr>
              <w:instrText xml:space="preserve"> PAGEREF _Toc211946918 \h </w:instrText>
            </w:r>
            <w:r>
              <w:rPr>
                <w:noProof/>
                <w:webHidden/>
              </w:rPr>
            </w:r>
            <w:r>
              <w:rPr>
                <w:noProof/>
                <w:webHidden/>
              </w:rPr>
              <w:fldChar w:fldCharType="separate"/>
            </w:r>
            <w:r>
              <w:rPr>
                <w:noProof/>
                <w:webHidden/>
              </w:rPr>
              <w:t>7</w:t>
            </w:r>
            <w:r>
              <w:rPr>
                <w:noProof/>
                <w:webHidden/>
              </w:rPr>
              <w:fldChar w:fldCharType="end"/>
            </w:r>
          </w:hyperlink>
        </w:p>
        <w:p w14:paraId="0BFA62AD" w14:textId="65A4FA23" w:rsidR="00C61543" w:rsidRDefault="00C61543">
          <w:pPr>
            <w:pStyle w:val="TDC2"/>
            <w:rPr>
              <w:rFonts w:asciiTheme="minorHAnsi" w:eastAsiaTheme="minorEastAsia" w:hAnsiTheme="minorHAnsi" w:cstheme="minorBidi"/>
              <w:i w:val="0"/>
              <w:iCs w:val="0"/>
              <w:noProof/>
              <w:kern w:val="2"/>
              <w:sz w:val="24"/>
              <w:szCs w:val="24"/>
              <w14:ligatures w14:val="standardContextual"/>
            </w:rPr>
          </w:pPr>
          <w:hyperlink w:anchor="_Toc211946919" w:history="1">
            <w:r w:rsidRPr="009F18B2">
              <w:rPr>
                <w:rStyle w:val="Hipervnculo"/>
                <w:noProof/>
              </w:rPr>
              <w:t>Casos de Uso a implementar en la Iteración 3</w:t>
            </w:r>
            <w:r>
              <w:rPr>
                <w:noProof/>
                <w:webHidden/>
              </w:rPr>
              <w:tab/>
            </w:r>
            <w:r>
              <w:rPr>
                <w:noProof/>
                <w:webHidden/>
              </w:rPr>
              <w:fldChar w:fldCharType="begin"/>
            </w:r>
            <w:r>
              <w:rPr>
                <w:noProof/>
                <w:webHidden/>
              </w:rPr>
              <w:instrText xml:space="preserve"> PAGEREF _Toc211946919 \h </w:instrText>
            </w:r>
            <w:r>
              <w:rPr>
                <w:noProof/>
                <w:webHidden/>
              </w:rPr>
            </w:r>
            <w:r>
              <w:rPr>
                <w:noProof/>
                <w:webHidden/>
              </w:rPr>
              <w:fldChar w:fldCharType="separate"/>
            </w:r>
            <w:r>
              <w:rPr>
                <w:noProof/>
                <w:webHidden/>
              </w:rPr>
              <w:t>7</w:t>
            </w:r>
            <w:r>
              <w:rPr>
                <w:noProof/>
                <w:webHidden/>
              </w:rPr>
              <w:fldChar w:fldCharType="end"/>
            </w:r>
          </w:hyperlink>
        </w:p>
        <w:p w14:paraId="1FB7B024" w14:textId="1FA830E2" w:rsidR="003E1BCC" w:rsidRDefault="003E1BCC">
          <w:r>
            <w:rPr>
              <w:b/>
              <w:bCs/>
              <w:lang w:val="es-ES"/>
            </w:rPr>
            <w:fldChar w:fldCharType="end"/>
          </w:r>
        </w:p>
      </w:sdtContent>
    </w:sdt>
    <w:p w14:paraId="6DE5B395" w14:textId="77777777" w:rsidR="00E84219" w:rsidRDefault="00E84219">
      <w:pPr>
        <w:tabs>
          <w:tab w:val="left" w:pos="5954"/>
        </w:tabs>
        <w:ind w:left="0"/>
      </w:pPr>
    </w:p>
    <w:p w14:paraId="20275497" w14:textId="77777777" w:rsidR="00E84219" w:rsidRDefault="00E84219">
      <w:pPr>
        <w:tabs>
          <w:tab w:val="left" w:pos="5954"/>
        </w:tabs>
        <w:ind w:left="0"/>
      </w:pPr>
    </w:p>
    <w:p w14:paraId="1FE4E944" w14:textId="77777777" w:rsidR="00E84219" w:rsidRDefault="00E84219">
      <w:pPr>
        <w:tabs>
          <w:tab w:val="left" w:pos="5954"/>
        </w:tabs>
        <w:ind w:left="0"/>
      </w:pPr>
    </w:p>
    <w:p w14:paraId="2BD5A953" w14:textId="77777777" w:rsidR="00E84219" w:rsidRDefault="00E84219">
      <w:pPr>
        <w:tabs>
          <w:tab w:val="left" w:pos="5954"/>
        </w:tabs>
        <w:ind w:left="0"/>
      </w:pPr>
    </w:p>
    <w:p w14:paraId="3ECDA3E7" w14:textId="77777777" w:rsidR="00E84219" w:rsidRDefault="00000000">
      <w:r>
        <w:br w:type="page"/>
      </w:r>
    </w:p>
    <w:p w14:paraId="7215AB15" w14:textId="77777777" w:rsidR="00E84219" w:rsidRDefault="00E84219">
      <w:pPr>
        <w:tabs>
          <w:tab w:val="left" w:pos="5954"/>
        </w:tabs>
        <w:ind w:left="0"/>
      </w:pPr>
    </w:p>
    <w:p w14:paraId="4451407C" w14:textId="356B56D5" w:rsidR="00E84219" w:rsidRDefault="003E1BCC">
      <w:pPr>
        <w:pBdr>
          <w:top w:val="nil"/>
          <w:left w:val="nil"/>
          <w:bottom w:val="single" w:sz="8" w:space="4" w:color="4F81BD"/>
          <w:right w:val="nil"/>
          <w:between w:val="nil"/>
        </w:pBdr>
        <w:spacing w:before="0" w:after="300" w:line="240" w:lineRule="auto"/>
        <w:ind w:hanging="357"/>
        <w:rPr>
          <w:color w:val="000000"/>
        </w:rPr>
      </w:pPr>
      <w:r>
        <w:rPr>
          <w:rFonts w:ascii="Cambria" w:eastAsia="Cambria" w:hAnsi="Cambria" w:cs="Cambria"/>
          <w:color w:val="17365D"/>
          <w:sz w:val="52"/>
          <w:szCs w:val="52"/>
        </w:rPr>
        <w:t>Priorización de Casos de Uso</w:t>
      </w:r>
    </w:p>
    <w:p w14:paraId="7C23B8A0" w14:textId="77777777" w:rsidR="00E84219" w:rsidRDefault="00000000">
      <w:pPr>
        <w:pStyle w:val="Ttulo1"/>
        <w:ind w:left="0"/>
      </w:pPr>
      <w:bookmarkStart w:id="0" w:name="_Toc211946907"/>
      <w:r>
        <w:t>Introducción</w:t>
      </w:r>
      <w:bookmarkEnd w:id="0"/>
    </w:p>
    <w:p w14:paraId="016EBB54" w14:textId="77777777" w:rsidR="00E84219" w:rsidRDefault="00000000">
      <w:pPr>
        <w:pStyle w:val="Ttulo2"/>
        <w:ind w:left="284"/>
      </w:pPr>
      <w:bookmarkStart w:id="1" w:name="_Toc211946908"/>
      <w:r>
        <w:t>Propósito</w:t>
      </w:r>
      <w:bookmarkEnd w:id="1"/>
    </w:p>
    <w:p w14:paraId="101539E5" w14:textId="77777777" w:rsidR="00E84219" w:rsidRDefault="00000000">
      <w:pPr>
        <w:ind w:left="0"/>
        <w:jc w:val="both"/>
      </w:pPr>
      <w:r>
        <w:t>El propósito de este documento es establecer el plan de trabajo detallado para la implementación de los Casos de Uso de GRCU Manager. Define la secuencia de desarrollo basándose en la prioridad de cada funcionalidad (</w:t>
      </w:r>
      <w:proofErr w:type="spellStart"/>
      <w:r>
        <w:t>MoSCoW</w:t>
      </w:r>
      <w:proofErr w:type="spellEnd"/>
      <w:r>
        <w:t xml:space="preserve">) y en las dependencias técnicas, lo cual permite la asignación eficiente de recursos y el establecimiento de un calendario de entregas claro. </w:t>
      </w:r>
    </w:p>
    <w:p w14:paraId="195AB866" w14:textId="77777777" w:rsidR="00E84219" w:rsidRDefault="00000000">
      <w:pPr>
        <w:pStyle w:val="Ttulo2"/>
        <w:ind w:left="284"/>
      </w:pPr>
      <w:bookmarkStart w:id="2" w:name="_heading=h.9bdl2srqmks" w:colFirst="0" w:colLast="0"/>
      <w:bookmarkStart w:id="3" w:name="_Toc211946909"/>
      <w:bookmarkEnd w:id="2"/>
      <w:r>
        <w:t>Referencias</w:t>
      </w:r>
      <w:bookmarkEnd w:id="3"/>
    </w:p>
    <w:p w14:paraId="4860D47E" w14:textId="77777777" w:rsidR="00E84219" w:rsidRDefault="00000000">
      <w:pPr>
        <w:numPr>
          <w:ilvl w:val="0"/>
          <w:numId w:val="4"/>
        </w:numPr>
      </w:pPr>
      <w:r>
        <w:t>Especificación de Requerimientos de Software</w:t>
      </w:r>
    </w:p>
    <w:p w14:paraId="45C4C725" w14:textId="77777777" w:rsidR="00E84219" w:rsidRDefault="00000000">
      <w:pPr>
        <w:numPr>
          <w:ilvl w:val="0"/>
          <w:numId w:val="4"/>
        </w:numPr>
        <w:spacing w:before="0"/>
      </w:pPr>
      <w:r>
        <w:t>Modelo de Casos de Uso</w:t>
      </w:r>
    </w:p>
    <w:p w14:paraId="29189EAD" w14:textId="77777777" w:rsidR="00E84219" w:rsidRDefault="00000000" w:rsidP="00745721">
      <w:pPr>
        <w:pStyle w:val="Ttulo1"/>
        <w:ind w:left="0"/>
      </w:pPr>
      <w:bookmarkStart w:id="4" w:name="_heading=h.714vze7bwj23" w:colFirst="0" w:colLast="0"/>
      <w:bookmarkStart w:id="5" w:name="_Toc211946910"/>
      <w:bookmarkEnd w:id="4"/>
      <w:r>
        <w:t>Casos de Uso por Prioridad</w:t>
      </w:r>
      <w:bookmarkEnd w:id="5"/>
    </w:p>
    <w:p w14:paraId="308C0A39" w14:textId="77777777" w:rsidR="00E84219" w:rsidRDefault="00000000" w:rsidP="00745721">
      <w:pPr>
        <w:pStyle w:val="Ttulo2"/>
        <w:ind w:left="0"/>
      </w:pPr>
      <w:bookmarkStart w:id="6" w:name="_heading=h.olxy1m49qcf1" w:colFirst="0" w:colLast="0"/>
      <w:bookmarkStart w:id="7" w:name="_Toc211946911"/>
      <w:bookmarkEnd w:id="6"/>
      <w:r>
        <w:t>Criterios</w:t>
      </w:r>
      <w:bookmarkEnd w:id="7"/>
    </w:p>
    <w:p w14:paraId="0770E91A" w14:textId="77777777" w:rsidR="00E84219" w:rsidRDefault="00000000">
      <w:pPr>
        <w:spacing w:before="240" w:after="240"/>
        <w:ind w:left="0"/>
        <w:jc w:val="both"/>
      </w:pPr>
      <w:r>
        <w:t xml:space="preserve">La secuencia de implementación de los Casos de Uso se determinó mediante una clasificación de prioridades basada en la técnica </w:t>
      </w:r>
      <w:proofErr w:type="spellStart"/>
      <w:r>
        <w:t>MoSCoW</w:t>
      </w:r>
      <w:proofErr w:type="spellEnd"/>
      <w:r>
        <w:t>, en conjunto con el objetivo principal de GRCU Manager y los requisitos del cliente. La clasificación de prioridades es la siguiente:</w:t>
      </w:r>
    </w:p>
    <w:p w14:paraId="11AB4D5C" w14:textId="77777777" w:rsidR="00E84219" w:rsidRDefault="00000000">
      <w:pPr>
        <w:numPr>
          <w:ilvl w:val="0"/>
          <w:numId w:val="3"/>
        </w:numPr>
        <w:spacing w:before="240"/>
        <w:jc w:val="both"/>
      </w:pPr>
      <w:r>
        <w:rPr>
          <w:b/>
        </w:rPr>
        <w:t>CRÍTICO (</w:t>
      </w:r>
      <w:proofErr w:type="spellStart"/>
      <w:r>
        <w:rPr>
          <w:b/>
        </w:rPr>
        <w:t>Must</w:t>
      </w:r>
      <w:proofErr w:type="spellEnd"/>
      <w:r>
        <w:rPr>
          <w:b/>
        </w:rPr>
        <w:t xml:space="preserve"> </w:t>
      </w:r>
      <w:proofErr w:type="spellStart"/>
      <w:r>
        <w:rPr>
          <w:b/>
        </w:rPr>
        <w:t>Have</w:t>
      </w:r>
      <w:proofErr w:type="spellEnd"/>
      <w:r>
        <w:rPr>
          <w:b/>
        </w:rPr>
        <w:t>):</w:t>
      </w:r>
      <w:r>
        <w:t xml:space="preserve"> Designa las funciones esenciales y no negociables para el sistema. Su omisión en la versión final impediría el uso de GRCU Manager como herramienta de trazabilidad y gestión de requerimientos y casos de uso.</w:t>
      </w:r>
    </w:p>
    <w:p w14:paraId="73C37DC3" w14:textId="77777777" w:rsidR="00E84219" w:rsidRDefault="00000000">
      <w:pPr>
        <w:numPr>
          <w:ilvl w:val="0"/>
          <w:numId w:val="3"/>
        </w:numPr>
        <w:spacing w:before="0"/>
        <w:jc w:val="both"/>
      </w:pPr>
      <w:r>
        <w:rPr>
          <w:b/>
        </w:rPr>
        <w:t>ALTO (</w:t>
      </w:r>
      <w:proofErr w:type="spellStart"/>
      <w:r>
        <w:rPr>
          <w:b/>
        </w:rPr>
        <w:t>Should</w:t>
      </w:r>
      <w:proofErr w:type="spellEnd"/>
      <w:r>
        <w:rPr>
          <w:b/>
        </w:rPr>
        <w:t xml:space="preserve"> </w:t>
      </w:r>
      <w:proofErr w:type="spellStart"/>
      <w:r>
        <w:rPr>
          <w:b/>
        </w:rPr>
        <w:t>Have</w:t>
      </w:r>
      <w:proofErr w:type="spellEnd"/>
      <w:r>
        <w:rPr>
          <w:b/>
        </w:rPr>
        <w:t>):</w:t>
      </w:r>
      <w:r>
        <w:t xml:space="preserve"> Representa funciones importantes que aportan un valor significativo al sistema, pero que no constituyen su funcionalidad principal. Su implementación es vital para la calidad y experiencia de usuario.</w:t>
      </w:r>
    </w:p>
    <w:p w14:paraId="2DBC9CA6" w14:textId="77777777" w:rsidR="00E84219" w:rsidRDefault="00000000">
      <w:pPr>
        <w:numPr>
          <w:ilvl w:val="0"/>
          <w:numId w:val="3"/>
        </w:numPr>
        <w:spacing w:before="0" w:after="240"/>
        <w:jc w:val="both"/>
      </w:pPr>
      <w:r>
        <w:rPr>
          <w:b/>
        </w:rPr>
        <w:t>MEDIO (</w:t>
      </w:r>
      <w:proofErr w:type="spellStart"/>
      <w:r>
        <w:rPr>
          <w:b/>
        </w:rPr>
        <w:t>Could</w:t>
      </w:r>
      <w:proofErr w:type="spellEnd"/>
      <w:r>
        <w:rPr>
          <w:b/>
        </w:rPr>
        <w:t xml:space="preserve"> </w:t>
      </w:r>
      <w:proofErr w:type="spellStart"/>
      <w:r>
        <w:rPr>
          <w:b/>
        </w:rPr>
        <w:t>Have</w:t>
      </w:r>
      <w:proofErr w:type="spellEnd"/>
      <w:r>
        <w:rPr>
          <w:b/>
        </w:rPr>
        <w:t>):</w:t>
      </w:r>
      <w:r>
        <w:t xml:space="preserve"> Agrupa funciones deseables que representan mejoras y optimizaciones para el producto. </w:t>
      </w:r>
    </w:p>
    <w:p w14:paraId="37D25B0E" w14:textId="77777777" w:rsidR="00E84219" w:rsidRDefault="00000000">
      <w:pPr>
        <w:spacing w:before="240" w:after="240"/>
        <w:ind w:left="0"/>
        <w:jc w:val="both"/>
      </w:pPr>
      <w:r>
        <w:t>Dentro de estas clasificaciones, la implementación de los Casos de Uso se ordenó teniendo en cuenta las dependencias técnicas y funcionales entre ellos.</w:t>
      </w:r>
    </w:p>
    <w:p w14:paraId="1BFBFE42" w14:textId="77777777" w:rsidR="00E84219" w:rsidRDefault="00E84219">
      <w:pPr>
        <w:spacing w:before="240" w:after="240"/>
        <w:ind w:left="0"/>
        <w:jc w:val="both"/>
      </w:pPr>
    </w:p>
    <w:p w14:paraId="2D55D91C" w14:textId="77777777" w:rsidR="00E84219" w:rsidRDefault="00E84219">
      <w:pPr>
        <w:spacing w:before="240" w:after="240"/>
        <w:ind w:left="0"/>
        <w:jc w:val="both"/>
      </w:pPr>
    </w:p>
    <w:p w14:paraId="5176C450" w14:textId="77777777" w:rsidR="00E84219" w:rsidRDefault="00E84219">
      <w:pPr>
        <w:spacing w:before="240" w:after="240"/>
        <w:ind w:left="0"/>
        <w:jc w:val="both"/>
      </w:pPr>
    </w:p>
    <w:p w14:paraId="5456134B" w14:textId="77777777" w:rsidR="00E84219" w:rsidRDefault="00000000">
      <w:pPr>
        <w:pStyle w:val="Ttulo1"/>
        <w:ind w:firstLine="357"/>
      </w:pPr>
      <w:bookmarkStart w:id="8" w:name="_Toc211946912"/>
      <w:r>
        <w:lastRenderedPageBreak/>
        <w:t>Tabla de prioridades</w:t>
      </w:r>
      <w:bookmarkEnd w:id="8"/>
    </w:p>
    <w:tbl>
      <w:tblPr>
        <w:tblStyle w:val="a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6798"/>
      </w:tblGrid>
      <w:tr w:rsidR="00E84219" w14:paraId="3513B255" w14:textId="77777777">
        <w:tc>
          <w:tcPr>
            <w:tcW w:w="1696" w:type="dxa"/>
          </w:tcPr>
          <w:p w14:paraId="7796FAFF" w14:textId="77777777" w:rsidR="00E84219" w:rsidRDefault="00000000">
            <w:pPr>
              <w:spacing w:before="240" w:after="240"/>
              <w:ind w:left="0"/>
              <w:jc w:val="center"/>
              <w:rPr>
                <w:b/>
              </w:rPr>
            </w:pPr>
            <w:proofErr w:type="spellStart"/>
            <w:r>
              <w:rPr>
                <w:b/>
              </w:rPr>
              <w:t>Must</w:t>
            </w:r>
            <w:proofErr w:type="spellEnd"/>
          </w:p>
        </w:tc>
        <w:tc>
          <w:tcPr>
            <w:tcW w:w="6798" w:type="dxa"/>
          </w:tcPr>
          <w:p w14:paraId="762800D2" w14:textId="77777777" w:rsidR="00E84219" w:rsidRDefault="00000000">
            <w:pPr>
              <w:numPr>
                <w:ilvl w:val="0"/>
                <w:numId w:val="5"/>
              </w:numPr>
              <w:spacing w:before="240"/>
            </w:pPr>
            <w:r>
              <w:t>CU-01: Autenticarse</w:t>
            </w:r>
          </w:p>
          <w:p w14:paraId="77B45F9D" w14:textId="77777777" w:rsidR="00E84219" w:rsidRDefault="00000000">
            <w:pPr>
              <w:numPr>
                <w:ilvl w:val="0"/>
                <w:numId w:val="5"/>
              </w:numPr>
            </w:pPr>
            <w:r>
              <w:t>CU-02: Gestionar Usuarios</w:t>
            </w:r>
          </w:p>
          <w:p w14:paraId="5DC4F674" w14:textId="77777777" w:rsidR="00E84219" w:rsidRDefault="00000000">
            <w:pPr>
              <w:numPr>
                <w:ilvl w:val="0"/>
                <w:numId w:val="5"/>
              </w:numPr>
            </w:pPr>
            <w:r>
              <w:t>CU-03: Crear Proyecto</w:t>
            </w:r>
          </w:p>
          <w:p w14:paraId="682FBA0C" w14:textId="77777777" w:rsidR="00E84219" w:rsidRDefault="00000000">
            <w:pPr>
              <w:numPr>
                <w:ilvl w:val="0"/>
                <w:numId w:val="5"/>
              </w:numPr>
            </w:pPr>
            <w:r>
              <w:t>CU-04: Asignar roles de usuario al proyecto</w:t>
            </w:r>
          </w:p>
          <w:p w14:paraId="0A014C82" w14:textId="77777777" w:rsidR="00E84219" w:rsidRDefault="00000000">
            <w:pPr>
              <w:numPr>
                <w:ilvl w:val="0"/>
                <w:numId w:val="5"/>
              </w:numPr>
            </w:pPr>
            <w:r>
              <w:t>CU-05: Seleccionar Metodología</w:t>
            </w:r>
          </w:p>
          <w:p w14:paraId="6EE0CB26" w14:textId="77777777" w:rsidR="00E84219" w:rsidRDefault="00000000">
            <w:pPr>
              <w:numPr>
                <w:ilvl w:val="0"/>
                <w:numId w:val="5"/>
              </w:numPr>
            </w:pPr>
            <w:r>
              <w:t>CU-06: Registrar Requerimiento</w:t>
            </w:r>
          </w:p>
          <w:p w14:paraId="40DE6C49" w14:textId="77777777" w:rsidR="00E84219" w:rsidRDefault="00000000">
            <w:pPr>
              <w:numPr>
                <w:ilvl w:val="0"/>
                <w:numId w:val="5"/>
              </w:numPr>
            </w:pPr>
            <w:r>
              <w:t>CU-09: Registrar Caso de Uso</w:t>
            </w:r>
          </w:p>
          <w:p w14:paraId="2FED138C" w14:textId="77777777" w:rsidR="00E84219" w:rsidRDefault="00000000">
            <w:pPr>
              <w:numPr>
                <w:ilvl w:val="0"/>
                <w:numId w:val="5"/>
              </w:numPr>
              <w:spacing w:after="240"/>
            </w:pPr>
            <w:r>
              <w:t>CU-15: Visualizar Trazabilidad Interactiva</w:t>
            </w:r>
          </w:p>
        </w:tc>
      </w:tr>
      <w:tr w:rsidR="00E84219" w14:paraId="7EB1A357" w14:textId="77777777">
        <w:tc>
          <w:tcPr>
            <w:tcW w:w="1696" w:type="dxa"/>
          </w:tcPr>
          <w:p w14:paraId="4FAD43DD" w14:textId="77777777" w:rsidR="00E84219" w:rsidRDefault="00000000">
            <w:pPr>
              <w:spacing w:before="240" w:after="240"/>
              <w:ind w:left="0"/>
              <w:jc w:val="center"/>
              <w:rPr>
                <w:b/>
              </w:rPr>
            </w:pPr>
            <w:proofErr w:type="spellStart"/>
            <w:r>
              <w:rPr>
                <w:b/>
              </w:rPr>
              <w:t>Should</w:t>
            </w:r>
            <w:proofErr w:type="spellEnd"/>
          </w:p>
        </w:tc>
        <w:tc>
          <w:tcPr>
            <w:tcW w:w="6798" w:type="dxa"/>
          </w:tcPr>
          <w:p w14:paraId="45115F15" w14:textId="77777777" w:rsidR="00E84219" w:rsidRDefault="00000000">
            <w:pPr>
              <w:numPr>
                <w:ilvl w:val="0"/>
                <w:numId w:val="1"/>
              </w:numPr>
              <w:spacing w:before="240"/>
            </w:pPr>
            <w:r>
              <w:t>CU-07: Priorizar Requerimiento</w:t>
            </w:r>
          </w:p>
          <w:p w14:paraId="467994C0" w14:textId="77777777" w:rsidR="00E84219" w:rsidRDefault="00000000">
            <w:pPr>
              <w:numPr>
                <w:ilvl w:val="0"/>
                <w:numId w:val="1"/>
              </w:numPr>
            </w:pPr>
            <w:r>
              <w:t>CU-08: Consultar historial de Requerimiento</w:t>
            </w:r>
          </w:p>
          <w:p w14:paraId="414C67B6" w14:textId="77777777" w:rsidR="00E84219" w:rsidRDefault="00000000">
            <w:pPr>
              <w:numPr>
                <w:ilvl w:val="0"/>
                <w:numId w:val="1"/>
              </w:numPr>
            </w:pPr>
            <w:r>
              <w:t>CU-10: Consultar historial de Caso de Uso</w:t>
            </w:r>
          </w:p>
          <w:p w14:paraId="2B33826A" w14:textId="77777777" w:rsidR="00E84219" w:rsidRDefault="00000000">
            <w:pPr>
              <w:numPr>
                <w:ilvl w:val="0"/>
                <w:numId w:val="1"/>
              </w:numPr>
            </w:pPr>
            <w:r>
              <w:t>CU-11: Definir dependencias</w:t>
            </w:r>
          </w:p>
          <w:p w14:paraId="721EF96B" w14:textId="77777777" w:rsidR="00E84219" w:rsidRDefault="00000000">
            <w:pPr>
              <w:numPr>
                <w:ilvl w:val="0"/>
                <w:numId w:val="1"/>
              </w:numPr>
            </w:pPr>
            <w:r>
              <w:t>CU-12: Validar Requerimiento</w:t>
            </w:r>
          </w:p>
          <w:p w14:paraId="295360B4" w14:textId="77777777" w:rsidR="00E84219" w:rsidRDefault="00000000">
            <w:pPr>
              <w:numPr>
                <w:ilvl w:val="0"/>
                <w:numId w:val="1"/>
              </w:numPr>
              <w:spacing w:after="240"/>
            </w:pPr>
            <w:r>
              <w:t>CU-13: Comentar Requerimiento</w:t>
            </w:r>
          </w:p>
        </w:tc>
      </w:tr>
      <w:tr w:rsidR="00E84219" w14:paraId="7AC1B84A" w14:textId="77777777">
        <w:tc>
          <w:tcPr>
            <w:tcW w:w="1696" w:type="dxa"/>
          </w:tcPr>
          <w:p w14:paraId="7FD44B85" w14:textId="77777777" w:rsidR="00E84219" w:rsidRDefault="00000000">
            <w:pPr>
              <w:spacing w:before="240" w:after="240"/>
              <w:ind w:left="0"/>
              <w:jc w:val="center"/>
              <w:rPr>
                <w:b/>
              </w:rPr>
            </w:pPr>
            <w:proofErr w:type="spellStart"/>
            <w:r>
              <w:rPr>
                <w:b/>
              </w:rPr>
              <w:t>Could</w:t>
            </w:r>
            <w:proofErr w:type="spellEnd"/>
          </w:p>
        </w:tc>
        <w:tc>
          <w:tcPr>
            <w:tcW w:w="6798" w:type="dxa"/>
          </w:tcPr>
          <w:p w14:paraId="0E622488" w14:textId="77777777" w:rsidR="00E84219" w:rsidRDefault="00000000">
            <w:pPr>
              <w:numPr>
                <w:ilvl w:val="0"/>
                <w:numId w:val="2"/>
              </w:numPr>
              <w:spacing w:before="240"/>
            </w:pPr>
            <w:r>
              <w:t>CU-14: Adjuntar archivo al comentario</w:t>
            </w:r>
          </w:p>
          <w:p w14:paraId="66202895" w14:textId="77777777" w:rsidR="00E84219" w:rsidRDefault="00000000">
            <w:pPr>
              <w:numPr>
                <w:ilvl w:val="0"/>
                <w:numId w:val="2"/>
              </w:numPr>
              <w:spacing w:after="240"/>
            </w:pPr>
            <w:r>
              <w:t>CU-16: Generar informe</w:t>
            </w:r>
          </w:p>
        </w:tc>
      </w:tr>
    </w:tbl>
    <w:p w14:paraId="74C7D8C1" w14:textId="77777777" w:rsidR="00E84219" w:rsidRDefault="00000000">
      <w:pPr>
        <w:pStyle w:val="Ttulo1"/>
        <w:ind w:firstLine="357"/>
      </w:pPr>
      <w:bookmarkStart w:id="9" w:name="_heading=h.b8bygv5r345c" w:colFirst="0" w:colLast="0"/>
      <w:bookmarkStart w:id="10" w:name="_Toc211946913"/>
      <w:bookmarkEnd w:id="9"/>
      <w:r>
        <w:t>Dependencias entre Casos de Uso</w:t>
      </w:r>
      <w:bookmarkEnd w:id="10"/>
    </w:p>
    <w:p w14:paraId="31D35747" w14:textId="77777777" w:rsidR="00E84219" w:rsidRDefault="00000000">
      <w:pPr>
        <w:ind w:left="0"/>
        <w:jc w:val="both"/>
      </w:pPr>
      <w:r>
        <w:t>Debido a que la implementación de ciertos Casos de Uso requiere previamente de la culminación de otros, resulta fundamental establecer las dependencias que median entre ellos. Ello posibilita la obtención de una planificación optimizada para la implementación de los Casos de Uso, lo cual mitiga posibles obstáculos que pudieran retrasar el desarrollo del proyecto.</w:t>
      </w:r>
    </w:p>
    <w:p w14:paraId="13C81FAE" w14:textId="77777777" w:rsidR="00E84219" w:rsidRDefault="00E84219">
      <w:pPr>
        <w:ind w:left="0"/>
        <w:jc w:val="both"/>
      </w:pPr>
    </w:p>
    <w:p w14:paraId="7F74045D" w14:textId="77777777" w:rsidR="00E84219" w:rsidRDefault="00E84219">
      <w:pPr>
        <w:ind w:left="0"/>
        <w:jc w:val="both"/>
      </w:pPr>
    </w:p>
    <w:p w14:paraId="20D85FCB" w14:textId="77777777" w:rsidR="00E84219" w:rsidRDefault="00E84219">
      <w:pPr>
        <w:ind w:left="0"/>
        <w:jc w:val="both"/>
      </w:pPr>
    </w:p>
    <w:p w14:paraId="27DFB9E7" w14:textId="77777777" w:rsidR="00E84219" w:rsidRDefault="00E84219">
      <w:pPr>
        <w:ind w:left="0"/>
        <w:jc w:val="both"/>
      </w:pPr>
    </w:p>
    <w:p w14:paraId="4CEB8D83" w14:textId="77777777" w:rsidR="00E84219" w:rsidRDefault="00E84219">
      <w:pPr>
        <w:ind w:left="0"/>
        <w:jc w:val="both"/>
      </w:pPr>
    </w:p>
    <w:p w14:paraId="03A0B615" w14:textId="77777777" w:rsidR="00E84219" w:rsidRDefault="00E84219">
      <w:pPr>
        <w:ind w:left="0"/>
        <w:jc w:val="both"/>
      </w:pPr>
    </w:p>
    <w:p w14:paraId="4775EECA" w14:textId="77777777" w:rsidR="00E84219" w:rsidRDefault="00E84219">
      <w:pPr>
        <w:ind w:left="0"/>
        <w:jc w:val="both"/>
      </w:pPr>
    </w:p>
    <w:p w14:paraId="125686D7" w14:textId="77777777" w:rsidR="00E84219" w:rsidRDefault="00E84219">
      <w:pPr>
        <w:ind w:left="0"/>
        <w:jc w:val="both"/>
      </w:pPr>
    </w:p>
    <w:p w14:paraId="005D9F69" w14:textId="77777777" w:rsidR="00745721" w:rsidRDefault="00745721">
      <w:pPr>
        <w:ind w:left="0"/>
        <w:jc w:val="both"/>
      </w:pPr>
    </w:p>
    <w:p w14:paraId="1C7F9636" w14:textId="77777777" w:rsidR="00E84219" w:rsidRDefault="00000000">
      <w:pPr>
        <w:pStyle w:val="Ttulo2"/>
        <w:ind w:left="284"/>
      </w:pPr>
      <w:bookmarkStart w:id="11" w:name="_heading=h.1kkpevxz9630" w:colFirst="0" w:colLast="0"/>
      <w:bookmarkStart w:id="12" w:name="_Toc211946914"/>
      <w:bookmarkEnd w:id="11"/>
      <w:r>
        <w:lastRenderedPageBreak/>
        <w:t>Diagrama de Dependencias</w:t>
      </w:r>
      <w:bookmarkEnd w:id="12"/>
    </w:p>
    <w:p w14:paraId="65B2609E" w14:textId="77777777" w:rsidR="00E84219" w:rsidRDefault="00E84219"/>
    <w:p w14:paraId="073186C9" w14:textId="77777777" w:rsidR="00E84219" w:rsidRDefault="00000000">
      <w:pPr>
        <w:ind w:left="0"/>
      </w:pPr>
      <w:r>
        <w:rPr>
          <w:noProof/>
        </w:rPr>
        <w:drawing>
          <wp:inline distT="114300" distB="114300" distL="114300" distR="114300" wp14:anchorId="49A2D39B" wp14:editId="069CCEDC">
            <wp:extent cx="6290412" cy="3849688"/>
            <wp:effectExtent l="0" t="0" r="0" b="0"/>
            <wp:docPr id="21006679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290412" cy="3849688"/>
                    </a:xfrm>
                    <a:prstGeom prst="rect">
                      <a:avLst/>
                    </a:prstGeom>
                    <a:ln/>
                  </pic:spPr>
                </pic:pic>
              </a:graphicData>
            </a:graphic>
          </wp:inline>
        </w:drawing>
      </w:r>
    </w:p>
    <w:p w14:paraId="120C8A64" w14:textId="77777777" w:rsidR="00E84219" w:rsidRDefault="00000000">
      <w:pPr>
        <w:pStyle w:val="Ttulo1"/>
        <w:ind w:left="284"/>
      </w:pPr>
      <w:bookmarkStart w:id="13" w:name="_Toc211946915"/>
      <w:r>
        <w:t>Descripción</w:t>
      </w:r>
      <w:bookmarkEnd w:id="13"/>
    </w:p>
    <w:p w14:paraId="0625C8BE" w14:textId="77777777" w:rsidR="00E84219" w:rsidRDefault="00000000">
      <w:pPr>
        <w:ind w:left="0"/>
        <w:jc w:val="both"/>
      </w:pPr>
      <w:r>
        <w:t>En este diagrama de dependencias en forma de árbol se muestran únicamente las relaciones directas entre los Casos de Uso del sistema GRCU Manager, representando el orden lógico en que deben implementarse y ejecutarse las funcionalidades principales.</w:t>
      </w:r>
    </w:p>
    <w:p w14:paraId="7292CD27" w14:textId="77777777" w:rsidR="00E84219" w:rsidRDefault="00000000">
      <w:pPr>
        <w:ind w:left="0"/>
        <w:jc w:val="both"/>
      </w:pPr>
      <w:r>
        <w:t>Para acceder a cualquier función del sistema es necesario autenticarse y gestionar usuarios, por lo tanto, todos los casos de uso dependen inicialmente de CU-01: Autenticarse y CU-02: Gestionar Usuarios.</w:t>
      </w:r>
    </w:p>
    <w:p w14:paraId="04D550DA" w14:textId="77777777" w:rsidR="00E84219" w:rsidRDefault="00000000">
      <w:pPr>
        <w:ind w:left="0"/>
        <w:jc w:val="both"/>
      </w:pPr>
      <w:r>
        <w:t>Una vez autenticado el usuario, el CU-03: Crear Proyecto constituye la base sobre la cual se habilitan las operaciones restantes, ya que todo requerimiento o caso de uso debe estar asociado a un proyecto existente.</w:t>
      </w:r>
    </w:p>
    <w:p w14:paraId="068B5C18" w14:textId="77777777" w:rsidR="00E84219" w:rsidRDefault="00000000">
      <w:pPr>
        <w:ind w:left="0"/>
        <w:jc w:val="both"/>
      </w:pPr>
      <w:r>
        <w:t>Desde el proyecto creado, el líder puede asignar roles a los usuarios (CU-04) y seleccionar la metodología (CU-05) que determinará el tipo de formularios y flujos que se emplearán durante la gestión.</w:t>
      </w:r>
    </w:p>
    <w:p w14:paraId="2B58AE3B" w14:textId="77777777" w:rsidR="00E84219" w:rsidRDefault="00000000">
      <w:pPr>
        <w:ind w:left="0"/>
        <w:jc w:val="both"/>
      </w:pPr>
      <w:r>
        <w:t>Posteriormente, se habilita el CU-06: Registrar Requerimiento, del cual derivan múltiples funcionalidades complementarias:</w:t>
      </w:r>
    </w:p>
    <w:p w14:paraId="0420D90A" w14:textId="77777777" w:rsidR="00E84219" w:rsidRDefault="00000000">
      <w:pPr>
        <w:numPr>
          <w:ilvl w:val="0"/>
          <w:numId w:val="6"/>
        </w:numPr>
        <w:pBdr>
          <w:top w:val="nil"/>
          <w:left w:val="nil"/>
          <w:bottom w:val="nil"/>
          <w:right w:val="nil"/>
          <w:between w:val="nil"/>
        </w:pBdr>
        <w:jc w:val="both"/>
      </w:pPr>
      <w:r>
        <w:rPr>
          <w:color w:val="000000"/>
        </w:rPr>
        <w:t>CU-07: Priorizar Requerimiento,</w:t>
      </w:r>
    </w:p>
    <w:p w14:paraId="7B3312AC" w14:textId="77777777" w:rsidR="00E84219" w:rsidRDefault="00000000">
      <w:pPr>
        <w:numPr>
          <w:ilvl w:val="0"/>
          <w:numId w:val="6"/>
        </w:numPr>
        <w:pBdr>
          <w:top w:val="nil"/>
          <w:left w:val="nil"/>
          <w:bottom w:val="nil"/>
          <w:right w:val="nil"/>
          <w:between w:val="nil"/>
        </w:pBdr>
        <w:spacing w:before="0"/>
        <w:jc w:val="both"/>
      </w:pPr>
      <w:r>
        <w:rPr>
          <w:color w:val="000000"/>
        </w:rPr>
        <w:lastRenderedPageBreak/>
        <w:t>CU-08: Consultar historial de Requerimiento,</w:t>
      </w:r>
    </w:p>
    <w:p w14:paraId="7160399B" w14:textId="77777777" w:rsidR="00E84219" w:rsidRDefault="00000000">
      <w:pPr>
        <w:numPr>
          <w:ilvl w:val="0"/>
          <w:numId w:val="6"/>
        </w:numPr>
        <w:pBdr>
          <w:top w:val="nil"/>
          <w:left w:val="nil"/>
          <w:bottom w:val="nil"/>
          <w:right w:val="nil"/>
          <w:between w:val="nil"/>
        </w:pBdr>
        <w:spacing w:before="0"/>
        <w:jc w:val="both"/>
      </w:pPr>
      <w:r>
        <w:rPr>
          <w:color w:val="000000"/>
        </w:rPr>
        <w:t>CU-11: Definir dependencias,</w:t>
      </w:r>
    </w:p>
    <w:p w14:paraId="138EE985" w14:textId="77777777" w:rsidR="00E84219" w:rsidRDefault="00000000">
      <w:pPr>
        <w:numPr>
          <w:ilvl w:val="0"/>
          <w:numId w:val="6"/>
        </w:numPr>
        <w:pBdr>
          <w:top w:val="nil"/>
          <w:left w:val="nil"/>
          <w:bottom w:val="nil"/>
          <w:right w:val="nil"/>
          <w:between w:val="nil"/>
        </w:pBdr>
        <w:spacing w:before="0"/>
        <w:jc w:val="both"/>
      </w:pPr>
      <w:r>
        <w:rPr>
          <w:color w:val="000000"/>
        </w:rPr>
        <w:t>CU-12: Validar Requerimiento, y</w:t>
      </w:r>
    </w:p>
    <w:p w14:paraId="6CA150AE" w14:textId="77777777" w:rsidR="00E84219" w:rsidRDefault="00000000">
      <w:pPr>
        <w:numPr>
          <w:ilvl w:val="0"/>
          <w:numId w:val="6"/>
        </w:numPr>
        <w:pBdr>
          <w:top w:val="nil"/>
          <w:left w:val="nil"/>
          <w:bottom w:val="nil"/>
          <w:right w:val="nil"/>
          <w:between w:val="nil"/>
        </w:pBdr>
        <w:spacing w:before="0"/>
        <w:jc w:val="both"/>
      </w:pPr>
      <w:r>
        <w:rPr>
          <w:color w:val="000000"/>
        </w:rPr>
        <w:t>CU-13: Comentar Requerimiento, que a su vez posibilita CU-14: Adjuntar archivo al comentario.</w:t>
      </w:r>
    </w:p>
    <w:p w14:paraId="03A11A5A" w14:textId="77777777" w:rsidR="00E84219" w:rsidRDefault="00000000">
      <w:pPr>
        <w:ind w:left="0"/>
        <w:jc w:val="both"/>
      </w:pPr>
      <w:r>
        <w:t>En paralelo, a partir del CU-03, también puede ejecutarse el CU-09: Registrar Caso de Uso, el cual habilita la consulta de su historial (CU-10) y se vincula con la trazabilidad (CU-15: Visualizar Trazabilidad Interactiva).</w:t>
      </w:r>
    </w:p>
    <w:p w14:paraId="567C9AFA" w14:textId="77777777" w:rsidR="00E84219" w:rsidRDefault="00000000">
      <w:pPr>
        <w:ind w:left="0"/>
        <w:jc w:val="both"/>
      </w:pPr>
      <w:r>
        <w:t>Finalmente, tanto la información de requerimientos como de casos de uso convergen en el CU-16: Generar Informe, encargado de producir reportes estandarizados del proyecto.</w:t>
      </w:r>
    </w:p>
    <w:p w14:paraId="05525013" w14:textId="77777777" w:rsidR="00E84219" w:rsidRDefault="00000000">
      <w:pPr>
        <w:pStyle w:val="Ttulo1"/>
        <w:ind w:left="284"/>
      </w:pPr>
      <w:bookmarkStart w:id="14" w:name="_heading=h.s2nwh4iachlf" w:colFirst="0" w:colLast="0"/>
      <w:bookmarkStart w:id="15" w:name="_Toc211946916"/>
      <w:bookmarkEnd w:id="14"/>
      <w:r>
        <w:t>Implementación Casos de Usos</w:t>
      </w:r>
      <w:bookmarkEnd w:id="15"/>
    </w:p>
    <w:p w14:paraId="41D6A7EB" w14:textId="77777777" w:rsidR="00E84219" w:rsidRDefault="00000000">
      <w:pPr>
        <w:spacing w:before="240" w:after="240" w:line="240" w:lineRule="auto"/>
        <w:ind w:left="0"/>
        <w:jc w:val="both"/>
      </w:pPr>
      <w:r>
        <w:t xml:space="preserve">En caso de que alguno de los Casos de Uso planificados para una iteración no logre completarse dentro del plazo establecido, </w:t>
      </w:r>
      <w:r>
        <w:rPr>
          <w:b/>
        </w:rPr>
        <w:t>será automáticamente trasladado a la iteración siguiente</w:t>
      </w:r>
      <w:r>
        <w:t>, conservando su estado de avance.</w:t>
      </w:r>
    </w:p>
    <w:p w14:paraId="62F4B2FE" w14:textId="77777777" w:rsidR="00E84219" w:rsidRDefault="00000000">
      <w:pPr>
        <w:pStyle w:val="Ttulo2"/>
        <w:ind w:left="284"/>
        <w:jc w:val="both"/>
      </w:pPr>
      <w:bookmarkStart w:id="16" w:name="_heading=h.cqw597a2o24o" w:colFirst="0" w:colLast="0"/>
      <w:bookmarkStart w:id="17" w:name="_Toc211946917"/>
      <w:bookmarkEnd w:id="16"/>
      <w:proofErr w:type="gramStart"/>
      <w:r>
        <w:t>Casos de Uso a implementar</w:t>
      </w:r>
      <w:proofErr w:type="gramEnd"/>
      <w:r>
        <w:t xml:space="preserve"> en la Iteración 1</w:t>
      </w:r>
      <w:bookmarkEnd w:id="17"/>
    </w:p>
    <w:p w14:paraId="6083A532" w14:textId="77777777" w:rsidR="00E84219" w:rsidRDefault="00000000">
      <w:pPr>
        <w:jc w:val="both"/>
      </w:pPr>
      <w:r>
        <w:t>Fecha Inicio: 11/10/2025</w:t>
      </w:r>
    </w:p>
    <w:p w14:paraId="356550B9" w14:textId="77777777" w:rsidR="00E84219" w:rsidRDefault="00000000">
      <w:pPr>
        <w:jc w:val="both"/>
      </w:pPr>
      <w:r>
        <w:t>Fecha Finalización: 28/10/2025</w:t>
      </w:r>
    </w:p>
    <w:p w14:paraId="0AD68FB8" w14:textId="77777777" w:rsidR="00E84219" w:rsidRDefault="00000000">
      <w:pPr>
        <w:numPr>
          <w:ilvl w:val="0"/>
          <w:numId w:val="5"/>
        </w:numPr>
        <w:spacing w:before="240" w:line="240" w:lineRule="auto"/>
        <w:jc w:val="both"/>
      </w:pPr>
      <w:r>
        <w:t>CU-04: Asignar roles de usuario al proyecto</w:t>
      </w:r>
    </w:p>
    <w:p w14:paraId="64543665" w14:textId="77777777" w:rsidR="00E84219" w:rsidRDefault="00000000">
      <w:pPr>
        <w:numPr>
          <w:ilvl w:val="0"/>
          <w:numId w:val="5"/>
        </w:numPr>
        <w:spacing w:before="0" w:line="240" w:lineRule="auto"/>
        <w:jc w:val="both"/>
      </w:pPr>
      <w:r>
        <w:t>CU-05: Seleccionar Metodología</w:t>
      </w:r>
    </w:p>
    <w:p w14:paraId="0DB7B582" w14:textId="77777777" w:rsidR="00E84219" w:rsidRDefault="00000000">
      <w:pPr>
        <w:numPr>
          <w:ilvl w:val="0"/>
          <w:numId w:val="5"/>
        </w:numPr>
        <w:spacing w:before="0" w:line="240" w:lineRule="auto"/>
        <w:jc w:val="both"/>
      </w:pPr>
      <w:r>
        <w:t>CU-06: Registrar Requerimiento</w:t>
      </w:r>
    </w:p>
    <w:p w14:paraId="5BBAF685" w14:textId="77777777" w:rsidR="00E84219" w:rsidRDefault="00000000">
      <w:pPr>
        <w:numPr>
          <w:ilvl w:val="0"/>
          <w:numId w:val="5"/>
        </w:numPr>
        <w:spacing w:before="0" w:line="240" w:lineRule="auto"/>
        <w:jc w:val="both"/>
      </w:pPr>
      <w:r>
        <w:t>CU-09: Registrar Caso de Uso</w:t>
      </w:r>
    </w:p>
    <w:p w14:paraId="2E90324C" w14:textId="77777777" w:rsidR="00E84219" w:rsidRDefault="00000000">
      <w:pPr>
        <w:numPr>
          <w:ilvl w:val="0"/>
          <w:numId w:val="5"/>
        </w:numPr>
        <w:spacing w:before="0" w:after="240" w:line="240" w:lineRule="auto"/>
        <w:jc w:val="both"/>
      </w:pPr>
      <w:r>
        <w:t>CU-15: Visualizar Trazabilidad Interactiva</w:t>
      </w:r>
    </w:p>
    <w:p w14:paraId="6CE64940" w14:textId="77777777" w:rsidR="00E84219" w:rsidRDefault="00000000">
      <w:pPr>
        <w:pStyle w:val="Ttulo2"/>
        <w:ind w:left="284"/>
        <w:jc w:val="both"/>
      </w:pPr>
      <w:bookmarkStart w:id="18" w:name="_heading=h.p6cbuoeeu4jf" w:colFirst="0" w:colLast="0"/>
      <w:bookmarkStart w:id="19" w:name="_Toc211946918"/>
      <w:bookmarkEnd w:id="18"/>
      <w:proofErr w:type="gramStart"/>
      <w:r>
        <w:t>Casos de Uso a implementar</w:t>
      </w:r>
      <w:proofErr w:type="gramEnd"/>
      <w:r>
        <w:t xml:space="preserve"> en la Iteración 2</w:t>
      </w:r>
      <w:bookmarkEnd w:id="19"/>
    </w:p>
    <w:p w14:paraId="59950C91" w14:textId="77777777" w:rsidR="00E84219" w:rsidRDefault="00000000">
      <w:pPr>
        <w:jc w:val="both"/>
      </w:pPr>
      <w:r>
        <w:t>Fecha Inicio: 29/10/2025</w:t>
      </w:r>
    </w:p>
    <w:p w14:paraId="460FFB4E" w14:textId="77777777" w:rsidR="00E84219" w:rsidRDefault="00000000">
      <w:pPr>
        <w:jc w:val="both"/>
      </w:pPr>
      <w:r>
        <w:t>Fecha Finalización: 07/11/2025</w:t>
      </w:r>
    </w:p>
    <w:p w14:paraId="6E28B700" w14:textId="77777777" w:rsidR="00E84219" w:rsidRDefault="00000000">
      <w:pPr>
        <w:numPr>
          <w:ilvl w:val="0"/>
          <w:numId w:val="1"/>
        </w:numPr>
        <w:spacing w:before="240" w:line="240" w:lineRule="auto"/>
        <w:jc w:val="both"/>
      </w:pPr>
      <w:r>
        <w:t>CU-07: Priorizar Requerimiento</w:t>
      </w:r>
    </w:p>
    <w:p w14:paraId="2B0168C6" w14:textId="77777777" w:rsidR="00E84219" w:rsidRDefault="00000000">
      <w:pPr>
        <w:numPr>
          <w:ilvl w:val="0"/>
          <w:numId w:val="1"/>
        </w:numPr>
        <w:spacing w:before="0" w:line="240" w:lineRule="auto"/>
        <w:jc w:val="both"/>
      </w:pPr>
      <w:r>
        <w:t>CU-08: Consultar historial de Requerimiento</w:t>
      </w:r>
    </w:p>
    <w:p w14:paraId="701D2B73" w14:textId="77777777" w:rsidR="00E84219" w:rsidRDefault="00000000">
      <w:pPr>
        <w:numPr>
          <w:ilvl w:val="0"/>
          <w:numId w:val="1"/>
        </w:numPr>
        <w:spacing w:before="0" w:line="240" w:lineRule="auto"/>
        <w:jc w:val="both"/>
      </w:pPr>
      <w:r>
        <w:t>CU-10: Consultar historial de Caso de Uso</w:t>
      </w:r>
    </w:p>
    <w:p w14:paraId="2A18CB79" w14:textId="77777777" w:rsidR="00E84219" w:rsidRDefault="00000000">
      <w:pPr>
        <w:numPr>
          <w:ilvl w:val="0"/>
          <w:numId w:val="1"/>
        </w:numPr>
        <w:spacing w:before="0" w:line="240" w:lineRule="auto"/>
        <w:jc w:val="both"/>
      </w:pPr>
      <w:r>
        <w:t>CU-11: Definir dependencias</w:t>
      </w:r>
    </w:p>
    <w:p w14:paraId="14429BA1" w14:textId="77777777" w:rsidR="00E84219" w:rsidRDefault="00000000">
      <w:pPr>
        <w:numPr>
          <w:ilvl w:val="0"/>
          <w:numId w:val="1"/>
        </w:numPr>
        <w:spacing w:before="0" w:after="240" w:line="240" w:lineRule="auto"/>
        <w:jc w:val="both"/>
      </w:pPr>
      <w:r>
        <w:t>CU-12: Validar Requerimiento</w:t>
      </w:r>
    </w:p>
    <w:p w14:paraId="5A592B94" w14:textId="77777777" w:rsidR="00E84219" w:rsidRDefault="00000000">
      <w:pPr>
        <w:pStyle w:val="Ttulo2"/>
        <w:ind w:left="284"/>
        <w:jc w:val="both"/>
      </w:pPr>
      <w:bookmarkStart w:id="20" w:name="_heading=h.peatl1hfdto1" w:colFirst="0" w:colLast="0"/>
      <w:bookmarkStart w:id="21" w:name="_Toc211946919"/>
      <w:bookmarkEnd w:id="20"/>
      <w:proofErr w:type="gramStart"/>
      <w:r>
        <w:t>Casos de Uso a implementar</w:t>
      </w:r>
      <w:proofErr w:type="gramEnd"/>
      <w:r>
        <w:t xml:space="preserve"> en la Iteración 3</w:t>
      </w:r>
      <w:bookmarkEnd w:id="21"/>
    </w:p>
    <w:p w14:paraId="29E9C088" w14:textId="77777777" w:rsidR="00E84219" w:rsidRDefault="00000000">
      <w:pPr>
        <w:jc w:val="both"/>
      </w:pPr>
      <w:r>
        <w:t>Fecha Inicio: 08/11/2025</w:t>
      </w:r>
    </w:p>
    <w:p w14:paraId="078BED3D" w14:textId="77777777" w:rsidR="00E84219" w:rsidRDefault="00000000">
      <w:pPr>
        <w:jc w:val="both"/>
      </w:pPr>
      <w:r>
        <w:t>Fecha Finalización: 14/11/2025</w:t>
      </w:r>
    </w:p>
    <w:p w14:paraId="1E18E9BF" w14:textId="77777777" w:rsidR="00E84219" w:rsidRDefault="00000000">
      <w:pPr>
        <w:numPr>
          <w:ilvl w:val="0"/>
          <w:numId w:val="1"/>
        </w:numPr>
        <w:spacing w:before="240" w:line="240" w:lineRule="auto"/>
        <w:jc w:val="both"/>
      </w:pPr>
      <w:r>
        <w:lastRenderedPageBreak/>
        <w:t>CU-13: Comentar Requerimiento</w:t>
      </w:r>
    </w:p>
    <w:p w14:paraId="3CCBFAC9" w14:textId="77777777" w:rsidR="00E84219" w:rsidRDefault="00000000">
      <w:pPr>
        <w:numPr>
          <w:ilvl w:val="0"/>
          <w:numId w:val="1"/>
        </w:numPr>
        <w:spacing w:before="0" w:line="240" w:lineRule="auto"/>
        <w:jc w:val="both"/>
      </w:pPr>
      <w:r>
        <w:t>CU-14: Adjuntar archivo al comentario</w:t>
      </w:r>
    </w:p>
    <w:p w14:paraId="7860C5E9" w14:textId="77777777" w:rsidR="00E84219" w:rsidRDefault="00000000">
      <w:pPr>
        <w:numPr>
          <w:ilvl w:val="0"/>
          <w:numId w:val="1"/>
        </w:numPr>
        <w:spacing w:before="0" w:after="240" w:line="240" w:lineRule="auto"/>
        <w:jc w:val="both"/>
      </w:pPr>
      <w:r>
        <w:t>CU-16: Generar informe</w:t>
      </w:r>
    </w:p>
    <w:p w14:paraId="33957421" w14:textId="77777777" w:rsidR="00E84219" w:rsidRDefault="00E84219">
      <w:pPr>
        <w:spacing w:before="240" w:after="240" w:line="240" w:lineRule="auto"/>
        <w:ind w:left="0"/>
        <w:jc w:val="both"/>
      </w:pPr>
    </w:p>
    <w:p w14:paraId="0794F2D4" w14:textId="77777777" w:rsidR="00E84219" w:rsidRDefault="00E84219">
      <w:pPr>
        <w:spacing w:before="240" w:after="240" w:line="240" w:lineRule="auto"/>
        <w:ind w:left="0"/>
      </w:pPr>
    </w:p>
    <w:p w14:paraId="78346483" w14:textId="77777777" w:rsidR="00E84219" w:rsidRDefault="00E84219">
      <w:pPr>
        <w:spacing w:before="240" w:after="240" w:line="240" w:lineRule="auto"/>
        <w:ind w:left="0"/>
      </w:pPr>
    </w:p>
    <w:sectPr w:rsidR="00E84219">
      <w:headerReference w:type="even" r:id="rId11"/>
      <w:headerReference w:type="default" r:id="rId12"/>
      <w:footerReference w:type="even" r:id="rId13"/>
      <w:footerReference w:type="default" r:id="rId14"/>
      <w:headerReference w:type="first" r:id="rId15"/>
      <w:footerReference w:type="first" r:id="rId16"/>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6422C" w14:textId="77777777" w:rsidR="00B65989" w:rsidRDefault="00B65989">
      <w:pPr>
        <w:spacing w:before="0" w:line="240" w:lineRule="auto"/>
      </w:pPr>
      <w:r>
        <w:separator/>
      </w:r>
    </w:p>
  </w:endnote>
  <w:endnote w:type="continuationSeparator" w:id="0">
    <w:p w14:paraId="186BC273" w14:textId="77777777" w:rsidR="00B65989" w:rsidRDefault="00B6598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8D1990B-7CC9-4529-B117-9159454C692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743E58A-710E-4B7C-BDBB-905EE7371796}"/>
    <w:embedBold r:id="rId3" w:fontKey="{F1A0E0EB-217A-4AEC-BAD7-E807FC4DD7CC}"/>
    <w:embedItalic r:id="rId4" w:fontKey="{E8CA8A54-C812-4949-9F56-447AB88CD5C0}"/>
  </w:font>
  <w:font w:name="Cambria">
    <w:panose1 w:val="02040503050406030204"/>
    <w:charset w:val="00"/>
    <w:family w:val="roman"/>
    <w:pitch w:val="variable"/>
    <w:sig w:usb0="E00006FF" w:usb1="420024FF" w:usb2="02000000" w:usb3="00000000" w:csb0="0000019F" w:csb1="00000000"/>
    <w:embedRegular r:id="rId5" w:fontKey="{7B325C58-EF48-45B3-8B3C-0A8C1F6C9D81}"/>
    <w:embedBold r:id="rId6" w:fontKey="{D2B97F4D-4E3A-467D-9DDB-1B9C6745F97A}"/>
    <w:embedBoldItalic r:id="rId7" w:fontKey="{BBF864C5-6DD3-4B26-83EF-8ADCC615ECDD}"/>
  </w:font>
  <w:font w:name="Tahoma">
    <w:panose1 w:val="020B0604030504040204"/>
    <w:charset w:val="00"/>
    <w:family w:val="swiss"/>
    <w:pitch w:val="variable"/>
    <w:sig w:usb0="E1002EFF" w:usb1="C000605B" w:usb2="00000029" w:usb3="00000000" w:csb0="000101FF" w:csb1="00000000"/>
    <w:embedRegular r:id="rId8" w:fontKey="{C55D48A6-A29D-4257-8C88-9610242CA007}"/>
  </w:font>
  <w:font w:name="Nimbus Roman No9 L">
    <w:panose1 w:val="00000000000000000000"/>
    <w:charset w:val="00"/>
    <w:family w:val="roman"/>
    <w:notTrueType/>
    <w:pitch w:val="default"/>
  </w:font>
  <w:font w:name="DejaVu Sans">
    <w:panose1 w:val="020B0603030804020204"/>
    <w:charset w:val="00"/>
    <w:family w:val="swiss"/>
    <w:pitch w:val="variable"/>
    <w:sig w:usb0="E7002EFF" w:usb1="D200FDFF" w:usb2="0A246029" w:usb3="00000000" w:csb0="000001FF" w:csb1="00000000"/>
    <w:embedRegular r:id="rId9" w:fontKey="{B143596A-C8CA-4899-8BCD-90DB04EB34ED}"/>
  </w:font>
  <w:font w:name="Verdana">
    <w:panose1 w:val="020B0604030504040204"/>
    <w:charset w:val="00"/>
    <w:family w:val="swiss"/>
    <w:pitch w:val="variable"/>
    <w:sig w:usb0="A00006FF" w:usb1="4000205B" w:usb2="00000010" w:usb3="00000000" w:csb0="0000019F" w:csb1="00000000"/>
    <w:embedRegular r:id="rId10" w:fontKey="{D2F20298-2EA2-4F2B-9F40-C624ECC12B45}"/>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1" w:fontKey="{470758BF-B67F-4892-9165-350C4CE9D847}"/>
  </w:font>
  <w:font w:name="Georgia">
    <w:panose1 w:val="02040502050405020303"/>
    <w:charset w:val="00"/>
    <w:family w:val="roman"/>
    <w:pitch w:val="variable"/>
    <w:sig w:usb0="00000287" w:usb1="00000000" w:usb2="00000000" w:usb3="00000000" w:csb0="0000009F" w:csb1="00000000"/>
    <w:embedRegular r:id="rId12" w:fontKey="{685418AE-6EDC-4090-B502-615A9424716D}"/>
    <w:embedItalic r:id="rId13" w:fontKey="{8032B061-5340-4684-8527-F3D8569A52BE}"/>
  </w:font>
  <w:font w:name="Aptos">
    <w:charset w:val="00"/>
    <w:family w:val="swiss"/>
    <w:pitch w:val="variable"/>
    <w:sig w:usb0="20000287" w:usb1="00000003" w:usb2="00000000" w:usb3="00000000" w:csb0="0000019F" w:csb1="00000000"/>
    <w:embedRegular r:id="rId14" w:fontKey="{C31FAC79-6483-4A55-9A14-5177AAAD68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A3B3C" w14:textId="77777777" w:rsidR="00E84219" w:rsidRDefault="00E84219">
    <w:pPr>
      <w:pBdr>
        <w:top w:val="nil"/>
        <w:left w:val="nil"/>
        <w:bottom w:val="nil"/>
        <w:right w:val="nil"/>
        <w:between w:val="nil"/>
      </w:pBdr>
      <w:tabs>
        <w:tab w:val="center" w:pos="4252"/>
        <w:tab w:val="right" w:pos="8504"/>
      </w:tabs>
      <w:spacing w:before="0" w:line="240" w:lineRule="auto"/>
      <w:ind w:firstLine="357"/>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3ADA" w14:textId="33DDE633" w:rsidR="00E84219" w:rsidRDefault="00745721">
    <w:pPr>
      <w:tabs>
        <w:tab w:val="center" w:pos="4252"/>
      </w:tabs>
      <w:ind w:firstLine="357"/>
    </w:pPr>
    <w:r>
      <w:rPr>
        <w:noProof/>
        <w:sz w:val="20"/>
        <w:szCs w:val="20"/>
      </w:rPr>
      <mc:AlternateContent>
        <mc:Choice Requires="wps">
          <w:drawing>
            <wp:anchor distT="0" distB="0" distL="114300" distR="114300" simplePos="0" relativeHeight="251667456" behindDoc="0" locked="0" layoutInCell="1" allowOverlap="1" wp14:anchorId="62D4F057" wp14:editId="64DC4D6E">
              <wp:simplePos x="0" y="0"/>
              <wp:positionH relativeFrom="column">
                <wp:posOffset>443865</wp:posOffset>
              </wp:positionH>
              <wp:positionV relativeFrom="paragraph">
                <wp:posOffset>97790</wp:posOffset>
              </wp:positionV>
              <wp:extent cx="5010149" cy="12700"/>
              <wp:effectExtent l="0" t="0" r="19685" b="25400"/>
              <wp:wrapNone/>
              <wp:docPr id="1611360166" name="Conector recto 25"/>
              <wp:cNvGraphicFramePr/>
              <a:graphic xmlns:a="http://schemas.openxmlformats.org/drawingml/2006/main">
                <a:graphicData uri="http://schemas.microsoft.com/office/word/2010/wordprocessingShape">
                  <wps:wsp>
                    <wps:cNvCnPr/>
                    <wps:spPr>
                      <a:xfrm flipV="1">
                        <a:off x="0" y="0"/>
                        <a:ext cx="5010149" cy="1270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4504539" id="Conector recto 25"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4.95pt,7.7pt" to="429.4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" strokecolor="black [3200]">
              <v:stroke joinstyle="miter"/>
            </v:line>
          </w:pict>
        </mc:Fallback>
      </mc:AlternateContent>
    </w: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3E1BCC">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3E1BCC">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4384" behindDoc="0" locked="0" layoutInCell="1" hidden="0" allowOverlap="1" wp14:anchorId="0C691B44" wp14:editId="3747AC10">
              <wp:simplePos x="0" y="0"/>
              <wp:positionH relativeFrom="column">
                <wp:posOffset>5875656</wp:posOffset>
              </wp:positionH>
              <wp:positionV relativeFrom="paragraph">
                <wp:posOffset>9868537</wp:posOffset>
              </wp:positionV>
              <wp:extent cx="128905" cy="828040"/>
              <wp:effectExtent l="0" t="0" r="0" b="0"/>
              <wp:wrapNone/>
              <wp:docPr id="2100667936" name="Rectángulo 2100667936"/>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62793CBB" w14:textId="77777777" w:rsidR="00E84219" w:rsidRDefault="00E8421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C691B44" id="Rectángulo 2100667936" o:spid="_x0000_s1034" style="position:absolute;left:0;text-align:left;margin-left:462.65pt;margin-top:777.05pt;width:10.15pt;height:65.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DV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62793CBB" w14:textId="77777777" w:rsidR="00E84219" w:rsidRDefault="00E84219">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53A0A9AB" wp14:editId="5599E661">
              <wp:simplePos x="0" y="0"/>
              <wp:positionH relativeFrom="column">
                <wp:posOffset>-604513</wp:posOffset>
              </wp:positionH>
              <wp:positionV relativeFrom="paragraph">
                <wp:posOffset>9868537</wp:posOffset>
              </wp:positionV>
              <wp:extent cx="128905" cy="828040"/>
              <wp:effectExtent l="0" t="0" r="0" b="0"/>
              <wp:wrapNone/>
              <wp:docPr id="2100667931" name="Rectángulo 2100667931"/>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22CD0341" w14:textId="77777777" w:rsidR="00E84219" w:rsidRDefault="00E8421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3A0A9AB" id="Rectángulo 2100667931" o:spid="_x0000_s1035" style="position:absolute;left:0;text-align:left;margin-left:-47.6pt;margin-top:777.05pt;width:10.15pt;height:65.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PNa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22CD0341" w14:textId="77777777" w:rsidR="00E84219" w:rsidRDefault="00E84219">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0C27E83D" wp14:editId="72052D32">
              <wp:simplePos x="0" y="0"/>
              <wp:positionH relativeFrom="column">
                <wp:posOffset>437515</wp:posOffset>
              </wp:positionH>
              <wp:positionV relativeFrom="paragraph">
                <wp:posOffset>91440</wp:posOffset>
              </wp:positionV>
              <wp:extent cx="6350" cy="12700"/>
              <wp:effectExtent l="0" t="0" r="0" b="0"/>
              <wp:wrapNone/>
              <wp:docPr id="2100667943" name="Conector recto de flecha 2100667943"/>
              <wp:cNvGraphicFramePr/>
              <a:graphic xmlns:a="http://schemas.openxmlformats.org/drawingml/2006/main">
                <a:graphicData uri="http://schemas.microsoft.com/office/word/2010/wordprocessingShape">
                  <wps:wsp>
                    <wps:cNvCnPr/>
                    <wps:spPr>
                      <a:xfrm rot="10800000" flipH="1">
                        <a:off x="2856800" y="3776825"/>
                        <a:ext cx="4978400" cy="635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437515</wp:posOffset>
              </wp:positionH>
              <wp:positionV relativeFrom="paragraph">
                <wp:posOffset>91440</wp:posOffset>
              </wp:positionV>
              <wp:extent cx="6350" cy="12700"/>
              <wp:effectExtent b="0" l="0" r="0" t="0"/>
              <wp:wrapNone/>
              <wp:docPr id="2100667943"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p>
  <w:p w14:paraId="5EC1ADAA" w14:textId="77777777" w:rsidR="00E84219" w:rsidRDefault="00E84219">
    <w:pPr>
      <w:tabs>
        <w:tab w:val="center" w:pos="4252"/>
      </w:tabs>
      <w:spacing w:before="0"/>
      <w:ind w:firstLine="35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77BBB" w14:textId="77777777" w:rsidR="00E84219" w:rsidRDefault="00E84219">
    <w:pPr>
      <w:pBdr>
        <w:top w:val="nil"/>
        <w:left w:val="nil"/>
        <w:bottom w:val="nil"/>
        <w:right w:val="nil"/>
        <w:between w:val="nil"/>
      </w:pBdr>
      <w:tabs>
        <w:tab w:val="center" w:pos="4252"/>
        <w:tab w:val="right" w:pos="8504"/>
      </w:tabs>
      <w:spacing w:before="0" w:line="240" w:lineRule="auto"/>
      <w:ind w:firstLine="357"/>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15586" w14:textId="77777777" w:rsidR="00B65989" w:rsidRDefault="00B65989">
      <w:pPr>
        <w:spacing w:before="0" w:line="240" w:lineRule="auto"/>
      </w:pPr>
      <w:r>
        <w:separator/>
      </w:r>
    </w:p>
  </w:footnote>
  <w:footnote w:type="continuationSeparator" w:id="0">
    <w:p w14:paraId="1E7026C7" w14:textId="77777777" w:rsidR="00B65989" w:rsidRDefault="00B6598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678E" w14:textId="77777777" w:rsidR="00E84219" w:rsidRDefault="00E84219">
    <w:pPr>
      <w:pBdr>
        <w:top w:val="nil"/>
        <w:left w:val="nil"/>
        <w:bottom w:val="nil"/>
        <w:right w:val="nil"/>
        <w:between w:val="nil"/>
      </w:pBdr>
      <w:tabs>
        <w:tab w:val="center" w:pos="4252"/>
        <w:tab w:val="right" w:pos="8504"/>
      </w:tabs>
      <w:spacing w:before="0" w:line="240" w:lineRule="auto"/>
      <w:ind w:firstLine="357"/>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037A" w14:textId="71EEF5CE" w:rsidR="00E84219" w:rsidRDefault="00000000">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7216" behindDoc="0" locked="0" layoutInCell="1" hidden="0" allowOverlap="1" wp14:anchorId="794DC656" wp14:editId="2BE983B6">
              <wp:simplePos x="0" y="0"/>
              <wp:positionH relativeFrom="page">
                <wp:posOffset>6960871</wp:posOffset>
              </wp:positionH>
              <wp:positionV relativeFrom="page">
                <wp:align>top</wp:align>
              </wp:positionV>
              <wp:extent cx="128905" cy="828040"/>
              <wp:effectExtent l="0" t="0" r="0" b="0"/>
              <wp:wrapNone/>
              <wp:docPr id="2100667939" name="Rectángulo 2100667939"/>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7E65C717" w14:textId="77777777" w:rsidR="00E84219" w:rsidRDefault="00E8421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94DC656" id="Rectángulo 2100667939" o:spid="_x0000_s1032" style="position:absolute;left:0;text-align:left;margin-left:548.1pt;margin-top:0;width:10.15pt;height:65.2pt;z-index:251657216;visibility:visible;mso-wrap-style:square;mso-wrap-distance-left:9pt;mso-wrap-distance-top:0;mso-wrap-distance-right:9pt;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" fillcolor="#45adf3" strokecolor="#205867">
              <v:stroke startarrowwidth="narrow" startarrowlength="short" endarrowwidth="narrow" endarrowlength="short"/>
              <v:textbox inset="2.53958mm,2.53958mm,2.53958mm,2.53958mm">
                <w:txbxContent>
                  <w:p w14:paraId="7E65C717" w14:textId="77777777" w:rsidR="00E84219" w:rsidRDefault="00E84219">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8240" behindDoc="0" locked="0" layoutInCell="1" hidden="0" allowOverlap="1" wp14:anchorId="2E283794" wp14:editId="386E9E9B">
              <wp:simplePos x="0" y="0"/>
              <wp:positionH relativeFrom="page">
                <wp:posOffset>481966</wp:posOffset>
              </wp:positionH>
              <wp:positionV relativeFrom="page">
                <wp:posOffset>-8886</wp:posOffset>
              </wp:positionV>
              <wp:extent cx="128905" cy="828040"/>
              <wp:effectExtent l="0" t="0" r="0" b="0"/>
              <wp:wrapNone/>
              <wp:docPr id="2100667933" name="Rectángulo 210066793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3A54FA49" w14:textId="77777777" w:rsidR="00E84219" w:rsidRDefault="00E84219">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E283794" id="Rectángulo 2100667933" o:spid="_x0000_s1033" style="position:absolute;left:0;text-align:left;margin-left:37.95pt;margin-top:-.7pt;width:10.15pt;height:65.2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" fillcolor="#45adf3" strokecolor="#205867">
              <v:stroke startarrowwidth="narrow" startarrowlength="short" endarrowwidth="narrow" endarrowlength="short"/>
              <v:textbox inset="2.53958mm,2.53958mm,2.53958mm,2.53958mm">
                <w:txbxContent>
                  <w:p w14:paraId="3A54FA49" w14:textId="77777777" w:rsidR="00E84219" w:rsidRDefault="00E84219">
                    <w:pPr>
                      <w:spacing w:before="0" w:line="240" w:lineRule="auto"/>
                      <w:ind w:left="0" w:hanging="357"/>
                      <w:textDirection w:val="btLr"/>
                    </w:pPr>
                  </w:p>
                </w:txbxContent>
              </v:textbox>
              <w10:wrap anchorx="page" anchory="page"/>
            </v:rect>
          </w:pict>
        </mc:Fallback>
      </mc:AlternateContent>
    </w:r>
    <w:r>
      <w:rPr>
        <w:rFonts w:ascii="Cambria" w:eastAsia="Cambria" w:hAnsi="Cambria" w:cs="Cambria"/>
        <w:color w:val="000000"/>
      </w:rPr>
      <w:t>P</w:t>
    </w:r>
    <w:r>
      <w:rPr>
        <w:noProof/>
      </w:rPr>
      <w:drawing>
        <wp:anchor distT="0" distB="0" distL="114300" distR="114300" simplePos="0" relativeHeight="251659264" behindDoc="0" locked="0" layoutInCell="1" hidden="0" allowOverlap="1" wp14:anchorId="2071ED5B" wp14:editId="06C770B6">
          <wp:simplePos x="0" y="0"/>
          <wp:positionH relativeFrom="column">
            <wp:posOffset>-462911</wp:posOffset>
          </wp:positionH>
          <wp:positionV relativeFrom="paragraph">
            <wp:posOffset>-55240</wp:posOffset>
          </wp:positionV>
          <wp:extent cx="444612" cy="436428"/>
          <wp:effectExtent l="0" t="0" r="0" b="0"/>
          <wp:wrapNone/>
          <wp:docPr id="21006679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5868512" wp14:editId="2C3BA5C6">
          <wp:simplePos x="0" y="0"/>
          <wp:positionH relativeFrom="column">
            <wp:posOffset>4535805</wp:posOffset>
          </wp:positionH>
          <wp:positionV relativeFrom="paragraph">
            <wp:posOffset>5715</wp:posOffset>
          </wp:positionV>
          <wp:extent cx="1303020" cy="350813"/>
          <wp:effectExtent l="0" t="0" r="0" b="0"/>
          <wp:wrapNone/>
          <wp:docPr id="2100667947" name="image4.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r w:rsidR="003E1BCC">
      <w:rPr>
        <w:rFonts w:ascii="Cambria" w:eastAsia="Cambria" w:hAnsi="Cambria" w:cs="Cambria"/>
        <w:color w:val="000000"/>
      </w:rPr>
      <w:t>riorización de Casos de Uso</w:t>
    </w:r>
  </w:p>
  <w:p w14:paraId="369B3231" w14:textId="036AC2C0" w:rsidR="00E84219" w:rsidRDefault="005D6914">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s">
          <w:drawing>
            <wp:anchor distT="0" distB="0" distL="114300" distR="114300" simplePos="0" relativeHeight="251668480" behindDoc="0" locked="0" layoutInCell="1" allowOverlap="1" wp14:anchorId="31BDEC1C" wp14:editId="14A088A5">
              <wp:simplePos x="0" y="0"/>
              <wp:positionH relativeFrom="column">
                <wp:posOffset>-597535</wp:posOffset>
              </wp:positionH>
              <wp:positionV relativeFrom="paragraph">
                <wp:posOffset>288925</wp:posOffset>
              </wp:positionV>
              <wp:extent cx="6489700" cy="0"/>
              <wp:effectExtent l="0" t="0" r="0" b="0"/>
              <wp:wrapNone/>
              <wp:docPr id="1455770655" name="Conector recto 13"/>
              <wp:cNvGraphicFramePr/>
              <a:graphic xmlns:a="http://schemas.openxmlformats.org/drawingml/2006/main">
                <a:graphicData uri="http://schemas.microsoft.com/office/word/2010/wordprocessingShape">
                  <wps:wsp>
                    <wps:cNvCnPr/>
                    <wps:spPr>
                      <a:xfrm>
                        <a:off x="0" y="0"/>
                        <a:ext cx="6489700" cy="0"/>
                      </a:xfrm>
                      <a:prstGeom prst="line">
                        <a:avLst/>
                      </a:prstGeom>
                      <a:ln w="9525">
                        <a:solidFill>
                          <a:srgbClr val="45ADF3"/>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07800E4" id="Conector recto 1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7.05pt,22.75pt" to="463.95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" strokecolor="#45adf3">
              <v:stroke joinstyle="miter"/>
            </v:line>
          </w:pict>
        </mc:Fallback>
      </mc:AlternateContent>
    </w:r>
    <w:r w:rsidR="00000000">
      <w:rPr>
        <w:rFonts w:ascii="Cambria" w:eastAsia="Cambria" w:hAnsi="Cambria" w:cs="Cambria"/>
        <w:color w:val="000000"/>
      </w:rPr>
      <w:t>GRCU Manager</w:t>
    </w:r>
    <w:r w:rsidR="00000000">
      <w:rPr>
        <w:rFonts w:ascii="Cambria" w:eastAsia="Cambria" w:hAnsi="Cambria" w:cs="Cambria"/>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02B38" w14:textId="77777777" w:rsidR="00E84219" w:rsidRDefault="00E84219">
    <w:pPr>
      <w:pBdr>
        <w:top w:val="nil"/>
        <w:left w:val="nil"/>
        <w:bottom w:val="nil"/>
        <w:right w:val="nil"/>
        <w:between w:val="nil"/>
      </w:pBdr>
      <w:tabs>
        <w:tab w:val="center" w:pos="4252"/>
        <w:tab w:val="right" w:pos="8504"/>
      </w:tabs>
      <w:spacing w:before="0" w:line="240" w:lineRule="auto"/>
      <w:ind w:firstLine="357"/>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91CF2"/>
    <w:multiLevelType w:val="multilevel"/>
    <w:tmpl w:val="41BAE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4D366DB"/>
    <w:multiLevelType w:val="multilevel"/>
    <w:tmpl w:val="6FEAF964"/>
    <w:lvl w:ilvl="0">
      <w:start w:val="1"/>
      <w:numFmt w:val="bullet"/>
      <w:pStyle w:val="PSI-ComentarioVieta"/>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1D04654"/>
    <w:multiLevelType w:val="multilevel"/>
    <w:tmpl w:val="C256F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61210BA"/>
    <w:multiLevelType w:val="multilevel"/>
    <w:tmpl w:val="C62C0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FD1526"/>
    <w:multiLevelType w:val="multilevel"/>
    <w:tmpl w:val="0FD4B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FA0844"/>
    <w:multiLevelType w:val="multilevel"/>
    <w:tmpl w:val="A0F09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1247564">
    <w:abstractNumId w:val="2"/>
  </w:num>
  <w:num w:numId="2" w16cid:durableId="877551831">
    <w:abstractNumId w:val="4"/>
  </w:num>
  <w:num w:numId="3" w16cid:durableId="868571191">
    <w:abstractNumId w:val="1"/>
  </w:num>
  <w:num w:numId="4" w16cid:durableId="1475215624">
    <w:abstractNumId w:val="3"/>
  </w:num>
  <w:num w:numId="5" w16cid:durableId="1760978425">
    <w:abstractNumId w:val="5"/>
  </w:num>
  <w:num w:numId="6" w16cid:durableId="405034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219"/>
    <w:rsid w:val="00045899"/>
    <w:rsid w:val="00147F26"/>
    <w:rsid w:val="003E1BCC"/>
    <w:rsid w:val="005D6914"/>
    <w:rsid w:val="00745721"/>
    <w:rsid w:val="009160C1"/>
    <w:rsid w:val="00B65989"/>
    <w:rsid w:val="00C61543"/>
    <w:rsid w:val="00E8421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E9CF9"/>
  <w15:docId w15:val="{05E060CD-F385-425E-AC5B-54C34232A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3"/>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table" w:customStyle="1" w:styleId="a4">
    <w:basedOn w:val="TableNormal2"/>
    <w:tblPr>
      <w:tblStyleRowBandSize w:val="1"/>
      <w:tblStyleColBandSize w:val="1"/>
      <w:tblCellMar>
        <w:left w:w="115" w:type="dxa"/>
        <w:right w:w="115" w:type="dxa"/>
      </w:tblCellMar>
    </w:tblPr>
  </w:style>
  <w:style w:type="table" w:customStyle="1" w:styleId="a5">
    <w:basedOn w:val="TableNormal2"/>
    <w:tblPr>
      <w:tblStyleRowBandSize w:val="1"/>
      <w:tblStyleColBandSize w:val="1"/>
      <w:tblCellMar>
        <w:left w:w="115" w:type="dxa"/>
        <w:right w:w="115" w:type="dxa"/>
      </w:tblCellMar>
    </w:tblPr>
  </w:style>
  <w:style w:type="paragraph" w:styleId="TtuloTDC">
    <w:name w:val="TOC Heading"/>
    <w:next w:val="Normal"/>
    <w:uiPriority w:val="39"/>
    <w:unhideWhenUsed/>
    <w:qFormat/>
    <w:rsid w:val="00F04098"/>
    <w:pPr>
      <w:spacing w:before="240" w:line="259" w:lineRule="auto"/>
      <w:ind w:left="0"/>
    </w:pPr>
    <w:rPr>
      <w:rFonts w:asciiTheme="majorHAnsi" w:eastAsiaTheme="majorEastAsia" w:hAnsiTheme="majorHAnsi" w:cstheme="majorBidi"/>
      <w:color w:val="0F4761" w:themeColor="accent1" w:themeShade="BF"/>
      <w:sz w:val="32"/>
      <w:szCs w:val="32"/>
    </w:rPr>
  </w:style>
  <w:style w:type="table" w:styleId="Tablaconcuadrcula">
    <w:name w:val="Table Grid"/>
    <w:basedOn w:val="Tablanormal"/>
    <w:uiPriority w:val="39"/>
    <w:rsid w:val="00AE123B"/>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6">
    <w:basedOn w:val="TableNormal1"/>
    <w:pPr>
      <w:spacing w:before="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7">
    <w:basedOn w:val="TableNormal0"/>
    <w:pPr>
      <w:spacing w:before="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QbVBwknS59XUdMFW5b8d7R2JuQ==">CgMxLjAyDmguejZycGU1N3Vwdjl4Mg5oLnVvYXRnaml4aXRjczINaC45YmRsMnNycW1rczIOaC43MTR2emU3YndqMjMyDmgub2x4eTFtNDlxY2YxMg5oLmI4YnlndjVyMzQ1YzIOaC4xa2twZXZ4ejk2MzAyDmguczJud2g0aWFjaGxmMg5oLmNxdzU5N2EybzI0bzIOaC5wNmNidW9lZXU0amYyDmgucGVhdGwxaGZkdG8xOAByITF6by1lWFhEV1pfZGs4ei1UaktDdkNTblh4UzVKQ2tl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1006</Words>
  <Characters>5539</Characters>
  <Application>Microsoft Office Word</Application>
  <DocSecurity>0</DocSecurity>
  <Lines>46</Lines>
  <Paragraphs>13</Paragraphs>
  <ScaleCrop>false</ScaleCrop>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Cristian Carranza</cp:lastModifiedBy>
  <cp:revision>5</cp:revision>
  <dcterms:created xsi:type="dcterms:W3CDTF">2025-09-10T22:55:00Z</dcterms:created>
  <dcterms:modified xsi:type="dcterms:W3CDTF">2025-10-21T16:48:00Z</dcterms:modified>
</cp:coreProperties>
</file>