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58251826" w:rsidR="00AE7AAD" w:rsidRPr="00DD4E8C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 w:rsidRPr="00DD4E8C">
        <w:rPr>
          <w:rFonts w:ascii="Cambria" w:eastAsia="Cambria" w:hAnsi="Cambria" w:cs="Cambria"/>
          <w:sz w:val="72"/>
          <w:szCs w:val="72"/>
        </w:rPr>
        <w:t>[1]</w:t>
      </w:r>
    </w:p>
    <w:p w14:paraId="0A686370" w14:textId="4B97B7F7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[5]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08596113" w14:textId="4D98E45F" w:rsidR="00CB34FD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81684" w:history="1">
            <w:r w:rsidR="00CB34FD" w:rsidRPr="00735375">
              <w:rPr>
                <w:rStyle w:val="Hipervnculo"/>
                <w:noProof/>
              </w:rPr>
              <w:t>Introducción</w:t>
            </w:r>
            <w:r w:rsidR="00CB34FD">
              <w:rPr>
                <w:noProof/>
                <w:webHidden/>
              </w:rPr>
              <w:tab/>
            </w:r>
            <w:r w:rsidR="00CB34FD">
              <w:rPr>
                <w:noProof/>
                <w:webHidden/>
              </w:rPr>
              <w:fldChar w:fldCharType="begin"/>
            </w:r>
            <w:r w:rsidR="00CB34FD">
              <w:rPr>
                <w:noProof/>
                <w:webHidden/>
              </w:rPr>
              <w:instrText xml:space="preserve"> PAGEREF _Toc214981684 \h </w:instrText>
            </w:r>
            <w:r w:rsidR="00CB34FD">
              <w:rPr>
                <w:noProof/>
                <w:webHidden/>
              </w:rPr>
            </w:r>
            <w:r w:rsidR="00CB34FD"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4</w:t>
            </w:r>
            <w:r w:rsidR="00CB34FD">
              <w:rPr>
                <w:noProof/>
                <w:webHidden/>
              </w:rPr>
              <w:fldChar w:fldCharType="end"/>
            </w:r>
          </w:hyperlink>
        </w:p>
        <w:p w14:paraId="67EDC841" w14:textId="46E7F907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85" w:history="1">
            <w:r w:rsidRPr="00735375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841DA" w14:textId="361B2693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86" w:history="1">
            <w:r w:rsidRPr="00735375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312AD" w14:textId="042213BA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87" w:history="1">
            <w:r w:rsidRPr="00735375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3F73" w14:textId="10F320B8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88" w:history="1">
            <w:r w:rsidRPr="00735375">
              <w:rPr>
                <w:rStyle w:val="Hipervnculo"/>
                <w:noProof/>
              </w:rPr>
              <w:t>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F1F5B" w14:textId="1FBF93AE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89" w:history="1">
            <w:r w:rsidRPr="00735375">
              <w:rPr>
                <w:rStyle w:val="Hipervnculo"/>
                <w:noProof/>
              </w:rPr>
              <w:t>Elementos de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B435" w14:textId="464D0B2F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0" w:history="1">
            <w:r w:rsidRPr="00735375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84067" w14:textId="2D34C150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1" w:history="1">
            <w:r w:rsidRPr="00735375">
              <w:rPr>
                <w:rStyle w:val="Hipervnculo"/>
                <w:noProof/>
              </w:rPr>
              <w:t>Casos de Uso y Escenarios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7FAB" w14:textId="0F020336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2" w:history="1">
            <w:r w:rsidRPr="00735375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8B34" w14:textId="09D36129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3" w:history="1">
            <w:r w:rsidRPr="00735375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219B1" w14:textId="63553B23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4" w:history="1">
            <w:r w:rsidRPr="00735375">
              <w:rPr>
                <w:rStyle w:val="Hipervnculo"/>
                <w:noProof/>
              </w:rPr>
              <w:t>Riesgo nuevo RK14: Disponibilidad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5FEF" w14:textId="11B06DE3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5" w:history="1">
            <w:r w:rsidRPr="00735375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D3C5A" w14:textId="63A50473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6" w:history="1">
            <w:r w:rsidRPr="00735375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0B15" w14:textId="7D06F247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7" w:history="1">
            <w:r w:rsidRPr="00735375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FBEB" w14:textId="4BF9F9E7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8" w:history="1">
            <w:r w:rsidRPr="00735375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757AA" w14:textId="002ED70B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699" w:history="1">
            <w:r w:rsidRPr="00735375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AE0D0" w14:textId="330FF781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0" w:history="1">
            <w:r w:rsidRPr="00735375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4D0C" w14:textId="62494155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1" w:history="1">
            <w:r w:rsidRPr="00735375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BC1F" w14:textId="047D0EDE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2" w:history="1">
            <w:r w:rsidRPr="00735375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DE48" w14:textId="16D8ED4B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3" w:history="1">
            <w:r w:rsidRPr="00735375">
              <w:rPr>
                <w:rStyle w:val="Hipervnculo"/>
                <w:noProof/>
              </w:rPr>
              <w:t>Riesgo nuevo RK15: Compromiso y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85515" w14:textId="6E1B8977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4" w:history="1">
            <w:r w:rsidRPr="00735375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FA2A" w14:textId="082E0097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5" w:history="1">
            <w:r w:rsidRPr="00735375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210F" w14:textId="15FB4445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6" w:history="1">
            <w:r w:rsidRPr="00735375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70367" w14:textId="61865D7B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7" w:history="1">
            <w:r w:rsidRPr="00735375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8724" w14:textId="4389A584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8" w:history="1">
            <w:r w:rsidRPr="00735375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72AD" w14:textId="0BE9A8CA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09" w:history="1">
            <w:r w:rsidRPr="00735375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47C3" w14:textId="0C61DD41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0" w:history="1">
            <w:r w:rsidRPr="00735375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0F9C8" w14:textId="24CE8114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1" w:history="1">
            <w:r w:rsidRPr="00735375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1D89" w14:textId="620796E5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2" w:history="1">
            <w:r w:rsidRPr="00735375">
              <w:rPr>
                <w:rStyle w:val="Hipervnculo"/>
                <w:noProof/>
              </w:rPr>
              <w:t>Riesgo nuevo RK16: Desactualización Técnica /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8ED3B" w14:textId="7BA67723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3" w:history="1">
            <w:r w:rsidRPr="00735375">
              <w:rPr>
                <w:rStyle w:val="Hipervnculo"/>
                <w:noProof/>
              </w:rPr>
              <w:t>Descripción del riesgo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FD2" w14:textId="6B1CF7E8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4" w:history="1">
            <w:r w:rsidRPr="00735375">
              <w:rPr>
                <w:rStyle w:val="Hipervnculo"/>
                <w:noProof/>
              </w:rPr>
              <w:t>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E6788" w14:textId="57BEA8F6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5" w:history="1">
            <w:r w:rsidRPr="00735375">
              <w:rPr>
                <w:rStyle w:val="Hipervnculo"/>
                <w:noProof/>
              </w:rPr>
              <w:t>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6A7BF" w14:textId="5F7A9E39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6" w:history="1">
            <w:r w:rsidRPr="00735375">
              <w:rPr>
                <w:rStyle w:val="Hipervnculo"/>
                <w:noProof/>
              </w:rPr>
              <w:t>Probabilidad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0DF8" w14:textId="7EB98DE2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7" w:history="1">
            <w:r w:rsidRPr="00735375">
              <w:rPr>
                <w:rStyle w:val="Hipervnculo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ADD27" w14:textId="1CB7014C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8" w:history="1">
            <w:r w:rsidRPr="00735375">
              <w:rPr>
                <w:rStyle w:val="Hipervnculo"/>
                <w:noProof/>
              </w:rPr>
              <w:t>Tipo de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F6F7" w14:textId="6E14513D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19" w:history="1">
            <w:r w:rsidRPr="00735375">
              <w:rPr>
                <w:rStyle w:val="Hipervnculo"/>
                <w:noProof/>
              </w:rPr>
              <w:t>Descripción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1462" w14:textId="147B79C9" w:rsidR="00CB34FD" w:rsidRDefault="00CB34FD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0" w:history="1">
            <w:r w:rsidRPr="00735375">
              <w:rPr>
                <w:rStyle w:val="Hipervnculo"/>
                <w:noProof/>
              </w:rPr>
              <w:t>Tarea asociada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C55B" w14:textId="58FBC67D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1" w:history="1">
            <w:r w:rsidRPr="00735375">
              <w:rPr>
                <w:rStyle w:val="Hipervnculo"/>
                <w:noProof/>
              </w:rPr>
              <w:t>Evaluación [Fecha]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DEB2" w14:textId="20C04672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2" w:history="1">
            <w:r w:rsidRPr="00735375">
              <w:rPr>
                <w:rStyle w:val="Hipervnculo"/>
                <w:noProof/>
              </w:rPr>
              <w:t>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13B3" w14:textId="4A1583CB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3" w:history="1">
            <w:r w:rsidRPr="00735375">
              <w:rPr>
                <w:rStyle w:val="Hipervnculo"/>
                <w:noProof/>
              </w:rPr>
              <w:t>Objetivos No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EAD58" w14:textId="32DBF3D3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4" w:history="1">
            <w:r w:rsidRPr="00735375">
              <w:rPr>
                <w:rStyle w:val="Hipervnculo"/>
                <w:noProof/>
              </w:rPr>
              <w:t>Elementos incluidos en la Línea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CE85A" w14:textId="310DC382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5" w:history="1">
            <w:r w:rsidRPr="00735375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A74D" w14:textId="6B42C494" w:rsidR="00CB34FD" w:rsidRDefault="00CB34FD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981726" w:history="1">
            <w:r w:rsidRPr="00735375">
              <w:rPr>
                <w:rStyle w:val="Hipervnculo"/>
                <w:noProof/>
              </w:rPr>
              <w:t>Estado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_Toc214981726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711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663EF" w14:textId="6411104F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1F56C233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[1]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981684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981685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981686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981687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981688"/>
      <w:r>
        <w:t>Criterios de Evaluación</w:t>
      </w:r>
      <w:bookmarkEnd w:id="4"/>
    </w:p>
    <w:p w14:paraId="0B5CFD05" w14:textId="5D087A50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183293">
        <w:t>09/02/2026 al 20/02/2026</w:t>
      </w:r>
      <w:r>
        <w:t>) se deberán haber alcanzado los siguientes objetivos:</w:t>
      </w:r>
    </w:p>
    <w:p w14:paraId="312B7E3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Corrección de errores provenientes de la ejecución de los casos de prueba de la Fase 4.</w:t>
      </w:r>
    </w:p>
    <w:p w14:paraId="55084FC4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Ejecución de pruebas de regresión sobre el software integrado.</w:t>
      </w:r>
    </w:p>
    <w:p w14:paraId="1823CC1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Instalación.</w:t>
      </w:r>
    </w:p>
    <w:p w14:paraId="776B4DDC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Usuario.</w:t>
      </w:r>
    </w:p>
    <w:p w14:paraId="390C88A3" w14:textId="6B5ABBA4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la memoria del proyecto inicial.</w:t>
      </w:r>
    </w:p>
    <w:p w14:paraId="7F660BAA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Presentar solicitud de exposición de avances.</w:t>
      </w:r>
    </w:p>
    <w:p w14:paraId="41145F0B" w14:textId="331E0F18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Plan de Iteración 2 - Fase 5 (post cursada).</w:t>
      </w:r>
    </w:p>
    <w:p w14:paraId="180858F7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la Estimación correspondiente a la Iteración 2.</w:t>
      </w:r>
    </w:p>
    <w:p w14:paraId="0C12BE98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lastRenderedPageBreak/>
        <w:t>Completar la Gestión de Riesgos de la Iteración 2.</w:t>
      </w:r>
    </w:p>
    <w:p w14:paraId="4F35120D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Cierre de Iteración 1.</w:t>
      </w:r>
    </w:p>
    <w:p w14:paraId="01F32805" w14:textId="6D809256" w:rsidR="00183293" w:rsidRDefault="00183293" w:rsidP="00183293">
      <w:pPr>
        <w:tabs>
          <w:tab w:val="left" w:pos="0"/>
        </w:tabs>
        <w:ind w:left="0" w:hanging="6"/>
        <w:jc w:val="both"/>
      </w:pPr>
      <w:r>
        <w:t>Los objetivos alcanzados permitirán dar por concluida la iteración. En caso de que algún objetivo no se cumpla, deberá ser replanificado en la Iteración 2.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981689"/>
      <w:r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1952CC89" w14:textId="77777777" w:rsidR="00695D85" w:rsidRDefault="00695D85">
      <w:pPr>
        <w:ind w:left="0"/>
      </w:pPr>
    </w:p>
    <w:p w14:paraId="2A00FA8D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Corrección de errores (resultado documentado).</w:t>
      </w:r>
    </w:p>
    <w:p w14:paraId="38BB0A9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Evidencias de pruebas de regresión.</w:t>
      </w:r>
    </w:p>
    <w:p w14:paraId="6D568AF4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Instalación completo.</w:t>
      </w:r>
    </w:p>
    <w:p w14:paraId="0A0C9E19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Usuario completo.</w:t>
      </w:r>
    </w:p>
    <w:p w14:paraId="79D77DA0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Memoria inicial.</w:t>
      </w:r>
    </w:p>
    <w:p w14:paraId="75A6274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Solicitud de presentación de avances.</w:t>
      </w:r>
    </w:p>
    <w:p w14:paraId="325BD18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Plan de Iteración 2.</w:t>
      </w:r>
    </w:p>
    <w:p w14:paraId="1280713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Estimación 2.</w:t>
      </w:r>
    </w:p>
    <w:p w14:paraId="2A26B18A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Gestión de Riesgos 2.</w:t>
      </w:r>
    </w:p>
    <w:p w14:paraId="1352E785" w14:textId="26EB77FA" w:rsidR="00723716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Cierre de Iteración 1.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77777777" w:rsidR="00AE7AAD" w:rsidRDefault="00BB1377" w:rsidP="00695D85">
      <w:pPr>
        <w:pStyle w:val="Ttulo1"/>
        <w:ind w:left="0"/>
      </w:pPr>
      <w:bookmarkStart w:id="6" w:name="_Toc214981690"/>
      <w:r>
        <w:t>Planificación</w:t>
      </w:r>
      <w:bookmarkEnd w:id="6"/>
    </w:p>
    <w:p w14:paraId="1D21EEC8" w14:textId="77777777" w:rsidR="00AB6686" w:rsidRDefault="00AB6686" w:rsidP="00AB6686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AB6686" w14:paraId="20DA5B0A" w14:textId="77777777" w:rsidTr="00AB6686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1BC45BF1" w14:textId="5E3A6156" w:rsidR="00AB6686" w:rsidRPr="00AB6686" w:rsidRDefault="00AB6686" w:rsidP="00AB668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5707E2B9" w14:textId="3DC79CD0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6491B98F" w14:textId="46F1573A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588816F" w14:textId="6D541788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B6686" w14:paraId="0466B1F9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3985DC9" w14:textId="77777777" w:rsidR="00AB6686" w:rsidRPr="00905D02" w:rsidRDefault="00AB6686" w:rsidP="001C1143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 xml:space="preserve">Fase </w:t>
            </w:r>
            <w:r>
              <w:rPr>
                <w:b/>
                <w:bCs/>
              </w:rPr>
              <w:t>5 (</w:t>
            </w:r>
            <w:r w:rsidRPr="00905D02">
              <w:rPr>
                <w:b/>
                <w:bCs/>
              </w:rPr>
              <w:t>post cursada</w:t>
            </w:r>
            <w:r>
              <w:rPr>
                <w:b/>
                <w:bCs/>
              </w:rPr>
              <w:t>)</w:t>
            </w:r>
            <w:r w:rsidRPr="00905D02">
              <w:rPr>
                <w:b/>
                <w:bCs/>
              </w:rPr>
              <w:t xml:space="preserve">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752E440" w14:textId="77777777" w:rsidR="00AB6686" w:rsidRPr="00905D02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20B4B3B" w14:textId="77777777" w:rsidR="00AB6686" w:rsidRPr="00905D02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6520A6C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AB6686" w14:paraId="62FABEE0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2C63DAC" w14:textId="04830EF0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  <w:r w:rsidR="005C008F">
              <w:t xml:space="preserve"> Fase 4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A38F3BC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35EB3DB4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CAAE408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28EE281F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8798B83" w14:textId="5803AA17" w:rsidR="00AB6686" w:rsidRDefault="005C008F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Prueba de regresión </w:t>
            </w:r>
            <w:r w:rsidR="00AB6686">
              <w:t>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9EA0F41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3583BAF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0AF660D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5C9D9F66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385E515" w14:textId="12E74CF1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2B23CD5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AD487EE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666F730D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E989C89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5F8F88E" w14:textId="2BCE4B4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B6413A9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9531D74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749DA38F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B6686" w14:paraId="2B876FDF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BA09B7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F137212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0BE60B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B85151B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Butterfield</w:t>
            </w:r>
          </w:p>
        </w:tc>
      </w:tr>
      <w:tr w:rsidR="00AB6686" w14:paraId="621A1120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5DB874C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1E21473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9374F33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09E6460D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6B9F650E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D0FDF81" w14:textId="726BD978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Memoria </w:t>
            </w:r>
            <w:r w:rsidR="005230A1">
              <w:t xml:space="preserve">del Proyecto </w:t>
            </w:r>
            <w:r>
              <w:t>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4FE1A67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2347A04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0DDCD336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B6686" w14:paraId="0690BB95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F4AAE4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14CE0BE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6D56B2C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215BA16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54C5D507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D2948A" w14:textId="11D28486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993C62" w14:textId="434A4B6A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4DAE7C07" w14:textId="143BFFD8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9D8FF45" w14:textId="3A28B72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2FAD7124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73C3A6" w14:textId="5432D255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257678" w14:textId="34BBD3A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303EB828" w14:textId="24B3B9B6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712B92D9" w14:textId="2E67E63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7FE241F1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EEF9F2" w14:textId="3CBBF5E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6F798D2" w14:textId="02605B7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73AE9D4F" w14:textId="45A2B79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CD5C48E" w14:textId="529B440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25C0C68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978F195" w14:textId="3771EF77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FD8D2A6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2C15E4FA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5EFE06E9" w14:textId="76D7EF9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68C23E2D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4E3F9" w14:textId="4EA493B9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695D85">
              <w:rPr>
                <w:b/>
              </w:rPr>
              <w:t>4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43BA9A67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Fecha a confirmar</w:t>
            </w:r>
          </w:p>
        </w:tc>
      </w:tr>
    </w:tbl>
    <w:p w14:paraId="630CC694" w14:textId="77777777" w:rsidR="00AB6686" w:rsidRDefault="00AB6686" w:rsidP="00AB6686"/>
    <w:p w14:paraId="1BBA77D4" w14:textId="77777777" w:rsidR="00AB6686" w:rsidRDefault="00AB6686" w:rsidP="00AB6686"/>
    <w:p w14:paraId="2DD04BB1" w14:textId="266DDD35" w:rsidR="00AE7AAD" w:rsidRDefault="00BB1377" w:rsidP="00695D85">
      <w:pPr>
        <w:pStyle w:val="Ttulo1"/>
        <w:ind w:left="0"/>
      </w:pPr>
      <w:bookmarkStart w:id="7" w:name="_Toc214981691"/>
      <w:r>
        <w:lastRenderedPageBreak/>
        <w:t>Casos de Uso y Escenarios</w:t>
      </w:r>
      <w:bookmarkEnd w:id="7"/>
    </w:p>
    <w:p w14:paraId="0B825BC0" w14:textId="64897668" w:rsidR="00695D85" w:rsidRP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1A7FE3F7" w14:textId="77777777" w:rsidR="00AE7AAD" w:rsidRDefault="00BB1377" w:rsidP="00695D85">
      <w:pPr>
        <w:pStyle w:val="Ttulo1"/>
        <w:ind w:left="0"/>
      </w:pPr>
      <w:bookmarkStart w:id="8" w:name="_Toc214981692"/>
      <w:r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Software libre seleccionado por el equipo: PostgreSQL, VS </w:t>
      </w:r>
      <w:proofErr w:type="spellStart"/>
      <w:r w:rsidRPr="003E23CB">
        <w:rPr>
          <w:color w:val="000000"/>
        </w:rPr>
        <w:t>Code</w:t>
      </w:r>
      <w:proofErr w:type="spellEnd"/>
      <w:r w:rsidRPr="003E23CB">
        <w:rPr>
          <w:color w:val="000000"/>
        </w:rPr>
        <w:t xml:space="preserve">, PHP, </w:t>
      </w:r>
      <w:proofErr w:type="spellStart"/>
      <w:r w:rsidRPr="003E23CB">
        <w:rPr>
          <w:color w:val="000000"/>
        </w:rPr>
        <w:t>phpMyAdmin</w:t>
      </w:r>
      <w:proofErr w:type="spellEnd"/>
      <w:r w:rsidRPr="003E23CB">
        <w:rPr>
          <w:color w:val="000000"/>
        </w:rPr>
        <w:t xml:space="preserve">, </w:t>
      </w:r>
      <w:proofErr w:type="spellStart"/>
      <w:r w:rsidRPr="003E23CB">
        <w:rPr>
          <w:color w:val="000000"/>
        </w:rPr>
        <w:t>Lucidchart</w:t>
      </w:r>
      <w:proofErr w:type="spellEnd"/>
      <w:r w:rsidRPr="003E23CB">
        <w:rPr>
          <w:color w:val="000000"/>
        </w:rPr>
        <w:t>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Herramienta Vesta </w:t>
      </w:r>
      <w:proofErr w:type="spellStart"/>
      <w:r w:rsidRPr="003E23CB">
        <w:rPr>
          <w:color w:val="000000"/>
        </w:rPr>
        <w:t>Risk</w:t>
      </w:r>
      <w:proofErr w:type="spellEnd"/>
      <w:r w:rsidRPr="003E23CB">
        <w:rPr>
          <w:color w:val="000000"/>
        </w:rPr>
        <w:t xml:space="preserve">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981693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981694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981695"/>
      <w:r>
        <w:t>Descripción del riesgo</w:t>
      </w:r>
      <w:bookmarkEnd w:id="11"/>
    </w:p>
    <w:p w14:paraId="18513EA3" w14:textId="010320D3" w:rsidR="001C1143" w:rsidRDefault="001C1143" w:rsidP="00F37D91">
      <w:pPr>
        <w:jc w:val="both"/>
      </w:pPr>
      <w:r w:rsidRPr="001C1143">
        <w:t>Dada la dispersión geográfica del equipo durante el receso académico y el aumento de compromisos personales, podría ocurrir una baja disponibilidad conjunta para reuniones de coordinación y atención urgente de bugs, lo que conduciría a demoras en las tareas de cierre.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981696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981697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981698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981699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lastRenderedPageBreak/>
        <w:t>El impacto es significante (7) porque una baja disponibilidad retrasaría correcciones, pruebas y actividades esenciales del cierre, afectando directamente el cronograma de la etapa post 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981700"/>
      <w:r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981701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981702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 xml:space="preserve">cursada. Asimismo, verificar que el repositorio Git permanezca actualizado, sin conflictos y con </w:t>
      </w:r>
      <w:proofErr w:type="spellStart"/>
      <w:r w:rsidRPr="00F37D91">
        <w:t>commits</w:t>
      </w:r>
      <w:proofErr w:type="spellEnd"/>
      <w:r w:rsidRPr="00F37D91">
        <w:t xml:space="preserve"> sincronizados antes de iniciar las actividades.</w:t>
      </w:r>
    </w:p>
    <w:p w14:paraId="339D2832" w14:textId="2C911787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09/02/2026</w:t>
      </w:r>
    </w:p>
    <w:p w14:paraId="2F1BD045" w14:textId="249AFC91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10/02/2026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Butterfield,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Gagna,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981703"/>
      <w:r>
        <w:lastRenderedPageBreak/>
        <w:t>Riesgo nuevo RK15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981704"/>
      <w:r>
        <w:t>Descripción del riesgo</w:t>
      </w:r>
      <w:bookmarkEnd w:id="20"/>
    </w:p>
    <w:p w14:paraId="4C6FEDE0" w14:textId="21DA355E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</w:t>
      </w:r>
      <w:r w:rsidR="00126C94">
        <w:t xml:space="preserve"> </w:t>
      </w:r>
      <w:r w:rsidRPr="00353887">
        <w:t>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981705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981706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981707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981708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>El impacto es significante (7) porque una disminución del compromiso puede retrasar entregables claves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981709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981710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981711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5FF3AF07" w:rsidR="006E0373" w:rsidRPr="006E0373" w:rsidRDefault="006E0373" w:rsidP="006E0373">
      <w:r>
        <w:t>C</w:t>
      </w:r>
      <w:r w:rsidRPr="006E0373">
        <w:t xml:space="preserve">rear y cargar los </w:t>
      </w:r>
      <w:proofErr w:type="spellStart"/>
      <w:r w:rsidRPr="006E0373">
        <w:t>micro-objetivos</w:t>
      </w:r>
      <w:proofErr w:type="spellEnd"/>
      <w:r w:rsidRPr="006E0373">
        <w:t xml:space="preserve"> de la Iteración 1 en Microsoft </w:t>
      </w:r>
      <w:proofErr w:type="spellStart"/>
      <w:r w:rsidRPr="006E0373">
        <w:t>To</w:t>
      </w:r>
      <w:proofErr w:type="spellEnd"/>
      <w:r w:rsidRPr="006E0373">
        <w:t xml:space="preserve">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21C4C6DD" w:rsidR="006E0373" w:rsidRPr="006E0373" w:rsidRDefault="006E0373" w:rsidP="006E0373">
      <w:pPr>
        <w:jc w:val="both"/>
      </w:pPr>
      <w:r w:rsidRPr="006E0373">
        <w:t xml:space="preserve">Definir una lista de </w:t>
      </w:r>
      <w:proofErr w:type="spellStart"/>
      <w:r w:rsidRPr="006E0373">
        <w:t>micro-objetivos</w:t>
      </w:r>
      <w:proofErr w:type="spellEnd"/>
      <w:r w:rsidRPr="006E0373">
        <w:t xml:space="preserve"> específicos para la Iteración 1 (del 09/02 al 20/02) y cargarlos como tareas individuales en Microsoft </w:t>
      </w:r>
      <w:proofErr w:type="spellStart"/>
      <w:r w:rsidRPr="006E0373">
        <w:t>To</w:t>
      </w:r>
      <w:proofErr w:type="spellEnd"/>
      <w:r w:rsidRPr="006E0373">
        <w:t xml:space="preserve">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44F5657B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09/02/2026</w:t>
      </w:r>
    </w:p>
    <w:p w14:paraId="33C8B08E" w14:textId="47BE6095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11/02/2026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Butterfield,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7B86CDBC" w14:textId="1A17ECD6" w:rsidR="004C5A3A" w:rsidRDefault="006E0373" w:rsidP="00DD4E8C">
      <w:pPr>
        <w:pStyle w:val="Prrafodelista"/>
        <w:numPr>
          <w:ilvl w:val="0"/>
          <w:numId w:val="19"/>
        </w:numPr>
        <w:ind w:left="993"/>
      </w:pPr>
      <w:r w:rsidRPr="006E0373">
        <w:t>Gagna, Martina</w:t>
      </w:r>
    </w:p>
    <w:p w14:paraId="7568A9A2" w14:textId="7402DD46" w:rsidR="005230A1" w:rsidRPr="005230A1" w:rsidRDefault="005230A1" w:rsidP="005230A1">
      <w:pPr>
        <w:pStyle w:val="Ttulo1"/>
        <w:ind w:left="0"/>
      </w:pPr>
      <w:bookmarkStart w:id="28" w:name="_Toc214981712"/>
      <w:r>
        <w:t>Riesgo nuevo RK16</w:t>
      </w:r>
      <w:r w:rsidR="006E0594">
        <w:t>: Desactualización T</w:t>
      </w:r>
      <w:r w:rsidR="00126C94">
        <w:t>é</w:t>
      </w:r>
      <w:r w:rsidR="006E0594">
        <w:t>cnica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981713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981714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981715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981716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981717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</w:t>
      </w:r>
      <w:proofErr w:type="spellStart"/>
      <w:r w:rsidRPr="006E0594">
        <w:t>frameworks</w:t>
      </w:r>
      <w:proofErr w:type="spellEnd"/>
      <w:r w:rsidRPr="006E0594">
        <w:t>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981718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981719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981720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77777777" w:rsidR="00D73305" w:rsidRPr="00D73305" w:rsidRDefault="00D73305" w:rsidP="00D73305">
      <w:r w:rsidRPr="00D73305">
        <w:t>Verificar y documentar el entorno de desarrollo actualizado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7777777" w:rsidR="00D73305" w:rsidRPr="00D73305" w:rsidRDefault="00D73305" w:rsidP="00D73305">
      <w:r w:rsidRPr="00D73305">
        <w:t>Realizar una revisión completa del entorno de desarrollo al retomar la iteración post cursada, verificando que Python, librerías, dependencias del proyecto, base de datos y herramientas utilizadas sigan siendo compatibles. Documentar las versiones en un archivo dentro del repositorio Git y sincronizarlo, asegurando que todos los integrantes trabajen con la misma configuración actualizada.</w:t>
      </w:r>
    </w:p>
    <w:p w14:paraId="68497CFF" w14:textId="3E0F8752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09/02/2026</w:t>
      </w:r>
    </w:p>
    <w:p w14:paraId="3CB98766" w14:textId="17AB0FCB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10/02/2026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605DF706" w14:textId="4F0F87F3" w:rsidR="005230A1" w:rsidRDefault="00D73305" w:rsidP="00DD4E8C">
      <w:pPr>
        <w:pStyle w:val="Prrafodelista"/>
        <w:numPr>
          <w:ilvl w:val="0"/>
          <w:numId w:val="20"/>
        </w:numPr>
      </w:pPr>
      <w:proofErr w:type="spellStart"/>
      <w:r w:rsidRPr="00D73305">
        <w:t>Butterfield</w:t>
      </w:r>
      <w:proofErr w:type="spellEnd"/>
      <w:r w:rsidRPr="00D73305">
        <w:t>, Nicolás</w:t>
      </w:r>
    </w:p>
    <w:p w14:paraId="61E7E604" w14:textId="77777777" w:rsidR="005230A1" w:rsidRDefault="005230A1"/>
    <w:p w14:paraId="5BB7C3AD" w14:textId="77777777" w:rsidR="00AE7AAD" w:rsidRDefault="00BB1377">
      <w:pPr>
        <w:pStyle w:val="Ttulo1"/>
        <w:ind w:firstLine="357"/>
      </w:pPr>
      <w:bookmarkStart w:id="37" w:name="_Toc214981721"/>
      <w:r>
        <w:lastRenderedPageBreak/>
        <w:t>Evaluación [Fecha]</w:t>
      </w:r>
      <w:bookmarkEnd w:id="37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38" w:name="_Toc214981722"/>
      <w:r>
        <w:t>Objetivos Alcanzados</w:t>
      </w:r>
      <w:bookmarkEnd w:id="38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39" w:name="_Toc214981723"/>
      <w:r>
        <w:t>Objetivos No Alcanzados</w:t>
      </w:r>
      <w:bookmarkEnd w:id="39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40" w:name="_Toc214981724"/>
      <w:r>
        <w:t>Elementos incluidos en la Línea Base</w:t>
      </w:r>
      <w:bookmarkEnd w:id="40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41" w:name="_Toc214981725"/>
      <w:r>
        <w:t>Conclusión</w:t>
      </w:r>
      <w:bookmarkEnd w:id="41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42" w:name="_heading=h.nk407fv6g80" w:colFirst="0" w:colLast="0"/>
      <w:bookmarkEnd w:id="42"/>
    </w:p>
    <w:p w14:paraId="2534CC1A" w14:textId="77777777" w:rsidR="00AE7AAD" w:rsidRDefault="00BB1377">
      <w:pPr>
        <w:pStyle w:val="Ttulo1"/>
        <w:ind w:firstLine="357"/>
      </w:pPr>
      <w:bookmarkStart w:id="43" w:name="_Toc214981726"/>
      <w:r>
        <w:t>Estado del repositorio</w:t>
      </w:r>
      <w:bookmarkEnd w:id="43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2A4EF" w14:textId="77777777" w:rsidR="00FD06A6" w:rsidRDefault="00FD06A6">
      <w:pPr>
        <w:spacing w:before="0" w:line="240" w:lineRule="auto"/>
      </w:pPr>
      <w:r>
        <w:separator/>
      </w:r>
    </w:p>
  </w:endnote>
  <w:endnote w:type="continuationSeparator" w:id="0">
    <w:p w14:paraId="67C03E4A" w14:textId="77777777" w:rsidR="00FD06A6" w:rsidRDefault="00FD06A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61D461-873B-40AC-8040-4B5C6E41C9A3}"/>
    <w:embedBold r:id="rId2" w:fontKey="{7630A984-DEDA-4C45-8F4A-E6B792498274}"/>
    <w:embedItalic r:id="rId3" w:fontKey="{E2B45282-60DF-470E-9698-45686B5BE949}"/>
  </w:font>
  <w:font w:name="Noto Sans Symbols">
    <w:altName w:val="Calibri"/>
    <w:charset w:val="00"/>
    <w:family w:val="auto"/>
    <w:pitch w:val="default"/>
    <w:embedRegular r:id="rId4" w:fontKey="{71FD6560-2CCF-499D-86AD-2C9794AAF1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2CF52AB-CB99-4245-95A6-F728E2ADD558}"/>
    <w:embedBold r:id="rId6" w:fontKey="{DA089A86-A6C0-4225-913D-0D8AB9D5F46A}"/>
    <w:embedBoldItalic r:id="rId7" w:fontKey="{7459381E-5A82-4669-A4F7-0D63F4C3525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A4306FDA-3586-4F41-8626-64FBBDD01B65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250CB4FE-43C8-45B0-BDC5-E7FE8D2C564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95E72293-E253-42A3-BA13-66C06F8ED41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4CD2AB7A-C9A5-491B-9D77-403324982DFD}"/>
    <w:embedItalic r:id="rId12" w:fontKey="{DB4BA947-499F-434D-9CEF-8920BA87CBF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6D1C163F-D981-452C-A118-E1FE7B2FA2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DF5D5" w14:textId="64820AEA" w:rsidR="001C1143" w:rsidRDefault="001C1143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>
      <w:rPr>
        <w:sz w:val="20"/>
        <w:szCs w:val="20"/>
      </w:rPr>
      <w:t xml:space="preserve">ALVAREZ | BUTTERFIELD | CARRANZA | GAGNA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1C1143" w:rsidRDefault="001C1143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1C1143" w:rsidRDefault="001C1143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1C1143" w:rsidRDefault="001C1143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425CA" w14:textId="77777777" w:rsidR="00FD06A6" w:rsidRDefault="00FD06A6">
      <w:pPr>
        <w:spacing w:before="0" w:line="240" w:lineRule="auto"/>
      </w:pPr>
      <w:r>
        <w:separator/>
      </w:r>
    </w:p>
  </w:footnote>
  <w:footnote w:type="continuationSeparator" w:id="0">
    <w:p w14:paraId="2031A209" w14:textId="77777777" w:rsidR="00FD06A6" w:rsidRDefault="00FD06A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A128E" w14:textId="15A9A49E" w:rsidR="001C1143" w:rsidRDefault="001C1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1C1143" w:rsidRDefault="001C1143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1C1143" w:rsidRDefault="001C1143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color w:val="000000"/>
      </w:rPr>
      <w:t xml:space="preserve"> de Iteración [1] - Fase [5]</w:t>
    </w:r>
  </w:p>
  <w:p w14:paraId="62368C54" w14:textId="3526A245" w:rsidR="001C1143" w:rsidRDefault="001C1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9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4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19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 w16cid:durableId="1013997549">
    <w:abstractNumId w:val="4"/>
  </w:num>
  <w:num w:numId="2" w16cid:durableId="857743933">
    <w:abstractNumId w:val="2"/>
  </w:num>
  <w:num w:numId="3" w16cid:durableId="1620448206">
    <w:abstractNumId w:val="12"/>
  </w:num>
  <w:num w:numId="4" w16cid:durableId="74977427">
    <w:abstractNumId w:val="16"/>
  </w:num>
  <w:num w:numId="5" w16cid:durableId="1412894875">
    <w:abstractNumId w:val="7"/>
  </w:num>
  <w:num w:numId="6" w16cid:durableId="1899434993">
    <w:abstractNumId w:val="9"/>
  </w:num>
  <w:num w:numId="7" w16cid:durableId="145897222">
    <w:abstractNumId w:val="15"/>
  </w:num>
  <w:num w:numId="8" w16cid:durableId="75713568">
    <w:abstractNumId w:val="0"/>
  </w:num>
  <w:num w:numId="9" w16cid:durableId="769476007">
    <w:abstractNumId w:val="5"/>
  </w:num>
  <w:num w:numId="10" w16cid:durableId="56782414">
    <w:abstractNumId w:val="18"/>
  </w:num>
  <w:num w:numId="11" w16cid:durableId="1764111881">
    <w:abstractNumId w:val="6"/>
  </w:num>
  <w:num w:numId="12" w16cid:durableId="1257515709">
    <w:abstractNumId w:val="1"/>
  </w:num>
  <w:num w:numId="13" w16cid:durableId="1039285704">
    <w:abstractNumId w:val="10"/>
  </w:num>
  <w:num w:numId="14" w16cid:durableId="626395954">
    <w:abstractNumId w:val="3"/>
  </w:num>
  <w:num w:numId="15" w16cid:durableId="1197044575">
    <w:abstractNumId w:val="8"/>
  </w:num>
  <w:num w:numId="16" w16cid:durableId="661156039">
    <w:abstractNumId w:val="19"/>
  </w:num>
  <w:num w:numId="17" w16cid:durableId="1052652751">
    <w:abstractNumId w:val="17"/>
  </w:num>
  <w:num w:numId="18" w16cid:durableId="387803818">
    <w:abstractNumId w:val="11"/>
  </w:num>
  <w:num w:numId="19" w16cid:durableId="83189486">
    <w:abstractNumId w:val="13"/>
  </w:num>
  <w:num w:numId="20" w16cid:durableId="10847676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26C94"/>
    <w:rsid w:val="00163C7A"/>
    <w:rsid w:val="001761C4"/>
    <w:rsid w:val="00183293"/>
    <w:rsid w:val="001A45AE"/>
    <w:rsid w:val="001C1143"/>
    <w:rsid w:val="001D70ED"/>
    <w:rsid w:val="001E425E"/>
    <w:rsid w:val="00261CD4"/>
    <w:rsid w:val="002B069E"/>
    <w:rsid w:val="00350EC1"/>
    <w:rsid w:val="00353887"/>
    <w:rsid w:val="00382297"/>
    <w:rsid w:val="003B4AE2"/>
    <w:rsid w:val="003C0CB1"/>
    <w:rsid w:val="003D3CFF"/>
    <w:rsid w:val="003D5B05"/>
    <w:rsid w:val="003E23CB"/>
    <w:rsid w:val="004002A7"/>
    <w:rsid w:val="004077E8"/>
    <w:rsid w:val="00455BD8"/>
    <w:rsid w:val="004B69F2"/>
    <w:rsid w:val="004C0F6F"/>
    <w:rsid w:val="004C5A3A"/>
    <w:rsid w:val="005230A1"/>
    <w:rsid w:val="00526F8A"/>
    <w:rsid w:val="00555F93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23716"/>
    <w:rsid w:val="007328CA"/>
    <w:rsid w:val="007461D4"/>
    <w:rsid w:val="00793A16"/>
    <w:rsid w:val="007A3EBB"/>
    <w:rsid w:val="007C0060"/>
    <w:rsid w:val="007F0B39"/>
    <w:rsid w:val="007F1CAA"/>
    <w:rsid w:val="008269D2"/>
    <w:rsid w:val="00847034"/>
    <w:rsid w:val="00853BA5"/>
    <w:rsid w:val="008A7881"/>
    <w:rsid w:val="008F1BCF"/>
    <w:rsid w:val="00905D02"/>
    <w:rsid w:val="0093792A"/>
    <w:rsid w:val="009905A5"/>
    <w:rsid w:val="009A340A"/>
    <w:rsid w:val="009C2664"/>
    <w:rsid w:val="009D1B91"/>
    <w:rsid w:val="009F1A2D"/>
    <w:rsid w:val="00AA10AE"/>
    <w:rsid w:val="00AB6686"/>
    <w:rsid w:val="00AD5777"/>
    <w:rsid w:val="00AE7AAD"/>
    <w:rsid w:val="00B27D25"/>
    <w:rsid w:val="00B646B6"/>
    <w:rsid w:val="00B824B8"/>
    <w:rsid w:val="00BB1377"/>
    <w:rsid w:val="00BC4293"/>
    <w:rsid w:val="00CB34FD"/>
    <w:rsid w:val="00CB4049"/>
    <w:rsid w:val="00CC711C"/>
    <w:rsid w:val="00D40A54"/>
    <w:rsid w:val="00D73305"/>
    <w:rsid w:val="00D9621F"/>
    <w:rsid w:val="00DC33C0"/>
    <w:rsid w:val="00DD4E8C"/>
    <w:rsid w:val="00DE0E1D"/>
    <w:rsid w:val="00E06E78"/>
    <w:rsid w:val="00E515D1"/>
    <w:rsid w:val="00E57881"/>
    <w:rsid w:val="00E6623F"/>
    <w:rsid w:val="00E66E0D"/>
    <w:rsid w:val="00E92C92"/>
    <w:rsid w:val="00F37D91"/>
    <w:rsid w:val="00FA67D7"/>
    <w:rsid w:val="00FB0948"/>
    <w:rsid w:val="00FD06A6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32E92D-4D38-43EC-BE21-F6054F514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</Pages>
  <Words>2259</Words>
  <Characters>12425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abriinahir1@gmail.com</cp:lastModifiedBy>
  <cp:revision>52</cp:revision>
  <cp:lastPrinted>2025-11-25T19:49:00Z</cp:lastPrinted>
  <dcterms:created xsi:type="dcterms:W3CDTF">2025-10-10T13:38:00Z</dcterms:created>
  <dcterms:modified xsi:type="dcterms:W3CDTF">2025-11-25T19:51:00Z</dcterms:modified>
</cp:coreProperties>
</file>