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695D5F" w14:textId="15E45A32" w:rsidR="00BB5C6D" w:rsidRDefault="001C6E0B">
      <w:pPr>
        <w:rPr>
          <w:lang w:val="en-SG"/>
        </w:rPr>
      </w:pPr>
      <w:r>
        <w:rPr>
          <w:lang w:val="en-SG"/>
        </w:rPr>
        <w:t>Other JC Prelims H1 2024 (By topic)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90"/>
        <w:gridCol w:w="1203"/>
        <w:gridCol w:w="1371"/>
        <w:gridCol w:w="1467"/>
        <w:gridCol w:w="1432"/>
        <w:gridCol w:w="1307"/>
        <w:gridCol w:w="1380"/>
      </w:tblGrid>
      <w:tr w:rsidR="001C6E0B" w14:paraId="1EDA6A8A" w14:textId="77777777" w:rsidTr="00BB6265">
        <w:tc>
          <w:tcPr>
            <w:tcW w:w="1190" w:type="dxa"/>
          </w:tcPr>
          <w:p w14:paraId="1CC3AA3E" w14:textId="77777777" w:rsidR="001C6E0B" w:rsidRDefault="001C6E0B">
            <w:pPr>
              <w:rPr>
                <w:lang w:val="en-SG"/>
              </w:rPr>
            </w:pPr>
          </w:p>
        </w:tc>
        <w:tc>
          <w:tcPr>
            <w:tcW w:w="1203" w:type="dxa"/>
          </w:tcPr>
          <w:p w14:paraId="1966D0A3" w14:textId="2AF06D31" w:rsidR="001C6E0B" w:rsidRDefault="001C6E0B">
            <w:pPr>
              <w:rPr>
                <w:lang w:val="en-SG"/>
              </w:rPr>
            </w:pPr>
            <w:r>
              <w:rPr>
                <w:lang w:val="en-SG"/>
              </w:rPr>
              <w:t xml:space="preserve">SQ 1 (GI) </w:t>
            </w:r>
          </w:p>
        </w:tc>
        <w:tc>
          <w:tcPr>
            <w:tcW w:w="1371" w:type="dxa"/>
          </w:tcPr>
          <w:p w14:paraId="185EB4F7" w14:textId="61FF220E" w:rsidR="001C6E0B" w:rsidRDefault="001C6E0B">
            <w:pPr>
              <w:rPr>
                <w:lang w:val="en-SG"/>
              </w:rPr>
            </w:pPr>
            <w:r>
              <w:rPr>
                <w:lang w:val="en-SG"/>
              </w:rPr>
              <w:t>SQ 2</w:t>
            </w:r>
          </w:p>
        </w:tc>
        <w:tc>
          <w:tcPr>
            <w:tcW w:w="1467" w:type="dxa"/>
          </w:tcPr>
          <w:p w14:paraId="0451209B" w14:textId="04638721" w:rsidR="001C6E0B" w:rsidRDefault="001C6E0B">
            <w:pPr>
              <w:rPr>
                <w:lang w:val="en-SG"/>
              </w:rPr>
            </w:pPr>
            <w:r>
              <w:rPr>
                <w:lang w:val="en-SG"/>
              </w:rPr>
              <w:t>SQ 3</w:t>
            </w:r>
          </w:p>
        </w:tc>
        <w:tc>
          <w:tcPr>
            <w:tcW w:w="1432" w:type="dxa"/>
          </w:tcPr>
          <w:p w14:paraId="375C889D" w14:textId="0F55CAD4" w:rsidR="001C6E0B" w:rsidRDefault="001C6E0B">
            <w:pPr>
              <w:rPr>
                <w:lang w:val="en-SG"/>
              </w:rPr>
            </w:pPr>
            <w:r>
              <w:rPr>
                <w:lang w:val="en-SG"/>
              </w:rPr>
              <w:t>Essay 4</w:t>
            </w:r>
          </w:p>
        </w:tc>
        <w:tc>
          <w:tcPr>
            <w:tcW w:w="1307" w:type="dxa"/>
          </w:tcPr>
          <w:p w14:paraId="73F1D29D" w14:textId="45E649FB" w:rsidR="001C6E0B" w:rsidRDefault="001C6E0B">
            <w:pPr>
              <w:rPr>
                <w:lang w:val="en-SG"/>
              </w:rPr>
            </w:pPr>
            <w:r>
              <w:rPr>
                <w:lang w:val="en-SG"/>
              </w:rPr>
              <w:t>Essay 5</w:t>
            </w:r>
          </w:p>
        </w:tc>
        <w:tc>
          <w:tcPr>
            <w:tcW w:w="1380" w:type="dxa"/>
          </w:tcPr>
          <w:p w14:paraId="1F29BA3D" w14:textId="3E48372D" w:rsidR="001C6E0B" w:rsidRDefault="001C6E0B">
            <w:pPr>
              <w:rPr>
                <w:lang w:val="en-SG"/>
              </w:rPr>
            </w:pPr>
            <w:r>
              <w:rPr>
                <w:lang w:val="en-SG"/>
              </w:rPr>
              <w:t xml:space="preserve">Essay 6 </w:t>
            </w:r>
          </w:p>
        </w:tc>
      </w:tr>
      <w:tr w:rsidR="00D57416" w14:paraId="4C9CD6C8" w14:textId="77777777" w:rsidTr="00BB6265">
        <w:tc>
          <w:tcPr>
            <w:tcW w:w="1190" w:type="dxa"/>
          </w:tcPr>
          <w:p w14:paraId="612A00B7" w14:textId="6E8C3A5C" w:rsidR="00D57416" w:rsidRDefault="00D57416">
            <w:pPr>
              <w:rPr>
                <w:lang w:val="en-SG"/>
              </w:rPr>
            </w:pPr>
            <w:r>
              <w:rPr>
                <w:lang w:val="en-SG"/>
              </w:rPr>
              <w:t>SP</w:t>
            </w:r>
          </w:p>
        </w:tc>
        <w:tc>
          <w:tcPr>
            <w:tcW w:w="1203" w:type="dxa"/>
          </w:tcPr>
          <w:p w14:paraId="236A4E57" w14:textId="795BCDFC" w:rsidR="00D57416" w:rsidRDefault="00D57416">
            <w:pPr>
              <w:rPr>
                <w:lang w:val="en-SG"/>
              </w:rPr>
            </w:pPr>
            <w:r>
              <w:rPr>
                <w:lang w:val="en-SG"/>
              </w:rPr>
              <w:t xml:space="preserve">Elderly </w:t>
            </w:r>
          </w:p>
        </w:tc>
        <w:tc>
          <w:tcPr>
            <w:tcW w:w="1371" w:type="dxa"/>
          </w:tcPr>
          <w:p w14:paraId="404C1BA0" w14:textId="2388D093" w:rsidR="00D57416" w:rsidRDefault="00D57416">
            <w:pPr>
              <w:rPr>
                <w:lang w:val="en-SG"/>
              </w:rPr>
            </w:pPr>
            <w:r>
              <w:rPr>
                <w:lang w:val="en-SG"/>
              </w:rPr>
              <w:t>Waste</w:t>
            </w:r>
          </w:p>
        </w:tc>
        <w:tc>
          <w:tcPr>
            <w:tcW w:w="1467" w:type="dxa"/>
          </w:tcPr>
          <w:p w14:paraId="42CC8F8F" w14:textId="3868D422" w:rsidR="00D57416" w:rsidRDefault="00D57416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432" w:type="dxa"/>
          </w:tcPr>
          <w:p w14:paraId="3CAC30E6" w14:textId="12CBC0EA" w:rsidR="00D57416" w:rsidRDefault="00D57416">
            <w:pPr>
              <w:rPr>
                <w:lang w:val="en-SG"/>
              </w:rPr>
            </w:pPr>
            <w:r>
              <w:rPr>
                <w:lang w:val="en-SG"/>
              </w:rPr>
              <w:t xml:space="preserve">Women </w:t>
            </w:r>
          </w:p>
        </w:tc>
        <w:tc>
          <w:tcPr>
            <w:tcW w:w="1307" w:type="dxa"/>
          </w:tcPr>
          <w:p w14:paraId="34DCBA20" w14:textId="5ABD9C64" w:rsidR="00D57416" w:rsidRDefault="00D57416">
            <w:pPr>
              <w:rPr>
                <w:lang w:val="en-SG"/>
              </w:rPr>
            </w:pPr>
            <w:r>
              <w:rPr>
                <w:lang w:val="en-SG"/>
              </w:rPr>
              <w:t>Challenges of CC</w:t>
            </w:r>
          </w:p>
        </w:tc>
        <w:tc>
          <w:tcPr>
            <w:tcW w:w="1380" w:type="dxa"/>
          </w:tcPr>
          <w:p w14:paraId="12DD3DE9" w14:textId="36898D2A" w:rsidR="00D57416" w:rsidRDefault="00D57416">
            <w:pPr>
              <w:rPr>
                <w:lang w:val="en-SG"/>
              </w:rPr>
            </w:pPr>
            <w:r>
              <w:rPr>
                <w:lang w:val="en-SG"/>
              </w:rPr>
              <w:t xml:space="preserve">CC + Liveability </w:t>
            </w:r>
          </w:p>
        </w:tc>
      </w:tr>
      <w:tr w:rsidR="001C6E0B" w14:paraId="3CDAD1B7" w14:textId="77777777" w:rsidTr="00BB6265">
        <w:tc>
          <w:tcPr>
            <w:tcW w:w="1190" w:type="dxa"/>
          </w:tcPr>
          <w:p w14:paraId="3C35E256" w14:textId="42F44EBE" w:rsidR="001C6E0B" w:rsidRDefault="001C6E0B">
            <w:pPr>
              <w:rPr>
                <w:lang w:val="en-SG"/>
              </w:rPr>
            </w:pPr>
            <w:r>
              <w:rPr>
                <w:lang w:val="en-SG"/>
              </w:rPr>
              <w:t>ACJC</w:t>
            </w:r>
          </w:p>
        </w:tc>
        <w:tc>
          <w:tcPr>
            <w:tcW w:w="1203" w:type="dxa"/>
          </w:tcPr>
          <w:p w14:paraId="7A38CB8A" w14:textId="204B84EE" w:rsidR="001C6E0B" w:rsidRDefault="001C6E0B">
            <w:pPr>
              <w:rPr>
                <w:lang w:val="en-SG"/>
              </w:rPr>
            </w:pPr>
            <w:r>
              <w:rPr>
                <w:lang w:val="en-SG"/>
              </w:rPr>
              <w:t xml:space="preserve">Elderly </w:t>
            </w:r>
          </w:p>
        </w:tc>
        <w:tc>
          <w:tcPr>
            <w:tcW w:w="1371" w:type="dxa"/>
          </w:tcPr>
          <w:p w14:paraId="6FE56637" w14:textId="43715D4A" w:rsidR="001C6E0B" w:rsidRDefault="001C6E0B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467" w:type="dxa"/>
          </w:tcPr>
          <w:p w14:paraId="4E8F3A33" w14:textId="3421F47D" w:rsidR="001C6E0B" w:rsidRDefault="001C6E0B">
            <w:pPr>
              <w:rPr>
                <w:lang w:val="en-SG"/>
              </w:rPr>
            </w:pPr>
            <w:r>
              <w:rPr>
                <w:lang w:val="en-SG"/>
              </w:rPr>
              <w:t>Reimaging</w:t>
            </w:r>
          </w:p>
        </w:tc>
        <w:tc>
          <w:tcPr>
            <w:tcW w:w="1432" w:type="dxa"/>
          </w:tcPr>
          <w:p w14:paraId="67B897DB" w14:textId="64E171F9" w:rsidR="001C6E0B" w:rsidRDefault="001C6E0B">
            <w:pPr>
              <w:rPr>
                <w:lang w:val="en-SG"/>
              </w:rPr>
            </w:pPr>
            <w:r>
              <w:rPr>
                <w:lang w:val="en-SG"/>
              </w:rPr>
              <w:t>SUD</w:t>
            </w:r>
          </w:p>
        </w:tc>
        <w:tc>
          <w:tcPr>
            <w:tcW w:w="1307" w:type="dxa"/>
          </w:tcPr>
          <w:p w14:paraId="2FA6AAE4" w14:textId="4840EF69" w:rsidR="001C6E0B" w:rsidRDefault="001C6E0B">
            <w:pPr>
              <w:rPr>
                <w:lang w:val="en-SG"/>
              </w:rPr>
            </w:pPr>
            <w:r>
              <w:rPr>
                <w:lang w:val="en-SG"/>
              </w:rPr>
              <w:t>Effects of CC</w:t>
            </w:r>
          </w:p>
        </w:tc>
        <w:tc>
          <w:tcPr>
            <w:tcW w:w="1380" w:type="dxa"/>
          </w:tcPr>
          <w:p w14:paraId="27F6A9BF" w14:textId="4AF5B645" w:rsidR="001C6E0B" w:rsidRDefault="001C6E0B">
            <w:pPr>
              <w:rPr>
                <w:lang w:val="en-SG"/>
              </w:rPr>
            </w:pPr>
            <w:r>
              <w:rPr>
                <w:lang w:val="en-SG"/>
              </w:rPr>
              <w:t xml:space="preserve">Strategies of CC </w:t>
            </w:r>
          </w:p>
        </w:tc>
      </w:tr>
      <w:tr w:rsidR="001C6E0B" w14:paraId="42C74E68" w14:textId="77777777" w:rsidTr="00BB6265">
        <w:tc>
          <w:tcPr>
            <w:tcW w:w="1190" w:type="dxa"/>
          </w:tcPr>
          <w:p w14:paraId="31AC1E57" w14:textId="4F69A3F6" w:rsidR="001C6E0B" w:rsidRDefault="001C6E0B">
            <w:pPr>
              <w:rPr>
                <w:lang w:val="en-SG"/>
              </w:rPr>
            </w:pPr>
            <w:r>
              <w:rPr>
                <w:lang w:val="en-SG"/>
              </w:rPr>
              <w:t>ASRJC</w:t>
            </w:r>
          </w:p>
        </w:tc>
        <w:tc>
          <w:tcPr>
            <w:tcW w:w="1203" w:type="dxa"/>
          </w:tcPr>
          <w:p w14:paraId="3314C6AC" w14:textId="0630F627" w:rsidR="001C6E0B" w:rsidRDefault="001C6E0B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371" w:type="dxa"/>
          </w:tcPr>
          <w:p w14:paraId="3F1690DF" w14:textId="37A0DB58" w:rsidR="001C6E0B" w:rsidRDefault="001C6E0B">
            <w:pPr>
              <w:rPr>
                <w:lang w:val="en-SG"/>
              </w:rPr>
            </w:pPr>
            <w:r>
              <w:rPr>
                <w:lang w:val="en-SG"/>
              </w:rPr>
              <w:t>Slums</w:t>
            </w:r>
          </w:p>
        </w:tc>
        <w:tc>
          <w:tcPr>
            <w:tcW w:w="1467" w:type="dxa"/>
          </w:tcPr>
          <w:p w14:paraId="5FC0936D" w14:textId="55FCF75C" w:rsidR="001C6E0B" w:rsidRDefault="001C6E0B">
            <w:pPr>
              <w:rPr>
                <w:lang w:val="en-SG"/>
              </w:rPr>
            </w:pPr>
            <w:r>
              <w:rPr>
                <w:lang w:val="en-SG"/>
              </w:rPr>
              <w:t>Women</w:t>
            </w:r>
          </w:p>
        </w:tc>
        <w:tc>
          <w:tcPr>
            <w:tcW w:w="1432" w:type="dxa"/>
          </w:tcPr>
          <w:p w14:paraId="79E4A352" w14:textId="78F740FE" w:rsidR="001C6E0B" w:rsidRDefault="001C6E0B">
            <w:pPr>
              <w:rPr>
                <w:lang w:val="en-SG"/>
              </w:rPr>
            </w:pPr>
            <w:r>
              <w:rPr>
                <w:lang w:val="en-SG"/>
              </w:rPr>
              <w:t>Strategies of Waste</w:t>
            </w:r>
          </w:p>
        </w:tc>
        <w:tc>
          <w:tcPr>
            <w:tcW w:w="1307" w:type="dxa"/>
          </w:tcPr>
          <w:p w14:paraId="535A821D" w14:textId="124DBE33" w:rsidR="001C6E0B" w:rsidRDefault="001C6E0B">
            <w:pPr>
              <w:rPr>
                <w:lang w:val="en-SG"/>
              </w:rPr>
            </w:pPr>
            <w:r>
              <w:rPr>
                <w:lang w:val="en-SG"/>
              </w:rPr>
              <w:t xml:space="preserve">Issues &amp; strategies of Elderly </w:t>
            </w:r>
          </w:p>
        </w:tc>
        <w:tc>
          <w:tcPr>
            <w:tcW w:w="1380" w:type="dxa"/>
          </w:tcPr>
          <w:p w14:paraId="523E8028" w14:textId="5F5E414F" w:rsidR="001C6E0B" w:rsidRDefault="001C6E0B">
            <w:pPr>
              <w:rPr>
                <w:lang w:val="en-SG"/>
              </w:rPr>
            </w:pPr>
            <w:r>
              <w:rPr>
                <w:lang w:val="en-SG"/>
              </w:rPr>
              <w:t>Strategies of CC</w:t>
            </w:r>
          </w:p>
        </w:tc>
      </w:tr>
      <w:tr w:rsidR="001C6E0B" w14:paraId="0B0BFAE9" w14:textId="77777777" w:rsidTr="00BB6265">
        <w:tc>
          <w:tcPr>
            <w:tcW w:w="1190" w:type="dxa"/>
          </w:tcPr>
          <w:p w14:paraId="19A750EA" w14:textId="7501C638" w:rsidR="001C6E0B" w:rsidRDefault="005F1361">
            <w:pPr>
              <w:rPr>
                <w:lang w:val="en-SG"/>
              </w:rPr>
            </w:pPr>
            <w:r>
              <w:rPr>
                <w:lang w:val="en-SG"/>
              </w:rPr>
              <w:t>CJC</w:t>
            </w:r>
          </w:p>
        </w:tc>
        <w:tc>
          <w:tcPr>
            <w:tcW w:w="1203" w:type="dxa"/>
          </w:tcPr>
          <w:p w14:paraId="42D7DD40" w14:textId="051B2494" w:rsidR="001C6E0B" w:rsidRDefault="005F1361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371" w:type="dxa"/>
          </w:tcPr>
          <w:p w14:paraId="6E4FBB96" w14:textId="6C4218DE" w:rsidR="001C6E0B" w:rsidRDefault="005F1361">
            <w:pPr>
              <w:rPr>
                <w:lang w:val="en-SG"/>
              </w:rPr>
            </w:pPr>
            <w:r>
              <w:rPr>
                <w:lang w:val="en-SG"/>
              </w:rPr>
              <w:t xml:space="preserve">Waste, reimaging </w:t>
            </w:r>
          </w:p>
        </w:tc>
        <w:tc>
          <w:tcPr>
            <w:tcW w:w="1467" w:type="dxa"/>
          </w:tcPr>
          <w:p w14:paraId="03DC5372" w14:textId="26B79928" w:rsidR="001C6E0B" w:rsidRDefault="005F1361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432" w:type="dxa"/>
          </w:tcPr>
          <w:p w14:paraId="3679E9E5" w14:textId="3204C150" w:rsidR="001C6E0B" w:rsidRDefault="005F1361">
            <w:pPr>
              <w:rPr>
                <w:lang w:val="en-SG"/>
              </w:rPr>
            </w:pPr>
            <w:r>
              <w:rPr>
                <w:lang w:val="en-SG"/>
              </w:rPr>
              <w:t>Elderly + reimaging</w:t>
            </w:r>
          </w:p>
        </w:tc>
        <w:tc>
          <w:tcPr>
            <w:tcW w:w="1307" w:type="dxa"/>
          </w:tcPr>
          <w:p w14:paraId="7E0ED9D8" w14:textId="54E1C513" w:rsidR="001C6E0B" w:rsidRDefault="005F1361">
            <w:pPr>
              <w:rPr>
                <w:lang w:val="en-SG"/>
              </w:rPr>
            </w:pPr>
            <w:r>
              <w:rPr>
                <w:lang w:val="en-SG"/>
              </w:rPr>
              <w:t xml:space="preserve">Strategies of Slums </w:t>
            </w:r>
          </w:p>
        </w:tc>
        <w:tc>
          <w:tcPr>
            <w:tcW w:w="1380" w:type="dxa"/>
          </w:tcPr>
          <w:p w14:paraId="1AC823A4" w14:textId="328297E0" w:rsidR="001C6E0B" w:rsidRDefault="005F1361">
            <w:pPr>
              <w:rPr>
                <w:lang w:val="en-SG"/>
              </w:rPr>
            </w:pPr>
            <w:r>
              <w:rPr>
                <w:lang w:val="en-SG"/>
              </w:rPr>
              <w:t xml:space="preserve">Effects of CC </w:t>
            </w:r>
          </w:p>
        </w:tc>
      </w:tr>
      <w:tr w:rsidR="005F1361" w14:paraId="6EF11922" w14:textId="77777777" w:rsidTr="00BB6265">
        <w:tc>
          <w:tcPr>
            <w:tcW w:w="1190" w:type="dxa"/>
          </w:tcPr>
          <w:p w14:paraId="7B04624E" w14:textId="2F0D6F74" w:rsidR="005F1361" w:rsidRDefault="00EF5EE5">
            <w:pPr>
              <w:rPr>
                <w:lang w:val="en-SG"/>
              </w:rPr>
            </w:pPr>
            <w:r>
              <w:rPr>
                <w:lang w:val="en-SG"/>
              </w:rPr>
              <w:t>DHS</w:t>
            </w:r>
          </w:p>
        </w:tc>
        <w:tc>
          <w:tcPr>
            <w:tcW w:w="1203" w:type="dxa"/>
          </w:tcPr>
          <w:p w14:paraId="723C51E1" w14:textId="1E6F305E" w:rsidR="005F1361" w:rsidRDefault="00EF5EE5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371" w:type="dxa"/>
          </w:tcPr>
          <w:p w14:paraId="0F1E1535" w14:textId="469F89A1" w:rsidR="005F1361" w:rsidRDefault="00EF5EE5">
            <w:pPr>
              <w:rPr>
                <w:lang w:val="en-SG"/>
              </w:rPr>
            </w:pPr>
            <w:r>
              <w:rPr>
                <w:lang w:val="en-SG"/>
              </w:rPr>
              <w:t xml:space="preserve">Reimaging </w:t>
            </w:r>
          </w:p>
        </w:tc>
        <w:tc>
          <w:tcPr>
            <w:tcW w:w="1467" w:type="dxa"/>
          </w:tcPr>
          <w:p w14:paraId="10205E76" w14:textId="3C5A8AC5" w:rsidR="005F1361" w:rsidRDefault="00EF5EE5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432" w:type="dxa"/>
          </w:tcPr>
          <w:p w14:paraId="44D47DEE" w14:textId="71994F04" w:rsidR="005F1361" w:rsidRDefault="00EF5EE5">
            <w:pPr>
              <w:rPr>
                <w:lang w:val="en-SG"/>
              </w:rPr>
            </w:pPr>
            <w:r>
              <w:rPr>
                <w:lang w:val="en-SG"/>
              </w:rPr>
              <w:t>Actors of CC</w:t>
            </w:r>
          </w:p>
        </w:tc>
        <w:tc>
          <w:tcPr>
            <w:tcW w:w="1307" w:type="dxa"/>
          </w:tcPr>
          <w:p w14:paraId="26EFDB9E" w14:textId="04892806" w:rsidR="005F1361" w:rsidRDefault="00EF5EE5">
            <w:pPr>
              <w:rPr>
                <w:lang w:val="en-SG"/>
              </w:rPr>
            </w:pPr>
            <w:r>
              <w:rPr>
                <w:lang w:val="en-SG"/>
              </w:rPr>
              <w:t xml:space="preserve">Strategies of Elderly </w:t>
            </w:r>
          </w:p>
        </w:tc>
        <w:tc>
          <w:tcPr>
            <w:tcW w:w="1380" w:type="dxa"/>
          </w:tcPr>
          <w:p w14:paraId="5AC9132A" w14:textId="5F88C0B6" w:rsidR="005F1361" w:rsidRDefault="00EF5EE5">
            <w:pPr>
              <w:rPr>
                <w:lang w:val="en-SG"/>
              </w:rPr>
            </w:pPr>
            <w:r>
              <w:rPr>
                <w:lang w:val="en-SG"/>
              </w:rPr>
              <w:t>Strategies of Slums</w:t>
            </w:r>
          </w:p>
        </w:tc>
      </w:tr>
      <w:tr w:rsidR="00EF5EE5" w14:paraId="423C1E0E" w14:textId="77777777" w:rsidTr="00BB6265">
        <w:tc>
          <w:tcPr>
            <w:tcW w:w="1190" w:type="dxa"/>
          </w:tcPr>
          <w:p w14:paraId="59EA3C7B" w14:textId="32AFA258" w:rsidR="00EF5EE5" w:rsidRDefault="00C80136">
            <w:pPr>
              <w:rPr>
                <w:lang w:val="en-SG"/>
              </w:rPr>
            </w:pPr>
            <w:r>
              <w:rPr>
                <w:lang w:val="en-SG"/>
              </w:rPr>
              <w:t>EJC</w:t>
            </w:r>
          </w:p>
        </w:tc>
        <w:tc>
          <w:tcPr>
            <w:tcW w:w="1203" w:type="dxa"/>
          </w:tcPr>
          <w:p w14:paraId="0A1F0F0E" w14:textId="2454FAEF" w:rsidR="00EF5EE5" w:rsidRDefault="00C80136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371" w:type="dxa"/>
          </w:tcPr>
          <w:p w14:paraId="649153CA" w14:textId="7D6BC229" w:rsidR="00EF5EE5" w:rsidRDefault="00C80136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467" w:type="dxa"/>
          </w:tcPr>
          <w:p w14:paraId="36486611" w14:textId="17EBE703" w:rsidR="00EF5EE5" w:rsidRDefault="00C80136">
            <w:pPr>
              <w:rPr>
                <w:lang w:val="en-SG"/>
              </w:rPr>
            </w:pPr>
            <w:r>
              <w:rPr>
                <w:lang w:val="en-SG"/>
              </w:rPr>
              <w:t xml:space="preserve">Slums </w:t>
            </w:r>
          </w:p>
        </w:tc>
        <w:tc>
          <w:tcPr>
            <w:tcW w:w="1432" w:type="dxa"/>
          </w:tcPr>
          <w:p w14:paraId="1280736B" w14:textId="562F13E6" w:rsidR="00EF5EE5" w:rsidRDefault="001D602F">
            <w:pPr>
              <w:rPr>
                <w:lang w:val="en-SG"/>
              </w:rPr>
            </w:pPr>
            <w:r>
              <w:rPr>
                <w:lang w:val="en-SG"/>
              </w:rPr>
              <w:t>Strategies of waste</w:t>
            </w:r>
          </w:p>
        </w:tc>
        <w:tc>
          <w:tcPr>
            <w:tcW w:w="1307" w:type="dxa"/>
          </w:tcPr>
          <w:p w14:paraId="64D89028" w14:textId="7488BA0B" w:rsidR="00EF5EE5" w:rsidRDefault="001D602F">
            <w:pPr>
              <w:rPr>
                <w:lang w:val="en-SG"/>
              </w:rPr>
            </w:pPr>
            <w:r>
              <w:rPr>
                <w:lang w:val="en-SG"/>
              </w:rPr>
              <w:t>Strategies of Elderly</w:t>
            </w:r>
          </w:p>
        </w:tc>
        <w:tc>
          <w:tcPr>
            <w:tcW w:w="1380" w:type="dxa"/>
          </w:tcPr>
          <w:p w14:paraId="631F48E3" w14:textId="79AB6707" w:rsidR="00EF5EE5" w:rsidRDefault="001D602F">
            <w:pPr>
              <w:rPr>
                <w:lang w:val="en-SG"/>
              </w:rPr>
            </w:pPr>
            <w:r>
              <w:rPr>
                <w:lang w:val="en-SG"/>
              </w:rPr>
              <w:t>Strategies of CC</w:t>
            </w:r>
          </w:p>
        </w:tc>
      </w:tr>
      <w:tr w:rsidR="001D602F" w14:paraId="66522511" w14:textId="77777777" w:rsidTr="00BB6265">
        <w:tc>
          <w:tcPr>
            <w:tcW w:w="1190" w:type="dxa"/>
          </w:tcPr>
          <w:p w14:paraId="75906C81" w14:textId="6594FBA2" w:rsidR="001D602F" w:rsidRDefault="008F5BF4">
            <w:pPr>
              <w:rPr>
                <w:lang w:val="en-SG"/>
              </w:rPr>
            </w:pPr>
            <w:r>
              <w:rPr>
                <w:lang w:val="en-SG"/>
              </w:rPr>
              <w:t>HCI</w:t>
            </w:r>
          </w:p>
        </w:tc>
        <w:tc>
          <w:tcPr>
            <w:tcW w:w="1203" w:type="dxa"/>
          </w:tcPr>
          <w:p w14:paraId="409F812E" w14:textId="7F83A145" w:rsidR="001D602F" w:rsidRDefault="008F5BF4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371" w:type="dxa"/>
          </w:tcPr>
          <w:p w14:paraId="422BA657" w14:textId="62664C40" w:rsidR="001D602F" w:rsidRDefault="008F5BF4">
            <w:pPr>
              <w:rPr>
                <w:lang w:val="en-SG"/>
              </w:rPr>
            </w:pPr>
            <w:r>
              <w:rPr>
                <w:lang w:val="en-SG"/>
              </w:rPr>
              <w:t>Waste</w:t>
            </w:r>
          </w:p>
        </w:tc>
        <w:tc>
          <w:tcPr>
            <w:tcW w:w="1467" w:type="dxa"/>
          </w:tcPr>
          <w:p w14:paraId="1F992F46" w14:textId="362DE813" w:rsidR="001D602F" w:rsidRDefault="008F5BF4">
            <w:pPr>
              <w:rPr>
                <w:lang w:val="en-SG"/>
              </w:rPr>
            </w:pPr>
            <w:r>
              <w:rPr>
                <w:lang w:val="en-SG"/>
              </w:rPr>
              <w:t>Ecosystems + CC</w:t>
            </w:r>
          </w:p>
        </w:tc>
        <w:tc>
          <w:tcPr>
            <w:tcW w:w="1432" w:type="dxa"/>
          </w:tcPr>
          <w:p w14:paraId="52B757D6" w14:textId="6C2E268A" w:rsidR="001D602F" w:rsidRDefault="008F5BF4">
            <w:pPr>
              <w:rPr>
                <w:lang w:val="en-SG"/>
              </w:rPr>
            </w:pPr>
            <w:r>
              <w:rPr>
                <w:lang w:val="en-SG"/>
              </w:rPr>
              <w:t xml:space="preserve">Reimaging + SUD </w:t>
            </w:r>
          </w:p>
        </w:tc>
        <w:tc>
          <w:tcPr>
            <w:tcW w:w="1307" w:type="dxa"/>
          </w:tcPr>
          <w:p w14:paraId="5EB18A8D" w14:textId="33FEDBBC" w:rsidR="001D602F" w:rsidRDefault="008F5BF4">
            <w:pPr>
              <w:rPr>
                <w:lang w:val="en-SG"/>
              </w:rPr>
            </w:pPr>
            <w:r>
              <w:rPr>
                <w:lang w:val="en-SG"/>
              </w:rPr>
              <w:t>Strategies of Slums</w:t>
            </w:r>
          </w:p>
        </w:tc>
        <w:tc>
          <w:tcPr>
            <w:tcW w:w="1380" w:type="dxa"/>
          </w:tcPr>
          <w:p w14:paraId="5C1D2CF2" w14:textId="4AAC89ED" w:rsidR="001D602F" w:rsidRDefault="008F5BF4">
            <w:pPr>
              <w:rPr>
                <w:lang w:val="en-SG"/>
              </w:rPr>
            </w:pPr>
            <w:r>
              <w:rPr>
                <w:lang w:val="en-SG"/>
              </w:rPr>
              <w:t xml:space="preserve">Causes of CC </w:t>
            </w:r>
          </w:p>
        </w:tc>
      </w:tr>
      <w:tr w:rsidR="00807E98" w14:paraId="345C4041" w14:textId="77777777" w:rsidTr="00BB6265">
        <w:tc>
          <w:tcPr>
            <w:tcW w:w="1190" w:type="dxa"/>
          </w:tcPr>
          <w:p w14:paraId="345E51EC" w14:textId="1F2FA920" w:rsidR="00807E98" w:rsidRPr="00B74B31" w:rsidRDefault="00807E98">
            <w:pPr>
              <w:rPr>
                <w:color w:val="FF0000"/>
                <w:lang w:val="en-SG"/>
              </w:rPr>
            </w:pPr>
            <w:r w:rsidRPr="00B74B31">
              <w:rPr>
                <w:color w:val="FF0000"/>
                <w:lang w:val="en-SG"/>
              </w:rPr>
              <w:t>JPJC</w:t>
            </w:r>
          </w:p>
        </w:tc>
        <w:tc>
          <w:tcPr>
            <w:tcW w:w="1203" w:type="dxa"/>
          </w:tcPr>
          <w:p w14:paraId="21799F8E" w14:textId="500E61BB" w:rsidR="00807E98" w:rsidRPr="00B74B31" w:rsidRDefault="00807E98">
            <w:pPr>
              <w:rPr>
                <w:color w:val="FF0000"/>
                <w:lang w:val="en-SG"/>
              </w:rPr>
            </w:pPr>
            <w:r w:rsidRPr="00B74B31">
              <w:rPr>
                <w:color w:val="FF0000"/>
                <w:lang w:val="en-SG"/>
              </w:rPr>
              <w:t>CC</w:t>
            </w:r>
          </w:p>
        </w:tc>
        <w:tc>
          <w:tcPr>
            <w:tcW w:w="1371" w:type="dxa"/>
          </w:tcPr>
          <w:p w14:paraId="51EAD5BD" w14:textId="4B8D9567" w:rsidR="00807E98" w:rsidRPr="00B74B31" w:rsidRDefault="00807E98">
            <w:pPr>
              <w:rPr>
                <w:color w:val="FF0000"/>
                <w:lang w:val="en-SG"/>
              </w:rPr>
            </w:pPr>
            <w:r w:rsidRPr="00B74B31">
              <w:rPr>
                <w:color w:val="FF0000"/>
                <w:lang w:val="en-SG"/>
              </w:rPr>
              <w:t xml:space="preserve">EF </w:t>
            </w:r>
          </w:p>
        </w:tc>
        <w:tc>
          <w:tcPr>
            <w:tcW w:w="1467" w:type="dxa"/>
          </w:tcPr>
          <w:p w14:paraId="3916949E" w14:textId="2E46B628" w:rsidR="00807E98" w:rsidRPr="00B74B31" w:rsidRDefault="00807E98">
            <w:pPr>
              <w:rPr>
                <w:color w:val="FF0000"/>
                <w:lang w:val="en-SG"/>
              </w:rPr>
            </w:pPr>
            <w:r w:rsidRPr="00B74B31">
              <w:rPr>
                <w:color w:val="FF0000"/>
                <w:lang w:val="en-SG"/>
              </w:rPr>
              <w:t>CC</w:t>
            </w:r>
          </w:p>
        </w:tc>
        <w:tc>
          <w:tcPr>
            <w:tcW w:w="1432" w:type="dxa"/>
          </w:tcPr>
          <w:p w14:paraId="32504CE3" w14:textId="6D72A67F" w:rsidR="00807E98" w:rsidRPr="00B74B31" w:rsidRDefault="00807E98">
            <w:pPr>
              <w:rPr>
                <w:color w:val="FF0000"/>
                <w:lang w:val="en-SG"/>
              </w:rPr>
            </w:pPr>
            <w:r w:rsidRPr="00B74B31">
              <w:rPr>
                <w:color w:val="FF0000"/>
                <w:lang w:val="en-SG"/>
              </w:rPr>
              <w:t>Reimaging + SUD</w:t>
            </w:r>
          </w:p>
        </w:tc>
        <w:tc>
          <w:tcPr>
            <w:tcW w:w="1307" w:type="dxa"/>
          </w:tcPr>
          <w:p w14:paraId="4DA271FC" w14:textId="2733EC2D" w:rsidR="00807E98" w:rsidRPr="00B74B31" w:rsidRDefault="00807E98">
            <w:pPr>
              <w:rPr>
                <w:color w:val="FF0000"/>
                <w:lang w:val="en-SG"/>
              </w:rPr>
            </w:pPr>
            <w:r w:rsidRPr="00B74B31">
              <w:rPr>
                <w:color w:val="FF0000"/>
                <w:lang w:val="en-SG"/>
              </w:rPr>
              <w:t>Actors of CC</w:t>
            </w:r>
          </w:p>
        </w:tc>
        <w:tc>
          <w:tcPr>
            <w:tcW w:w="1380" w:type="dxa"/>
          </w:tcPr>
          <w:p w14:paraId="6BFBC25C" w14:textId="311E28D6" w:rsidR="00807E98" w:rsidRPr="00B74B31" w:rsidRDefault="00807E98">
            <w:pPr>
              <w:rPr>
                <w:color w:val="FF0000"/>
                <w:lang w:val="en-SG"/>
              </w:rPr>
            </w:pPr>
            <w:r w:rsidRPr="00B74B31">
              <w:rPr>
                <w:color w:val="FF0000"/>
                <w:lang w:val="en-SG"/>
              </w:rPr>
              <w:t xml:space="preserve">CC + Slums </w:t>
            </w:r>
          </w:p>
        </w:tc>
      </w:tr>
      <w:tr w:rsidR="008F5BF4" w14:paraId="1829DBD8" w14:textId="77777777" w:rsidTr="00BB6265">
        <w:tc>
          <w:tcPr>
            <w:tcW w:w="1190" w:type="dxa"/>
          </w:tcPr>
          <w:p w14:paraId="3F877C55" w14:textId="13CAD8B8" w:rsidR="008F5BF4" w:rsidRDefault="00381E69">
            <w:pPr>
              <w:rPr>
                <w:lang w:val="en-SG"/>
              </w:rPr>
            </w:pPr>
            <w:r>
              <w:rPr>
                <w:lang w:val="en-SG"/>
              </w:rPr>
              <w:t xml:space="preserve">NYJC </w:t>
            </w:r>
          </w:p>
        </w:tc>
        <w:tc>
          <w:tcPr>
            <w:tcW w:w="1203" w:type="dxa"/>
          </w:tcPr>
          <w:p w14:paraId="4BB99AC6" w14:textId="69B4409C" w:rsidR="008F5BF4" w:rsidRDefault="00381E69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371" w:type="dxa"/>
          </w:tcPr>
          <w:p w14:paraId="2A738C3A" w14:textId="7750AAAC" w:rsidR="008F5BF4" w:rsidRDefault="00381E69">
            <w:pPr>
              <w:rPr>
                <w:lang w:val="en-SG"/>
              </w:rPr>
            </w:pPr>
            <w:r>
              <w:rPr>
                <w:lang w:val="en-SG"/>
              </w:rPr>
              <w:t xml:space="preserve">Slums </w:t>
            </w:r>
          </w:p>
        </w:tc>
        <w:tc>
          <w:tcPr>
            <w:tcW w:w="1467" w:type="dxa"/>
          </w:tcPr>
          <w:p w14:paraId="2DD74EEF" w14:textId="4B253D82" w:rsidR="008F5BF4" w:rsidRDefault="00381E69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432" w:type="dxa"/>
          </w:tcPr>
          <w:p w14:paraId="37FBF3B4" w14:textId="597596AC" w:rsidR="008F5BF4" w:rsidRDefault="00381E69">
            <w:pPr>
              <w:rPr>
                <w:lang w:val="en-SG"/>
              </w:rPr>
            </w:pPr>
            <w:r>
              <w:rPr>
                <w:lang w:val="en-SG"/>
              </w:rPr>
              <w:t>Progression towards SUD</w:t>
            </w:r>
          </w:p>
        </w:tc>
        <w:tc>
          <w:tcPr>
            <w:tcW w:w="1307" w:type="dxa"/>
          </w:tcPr>
          <w:p w14:paraId="57C101CD" w14:textId="4571F90E" w:rsidR="008F5BF4" w:rsidRDefault="00381E69">
            <w:pPr>
              <w:rPr>
                <w:lang w:val="en-SG"/>
              </w:rPr>
            </w:pPr>
            <w:r>
              <w:rPr>
                <w:lang w:val="en-SG"/>
              </w:rPr>
              <w:t xml:space="preserve">Issues of Elderly </w:t>
            </w:r>
          </w:p>
        </w:tc>
        <w:tc>
          <w:tcPr>
            <w:tcW w:w="1380" w:type="dxa"/>
          </w:tcPr>
          <w:p w14:paraId="226F0545" w14:textId="6159750D" w:rsidR="008F5BF4" w:rsidRDefault="00381E69">
            <w:pPr>
              <w:rPr>
                <w:lang w:val="en-SG"/>
              </w:rPr>
            </w:pPr>
            <w:r>
              <w:rPr>
                <w:lang w:val="en-SG"/>
              </w:rPr>
              <w:t>Strategies of CC</w:t>
            </w:r>
          </w:p>
        </w:tc>
      </w:tr>
      <w:tr w:rsidR="00A62A3B" w14:paraId="0D7C1C2E" w14:textId="77777777" w:rsidTr="00BB6265">
        <w:tc>
          <w:tcPr>
            <w:tcW w:w="1190" w:type="dxa"/>
          </w:tcPr>
          <w:p w14:paraId="144CA861" w14:textId="5C1F0BEA" w:rsidR="00A62A3B" w:rsidRDefault="00A62A3B" w:rsidP="00A62A3B">
            <w:pPr>
              <w:rPr>
                <w:lang w:val="en-SG"/>
              </w:rPr>
            </w:pPr>
            <w:r>
              <w:rPr>
                <w:lang w:val="en-SG"/>
              </w:rPr>
              <w:t>TJC</w:t>
            </w:r>
          </w:p>
        </w:tc>
        <w:tc>
          <w:tcPr>
            <w:tcW w:w="1203" w:type="dxa"/>
          </w:tcPr>
          <w:p w14:paraId="5BE446BC" w14:textId="0F879C36" w:rsidR="00A62A3B" w:rsidRDefault="00A62A3B" w:rsidP="00A62A3B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371" w:type="dxa"/>
          </w:tcPr>
          <w:p w14:paraId="5F7A8EA9" w14:textId="5A581619" w:rsidR="00A62A3B" w:rsidRDefault="00A62A3B" w:rsidP="00A62A3B">
            <w:pPr>
              <w:rPr>
                <w:lang w:val="en-SG"/>
              </w:rPr>
            </w:pPr>
            <w:r>
              <w:rPr>
                <w:lang w:val="en-SG"/>
              </w:rPr>
              <w:t>Reimaging, Liveability</w:t>
            </w:r>
          </w:p>
        </w:tc>
        <w:tc>
          <w:tcPr>
            <w:tcW w:w="1467" w:type="dxa"/>
          </w:tcPr>
          <w:p w14:paraId="7BBFC69A" w14:textId="73EDCE21" w:rsidR="00A62A3B" w:rsidRDefault="00A62A3B" w:rsidP="00A62A3B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432" w:type="dxa"/>
          </w:tcPr>
          <w:p w14:paraId="073300A7" w14:textId="0DE657CF" w:rsidR="00A62A3B" w:rsidRDefault="00A62A3B" w:rsidP="00A62A3B">
            <w:pPr>
              <w:rPr>
                <w:lang w:val="en-SG"/>
              </w:rPr>
            </w:pPr>
            <w:r>
              <w:rPr>
                <w:lang w:val="en-SG"/>
              </w:rPr>
              <w:t>Strategies of Waste</w:t>
            </w:r>
          </w:p>
        </w:tc>
        <w:tc>
          <w:tcPr>
            <w:tcW w:w="1307" w:type="dxa"/>
          </w:tcPr>
          <w:p w14:paraId="4AACC023" w14:textId="6AA380CC" w:rsidR="00A62A3B" w:rsidRDefault="00A62A3B" w:rsidP="00A62A3B">
            <w:pPr>
              <w:rPr>
                <w:lang w:val="en-SG"/>
              </w:rPr>
            </w:pPr>
            <w:r>
              <w:rPr>
                <w:lang w:val="en-SG"/>
              </w:rPr>
              <w:t>Strategies of Elderly</w:t>
            </w:r>
          </w:p>
        </w:tc>
        <w:tc>
          <w:tcPr>
            <w:tcW w:w="1380" w:type="dxa"/>
          </w:tcPr>
          <w:p w14:paraId="6053E4C4" w14:textId="29385312" w:rsidR="00A62A3B" w:rsidRDefault="00A62A3B" w:rsidP="00A62A3B">
            <w:pPr>
              <w:rPr>
                <w:lang w:val="en-SG"/>
              </w:rPr>
            </w:pPr>
            <w:r>
              <w:rPr>
                <w:lang w:val="en-SG"/>
              </w:rPr>
              <w:t xml:space="preserve">Challenges of CC </w:t>
            </w:r>
          </w:p>
        </w:tc>
      </w:tr>
      <w:tr w:rsidR="00A62A3B" w14:paraId="21D8026A" w14:textId="77777777" w:rsidTr="00BB6265">
        <w:tc>
          <w:tcPr>
            <w:tcW w:w="1190" w:type="dxa"/>
          </w:tcPr>
          <w:p w14:paraId="6D67DBFA" w14:textId="597205FE" w:rsidR="00A62A3B" w:rsidRDefault="00190DAA" w:rsidP="00A62A3B">
            <w:pPr>
              <w:rPr>
                <w:lang w:val="en-SG"/>
              </w:rPr>
            </w:pPr>
            <w:r>
              <w:rPr>
                <w:lang w:val="en-SG"/>
              </w:rPr>
              <w:t>TMJC</w:t>
            </w:r>
          </w:p>
        </w:tc>
        <w:tc>
          <w:tcPr>
            <w:tcW w:w="1203" w:type="dxa"/>
          </w:tcPr>
          <w:p w14:paraId="446EE74D" w14:textId="330C64F6" w:rsidR="00A62A3B" w:rsidRDefault="00190DAA" w:rsidP="00A62A3B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371" w:type="dxa"/>
          </w:tcPr>
          <w:p w14:paraId="6DAC5AF3" w14:textId="41459D73" w:rsidR="00A62A3B" w:rsidRDefault="00190DAA" w:rsidP="00A62A3B">
            <w:pPr>
              <w:rPr>
                <w:lang w:val="en-SG"/>
              </w:rPr>
            </w:pPr>
            <w:r>
              <w:rPr>
                <w:lang w:val="en-SG"/>
              </w:rPr>
              <w:t>SUD</w:t>
            </w:r>
          </w:p>
        </w:tc>
        <w:tc>
          <w:tcPr>
            <w:tcW w:w="1467" w:type="dxa"/>
          </w:tcPr>
          <w:p w14:paraId="0829FE4A" w14:textId="7C8B34FE" w:rsidR="00A62A3B" w:rsidRDefault="00190DAA" w:rsidP="00A62A3B">
            <w:pPr>
              <w:rPr>
                <w:lang w:val="en-SG"/>
              </w:rPr>
            </w:pPr>
            <w:r>
              <w:rPr>
                <w:lang w:val="en-SG"/>
              </w:rPr>
              <w:t>Waste</w:t>
            </w:r>
          </w:p>
        </w:tc>
        <w:tc>
          <w:tcPr>
            <w:tcW w:w="1432" w:type="dxa"/>
          </w:tcPr>
          <w:p w14:paraId="4E0D0079" w14:textId="4664F486" w:rsidR="00A62A3B" w:rsidRDefault="00190DAA" w:rsidP="00A62A3B">
            <w:pPr>
              <w:rPr>
                <w:lang w:val="en-SG"/>
              </w:rPr>
            </w:pPr>
            <w:r>
              <w:rPr>
                <w:lang w:val="en-SG"/>
              </w:rPr>
              <w:t>Reimaging vs slums</w:t>
            </w:r>
          </w:p>
        </w:tc>
        <w:tc>
          <w:tcPr>
            <w:tcW w:w="1307" w:type="dxa"/>
          </w:tcPr>
          <w:p w14:paraId="63D80682" w14:textId="6CA281E9" w:rsidR="00A62A3B" w:rsidRDefault="00190DAA" w:rsidP="00A62A3B">
            <w:pPr>
              <w:rPr>
                <w:lang w:val="en-SG"/>
              </w:rPr>
            </w:pPr>
            <w:r>
              <w:rPr>
                <w:lang w:val="en-SG"/>
              </w:rPr>
              <w:t xml:space="preserve">Issues of women </w:t>
            </w:r>
          </w:p>
        </w:tc>
        <w:tc>
          <w:tcPr>
            <w:tcW w:w="1380" w:type="dxa"/>
          </w:tcPr>
          <w:p w14:paraId="717EA049" w14:textId="04BC788C" w:rsidR="00A62A3B" w:rsidRDefault="00190DAA" w:rsidP="00A62A3B">
            <w:pPr>
              <w:rPr>
                <w:lang w:val="en-SG"/>
              </w:rPr>
            </w:pPr>
            <w:r>
              <w:rPr>
                <w:lang w:val="en-SG"/>
              </w:rPr>
              <w:t xml:space="preserve">Actors of CC </w:t>
            </w:r>
          </w:p>
        </w:tc>
      </w:tr>
      <w:tr w:rsidR="00190DAA" w14:paraId="779389F9" w14:textId="77777777" w:rsidTr="00BB6265">
        <w:tc>
          <w:tcPr>
            <w:tcW w:w="1190" w:type="dxa"/>
          </w:tcPr>
          <w:p w14:paraId="323FD16F" w14:textId="3F668423" w:rsidR="00190DAA" w:rsidRDefault="008D0636" w:rsidP="00A62A3B">
            <w:pPr>
              <w:rPr>
                <w:lang w:val="en-SG"/>
              </w:rPr>
            </w:pPr>
            <w:r>
              <w:rPr>
                <w:lang w:val="en-SG"/>
              </w:rPr>
              <w:t>VJC</w:t>
            </w:r>
          </w:p>
        </w:tc>
        <w:tc>
          <w:tcPr>
            <w:tcW w:w="1203" w:type="dxa"/>
          </w:tcPr>
          <w:p w14:paraId="55525801" w14:textId="118BB67F" w:rsidR="00190DAA" w:rsidRDefault="008D0636" w:rsidP="00A62A3B">
            <w:pPr>
              <w:rPr>
                <w:lang w:val="en-SG"/>
              </w:rPr>
            </w:pPr>
            <w:r>
              <w:rPr>
                <w:lang w:val="en-SG"/>
              </w:rPr>
              <w:t>Elderly</w:t>
            </w:r>
          </w:p>
        </w:tc>
        <w:tc>
          <w:tcPr>
            <w:tcW w:w="1371" w:type="dxa"/>
          </w:tcPr>
          <w:p w14:paraId="5306FF8B" w14:textId="63A6384D" w:rsidR="00190DAA" w:rsidRDefault="008D0636" w:rsidP="00A62A3B">
            <w:pPr>
              <w:rPr>
                <w:lang w:val="en-SG"/>
              </w:rPr>
            </w:pPr>
            <w:r>
              <w:rPr>
                <w:lang w:val="en-SG"/>
              </w:rPr>
              <w:t>Slums</w:t>
            </w:r>
          </w:p>
        </w:tc>
        <w:tc>
          <w:tcPr>
            <w:tcW w:w="1467" w:type="dxa"/>
          </w:tcPr>
          <w:p w14:paraId="4E8667E3" w14:textId="7E084214" w:rsidR="00190DAA" w:rsidRDefault="008D0636" w:rsidP="00A62A3B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432" w:type="dxa"/>
          </w:tcPr>
          <w:p w14:paraId="154C5AFD" w14:textId="6BBFF90C" w:rsidR="00190DAA" w:rsidRDefault="008D0636" w:rsidP="00A62A3B">
            <w:pPr>
              <w:rPr>
                <w:lang w:val="en-SG"/>
              </w:rPr>
            </w:pPr>
            <w:r>
              <w:rPr>
                <w:lang w:val="en-SG"/>
              </w:rPr>
              <w:t>Issues of Elderly</w:t>
            </w:r>
          </w:p>
        </w:tc>
        <w:tc>
          <w:tcPr>
            <w:tcW w:w="1307" w:type="dxa"/>
          </w:tcPr>
          <w:p w14:paraId="2D4B687D" w14:textId="600761F1" w:rsidR="00190DAA" w:rsidRDefault="008D0636" w:rsidP="00A62A3B">
            <w:pPr>
              <w:rPr>
                <w:lang w:val="en-SG"/>
              </w:rPr>
            </w:pPr>
            <w:r>
              <w:rPr>
                <w:lang w:val="en-SG"/>
              </w:rPr>
              <w:t>Factors of liveability</w:t>
            </w:r>
          </w:p>
        </w:tc>
        <w:tc>
          <w:tcPr>
            <w:tcW w:w="1380" w:type="dxa"/>
          </w:tcPr>
          <w:p w14:paraId="40F44F50" w14:textId="3964BDC0" w:rsidR="00190DAA" w:rsidRDefault="008D0636" w:rsidP="00A62A3B">
            <w:pPr>
              <w:rPr>
                <w:lang w:val="en-SG"/>
              </w:rPr>
            </w:pPr>
            <w:r>
              <w:rPr>
                <w:lang w:val="en-SG"/>
              </w:rPr>
              <w:t xml:space="preserve">Effects of CC </w:t>
            </w:r>
          </w:p>
        </w:tc>
      </w:tr>
      <w:tr w:rsidR="008D0636" w14:paraId="37A5C8AE" w14:textId="77777777" w:rsidTr="00BB6265">
        <w:tc>
          <w:tcPr>
            <w:tcW w:w="1190" w:type="dxa"/>
          </w:tcPr>
          <w:p w14:paraId="4602AA21" w14:textId="6F2574DA" w:rsidR="008D0636" w:rsidRDefault="008D0636" w:rsidP="00A62A3B">
            <w:pPr>
              <w:rPr>
                <w:lang w:val="en-SG"/>
              </w:rPr>
            </w:pPr>
            <w:r>
              <w:rPr>
                <w:lang w:val="en-SG"/>
              </w:rPr>
              <w:t>YIJC</w:t>
            </w:r>
          </w:p>
        </w:tc>
        <w:tc>
          <w:tcPr>
            <w:tcW w:w="1203" w:type="dxa"/>
          </w:tcPr>
          <w:p w14:paraId="6F458FB3" w14:textId="6A1F11EE" w:rsidR="008D0636" w:rsidRDefault="00F8491D" w:rsidP="00A62A3B">
            <w:pPr>
              <w:rPr>
                <w:lang w:val="en-SG"/>
              </w:rPr>
            </w:pPr>
            <w:r>
              <w:rPr>
                <w:lang w:val="en-SG"/>
              </w:rPr>
              <w:t>Elderly</w:t>
            </w:r>
          </w:p>
        </w:tc>
        <w:tc>
          <w:tcPr>
            <w:tcW w:w="1371" w:type="dxa"/>
          </w:tcPr>
          <w:p w14:paraId="5AA6AC74" w14:textId="05B5FE5E" w:rsidR="008D0636" w:rsidRDefault="00F8491D" w:rsidP="00A62A3B">
            <w:pPr>
              <w:rPr>
                <w:lang w:val="en-SG"/>
              </w:rPr>
            </w:pPr>
            <w:r>
              <w:rPr>
                <w:lang w:val="en-SG"/>
              </w:rPr>
              <w:t xml:space="preserve">Reimaging </w:t>
            </w:r>
          </w:p>
        </w:tc>
        <w:tc>
          <w:tcPr>
            <w:tcW w:w="1467" w:type="dxa"/>
          </w:tcPr>
          <w:p w14:paraId="4732C3AB" w14:textId="08FC6886" w:rsidR="008D0636" w:rsidRDefault="00850B75" w:rsidP="00A62A3B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432" w:type="dxa"/>
          </w:tcPr>
          <w:p w14:paraId="018955AF" w14:textId="081D66A1" w:rsidR="008D0636" w:rsidRDefault="00850B75" w:rsidP="00A62A3B">
            <w:pPr>
              <w:rPr>
                <w:lang w:val="en-SG"/>
              </w:rPr>
            </w:pPr>
            <w:r>
              <w:rPr>
                <w:lang w:val="en-SG"/>
              </w:rPr>
              <w:t xml:space="preserve">Causes of CC </w:t>
            </w:r>
          </w:p>
        </w:tc>
        <w:tc>
          <w:tcPr>
            <w:tcW w:w="1307" w:type="dxa"/>
          </w:tcPr>
          <w:p w14:paraId="0CA8D6E5" w14:textId="04230630" w:rsidR="008D0636" w:rsidRDefault="00850B75" w:rsidP="00A62A3B">
            <w:pPr>
              <w:rPr>
                <w:lang w:val="en-SG"/>
              </w:rPr>
            </w:pPr>
            <w:r>
              <w:rPr>
                <w:lang w:val="en-SG"/>
              </w:rPr>
              <w:t>Strategies of Women</w:t>
            </w:r>
          </w:p>
        </w:tc>
        <w:tc>
          <w:tcPr>
            <w:tcW w:w="1380" w:type="dxa"/>
          </w:tcPr>
          <w:p w14:paraId="4448CB23" w14:textId="5E2523C6" w:rsidR="008D0636" w:rsidRDefault="00850B75" w:rsidP="00A62A3B">
            <w:pPr>
              <w:rPr>
                <w:lang w:val="en-SG"/>
              </w:rPr>
            </w:pPr>
            <w:r>
              <w:rPr>
                <w:lang w:val="en-SG"/>
              </w:rPr>
              <w:t xml:space="preserve">Strategies of Waste </w:t>
            </w:r>
          </w:p>
        </w:tc>
      </w:tr>
    </w:tbl>
    <w:p w14:paraId="5FB702A4" w14:textId="77777777" w:rsidR="001C6E0B" w:rsidRPr="001C6E0B" w:rsidRDefault="001C6E0B">
      <w:pPr>
        <w:rPr>
          <w:lang w:val="en-SG"/>
        </w:rPr>
      </w:pPr>
    </w:p>
    <w:sectPr w:rsidR="001C6E0B" w:rsidRPr="001C6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E0B"/>
    <w:rsid w:val="00190DAA"/>
    <w:rsid w:val="001C6E0B"/>
    <w:rsid w:val="001D602F"/>
    <w:rsid w:val="00381E69"/>
    <w:rsid w:val="00385B0F"/>
    <w:rsid w:val="00564068"/>
    <w:rsid w:val="005F1361"/>
    <w:rsid w:val="00807E98"/>
    <w:rsid w:val="00850B75"/>
    <w:rsid w:val="008D0636"/>
    <w:rsid w:val="008F5BF4"/>
    <w:rsid w:val="00A62A3B"/>
    <w:rsid w:val="00B51F79"/>
    <w:rsid w:val="00B74B31"/>
    <w:rsid w:val="00BB5C6D"/>
    <w:rsid w:val="00BB6265"/>
    <w:rsid w:val="00C80136"/>
    <w:rsid w:val="00D57416"/>
    <w:rsid w:val="00D6215B"/>
    <w:rsid w:val="00EF5EE5"/>
    <w:rsid w:val="00F67453"/>
    <w:rsid w:val="00F8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2329C"/>
  <w15:chartTrackingRefBased/>
  <w15:docId w15:val="{7E617C97-948A-42BF-A06C-C1A5FCD0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E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6E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MEI LI JASMINE (SCHOOLS)</dc:creator>
  <cp:keywords/>
  <dc:description/>
  <cp:lastModifiedBy>Tan MEI LI JASMINE (SCHOOLS)</cp:lastModifiedBy>
  <cp:revision>14</cp:revision>
  <dcterms:created xsi:type="dcterms:W3CDTF">2024-09-26T02:18:00Z</dcterms:created>
  <dcterms:modified xsi:type="dcterms:W3CDTF">2024-10-08T13:44:00Z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34a6b0-5431-4ace-8662-1510507759d0_Enabled">
    <vt:lpwstr>true</vt:lpwstr>
  </property>
  <property fmtid="{D5CDD505-2E9C-101B-9397-08002B2CF9AE}" pid="3" name="MSIP_Label_e434a6b0-5431-4ace-8662-1510507759d0_SetDate">
    <vt:lpwstr>2024-09-26T02:29:30Z</vt:lpwstr>
  </property>
  <property fmtid="{D5CDD505-2E9C-101B-9397-08002B2CF9AE}" pid="4" name="MSIP_Label_e434a6b0-5431-4ace-8662-1510507759d0_Method">
    <vt:lpwstr>Privileged</vt:lpwstr>
  </property>
  <property fmtid="{D5CDD505-2E9C-101B-9397-08002B2CF9AE}" pid="5" name="MSIP_Label_e434a6b0-5431-4ace-8662-1510507759d0_Name">
    <vt:lpwstr>SENSITIVE NORMAL</vt:lpwstr>
  </property>
  <property fmtid="{D5CDD505-2E9C-101B-9397-08002B2CF9AE}" pid="6" name="MSIP_Label_e434a6b0-5431-4ace-8662-1510507759d0_SiteId">
    <vt:lpwstr>6590cdd4-8337-4198-bacc-47645c4a4d4d</vt:lpwstr>
  </property>
  <property fmtid="{D5CDD505-2E9C-101B-9397-08002B2CF9AE}" pid="7" name="MSIP_Label_e434a6b0-5431-4ace-8662-1510507759d0_ActionId">
    <vt:lpwstr>876fbe6e-da8a-4145-878a-0f80b0ccaa16</vt:lpwstr>
  </property>
  <property fmtid="{D5CDD505-2E9C-101B-9397-08002B2CF9AE}" pid="8" name="MSIP_Label_e434a6b0-5431-4ace-8662-1510507759d0_ContentBits">
    <vt:lpwstr>0</vt:lpwstr>
  </property>
</Properties>
</file>