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38796C" w14:textId="77777777" w:rsidR="000725EB" w:rsidRPr="00DE3365" w:rsidRDefault="000725EB" w:rsidP="000725EB">
      <w:pPr>
        <w:spacing w:after="0"/>
        <w:rPr>
          <w:rFonts w:ascii="Arial" w:hAnsi="Arial" w:cs="Arial"/>
          <w:b/>
          <w:bCs/>
        </w:rPr>
      </w:pPr>
      <w:r w:rsidRPr="00DE3365">
        <w:rPr>
          <w:rFonts w:ascii="Arial" w:hAnsi="Arial" w:cs="Arial"/>
          <w:b/>
          <w:bCs/>
        </w:rPr>
        <w:t>VICTORIA JUNIOR COLLEGE</w:t>
      </w:r>
    </w:p>
    <w:p w14:paraId="4C971873" w14:textId="77777777" w:rsidR="000725EB" w:rsidRPr="00DE3365" w:rsidRDefault="000725EB" w:rsidP="000725EB">
      <w:pPr>
        <w:spacing w:after="0"/>
        <w:rPr>
          <w:rFonts w:ascii="Arial" w:hAnsi="Arial" w:cs="Arial"/>
          <w:b/>
          <w:bCs/>
        </w:rPr>
      </w:pPr>
      <w:r w:rsidRPr="00DE3365">
        <w:rPr>
          <w:rFonts w:ascii="Arial" w:hAnsi="Arial" w:cs="Arial"/>
          <w:b/>
          <w:bCs/>
        </w:rPr>
        <w:t xml:space="preserve">JC2 </w:t>
      </w:r>
      <w:r>
        <w:rPr>
          <w:rFonts w:ascii="Arial" w:hAnsi="Arial" w:cs="Arial"/>
          <w:b/>
          <w:bCs/>
        </w:rPr>
        <w:t>PRELIMINARY EXAMINATION P2</w:t>
      </w:r>
      <w:r w:rsidRPr="00DE3365">
        <w:rPr>
          <w:rFonts w:ascii="Arial" w:hAnsi="Arial" w:cs="Arial"/>
          <w:b/>
          <w:bCs/>
        </w:rPr>
        <w:t xml:space="preserve"> 2024</w:t>
      </w:r>
    </w:p>
    <w:p w14:paraId="5B91C320" w14:textId="6E6AE3E8" w:rsidR="000725EB" w:rsidRDefault="000725EB" w:rsidP="000725EB">
      <w:pPr>
        <w:spacing w:after="0"/>
        <w:rPr>
          <w:rFonts w:ascii="Arial" w:hAnsi="Arial" w:cs="Arial"/>
          <w:b/>
          <w:bCs/>
        </w:rPr>
      </w:pPr>
      <w:r w:rsidRPr="00DE3365">
        <w:rPr>
          <w:rFonts w:ascii="Arial" w:hAnsi="Arial" w:cs="Arial"/>
          <w:b/>
          <w:bCs/>
        </w:rPr>
        <w:t>H2 GEOGRAPHY</w:t>
      </w:r>
      <w:r>
        <w:rPr>
          <w:rFonts w:ascii="Arial" w:hAnsi="Arial" w:cs="Arial"/>
          <w:b/>
          <w:bCs/>
        </w:rPr>
        <w:t xml:space="preserve"> PAPER 2 9173/02</w:t>
      </w:r>
    </w:p>
    <w:p w14:paraId="08F58E51" w14:textId="77777777" w:rsidR="000725EB" w:rsidRDefault="000725EB" w:rsidP="000725EB">
      <w:pPr>
        <w:spacing w:after="0"/>
        <w:rPr>
          <w:rFonts w:ascii="Arial" w:hAnsi="Arial" w:cs="Arial"/>
          <w:b/>
          <w:bCs/>
        </w:rPr>
      </w:pPr>
    </w:p>
    <w:p w14:paraId="659EE27B" w14:textId="7DC3DAD2" w:rsidR="000725EB" w:rsidRPr="00DE3365" w:rsidRDefault="000725EB" w:rsidP="000725EB">
      <w:pPr>
        <w:spacing w:after="0"/>
        <w:jc w:val="center"/>
        <w:rPr>
          <w:rFonts w:ascii="Arial" w:hAnsi="Arial" w:cs="Arial"/>
          <w:b/>
          <w:bCs/>
        </w:rPr>
      </w:pPr>
      <w:r>
        <w:rPr>
          <w:rFonts w:ascii="Arial" w:hAnsi="Arial" w:cs="Arial"/>
          <w:b/>
          <w:bCs/>
        </w:rPr>
        <w:t>MARK SCHEME</w:t>
      </w:r>
    </w:p>
    <w:p w14:paraId="57D29A62" w14:textId="3AD182AB" w:rsidR="006E2381" w:rsidRPr="0062563C" w:rsidRDefault="0062563C" w:rsidP="006436BA">
      <w:pPr>
        <w:pStyle w:val="NoSpacing"/>
        <w:rPr>
          <w:rFonts w:ascii="Arial" w:hAnsi="Arial" w:cs="Arial"/>
          <w:b/>
          <w:u w:val="single"/>
        </w:rPr>
      </w:pPr>
      <w:r w:rsidRPr="0062563C">
        <w:rPr>
          <w:rFonts w:ascii="Arial" w:hAnsi="Arial" w:cs="Arial"/>
          <w:b/>
          <w:u w:val="single"/>
        </w:rPr>
        <w:t>Section A</w:t>
      </w:r>
    </w:p>
    <w:p w14:paraId="1896DDCB" w14:textId="77777777" w:rsidR="00627DA7" w:rsidRPr="007F2DB7" w:rsidRDefault="00627DA7" w:rsidP="00627DA7">
      <w:pPr>
        <w:pStyle w:val="NoSpacing"/>
        <w:rPr>
          <w:rFonts w:ascii="Arial" w:hAnsi="Arial" w:cs="Arial"/>
        </w:rPr>
      </w:pPr>
    </w:p>
    <w:tbl>
      <w:tblPr>
        <w:tblStyle w:val="TableGrid"/>
        <w:tblW w:w="9487" w:type="dxa"/>
        <w:tblLayout w:type="fixed"/>
        <w:tblLook w:val="04A0" w:firstRow="1" w:lastRow="0" w:firstColumn="1" w:lastColumn="0" w:noHBand="0" w:noVBand="1"/>
      </w:tblPr>
      <w:tblGrid>
        <w:gridCol w:w="339"/>
        <w:gridCol w:w="497"/>
        <w:gridCol w:w="7799"/>
        <w:gridCol w:w="852"/>
      </w:tblGrid>
      <w:tr w:rsidR="000725EB" w14:paraId="2B779683" w14:textId="77777777" w:rsidTr="006C3CF2">
        <w:tc>
          <w:tcPr>
            <w:tcW w:w="836" w:type="dxa"/>
            <w:gridSpan w:val="2"/>
          </w:tcPr>
          <w:p w14:paraId="324DB69C" w14:textId="3924CDE0" w:rsidR="000725EB" w:rsidRDefault="000725EB" w:rsidP="00627DA7">
            <w:pPr>
              <w:pStyle w:val="NoSpacing"/>
              <w:rPr>
                <w:rFonts w:ascii="Arial" w:hAnsi="Arial" w:cs="Arial"/>
                <w:b/>
              </w:rPr>
            </w:pPr>
            <w:r>
              <w:rPr>
                <w:rFonts w:ascii="Arial" w:hAnsi="Arial" w:cs="Arial"/>
                <w:b/>
              </w:rPr>
              <w:t>Qn</w:t>
            </w:r>
          </w:p>
        </w:tc>
        <w:tc>
          <w:tcPr>
            <w:tcW w:w="7799" w:type="dxa"/>
          </w:tcPr>
          <w:p w14:paraId="6A6358A9" w14:textId="751A4940" w:rsidR="000725EB" w:rsidRPr="005B2B57" w:rsidRDefault="000725EB" w:rsidP="00E950C4">
            <w:pPr>
              <w:pStyle w:val="NoSpacing"/>
              <w:rPr>
                <w:rFonts w:ascii="Arial" w:hAnsi="Arial" w:cs="Arial"/>
                <w:b/>
                <w:highlight w:val="cyan"/>
              </w:rPr>
            </w:pPr>
            <w:r w:rsidRPr="000725EB">
              <w:rPr>
                <w:rFonts w:ascii="Arial" w:hAnsi="Arial" w:cs="Arial"/>
                <w:b/>
              </w:rPr>
              <w:t>Answer</w:t>
            </w:r>
          </w:p>
        </w:tc>
        <w:tc>
          <w:tcPr>
            <w:tcW w:w="852" w:type="dxa"/>
          </w:tcPr>
          <w:p w14:paraId="004D2B02" w14:textId="0638EE49" w:rsidR="000725EB" w:rsidRDefault="004B1C9D" w:rsidP="00627DA7">
            <w:pPr>
              <w:pStyle w:val="NoSpacing"/>
              <w:rPr>
                <w:rFonts w:ascii="Arial" w:hAnsi="Arial" w:cs="Arial"/>
                <w:b/>
              </w:rPr>
            </w:pPr>
            <w:r>
              <w:rPr>
                <w:rFonts w:ascii="Arial" w:hAnsi="Arial" w:cs="Arial"/>
                <w:b/>
              </w:rPr>
              <w:t>Marks</w:t>
            </w:r>
          </w:p>
        </w:tc>
      </w:tr>
      <w:tr w:rsidR="009D78C0" w14:paraId="50C2D22E" w14:textId="77777777" w:rsidTr="006C3CF2">
        <w:tc>
          <w:tcPr>
            <w:tcW w:w="339" w:type="dxa"/>
          </w:tcPr>
          <w:p w14:paraId="082AD991" w14:textId="5DAE9EE0" w:rsidR="00EE44A3" w:rsidRDefault="000725EB" w:rsidP="00627DA7">
            <w:pPr>
              <w:pStyle w:val="NoSpacing"/>
              <w:rPr>
                <w:rFonts w:ascii="Arial" w:hAnsi="Arial" w:cs="Arial"/>
                <w:b/>
              </w:rPr>
            </w:pPr>
            <w:r>
              <w:rPr>
                <w:rFonts w:ascii="Arial" w:hAnsi="Arial" w:cs="Arial"/>
                <w:b/>
              </w:rPr>
              <w:t>1</w:t>
            </w:r>
          </w:p>
        </w:tc>
        <w:tc>
          <w:tcPr>
            <w:tcW w:w="497" w:type="dxa"/>
          </w:tcPr>
          <w:p w14:paraId="6EE936F0" w14:textId="0FF85765" w:rsidR="00EE44A3" w:rsidRDefault="00EE44A3" w:rsidP="00627DA7">
            <w:pPr>
              <w:pStyle w:val="NoSpacing"/>
              <w:rPr>
                <w:rFonts w:ascii="Arial" w:hAnsi="Arial" w:cs="Arial"/>
                <w:b/>
              </w:rPr>
            </w:pPr>
            <w:r>
              <w:rPr>
                <w:rFonts w:ascii="Arial" w:hAnsi="Arial" w:cs="Arial"/>
                <w:b/>
              </w:rPr>
              <w:t>(a)</w:t>
            </w:r>
          </w:p>
        </w:tc>
        <w:tc>
          <w:tcPr>
            <w:tcW w:w="7799" w:type="dxa"/>
          </w:tcPr>
          <w:p w14:paraId="03ED75ED" w14:textId="6167ABD0" w:rsidR="00E950C4" w:rsidRDefault="00CB3843" w:rsidP="00E950C4">
            <w:pPr>
              <w:pStyle w:val="NoSpacing"/>
              <w:rPr>
                <w:rFonts w:ascii="Arial" w:hAnsi="Arial" w:cs="Arial"/>
                <w:b/>
              </w:rPr>
            </w:pPr>
            <w:r w:rsidRPr="00E93D2A">
              <w:rPr>
                <w:rFonts w:ascii="Arial" w:hAnsi="Arial" w:cs="Arial"/>
                <w:b/>
              </w:rPr>
              <w:t xml:space="preserve">With reference to Resource </w:t>
            </w:r>
            <w:r w:rsidR="0043036F" w:rsidRPr="00E93D2A">
              <w:rPr>
                <w:rFonts w:ascii="Arial" w:hAnsi="Arial" w:cs="Arial"/>
                <w:b/>
              </w:rPr>
              <w:t>1</w:t>
            </w:r>
            <w:r w:rsidRPr="00E93D2A">
              <w:rPr>
                <w:rFonts w:ascii="Arial" w:hAnsi="Arial" w:cs="Arial"/>
                <w:b/>
              </w:rPr>
              <w:t>, s</w:t>
            </w:r>
            <w:r w:rsidR="00F47313" w:rsidRPr="00E93D2A">
              <w:rPr>
                <w:rFonts w:ascii="Arial" w:hAnsi="Arial" w:cs="Arial"/>
                <w:b/>
              </w:rPr>
              <w:t>uggest</w:t>
            </w:r>
            <w:r w:rsidR="00F47313">
              <w:rPr>
                <w:rFonts w:ascii="Arial" w:hAnsi="Arial" w:cs="Arial"/>
                <w:b/>
              </w:rPr>
              <w:t xml:space="preserve"> a suitable</w:t>
            </w:r>
            <w:r w:rsidR="00E950C4">
              <w:rPr>
                <w:rFonts w:ascii="Arial" w:hAnsi="Arial" w:cs="Arial"/>
                <w:b/>
              </w:rPr>
              <w:t xml:space="preserve"> hypothesis</w:t>
            </w:r>
            <w:r w:rsidR="00F47313">
              <w:rPr>
                <w:rFonts w:ascii="Arial" w:hAnsi="Arial" w:cs="Arial"/>
                <w:b/>
              </w:rPr>
              <w:t xml:space="preserve"> and explain why it is suitable</w:t>
            </w:r>
            <w:r w:rsidR="00E950C4">
              <w:rPr>
                <w:rFonts w:ascii="Arial" w:hAnsi="Arial" w:cs="Arial"/>
                <w:b/>
              </w:rPr>
              <w:t xml:space="preserve">. </w:t>
            </w:r>
          </w:p>
        </w:tc>
        <w:tc>
          <w:tcPr>
            <w:tcW w:w="852" w:type="dxa"/>
          </w:tcPr>
          <w:p w14:paraId="47D1A564" w14:textId="5E7D7DAE" w:rsidR="00EE44A3" w:rsidRDefault="00E950C4" w:rsidP="00627DA7">
            <w:pPr>
              <w:pStyle w:val="NoSpacing"/>
              <w:rPr>
                <w:rFonts w:ascii="Arial" w:hAnsi="Arial" w:cs="Arial"/>
                <w:b/>
              </w:rPr>
            </w:pPr>
            <w:r>
              <w:rPr>
                <w:rFonts w:ascii="Arial" w:hAnsi="Arial" w:cs="Arial"/>
                <w:b/>
              </w:rPr>
              <w:t>[</w:t>
            </w:r>
            <w:r w:rsidR="005B2B57">
              <w:rPr>
                <w:rFonts w:ascii="Arial" w:hAnsi="Arial" w:cs="Arial"/>
                <w:b/>
              </w:rPr>
              <w:t>3</w:t>
            </w:r>
            <w:r>
              <w:rPr>
                <w:rFonts w:ascii="Arial" w:hAnsi="Arial" w:cs="Arial"/>
                <w:b/>
              </w:rPr>
              <w:t>]</w:t>
            </w:r>
          </w:p>
        </w:tc>
      </w:tr>
      <w:tr w:rsidR="009D78C0" w14:paraId="4F033C88" w14:textId="77777777" w:rsidTr="006C3CF2">
        <w:tc>
          <w:tcPr>
            <w:tcW w:w="339" w:type="dxa"/>
          </w:tcPr>
          <w:p w14:paraId="07A977F6" w14:textId="77777777" w:rsidR="00E950C4" w:rsidRDefault="00E950C4" w:rsidP="00627DA7">
            <w:pPr>
              <w:pStyle w:val="NoSpacing"/>
              <w:rPr>
                <w:rFonts w:ascii="Arial" w:hAnsi="Arial" w:cs="Arial"/>
                <w:b/>
              </w:rPr>
            </w:pPr>
          </w:p>
        </w:tc>
        <w:tc>
          <w:tcPr>
            <w:tcW w:w="497" w:type="dxa"/>
          </w:tcPr>
          <w:p w14:paraId="0B6BD9C8" w14:textId="77777777" w:rsidR="00E950C4" w:rsidRDefault="00E950C4" w:rsidP="00627DA7">
            <w:pPr>
              <w:pStyle w:val="NoSpacing"/>
              <w:rPr>
                <w:rFonts w:ascii="Arial" w:hAnsi="Arial" w:cs="Arial"/>
                <w:b/>
              </w:rPr>
            </w:pPr>
          </w:p>
        </w:tc>
        <w:tc>
          <w:tcPr>
            <w:tcW w:w="7799" w:type="dxa"/>
          </w:tcPr>
          <w:p w14:paraId="7E0751BC" w14:textId="77777777" w:rsidR="00930DDA" w:rsidRDefault="00930DDA" w:rsidP="00E950C4">
            <w:pPr>
              <w:pStyle w:val="NoSpacing"/>
              <w:rPr>
                <w:rFonts w:ascii="Arial" w:hAnsi="Arial" w:cs="Arial"/>
                <w:b/>
              </w:rPr>
            </w:pPr>
          </w:p>
          <w:p w14:paraId="20D423C2" w14:textId="232CECA3" w:rsidR="005B2B57" w:rsidRDefault="005B2B57" w:rsidP="00E950C4">
            <w:pPr>
              <w:pStyle w:val="NoSpacing"/>
              <w:rPr>
                <w:rFonts w:ascii="Arial" w:hAnsi="Arial" w:cs="Arial"/>
                <w:bCs/>
              </w:rPr>
            </w:pPr>
            <w:r>
              <w:rPr>
                <w:rFonts w:ascii="Arial" w:hAnsi="Arial" w:cs="Arial"/>
                <w:bCs/>
              </w:rPr>
              <w:t>Award 1 mark for the hypothesis</w:t>
            </w:r>
            <w:r w:rsidR="00C0515B">
              <w:rPr>
                <w:rFonts w:ascii="Arial" w:hAnsi="Arial" w:cs="Arial"/>
                <w:bCs/>
              </w:rPr>
              <w:t xml:space="preserve">, which should mention the sites and compare </w:t>
            </w:r>
            <w:r w:rsidR="00C0515B" w:rsidRPr="005327AF">
              <w:rPr>
                <w:rFonts w:ascii="Arial" w:hAnsi="Arial" w:cs="Arial"/>
                <w:bCs/>
              </w:rPr>
              <w:t>variation in flood risk</w:t>
            </w:r>
          </w:p>
          <w:p w14:paraId="669E3AC8" w14:textId="1FDF4A14" w:rsidR="005B2B57" w:rsidRDefault="005B2B57" w:rsidP="00E950C4">
            <w:pPr>
              <w:pStyle w:val="NoSpacing"/>
              <w:rPr>
                <w:rFonts w:ascii="Arial" w:hAnsi="Arial" w:cs="Arial"/>
                <w:bCs/>
              </w:rPr>
            </w:pPr>
            <w:r>
              <w:rPr>
                <w:rFonts w:ascii="Arial" w:hAnsi="Arial" w:cs="Arial"/>
                <w:bCs/>
              </w:rPr>
              <w:t>Award 1 mark for a strength and a maximum of 1 additional mark for further development of each explanation.</w:t>
            </w:r>
          </w:p>
          <w:p w14:paraId="3D4F7C7E" w14:textId="7CCE9F9E" w:rsidR="00D91A32" w:rsidRDefault="00D91A32" w:rsidP="00D91A32">
            <w:pPr>
              <w:pStyle w:val="NoSpacing"/>
              <w:rPr>
                <w:rFonts w:ascii="Arial" w:hAnsi="Arial" w:cs="Arial"/>
                <w:bCs/>
              </w:rPr>
            </w:pPr>
            <w:r>
              <w:rPr>
                <w:rFonts w:ascii="Arial" w:hAnsi="Arial" w:cs="Arial"/>
                <w:bCs/>
              </w:rPr>
              <w:t xml:space="preserve">No marks are awarded to the reasoning </w:t>
            </w:r>
            <w:r w:rsidR="00CB3843">
              <w:rPr>
                <w:rFonts w:ascii="Arial" w:hAnsi="Arial" w:cs="Arial"/>
                <w:bCs/>
              </w:rPr>
              <w:t>i</w:t>
            </w:r>
            <w:r>
              <w:rPr>
                <w:rFonts w:ascii="Arial" w:hAnsi="Arial" w:cs="Arial"/>
                <w:bCs/>
              </w:rPr>
              <w:t xml:space="preserve">f the </w:t>
            </w:r>
            <w:r w:rsidR="00B81487">
              <w:rPr>
                <w:rFonts w:ascii="Arial" w:hAnsi="Arial" w:cs="Arial"/>
                <w:bCs/>
              </w:rPr>
              <w:t xml:space="preserve">proposed </w:t>
            </w:r>
            <w:r>
              <w:rPr>
                <w:rFonts w:ascii="Arial" w:hAnsi="Arial" w:cs="Arial"/>
                <w:bCs/>
              </w:rPr>
              <w:t>hypothesis is not suitable.</w:t>
            </w:r>
          </w:p>
          <w:p w14:paraId="6C0674C9" w14:textId="77777777" w:rsidR="00D91A32" w:rsidRDefault="00D91A32" w:rsidP="00D91A32">
            <w:pPr>
              <w:pStyle w:val="NoSpacing"/>
              <w:rPr>
                <w:rFonts w:ascii="Arial" w:hAnsi="Arial" w:cs="Arial"/>
                <w:bCs/>
              </w:rPr>
            </w:pPr>
          </w:p>
          <w:p w14:paraId="56D124E0" w14:textId="1BE9C9B6" w:rsidR="00C0515B" w:rsidRDefault="00C0515B" w:rsidP="00D91A32">
            <w:pPr>
              <w:pStyle w:val="NoSpacing"/>
              <w:rPr>
                <w:rFonts w:ascii="Arial" w:hAnsi="Arial" w:cs="Arial"/>
                <w:bCs/>
              </w:rPr>
            </w:pPr>
            <w:r>
              <w:rPr>
                <w:rFonts w:ascii="Arial" w:hAnsi="Arial" w:cs="Arial"/>
                <w:bCs/>
              </w:rPr>
              <w:t>Possible responses include:</w:t>
            </w:r>
          </w:p>
          <w:p w14:paraId="639E32DD" w14:textId="77777777" w:rsidR="00C0515B" w:rsidRDefault="00C0515B" w:rsidP="00D91A32">
            <w:pPr>
              <w:pStyle w:val="NoSpacing"/>
              <w:rPr>
                <w:rFonts w:ascii="Arial" w:hAnsi="Arial" w:cs="Arial"/>
                <w:bCs/>
              </w:rPr>
            </w:pPr>
          </w:p>
          <w:p w14:paraId="0DAB5441" w14:textId="6983AB85" w:rsidR="005327AF" w:rsidRPr="00C0515B" w:rsidRDefault="005327AF" w:rsidP="00E950C4">
            <w:pPr>
              <w:pStyle w:val="NoSpacing"/>
              <w:rPr>
                <w:rFonts w:ascii="Arial" w:hAnsi="Arial" w:cs="Arial"/>
                <w:bCs/>
              </w:rPr>
            </w:pPr>
            <w:r w:rsidRPr="00C0515B">
              <w:rPr>
                <w:rFonts w:ascii="Arial" w:hAnsi="Arial" w:cs="Arial"/>
                <w:bCs/>
              </w:rPr>
              <w:t>Possible hypothesis</w:t>
            </w:r>
          </w:p>
          <w:p w14:paraId="48073664" w14:textId="62C8FEFE" w:rsidR="005327AF" w:rsidRPr="00C0515B" w:rsidRDefault="005327AF" w:rsidP="00A536CE">
            <w:pPr>
              <w:pStyle w:val="NoSpacing"/>
              <w:numPr>
                <w:ilvl w:val="0"/>
                <w:numId w:val="16"/>
              </w:numPr>
              <w:rPr>
                <w:rFonts w:ascii="Arial" w:hAnsi="Arial" w:cs="Arial"/>
                <w:bCs/>
              </w:rPr>
            </w:pPr>
            <w:r w:rsidRPr="00C0515B">
              <w:rPr>
                <w:rFonts w:ascii="Arial" w:hAnsi="Arial" w:cs="Arial"/>
                <w:bCs/>
              </w:rPr>
              <w:t>Site 1 has the highest flood risk amongst the four sites</w:t>
            </w:r>
            <w:r w:rsidR="005B2B57" w:rsidRPr="00C0515B">
              <w:rPr>
                <w:rFonts w:ascii="Arial" w:hAnsi="Arial" w:cs="Arial"/>
                <w:bCs/>
              </w:rPr>
              <w:t xml:space="preserve"> [1]</w:t>
            </w:r>
          </w:p>
          <w:p w14:paraId="2EC74A08" w14:textId="085E78A7" w:rsidR="005327AF" w:rsidRPr="00C0515B" w:rsidRDefault="005327AF" w:rsidP="00A536CE">
            <w:pPr>
              <w:pStyle w:val="NoSpacing"/>
              <w:numPr>
                <w:ilvl w:val="0"/>
                <w:numId w:val="16"/>
              </w:numPr>
              <w:rPr>
                <w:rFonts w:ascii="Arial" w:hAnsi="Arial" w:cs="Arial"/>
                <w:bCs/>
              </w:rPr>
            </w:pPr>
            <w:r w:rsidRPr="00C0515B">
              <w:rPr>
                <w:rFonts w:ascii="Arial" w:hAnsi="Arial" w:cs="Arial"/>
                <w:bCs/>
              </w:rPr>
              <w:t xml:space="preserve">Flood </w:t>
            </w:r>
            <w:r w:rsidR="00CB3843" w:rsidRPr="00C0515B">
              <w:rPr>
                <w:rFonts w:ascii="Arial" w:hAnsi="Arial" w:cs="Arial"/>
                <w:bCs/>
              </w:rPr>
              <w:t>r</w:t>
            </w:r>
            <w:r w:rsidRPr="00C0515B">
              <w:rPr>
                <w:rFonts w:ascii="Arial" w:hAnsi="Arial" w:cs="Arial"/>
                <w:bCs/>
              </w:rPr>
              <w:t>isk is greater in the west of Edo City than the east of Edo City</w:t>
            </w:r>
            <w:r w:rsidR="005B2B57" w:rsidRPr="00C0515B">
              <w:rPr>
                <w:rFonts w:ascii="Arial" w:hAnsi="Arial" w:cs="Arial"/>
                <w:bCs/>
              </w:rPr>
              <w:t xml:space="preserve"> [1]</w:t>
            </w:r>
          </w:p>
          <w:p w14:paraId="1A43FB5F" w14:textId="53CBFF2F" w:rsidR="00CB3843" w:rsidRPr="00C0515B" w:rsidRDefault="00C125E3" w:rsidP="00A536CE">
            <w:pPr>
              <w:pStyle w:val="NoSpacing"/>
              <w:numPr>
                <w:ilvl w:val="0"/>
                <w:numId w:val="16"/>
              </w:numPr>
              <w:rPr>
                <w:rFonts w:ascii="Arial" w:hAnsi="Arial" w:cs="Arial"/>
                <w:bCs/>
              </w:rPr>
            </w:pPr>
            <w:r w:rsidRPr="00C0515B">
              <w:rPr>
                <w:rFonts w:ascii="Arial" w:hAnsi="Arial" w:cs="Arial"/>
                <w:bCs/>
              </w:rPr>
              <w:t xml:space="preserve">Locations nearer to </w:t>
            </w:r>
            <w:r w:rsidR="00741472" w:rsidRPr="00C0515B">
              <w:rPr>
                <w:rFonts w:ascii="Arial" w:hAnsi="Arial" w:cs="Arial"/>
                <w:bCs/>
              </w:rPr>
              <w:t>Arakawa River</w:t>
            </w:r>
            <w:r w:rsidRPr="00C0515B">
              <w:rPr>
                <w:rFonts w:ascii="Arial" w:hAnsi="Arial" w:cs="Arial"/>
                <w:bCs/>
              </w:rPr>
              <w:t xml:space="preserve"> has a highest flood risk.</w:t>
            </w:r>
            <w:r w:rsidR="005B2B57" w:rsidRPr="00C0515B">
              <w:rPr>
                <w:rFonts w:ascii="Arial" w:hAnsi="Arial" w:cs="Arial"/>
                <w:bCs/>
              </w:rPr>
              <w:t xml:space="preserve"> [1]</w:t>
            </w:r>
          </w:p>
          <w:p w14:paraId="2C9FF85B" w14:textId="77777777" w:rsidR="005327AF" w:rsidRPr="00C0515B" w:rsidRDefault="005327AF" w:rsidP="00E950C4">
            <w:pPr>
              <w:pStyle w:val="NoSpacing"/>
              <w:rPr>
                <w:rFonts w:ascii="Arial" w:hAnsi="Arial" w:cs="Arial"/>
                <w:bCs/>
              </w:rPr>
            </w:pPr>
          </w:p>
          <w:p w14:paraId="60FD203D" w14:textId="032A10FF" w:rsidR="00930DDA" w:rsidRPr="00C0515B" w:rsidRDefault="00B84453" w:rsidP="00E950C4">
            <w:pPr>
              <w:pStyle w:val="NoSpacing"/>
              <w:rPr>
                <w:rFonts w:ascii="Arial" w:hAnsi="Arial" w:cs="Arial"/>
                <w:bCs/>
              </w:rPr>
            </w:pPr>
            <w:r w:rsidRPr="00C0515B">
              <w:rPr>
                <w:rFonts w:ascii="Arial" w:hAnsi="Arial" w:cs="Arial"/>
                <w:bCs/>
              </w:rPr>
              <w:t>Strength</w:t>
            </w:r>
          </w:p>
          <w:p w14:paraId="064A48B3" w14:textId="30B30879" w:rsidR="00F47313" w:rsidRPr="00F47313" w:rsidRDefault="00F47313" w:rsidP="00A536CE">
            <w:pPr>
              <w:pStyle w:val="NoSpacing"/>
              <w:numPr>
                <w:ilvl w:val="0"/>
                <w:numId w:val="17"/>
              </w:numPr>
              <w:rPr>
                <w:rFonts w:ascii="Arial" w:hAnsi="Arial" w:cs="Arial"/>
                <w:b/>
              </w:rPr>
            </w:pPr>
            <w:r>
              <w:rPr>
                <w:rFonts w:ascii="Arial" w:hAnsi="Arial" w:cs="Arial"/>
                <w:bCs/>
              </w:rPr>
              <w:t xml:space="preserve">Clearly defined variable which is ‘flood risk’ </w:t>
            </w:r>
            <w:r w:rsidR="005B2B57">
              <w:rPr>
                <w:rFonts w:ascii="Arial" w:hAnsi="Arial" w:cs="Arial"/>
                <w:bCs/>
              </w:rPr>
              <w:t xml:space="preserve">[1] </w:t>
            </w:r>
            <w:r>
              <w:rPr>
                <w:rFonts w:ascii="Arial" w:hAnsi="Arial" w:cs="Arial"/>
                <w:bCs/>
              </w:rPr>
              <w:t>that is measurable</w:t>
            </w:r>
            <w:r w:rsidR="005B2B57">
              <w:rPr>
                <w:rFonts w:ascii="Arial" w:hAnsi="Arial" w:cs="Arial"/>
                <w:bCs/>
              </w:rPr>
              <w:t xml:space="preserve"> using the questionnaire survey [1 additional mark]</w:t>
            </w:r>
          </w:p>
          <w:p w14:paraId="3AA45C52" w14:textId="3C59FB8F" w:rsidR="00C125E3" w:rsidRDefault="00F47313" w:rsidP="00A536CE">
            <w:pPr>
              <w:pStyle w:val="NoSpacing"/>
              <w:numPr>
                <w:ilvl w:val="0"/>
                <w:numId w:val="17"/>
              </w:numPr>
              <w:rPr>
                <w:rFonts w:ascii="Arial" w:hAnsi="Arial" w:cs="Arial"/>
                <w:bCs/>
              </w:rPr>
            </w:pPr>
            <w:r w:rsidRPr="00C125E3">
              <w:rPr>
                <w:rFonts w:ascii="Arial" w:hAnsi="Arial" w:cs="Arial"/>
                <w:bCs/>
              </w:rPr>
              <w:t xml:space="preserve">Suitable scale </w:t>
            </w:r>
            <w:r w:rsidR="00CB3843" w:rsidRPr="00C125E3">
              <w:rPr>
                <w:rFonts w:ascii="Arial" w:hAnsi="Arial" w:cs="Arial"/>
                <w:bCs/>
              </w:rPr>
              <w:t xml:space="preserve">as the sites are </w:t>
            </w:r>
            <w:r w:rsidR="00C125E3" w:rsidRPr="00C125E3">
              <w:rPr>
                <w:rFonts w:ascii="Arial" w:hAnsi="Arial" w:cs="Arial"/>
                <w:bCs/>
              </w:rPr>
              <w:t xml:space="preserve">all within </w:t>
            </w:r>
            <w:r w:rsidR="00CB3843" w:rsidRPr="00C125E3">
              <w:rPr>
                <w:rFonts w:ascii="Arial" w:hAnsi="Arial" w:cs="Arial"/>
                <w:bCs/>
              </w:rPr>
              <w:t xml:space="preserve">6km of each other </w:t>
            </w:r>
            <w:r w:rsidR="005B2B57">
              <w:rPr>
                <w:rFonts w:ascii="Arial" w:hAnsi="Arial" w:cs="Arial"/>
                <w:bCs/>
              </w:rPr>
              <w:t xml:space="preserve">[1] </w:t>
            </w:r>
            <w:r w:rsidR="00C125E3" w:rsidRPr="00C125E3">
              <w:rPr>
                <w:rFonts w:ascii="Arial" w:hAnsi="Arial" w:cs="Arial"/>
                <w:bCs/>
              </w:rPr>
              <w:t xml:space="preserve">and they can travel to each site easily on each day </w:t>
            </w:r>
            <w:r w:rsidRPr="00C125E3">
              <w:rPr>
                <w:rFonts w:ascii="Arial" w:hAnsi="Arial" w:cs="Arial"/>
                <w:bCs/>
              </w:rPr>
              <w:t>to conduct 25 surveys a</w:t>
            </w:r>
            <w:r w:rsidR="00C125E3">
              <w:rPr>
                <w:rFonts w:ascii="Arial" w:hAnsi="Arial" w:cs="Arial"/>
                <w:bCs/>
              </w:rPr>
              <w:t>t</w:t>
            </w:r>
            <w:r w:rsidRPr="00C125E3">
              <w:rPr>
                <w:rFonts w:ascii="Arial" w:hAnsi="Arial" w:cs="Arial"/>
                <w:bCs/>
              </w:rPr>
              <w:t xml:space="preserve"> each site</w:t>
            </w:r>
            <w:r w:rsidR="00C125E3">
              <w:rPr>
                <w:rFonts w:ascii="Arial" w:hAnsi="Arial" w:cs="Arial"/>
                <w:bCs/>
              </w:rPr>
              <w:t xml:space="preserve">. </w:t>
            </w:r>
            <w:r w:rsidR="005B2B57">
              <w:rPr>
                <w:rFonts w:ascii="Arial" w:hAnsi="Arial" w:cs="Arial"/>
                <w:bCs/>
              </w:rPr>
              <w:t>[1 additional mark]</w:t>
            </w:r>
          </w:p>
          <w:p w14:paraId="2E8AD3A4" w14:textId="713B71D7" w:rsidR="00F47313" w:rsidRPr="00C125E3" w:rsidRDefault="00C125E3" w:rsidP="00A536CE">
            <w:pPr>
              <w:pStyle w:val="NoSpacing"/>
              <w:numPr>
                <w:ilvl w:val="0"/>
                <w:numId w:val="17"/>
              </w:numPr>
              <w:rPr>
                <w:rFonts w:ascii="Arial" w:hAnsi="Arial" w:cs="Arial"/>
                <w:bCs/>
              </w:rPr>
            </w:pPr>
            <w:r>
              <w:rPr>
                <w:rFonts w:ascii="Arial" w:hAnsi="Arial" w:cs="Arial"/>
                <w:bCs/>
              </w:rPr>
              <w:t>It is possible to compare the flood risk between the sites using the questionnaire survey.</w:t>
            </w:r>
            <w:r w:rsidR="005B2B57">
              <w:rPr>
                <w:rFonts w:ascii="Arial" w:hAnsi="Arial" w:cs="Arial"/>
                <w:bCs/>
              </w:rPr>
              <w:t xml:space="preserve"> [1]</w:t>
            </w:r>
          </w:p>
          <w:p w14:paraId="21F5FFCE" w14:textId="77777777" w:rsidR="00930DDA" w:rsidRDefault="00930DDA" w:rsidP="00E950C4">
            <w:pPr>
              <w:pStyle w:val="NoSpacing"/>
              <w:rPr>
                <w:rFonts w:ascii="Arial" w:hAnsi="Arial" w:cs="Arial"/>
                <w:b/>
              </w:rPr>
            </w:pPr>
          </w:p>
          <w:p w14:paraId="438E9716" w14:textId="7F977E3F" w:rsidR="00E950C4" w:rsidRDefault="00E950C4" w:rsidP="00E950C4">
            <w:pPr>
              <w:pStyle w:val="NoSpacing"/>
              <w:rPr>
                <w:rFonts w:ascii="Arial" w:hAnsi="Arial" w:cs="Arial"/>
                <w:b/>
              </w:rPr>
            </w:pPr>
            <w:r>
              <w:rPr>
                <w:rFonts w:ascii="Arial" w:hAnsi="Arial" w:cs="Arial"/>
                <w:b/>
              </w:rPr>
              <w:t>AO</w:t>
            </w:r>
            <w:r w:rsidR="001F76A8">
              <w:rPr>
                <w:rFonts w:ascii="Arial" w:hAnsi="Arial" w:cs="Arial"/>
                <w:b/>
              </w:rPr>
              <w:t>1</w:t>
            </w:r>
          </w:p>
        </w:tc>
        <w:tc>
          <w:tcPr>
            <w:tcW w:w="852" w:type="dxa"/>
          </w:tcPr>
          <w:p w14:paraId="50470121" w14:textId="77777777" w:rsidR="00E950C4" w:rsidRDefault="00E950C4" w:rsidP="00627DA7">
            <w:pPr>
              <w:pStyle w:val="NoSpacing"/>
              <w:rPr>
                <w:rFonts w:ascii="Arial" w:hAnsi="Arial" w:cs="Arial"/>
                <w:b/>
              </w:rPr>
            </w:pPr>
          </w:p>
        </w:tc>
      </w:tr>
      <w:tr w:rsidR="009D78C0" w14:paraId="08E45710" w14:textId="77777777" w:rsidTr="006C3CF2">
        <w:tc>
          <w:tcPr>
            <w:tcW w:w="339" w:type="dxa"/>
          </w:tcPr>
          <w:p w14:paraId="5D061B48" w14:textId="53FAE0C4" w:rsidR="00EE44A3" w:rsidRDefault="000725EB" w:rsidP="00627DA7">
            <w:pPr>
              <w:pStyle w:val="NoSpacing"/>
              <w:rPr>
                <w:rFonts w:ascii="Arial" w:hAnsi="Arial" w:cs="Arial"/>
                <w:b/>
              </w:rPr>
            </w:pPr>
            <w:r>
              <w:rPr>
                <w:rFonts w:ascii="Arial" w:hAnsi="Arial" w:cs="Arial"/>
                <w:b/>
              </w:rPr>
              <w:t>1</w:t>
            </w:r>
          </w:p>
        </w:tc>
        <w:tc>
          <w:tcPr>
            <w:tcW w:w="497" w:type="dxa"/>
          </w:tcPr>
          <w:p w14:paraId="4E517A90" w14:textId="269967D2" w:rsidR="00EE44A3" w:rsidRDefault="00EE44A3" w:rsidP="00627DA7">
            <w:pPr>
              <w:pStyle w:val="NoSpacing"/>
              <w:rPr>
                <w:rFonts w:ascii="Arial" w:hAnsi="Arial" w:cs="Arial"/>
                <w:b/>
              </w:rPr>
            </w:pPr>
            <w:r>
              <w:rPr>
                <w:rFonts w:ascii="Arial" w:hAnsi="Arial" w:cs="Arial"/>
                <w:b/>
              </w:rPr>
              <w:t>(b)</w:t>
            </w:r>
          </w:p>
        </w:tc>
        <w:tc>
          <w:tcPr>
            <w:tcW w:w="7799" w:type="dxa"/>
          </w:tcPr>
          <w:p w14:paraId="26D7C540" w14:textId="263DB5CE" w:rsidR="00E950C4" w:rsidRDefault="00E950C4" w:rsidP="00627DA7">
            <w:pPr>
              <w:pStyle w:val="NoSpacing"/>
              <w:rPr>
                <w:rFonts w:ascii="Arial" w:hAnsi="Arial" w:cs="Arial"/>
                <w:b/>
              </w:rPr>
            </w:pPr>
            <w:r>
              <w:rPr>
                <w:rFonts w:ascii="Arial" w:hAnsi="Arial" w:cs="Arial"/>
                <w:b/>
              </w:rPr>
              <w:t xml:space="preserve">With reference to Resource </w:t>
            </w:r>
            <w:r w:rsidR="0043036F">
              <w:rPr>
                <w:rFonts w:ascii="Arial" w:hAnsi="Arial" w:cs="Arial"/>
                <w:b/>
              </w:rPr>
              <w:t>1</w:t>
            </w:r>
            <w:r>
              <w:rPr>
                <w:rFonts w:ascii="Arial" w:hAnsi="Arial" w:cs="Arial"/>
                <w:b/>
              </w:rPr>
              <w:t>, suggest reasons why the</w:t>
            </w:r>
            <w:r w:rsidR="00452FE5">
              <w:rPr>
                <w:rFonts w:ascii="Arial" w:hAnsi="Arial" w:cs="Arial"/>
                <w:b/>
              </w:rPr>
              <w:t xml:space="preserve"> students</w:t>
            </w:r>
            <w:r>
              <w:rPr>
                <w:rFonts w:ascii="Arial" w:hAnsi="Arial" w:cs="Arial"/>
                <w:b/>
              </w:rPr>
              <w:t xml:space="preserve"> chose to do fieldwork at these 4 sites. </w:t>
            </w:r>
          </w:p>
        </w:tc>
        <w:tc>
          <w:tcPr>
            <w:tcW w:w="852" w:type="dxa"/>
          </w:tcPr>
          <w:p w14:paraId="3EB6E10C" w14:textId="5CD2B702" w:rsidR="00EE44A3" w:rsidRDefault="00E950C4" w:rsidP="00627DA7">
            <w:pPr>
              <w:pStyle w:val="NoSpacing"/>
              <w:rPr>
                <w:rFonts w:ascii="Arial" w:hAnsi="Arial" w:cs="Arial"/>
                <w:b/>
              </w:rPr>
            </w:pPr>
            <w:r>
              <w:rPr>
                <w:rFonts w:ascii="Arial" w:hAnsi="Arial" w:cs="Arial"/>
                <w:b/>
              </w:rPr>
              <w:t>[</w:t>
            </w:r>
            <w:r w:rsidR="006B27DD">
              <w:rPr>
                <w:rFonts w:ascii="Arial" w:hAnsi="Arial" w:cs="Arial"/>
                <w:b/>
              </w:rPr>
              <w:t>4</w:t>
            </w:r>
            <w:r>
              <w:rPr>
                <w:rFonts w:ascii="Arial" w:hAnsi="Arial" w:cs="Arial"/>
                <w:b/>
              </w:rPr>
              <w:t>]</w:t>
            </w:r>
          </w:p>
        </w:tc>
      </w:tr>
      <w:tr w:rsidR="009D78C0" w14:paraId="0A64E3BC" w14:textId="77777777" w:rsidTr="006C3CF2">
        <w:tc>
          <w:tcPr>
            <w:tcW w:w="339" w:type="dxa"/>
          </w:tcPr>
          <w:p w14:paraId="521C4FB7" w14:textId="77777777" w:rsidR="00E950C4" w:rsidRDefault="00E950C4" w:rsidP="00627DA7">
            <w:pPr>
              <w:pStyle w:val="NoSpacing"/>
              <w:rPr>
                <w:rFonts w:ascii="Arial" w:hAnsi="Arial" w:cs="Arial"/>
                <w:b/>
              </w:rPr>
            </w:pPr>
          </w:p>
        </w:tc>
        <w:tc>
          <w:tcPr>
            <w:tcW w:w="497" w:type="dxa"/>
          </w:tcPr>
          <w:p w14:paraId="232AFCD8" w14:textId="77777777" w:rsidR="00E950C4" w:rsidRDefault="00E950C4" w:rsidP="00627DA7">
            <w:pPr>
              <w:pStyle w:val="NoSpacing"/>
              <w:rPr>
                <w:rFonts w:ascii="Arial" w:hAnsi="Arial" w:cs="Arial"/>
                <w:b/>
              </w:rPr>
            </w:pPr>
          </w:p>
        </w:tc>
        <w:tc>
          <w:tcPr>
            <w:tcW w:w="7799" w:type="dxa"/>
          </w:tcPr>
          <w:p w14:paraId="68D6985E" w14:textId="77777777" w:rsidR="00C0515B" w:rsidRDefault="00C0515B" w:rsidP="00E950C4">
            <w:pPr>
              <w:pStyle w:val="NoSpacing"/>
              <w:rPr>
                <w:rFonts w:ascii="Arial" w:hAnsi="Arial" w:cs="Arial"/>
                <w:bCs/>
              </w:rPr>
            </w:pPr>
          </w:p>
          <w:p w14:paraId="221F578E" w14:textId="5C84F05D" w:rsidR="00C0515B" w:rsidRDefault="00C0515B" w:rsidP="00C0515B">
            <w:pPr>
              <w:pStyle w:val="NoSpacing"/>
              <w:rPr>
                <w:rFonts w:ascii="Arial" w:hAnsi="Arial" w:cs="Arial"/>
                <w:bCs/>
              </w:rPr>
            </w:pPr>
            <w:r>
              <w:rPr>
                <w:rFonts w:ascii="Arial" w:hAnsi="Arial" w:cs="Arial"/>
                <w:bCs/>
              </w:rPr>
              <w:t>Award 1 mark for a reason.</w:t>
            </w:r>
          </w:p>
          <w:p w14:paraId="276E9FCE" w14:textId="47C0D11B" w:rsidR="00C0515B" w:rsidRDefault="00C0515B" w:rsidP="00C0515B">
            <w:pPr>
              <w:pStyle w:val="NoSpacing"/>
              <w:rPr>
                <w:rFonts w:ascii="Arial" w:hAnsi="Arial" w:cs="Arial"/>
                <w:bCs/>
              </w:rPr>
            </w:pPr>
            <w:r>
              <w:rPr>
                <w:rFonts w:ascii="Arial" w:hAnsi="Arial" w:cs="Arial"/>
                <w:bCs/>
              </w:rPr>
              <w:t xml:space="preserve">Award </w:t>
            </w:r>
            <w:r w:rsidR="00741472">
              <w:rPr>
                <w:rFonts w:ascii="Arial" w:hAnsi="Arial" w:cs="Arial"/>
                <w:bCs/>
              </w:rPr>
              <w:t>a</w:t>
            </w:r>
            <w:r>
              <w:rPr>
                <w:rFonts w:ascii="Arial" w:hAnsi="Arial" w:cs="Arial"/>
                <w:bCs/>
              </w:rPr>
              <w:t xml:space="preserve"> </w:t>
            </w:r>
            <w:r w:rsidR="00D77FEC">
              <w:rPr>
                <w:rFonts w:ascii="Arial" w:hAnsi="Arial" w:cs="Arial"/>
                <w:bCs/>
              </w:rPr>
              <w:t xml:space="preserve">maximum of </w:t>
            </w:r>
            <w:r w:rsidR="00741472">
              <w:rPr>
                <w:rFonts w:ascii="Arial" w:hAnsi="Arial" w:cs="Arial"/>
                <w:bCs/>
              </w:rPr>
              <w:t>1</w:t>
            </w:r>
            <w:r>
              <w:rPr>
                <w:rFonts w:ascii="Arial" w:hAnsi="Arial" w:cs="Arial"/>
                <w:bCs/>
              </w:rPr>
              <w:t>additional mark for further development of each explanation.</w:t>
            </w:r>
          </w:p>
          <w:p w14:paraId="1D52A23E" w14:textId="77777777" w:rsidR="00C0515B" w:rsidRDefault="00C0515B" w:rsidP="00E950C4">
            <w:pPr>
              <w:pStyle w:val="NoSpacing"/>
              <w:rPr>
                <w:rFonts w:ascii="Arial" w:hAnsi="Arial" w:cs="Arial"/>
                <w:bCs/>
              </w:rPr>
            </w:pPr>
          </w:p>
          <w:p w14:paraId="1FD6B485" w14:textId="77777777" w:rsidR="00C0515B" w:rsidRDefault="00C0515B" w:rsidP="00E950C4">
            <w:pPr>
              <w:pStyle w:val="NoSpacing"/>
              <w:rPr>
                <w:rFonts w:ascii="Arial" w:hAnsi="Arial" w:cs="Arial"/>
                <w:bCs/>
              </w:rPr>
            </w:pPr>
          </w:p>
          <w:p w14:paraId="1357EFCA" w14:textId="38A6A496" w:rsidR="00040471" w:rsidRDefault="00040471" w:rsidP="00E950C4">
            <w:pPr>
              <w:pStyle w:val="NoSpacing"/>
              <w:rPr>
                <w:rFonts w:ascii="Arial" w:hAnsi="Arial" w:cs="Arial"/>
                <w:bCs/>
              </w:rPr>
            </w:pPr>
            <w:r>
              <w:rPr>
                <w:rFonts w:ascii="Arial" w:hAnsi="Arial" w:cs="Arial"/>
                <w:bCs/>
              </w:rPr>
              <w:t>Possible responses include:</w:t>
            </w:r>
          </w:p>
          <w:p w14:paraId="2E964528" w14:textId="534A75F6" w:rsidR="00040471" w:rsidRPr="00BD0217" w:rsidRDefault="00BD0217" w:rsidP="00A536CE">
            <w:pPr>
              <w:pStyle w:val="NoSpacing"/>
              <w:numPr>
                <w:ilvl w:val="0"/>
                <w:numId w:val="18"/>
              </w:numPr>
              <w:rPr>
                <w:rFonts w:ascii="Arial" w:hAnsi="Arial" w:cs="Arial"/>
                <w:bCs/>
              </w:rPr>
            </w:pPr>
            <w:r w:rsidRPr="00BD0217">
              <w:rPr>
                <w:rFonts w:ascii="Arial" w:hAnsi="Arial" w:cs="Arial"/>
                <w:bCs/>
              </w:rPr>
              <w:t xml:space="preserve">The 4 sites are located in places with </w:t>
            </w:r>
            <w:r w:rsidRPr="004729FC">
              <w:rPr>
                <w:rFonts w:ascii="Arial" w:hAnsi="Arial" w:cs="Arial"/>
                <w:bCs/>
                <w:u w:val="single"/>
              </w:rPr>
              <w:t>different risk of flooding</w:t>
            </w:r>
            <w:r w:rsidRPr="00BD0217">
              <w:rPr>
                <w:rFonts w:ascii="Arial" w:hAnsi="Arial" w:cs="Arial"/>
                <w:bCs/>
              </w:rPr>
              <w:t xml:space="preserve"> and the students </w:t>
            </w:r>
            <w:r w:rsidR="004729FC">
              <w:rPr>
                <w:rFonts w:ascii="Arial" w:hAnsi="Arial" w:cs="Arial"/>
                <w:bCs/>
              </w:rPr>
              <w:t>can</w:t>
            </w:r>
            <w:r w:rsidRPr="00BD0217">
              <w:rPr>
                <w:rFonts w:ascii="Arial" w:hAnsi="Arial" w:cs="Arial"/>
                <w:bCs/>
              </w:rPr>
              <w:t xml:space="preserve"> </w:t>
            </w:r>
            <w:r w:rsidRPr="004729FC">
              <w:rPr>
                <w:rFonts w:ascii="Arial" w:hAnsi="Arial" w:cs="Arial"/>
                <w:bCs/>
                <w:u w:val="single"/>
              </w:rPr>
              <w:t>find out if the perception of people there matches the flood risk map</w:t>
            </w:r>
            <w:r w:rsidRPr="00BD0217">
              <w:rPr>
                <w:rFonts w:ascii="Arial" w:hAnsi="Arial" w:cs="Arial"/>
                <w:bCs/>
              </w:rPr>
              <w:t>. [1] Site 1 is located in an area that have h</w:t>
            </w:r>
            <w:r w:rsidR="00751C09">
              <w:rPr>
                <w:rFonts w:ascii="Arial" w:hAnsi="Arial" w:cs="Arial"/>
                <w:bCs/>
              </w:rPr>
              <w:t>igher</w:t>
            </w:r>
            <w:r w:rsidRPr="00BD0217">
              <w:rPr>
                <w:rFonts w:ascii="Arial" w:hAnsi="Arial" w:cs="Arial"/>
                <w:bCs/>
              </w:rPr>
              <w:t xml:space="preserve"> risk of flooding, while Sites 2 and 3 are located in areas with lower risk of flooding, and Site 4 is located </w:t>
            </w:r>
            <w:r w:rsidR="00103DF4">
              <w:rPr>
                <w:rFonts w:ascii="Arial" w:hAnsi="Arial" w:cs="Arial"/>
                <w:bCs/>
              </w:rPr>
              <w:t>in an area</w:t>
            </w:r>
            <w:r w:rsidRPr="00BD0217">
              <w:rPr>
                <w:rFonts w:ascii="Arial" w:hAnsi="Arial" w:cs="Arial"/>
                <w:bCs/>
              </w:rPr>
              <w:t xml:space="preserve"> with moderate risk of flooding. [1 additional mark]</w:t>
            </w:r>
          </w:p>
          <w:p w14:paraId="46B4E3D1" w14:textId="3FA4721F" w:rsidR="00BD0217" w:rsidRDefault="00452FE5" w:rsidP="00A536CE">
            <w:pPr>
              <w:pStyle w:val="NoSpacing"/>
              <w:numPr>
                <w:ilvl w:val="0"/>
                <w:numId w:val="18"/>
              </w:numPr>
              <w:rPr>
                <w:rFonts w:ascii="Arial" w:hAnsi="Arial" w:cs="Arial"/>
                <w:bCs/>
              </w:rPr>
            </w:pPr>
            <w:r>
              <w:rPr>
                <w:rFonts w:ascii="Arial" w:hAnsi="Arial" w:cs="Arial"/>
                <w:bCs/>
              </w:rPr>
              <w:t xml:space="preserve">The 4 sites are spread across </w:t>
            </w:r>
            <w:r w:rsidRPr="00372281">
              <w:rPr>
                <w:rFonts w:ascii="Arial" w:hAnsi="Arial" w:cs="Arial"/>
                <w:bCs/>
                <w:u w:val="single"/>
              </w:rPr>
              <w:t>different parts</w:t>
            </w:r>
            <w:r>
              <w:rPr>
                <w:rFonts w:ascii="Arial" w:hAnsi="Arial" w:cs="Arial"/>
                <w:bCs/>
              </w:rPr>
              <w:t xml:space="preserve"> of Edogawa City, and this will ensure that the data collected is </w:t>
            </w:r>
            <w:r w:rsidRPr="00372281">
              <w:rPr>
                <w:rFonts w:ascii="Arial" w:hAnsi="Arial" w:cs="Arial"/>
                <w:bCs/>
                <w:u w:val="single"/>
              </w:rPr>
              <w:t>more representative</w:t>
            </w:r>
            <w:r>
              <w:rPr>
                <w:rFonts w:ascii="Arial" w:hAnsi="Arial" w:cs="Arial"/>
                <w:bCs/>
              </w:rPr>
              <w:t xml:space="preserve"> of the entire </w:t>
            </w:r>
            <w:r>
              <w:rPr>
                <w:rFonts w:ascii="Arial" w:hAnsi="Arial" w:cs="Arial"/>
                <w:bCs/>
              </w:rPr>
              <w:lastRenderedPageBreak/>
              <w:t>Edogawa city</w:t>
            </w:r>
            <w:r w:rsidR="00372281">
              <w:rPr>
                <w:rFonts w:ascii="Arial" w:hAnsi="Arial" w:cs="Arial"/>
                <w:bCs/>
              </w:rPr>
              <w:t>, thus allowing to collect more accurate and reliable data</w:t>
            </w:r>
            <w:r>
              <w:rPr>
                <w:rFonts w:ascii="Arial" w:hAnsi="Arial" w:cs="Arial"/>
                <w:bCs/>
              </w:rPr>
              <w:t>. [1] Site 1 is</w:t>
            </w:r>
            <w:r w:rsidR="00372281">
              <w:rPr>
                <w:rFonts w:ascii="Arial" w:hAnsi="Arial" w:cs="Arial"/>
                <w:bCs/>
              </w:rPr>
              <w:t xml:space="preserve"> located on the west, while Site 2 is located in the central, and Sites 3 and 4 are located on the west of Edogawa City. </w:t>
            </w:r>
            <w:r w:rsidR="00372281" w:rsidRPr="00BD0217">
              <w:rPr>
                <w:rFonts w:ascii="Arial" w:hAnsi="Arial" w:cs="Arial"/>
                <w:bCs/>
              </w:rPr>
              <w:t>[1 additional mark]</w:t>
            </w:r>
          </w:p>
          <w:p w14:paraId="7C0E2D74" w14:textId="58D8BD6F" w:rsidR="00372281" w:rsidRDefault="00372281" w:rsidP="00A536CE">
            <w:pPr>
              <w:pStyle w:val="NoSpacing"/>
              <w:numPr>
                <w:ilvl w:val="0"/>
                <w:numId w:val="18"/>
              </w:numPr>
              <w:rPr>
                <w:rFonts w:ascii="Arial" w:hAnsi="Arial" w:cs="Arial"/>
                <w:bCs/>
              </w:rPr>
            </w:pPr>
            <w:r>
              <w:rPr>
                <w:rFonts w:ascii="Arial" w:hAnsi="Arial" w:cs="Arial"/>
                <w:bCs/>
              </w:rPr>
              <w:t xml:space="preserve">The 4 sites are located at </w:t>
            </w:r>
            <w:r w:rsidRPr="008B7907">
              <w:rPr>
                <w:rFonts w:ascii="Arial" w:hAnsi="Arial" w:cs="Arial"/>
                <w:bCs/>
                <w:u w:val="single"/>
              </w:rPr>
              <w:t>different rivers</w:t>
            </w:r>
            <w:r>
              <w:rPr>
                <w:rFonts w:ascii="Arial" w:hAnsi="Arial" w:cs="Arial"/>
                <w:bCs/>
              </w:rPr>
              <w:t xml:space="preserve"> </w:t>
            </w:r>
            <w:r w:rsidR="008B7907">
              <w:rPr>
                <w:rFonts w:ascii="Arial" w:hAnsi="Arial" w:cs="Arial"/>
                <w:bCs/>
              </w:rPr>
              <w:t>in</w:t>
            </w:r>
            <w:r>
              <w:rPr>
                <w:rFonts w:ascii="Arial" w:hAnsi="Arial" w:cs="Arial"/>
                <w:bCs/>
              </w:rPr>
              <w:t xml:space="preserve"> Edogawa </w:t>
            </w:r>
            <w:r w:rsidR="008B7907">
              <w:rPr>
                <w:rFonts w:ascii="Arial" w:hAnsi="Arial" w:cs="Arial"/>
                <w:bCs/>
              </w:rPr>
              <w:t>Cit</w:t>
            </w:r>
            <w:r>
              <w:rPr>
                <w:rFonts w:ascii="Arial" w:hAnsi="Arial" w:cs="Arial"/>
                <w:bCs/>
              </w:rPr>
              <w:t xml:space="preserve">y. As each river has different discharge, the student can find out the </w:t>
            </w:r>
            <w:r w:rsidRPr="008B7907">
              <w:rPr>
                <w:rFonts w:ascii="Arial" w:hAnsi="Arial" w:cs="Arial"/>
                <w:bCs/>
                <w:u w:val="single"/>
              </w:rPr>
              <w:t>fluvial flood risk of different rivers</w:t>
            </w:r>
            <w:r>
              <w:rPr>
                <w:rFonts w:ascii="Arial" w:hAnsi="Arial" w:cs="Arial"/>
                <w:bCs/>
              </w:rPr>
              <w:t xml:space="preserve"> in Edogawa City. [1] Site 1 is located on the next to Arakawa River, while Site 2 is located next to Shin-Nakagawa River, and Sites 3 and 4 are located next to Edo River, with Site 4 being 2.5km downstream of</w:t>
            </w:r>
            <w:r w:rsidR="008B7907">
              <w:rPr>
                <w:rFonts w:ascii="Arial" w:hAnsi="Arial" w:cs="Arial"/>
                <w:bCs/>
              </w:rPr>
              <w:t xml:space="preserve"> Site 3 and may have a higher fluvial flood risk</w:t>
            </w:r>
            <w:r>
              <w:rPr>
                <w:rFonts w:ascii="Arial" w:hAnsi="Arial" w:cs="Arial"/>
                <w:bCs/>
              </w:rPr>
              <w:t xml:space="preserve">. </w:t>
            </w:r>
            <w:r w:rsidRPr="00BD0217">
              <w:rPr>
                <w:rFonts w:ascii="Arial" w:hAnsi="Arial" w:cs="Arial"/>
                <w:bCs/>
              </w:rPr>
              <w:t>[1 additional mark]</w:t>
            </w:r>
          </w:p>
          <w:p w14:paraId="49811102" w14:textId="77777777" w:rsidR="00E950C4" w:rsidRDefault="00E950C4" w:rsidP="00E950C4">
            <w:pPr>
              <w:pStyle w:val="NoSpacing"/>
              <w:rPr>
                <w:rFonts w:ascii="Arial" w:hAnsi="Arial" w:cs="Arial"/>
                <w:b/>
              </w:rPr>
            </w:pPr>
          </w:p>
          <w:p w14:paraId="4332AA62" w14:textId="5B4036BE" w:rsidR="00E950C4" w:rsidRDefault="00E950C4" w:rsidP="00E950C4">
            <w:pPr>
              <w:pStyle w:val="NoSpacing"/>
              <w:rPr>
                <w:rFonts w:ascii="Arial" w:hAnsi="Arial" w:cs="Arial"/>
                <w:b/>
              </w:rPr>
            </w:pPr>
            <w:r>
              <w:rPr>
                <w:rFonts w:ascii="Arial" w:hAnsi="Arial" w:cs="Arial"/>
                <w:b/>
              </w:rPr>
              <w:t>AO2</w:t>
            </w:r>
          </w:p>
        </w:tc>
        <w:tc>
          <w:tcPr>
            <w:tcW w:w="852" w:type="dxa"/>
          </w:tcPr>
          <w:p w14:paraId="09BF491F" w14:textId="77777777" w:rsidR="00E950C4" w:rsidRDefault="00E950C4" w:rsidP="00627DA7">
            <w:pPr>
              <w:pStyle w:val="NoSpacing"/>
              <w:rPr>
                <w:rFonts w:ascii="Arial" w:hAnsi="Arial" w:cs="Arial"/>
                <w:b/>
              </w:rPr>
            </w:pPr>
          </w:p>
        </w:tc>
      </w:tr>
      <w:tr w:rsidR="009D78C0" w14:paraId="6098E860" w14:textId="77777777" w:rsidTr="006C3CF2">
        <w:tc>
          <w:tcPr>
            <w:tcW w:w="339" w:type="dxa"/>
          </w:tcPr>
          <w:p w14:paraId="3AECC227" w14:textId="5A8DA99A" w:rsidR="00EE44A3" w:rsidRDefault="000725EB" w:rsidP="00627DA7">
            <w:pPr>
              <w:pStyle w:val="NoSpacing"/>
              <w:rPr>
                <w:rFonts w:ascii="Arial" w:hAnsi="Arial" w:cs="Arial"/>
                <w:b/>
              </w:rPr>
            </w:pPr>
            <w:r>
              <w:rPr>
                <w:rFonts w:ascii="Arial" w:hAnsi="Arial" w:cs="Arial"/>
                <w:b/>
              </w:rPr>
              <w:t>1</w:t>
            </w:r>
          </w:p>
        </w:tc>
        <w:tc>
          <w:tcPr>
            <w:tcW w:w="497" w:type="dxa"/>
          </w:tcPr>
          <w:p w14:paraId="27E114A2" w14:textId="5547BD22" w:rsidR="00EE44A3" w:rsidRDefault="00EE44A3" w:rsidP="00627DA7">
            <w:pPr>
              <w:pStyle w:val="NoSpacing"/>
              <w:rPr>
                <w:rFonts w:ascii="Arial" w:hAnsi="Arial" w:cs="Arial"/>
                <w:b/>
              </w:rPr>
            </w:pPr>
            <w:r>
              <w:rPr>
                <w:rFonts w:ascii="Arial" w:hAnsi="Arial" w:cs="Arial"/>
                <w:b/>
              </w:rPr>
              <w:t>(c)</w:t>
            </w:r>
          </w:p>
        </w:tc>
        <w:tc>
          <w:tcPr>
            <w:tcW w:w="7799" w:type="dxa"/>
          </w:tcPr>
          <w:p w14:paraId="00E142C1" w14:textId="3E4A9987" w:rsidR="00EE44A3" w:rsidRDefault="00E950C4" w:rsidP="00E950C4">
            <w:pPr>
              <w:pStyle w:val="NoSpacing"/>
              <w:rPr>
                <w:rFonts w:ascii="Arial" w:hAnsi="Arial" w:cs="Arial"/>
                <w:b/>
              </w:rPr>
            </w:pPr>
            <w:r>
              <w:rPr>
                <w:rFonts w:ascii="Arial" w:hAnsi="Arial" w:cs="Arial"/>
                <w:b/>
              </w:rPr>
              <w:t xml:space="preserve">Using Resource </w:t>
            </w:r>
            <w:r w:rsidR="00A60C27" w:rsidRPr="00FB61D2">
              <w:rPr>
                <w:rFonts w:ascii="Arial" w:hAnsi="Arial" w:cs="Arial"/>
                <w:b/>
              </w:rPr>
              <w:t>2</w:t>
            </w:r>
            <w:r w:rsidR="00C0420B" w:rsidRPr="00FB61D2">
              <w:rPr>
                <w:rFonts w:ascii="Arial" w:hAnsi="Arial" w:cs="Arial"/>
                <w:b/>
              </w:rPr>
              <w:t xml:space="preserve"> and 3</w:t>
            </w:r>
            <w:r w:rsidR="00A60C27" w:rsidRPr="00FB61D2">
              <w:rPr>
                <w:rFonts w:ascii="Arial" w:hAnsi="Arial" w:cs="Arial"/>
                <w:b/>
              </w:rPr>
              <w:t xml:space="preserve"> only</w:t>
            </w:r>
            <w:r w:rsidRPr="00FB61D2">
              <w:rPr>
                <w:rFonts w:ascii="Arial" w:hAnsi="Arial" w:cs="Arial"/>
                <w:b/>
              </w:rPr>
              <w:t xml:space="preserve">, </w:t>
            </w:r>
            <w:r w:rsidR="0043036F" w:rsidRPr="00FB61D2">
              <w:rPr>
                <w:rFonts w:ascii="Arial" w:hAnsi="Arial" w:cs="Arial"/>
                <w:b/>
              </w:rPr>
              <w:t>suggest</w:t>
            </w:r>
            <w:r w:rsidR="0043036F">
              <w:rPr>
                <w:rFonts w:ascii="Arial" w:hAnsi="Arial" w:cs="Arial"/>
                <w:b/>
              </w:rPr>
              <w:t xml:space="preserve"> </w:t>
            </w:r>
            <w:r>
              <w:rPr>
                <w:rFonts w:ascii="Arial" w:hAnsi="Arial" w:cs="Arial"/>
                <w:b/>
              </w:rPr>
              <w:t xml:space="preserve">why it was not feasible to take river measurements at the chosen sites. </w:t>
            </w:r>
          </w:p>
        </w:tc>
        <w:tc>
          <w:tcPr>
            <w:tcW w:w="852" w:type="dxa"/>
          </w:tcPr>
          <w:p w14:paraId="5CCA868E" w14:textId="75B3D2CF" w:rsidR="00EE44A3" w:rsidRDefault="00E950C4" w:rsidP="00627DA7">
            <w:pPr>
              <w:pStyle w:val="NoSpacing"/>
              <w:rPr>
                <w:rFonts w:ascii="Arial" w:hAnsi="Arial" w:cs="Arial"/>
                <w:b/>
              </w:rPr>
            </w:pPr>
            <w:r>
              <w:rPr>
                <w:rFonts w:ascii="Arial" w:hAnsi="Arial" w:cs="Arial"/>
                <w:b/>
              </w:rPr>
              <w:t>[</w:t>
            </w:r>
            <w:r w:rsidR="006B27DD">
              <w:rPr>
                <w:rFonts w:ascii="Arial" w:hAnsi="Arial" w:cs="Arial"/>
                <w:b/>
              </w:rPr>
              <w:t>5</w:t>
            </w:r>
            <w:r>
              <w:rPr>
                <w:rFonts w:ascii="Arial" w:hAnsi="Arial" w:cs="Arial"/>
                <w:b/>
              </w:rPr>
              <w:t>]</w:t>
            </w:r>
          </w:p>
        </w:tc>
      </w:tr>
      <w:tr w:rsidR="009D78C0" w14:paraId="7016FF95" w14:textId="77777777" w:rsidTr="006C3CF2">
        <w:tc>
          <w:tcPr>
            <w:tcW w:w="339" w:type="dxa"/>
          </w:tcPr>
          <w:p w14:paraId="1DBE3066" w14:textId="77777777" w:rsidR="00E950C4" w:rsidRDefault="00E950C4" w:rsidP="00627DA7">
            <w:pPr>
              <w:pStyle w:val="NoSpacing"/>
              <w:rPr>
                <w:rFonts w:ascii="Arial" w:hAnsi="Arial" w:cs="Arial"/>
                <w:b/>
              </w:rPr>
            </w:pPr>
          </w:p>
        </w:tc>
        <w:tc>
          <w:tcPr>
            <w:tcW w:w="497" w:type="dxa"/>
          </w:tcPr>
          <w:p w14:paraId="2453803D" w14:textId="77777777" w:rsidR="00E950C4" w:rsidRDefault="00E950C4" w:rsidP="00627DA7">
            <w:pPr>
              <w:pStyle w:val="NoSpacing"/>
              <w:rPr>
                <w:rFonts w:ascii="Arial" w:hAnsi="Arial" w:cs="Arial"/>
                <w:b/>
              </w:rPr>
            </w:pPr>
          </w:p>
        </w:tc>
        <w:tc>
          <w:tcPr>
            <w:tcW w:w="7799" w:type="dxa"/>
          </w:tcPr>
          <w:p w14:paraId="5EA40EA3" w14:textId="77777777" w:rsidR="00683263" w:rsidRDefault="00683263" w:rsidP="00683263">
            <w:pPr>
              <w:pStyle w:val="NoSpacing"/>
              <w:rPr>
                <w:rFonts w:ascii="Arial" w:hAnsi="Arial" w:cs="Arial"/>
                <w:bCs/>
              </w:rPr>
            </w:pPr>
          </w:p>
          <w:p w14:paraId="5F7C3236" w14:textId="56F58017" w:rsidR="0077264A" w:rsidRDefault="0077264A" w:rsidP="0077264A">
            <w:pPr>
              <w:pStyle w:val="NoSpacing"/>
              <w:rPr>
                <w:rFonts w:ascii="Arial" w:hAnsi="Arial" w:cs="Arial"/>
                <w:bCs/>
              </w:rPr>
            </w:pPr>
            <w:r>
              <w:rPr>
                <w:rFonts w:ascii="Arial" w:hAnsi="Arial" w:cs="Arial"/>
                <w:bCs/>
              </w:rPr>
              <w:t>Award 1 mark for a reason</w:t>
            </w:r>
            <w:r w:rsidR="009B2C68">
              <w:rPr>
                <w:rFonts w:ascii="Arial" w:hAnsi="Arial" w:cs="Arial"/>
                <w:bCs/>
              </w:rPr>
              <w:t xml:space="preserve"> and data from the resource</w:t>
            </w:r>
            <w:r>
              <w:rPr>
                <w:rFonts w:ascii="Arial" w:hAnsi="Arial" w:cs="Arial"/>
                <w:bCs/>
              </w:rPr>
              <w:t>.</w:t>
            </w:r>
          </w:p>
          <w:p w14:paraId="3A9F19BC" w14:textId="5A98C3D8" w:rsidR="0077264A" w:rsidRDefault="0077264A" w:rsidP="0077264A">
            <w:pPr>
              <w:pStyle w:val="NoSpacing"/>
              <w:rPr>
                <w:rFonts w:ascii="Arial" w:hAnsi="Arial" w:cs="Arial"/>
                <w:bCs/>
              </w:rPr>
            </w:pPr>
            <w:r>
              <w:rPr>
                <w:rFonts w:ascii="Arial" w:hAnsi="Arial" w:cs="Arial"/>
                <w:bCs/>
              </w:rPr>
              <w:t xml:space="preserve">Award 1 maximum of </w:t>
            </w:r>
            <w:r w:rsidR="00741472">
              <w:rPr>
                <w:rFonts w:ascii="Arial" w:hAnsi="Arial" w:cs="Arial"/>
                <w:bCs/>
              </w:rPr>
              <w:t xml:space="preserve">1 </w:t>
            </w:r>
            <w:r>
              <w:rPr>
                <w:rFonts w:ascii="Arial" w:hAnsi="Arial" w:cs="Arial"/>
                <w:bCs/>
              </w:rPr>
              <w:t>additional mark for further development of each explanation.</w:t>
            </w:r>
          </w:p>
          <w:p w14:paraId="4B7960FB" w14:textId="6449005A" w:rsidR="007C5B2C" w:rsidRDefault="007C5B2C" w:rsidP="0077264A">
            <w:pPr>
              <w:pStyle w:val="NoSpacing"/>
              <w:rPr>
                <w:rFonts w:ascii="Arial" w:hAnsi="Arial" w:cs="Arial"/>
                <w:bCs/>
              </w:rPr>
            </w:pPr>
            <w:r>
              <w:rPr>
                <w:rFonts w:ascii="Arial" w:hAnsi="Arial" w:cs="Arial"/>
                <w:bCs/>
              </w:rPr>
              <w:t>Full marks are given only if resources are used.</w:t>
            </w:r>
          </w:p>
          <w:p w14:paraId="02E43844" w14:textId="77777777" w:rsidR="003C438C" w:rsidRDefault="003C438C" w:rsidP="00DD6D42">
            <w:pPr>
              <w:pStyle w:val="NoSpacing"/>
              <w:rPr>
                <w:rFonts w:ascii="Arial" w:hAnsi="Arial" w:cs="Arial"/>
                <w:bCs/>
              </w:rPr>
            </w:pPr>
          </w:p>
          <w:p w14:paraId="38FE8F0C" w14:textId="160CC4BD" w:rsidR="00DD6D42" w:rsidRDefault="00DD6D42" w:rsidP="00DD6D42">
            <w:pPr>
              <w:pStyle w:val="NoSpacing"/>
              <w:rPr>
                <w:rFonts w:ascii="Arial" w:hAnsi="Arial" w:cs="Arial"/>
                <w:bCs/>
              </w:rPr>
            </w:pPr>
            <w:r>
              <w:rPr>
                <w:rFonts w:ascii="Arial" w:hAnsi="Arial" w:cs="Arial"/>
                <w:bCs/>
              </w:rPr>
              <w:t>Possible responses include:</w:t>
            </w:r>
          </w:p>
          <w:p w14:paraId="74108656" w14:textId="77777777" w:rsidR="00DD6D42" w:rsidRDefault="00DD6D42" w:rsidP="00683263">
            <w:pPr>
              <w:pStyle w:val="NoSpacing"/>
              <w:rPr>
                <w:rFonts w:ascii="Arial" w:hAnsi="Arial" w:cs="Arial"/>
                <w:bCs/>
              </w:rPr>
            </w:pPr>
          </w:p>
          <w:p w14:paraId="5450896E" w14:textId="77777777" w:rsidR="003246E9" w:rsidRDefault="003246E9" w:rsidP="00A536CE">
            <w:pPr>
              <w:pStyle w:val="NoSpacing"/>
              <w:numPr>
                <w:ilvl w:val="0"/>
                <w:numId w:val="19"/>
              </w:numPr>
              <w:rPr>
                <w:rFonts w:ascii="Arial" w:hAnsi="Arial" w:cs="Arial"/>
                <w:bCs/>
              </w:rPr>
            </w:pPr>
            <w:r w:rsidRPr="009B2C68">
              <w:rPr>
                <w:rFonts w:ascii="Arial" w:hAnsi="Arial" w:cs="Arial"/>
                <w:bCs/>
              </w:rPr>
              <w:t xml:space="preserve">It was not feasible because were </w:t>
            </w:r>
            <w:r w:rsidRPr="009B2C68">
              <w:rPr>
                <w:rFonts w:ascii="Arial" w:hAnsi="Arial" w:cs="Arial"/>
                <w:bCs/>
                <w:u w:val="single"/>
              </w:rPr>
              <w:t>unable to enter the river</w:t>
            </w:r>
            <w:r w:rsidRPr="009B2C68">
              <w:rPr>
                <w:rFonts w:ascii="Arial" w:hAnsi="Arial" w:cs="Arial"/>
                <w:bCs/>
              </w:rPr>
              <w:t xml:space="preserve"> as </w:t>
            </w:r>
            <w:r w:rsidRPr="001E34DC">
              <w:rPr>
                <w:rFonts w:ascii="Arial" w:hAnsi="Arial" w:cs="Arial"/>
                <w:bCs/>
                <w:color w:val="00B050"/>
              </w:rPr>
              <w:t xml:space="preserve">Resource </w:t>
            </w:r>
            <w:r>
              <w:rPr>
                <w:rFonts w:ascii="Arial" w:hAnsi="Arial" w:cs="Arial"/>
                <w:bCs/>
                <w:color w:val="00B050"/>
              </w:rPr>
              <w:t>2</w:t>
            </w:r>
            <w:r w:rsidRPr="001E34DC">
              <w:rPr>
                <w:rFonts w:ascii="Arial" w:hAnsi="Arial" w:cs="Arial"/>
                <w:bCs/>
                <w:color w:val="00B050"/>
              </w:rPr>
              <w:t xml:space="preserve"> shows that there are </w:t>
            </w:r>
            <w:r>
              <w:rPr>
                <w:rFonts w:ascii="Arial" w:hAnsi="Arial" w:cs="Arial"/>
                <w:bCs/>
                <w:color w:val="00B050"/>
              </w:rPr>
              <w:t>fences lining</w:t>
            </w:r>
            <w:r w:rsidRPr="001E34DC">
              <w:rPr>
                <w:rFonts w:ascii="Arial" w:hAnsi="Arial" w:cs="Arial"/>
                <w:bCs/>
                <w:color w:val="00B050"/>
              </w:rPr>
              <w:t xml:space="preserve"> the river </w:t>
            </w:r>
            <w:r w:rsidRPr="009B2C68">
              <w:rPr>
                <w:rFonts w:ascii="Arial" w:hAnsi="Arial" w:cs="Arial"/>
                <w:bCs/>
              </w:rPr>
              <w:t>and there are fences at the street level to prevent entry into</w:t>
            </w:r>
            <w:r>
              <w:rPr>
                <w:rFonts w:ascii="Arial" w:hAnsi="Arial" w:cs="Arial"/>
                <w:bCs/>
              </w:rPr>
              <w:t xml:space="preserve"> the river. [1]</w:t>
            </w:r>
          </w:p>
          <w:p w14:paraId="7AAFB5B9" w14:textId="494BD951" w:rsidR="003246E9" w:rsidRPr="009B2C68" w:rsidRDefault="003246E9" w:rsidP="00A536CE">
            <w:pPr>
              <w:pStyle w:val="NoSpacing"/>
              <w:numPr>
                <w:ilvl w:val="0"/>
                <w:numId w:val="19"/>
              </w:numPr>
              <w:rPr>
                <w:rFonts w:ascii="Arial" w:hAnsi="Arial" w:cs="Arial"/>
                <w:bCs/>
              </w:rPr>
            </w:pPr>
            <w:r w:rsidRPr="009B2C68">
              <w:rPr>
                <w:rFonts w:ascii="Arial" w:hAnsi="Arial" w:cs="Arial"/>
                <w:bCs/>
              </w:rPr>
              <w:t xml:space="preserve">It was not feasible because they </w:t>
            </w:r>
            <w:r w:rsidRPr="009B2C68">
              <w:rPr>
                <w:rFonts w:ascii="Arial" w:hAnsi="Arial" w:cs="Arial"/>
                <w:bCs/>
                <w:u w:val="single"/>
              </w:rPr>
              <w:t>might not have sought permission</w:t>
            </w:r>
            <w:r w:rsidRPr="009B2C68">
              <w:rPr>
                <w:rFonts w:ascii="Arial" w:hAnsi="Arial" w:cs="Arial"/>
                <w:bCs/>
              </w:rPr>
              <w:t xml:space="preserve"> from the city government to conduct fieldwork investigations at the 4 sites</w:t>
            </w:r>
            <w:r>
              <w:rPr>
                <w:rFonts w:ascii="Arial" w:hAnsi="Arial" w:cs="Arial"/>
                <w:bCs/>
              </w:rPr>
              <w:t xml:space="preserve">. </w:t>
            </w:r>
            <w:r w:rsidRPr="001E34DC">
              <w:rPr>
                <w:rFonts w:ascii="Arial" w:hAnsi="Arial" w:cs="Arial"/>
                <w:bCs/>
                <w:color w:val="00B050"/>
              </w:rPr>
              <w:t xml:space="preserve">Resource </w:t>
            </w:r>
            <w:r>
              <w:rPr>
                <w:rFonts w:ascii="Arial" w:hAnsi="Arial" w:cs="Arial"/>
                <w:bCs/>
                <w:color w:val="00B050"/>
              </w:rPr>
              <w:t>2</w:t>
            </w:r>
            <w:r w:rsidRPr="001E34DC">
              <w:rPr>
                <w:rFonts w:ascii="Arial" w:hAnsi="Arial" w:cs="Arial"/>
                <w:bCs/>
                <w:color w:val="00B050"/>
              </w:rPr>
              <w:t xml:space="preserve"> states that permits are needed for any water activities</w:t>
            </w:r>
            <w:r>
              <w:rPr>
                <w:rFonts w:ascii="Arial" w:hAnsi="Arial" w:cs="Arial"/>
                <w:bCs/>
              </w:rPr>
              <w:t xml:space="preserve">. This suggests that without the permit, the </w:t>
            </w:r>
            <w:r w:rsidRPr="009B2C68">
              <w:rPr>
                <w:rFonts w:ascii="Arial" w:hAnsi="Arial" w:cs="Arial"/>
                <w:bCs/>
              </w:rPr>
              <w:t xml:space="preserve">unable to </w:t>
            </w:r>
            <w:r>
              <w:rPr>
                <w:rFonts w:ascii="Arial" w:hAnsi="Arial" w:cs="Arial"/>
                <w:bCs/>
              </w:rPr>
              <w:t>enter the river to conduct their primary fieldwork.</w:t>
            </w:r>
            <w:r w:rsidR="006B27DD">
              <w:rPr>
                <w:rFonts w:ascii="Arial" w:hAnsi="Arial" w:cs="Arial"/>
                <w:bCs/>
              </w:rPr>
              <w:t xml:space="preserve"> [1]</w:t>
            </w:r>
          </w:p>
          <w:p w14:paraId="637E37E8" w14:textId="694E940A" w:rsidR="00683263" w:rsidRPr="009B2C68" w:rsidRDefault="00683263" w:rsidP="00A536CE">
            <w:pPr>
              <w:pStyle w:val="NoSpacing"/>
              <w:numPr>
                <w:ilvl w:val="0"/>
                <w:numId w:val="19"/>
              </w:numPr>
              <w:rPr>
                <w:rFonts w:ascii="Arial" w:hAnsi="Arial" w:cs="Arial"/>
                <w:bCs/>
              </w:rPr>
            </w:pPr>
            <w:r w:rsidRPr="00683263">
              <w:rPr>
                <w:rFonts w:ascii="Arial" w:hAnsi="Arial" w:cs="Arial"/>
                <w:bCs/>
              </w:rPr>
              <w:t xml:space="preserve">It was not feasible because it </w:t>
            </w:r>
            <w:r w:rsidRPr="009B2C68">
              <w:rPr>
                <w:rFonts w:ascii="Arial" w:hAnsi="Arial" w:cs="Arial"/>
                <w:bCs/>
              </w:rPr>
              <w:t xml:space="preserve">was </w:t>
            </w:r>
            <w:r w:rsidRPr="009B2C68">
              <w:rPr>
                <w:rFonts w:ascii="Arial" w:hAnsi="Arial" w:cs="Arial"/>
                <w:bCs/>
                <w:u w:val="single"/>
              </w:rPr>
              <w:t>too risky</w:t>
            </w:r>
            <w:r w:rsidRPr="009B2C68">
              <w:rPr>
                <w:rFonts w:ascii="Arial" w:hAnsi="Arial" w:cs="Arial"/>
                <w:bCs/>
              </w:rPr>
              <w:t xml:space="preserve"> for the students. </w:t>
            </w:r>
            <w:r w:rsidRPr="009B2C68">
              <w:rPr>
                <w:rFonts w:ascii="Arial" w:hAnsi="Arial" w:cs="Arial"/>
                <w:bCs/>
                <w:color w:val="00B050"/>
              </w:rPr>
              <w:t xml:space="preserve">Resource </w:t>
            </w:r>
            <w:r w:rsidR="00497AAD">
              <w:rPr>
                <w:rFonts w:ascii="Arial" w:hAnsi="Arial" w:cs="Arial"/>
                <w:bCs/>
                <w:color w:val="00B050"/>
              </w:rPr>
              <w:t>3</w:t>
            </w:r>
            <w:r w:rsidRPr="009B2C68">
              <w:rPr>
                <w:rFonts w:ascii="Arial" w:hAnsi="Arial" w:cs="Arial"/>
                <w:bCs/>
                <w:color w:val="00B050"/>
              </w:rPr>
              <w:t xml:space="preserve"> shows that the </w:t>
            </w:r>
            <w:r w:rsidRPr="00497AAD">
              <w:rPr>
                <w:rFonts w:ascii="Arial" w:hAnsi="Arial" w:cs="Arial"/>
                <w:bCs/>
                <w:color w:val="00B050"/>
              </w:rPr>
              <w:t xml:space="preserve">width of </w:t>
            </w:r>
            <w:r w:rsidR="00497AAD" w:rsidRPr="00497AAD">
              <w:rPr>
                <w:rFonts w:ascii="Arial" w:hAnsi="Arial" w:cs="Arial"/>
                <w:bCs/>
                <w:color w:val="00B050"/>
              </w:rPr>
              <w:t xml:space="preserve">each </w:t>
            </w:r>
            <w:r w:rsidRPr="00497AAD">
              <w:rPr>
                <w:rFonts w:ascii="Arial" w:hAnsi="Arial" w:cs="Arial"/>
                <w:bCs/>
                <w:color w:val="00B050"/>
              </w:rPr>
              <w:t>site</w:t>
            </w:r>
            <w:r w:rsidRPr="009B2C68">
              <w:rPr>
                <w:rFonts w:ascii="Arial" w:hAnsi="Arial" w:cs="Arial"/>
                <w:bCs/>
                <w:color w:val="00B050"/>
              </w:rPr>
              <w:t xml:space="preserve"> was very long</w:t>
            </w:r>
            <w:r w:rsidRPr="003246E9">
              <w:rPr>
                <w:rFonts w:ascii="Arial" w:hAnsi="Arial" w:cs="Arial"/>
                <w:bCs/>
              </w:rPr>
              <w:t xml:space="preserve">, </w:t>
            </w:r>
            <w:r w:rsidR="003246E9">
              <w:rPr>
                <w:rFonts w:ascii="Arial" w:hAnsi="Arial" w:cs="Arial"/>
                <w:bCs/>
              </w:rPr>
              <w:t>so the</w:t>
            </w:r>
            <w:r w:rsidRPr="003246E9">
              <w:rPr>
                <w:rFonts w:ascii="Arial" w:hAnsi="Arial" w:cs="Arial"/>
                <w:bCs/>
              </w:rPr>
              <w:t xml:space="preserve"> students will not be able to wade through the river</w:t>
            </w:r>
            <w:r w:rsidR="001C02C2" w:rsidRPr="003246E9">
              <w:rPr>
                <w:rFonts w:ascii="Arial" w:hAnsi="Arial" w:cs="Arial"/>
                <w:bCs/>
              </w:rPr>
              <w:t xml:space="preserve"> from bank to bank or </w:t>
            </w:r>
            <w:r w:rsidR="001C02C2" w:rsidRPr="009B2C68">
              <w:rPr>
                <w:rFonts w:ascii="Arial" w:hAnsi="Arial" w:cs="Arial"/>
                <w:bCs/>
              </w:rPr>
              <w:t xml:space="preserve">stand </w:t>
            </w:r>
            <w:r w:rsidR="00735501" w:rsidRPr="009B2C68">
              <w:rPr>
                <w:rFonts w:ascii="Arial" w:hAnsi="Arial" w:cs="Arial"/>
                <w:bCs/>
              </w:rPr>
              <w:t>upstream or downstream of</w:t>
            </w:r>
            <w:r w:rsidR="001C02C2" w:rsidRPr="009B2C68">
              <w:rPr>
                <w:rFonts w:ascii="Arial" w:hAnsi="Arial" w:cs="Arial"/>
                <w:bCs/>
              </w:rPr>
              <w:t xml:space="preserve"> the river to float the oranges down to measure velocity</w:t>
            </w:r>
            <w:r w:rsidRPr="009B2C68">
              <w:rPr>
                <w:rFonts w:ascii="Arial" w:hAnsi="Arial" w:cs="Arial"/>
                <w:bCs/>
              </w:rPr>
              <w:t xml:space="preserve"> [1</w:t>
            </w:r>
            <w:r w:rsidR="00735501" w:rsidRPr="009B2C68">
              <w:rPr>
                <w:rFonts w:ascii="Arial" w:hAnsi="Arial" w:cs="Arial"/>
                <w:bCs/>
              </w:rPr>
              <w:t xml:space="preserve"> additional mark</w:t>
            </w:r>
            <w:r w:rsidRPr="009B2C68">
              <w:rPr>
                <w:rFonts w:ascii="Arial" w:hAnsi="Arial" w:cs="Arial"/>
                <w:bCs/>
              </w:rPr>
              <w:t>] and may risk being wash</w:t>
            </w:r>
            <w:r w:rsidR="001C02C2" w:rsidRPr="009B2C68">
              <w:rPr>
                <w:rFonts w:ascii="Arial" w:hAnsi="Arial" w:cs="Arial"/>
                <w:bCs/>
              </w:rPr>
              <w:t>ed</w:t>
            </w:r>
            <w:r w:rsidRPr="009B2C68">
              <w:rPr>
                <w:rFonts w:ascii="Arial" w:hAnsi="Arial" w:cs="Arial"/>
                <w:bCs/>
              </w:rPr>
              <w:t xml:space="preserve"> away by the </w:t>
            </w:r>
            <w:r w:rsidR="00735501" w:rsidRPr="009B2C68">
              <w:rPr>
                <w:rFonts w:ascii="Arial" w:hAnsi="Arial" w:cs="Arial"/>
                <w:bCs/>
              </w:rPr>
              <w:t xml:space="preserve">high </w:t>
            </w:r>
            <w:r w:rsidRPr="009B2C68">
              <w:rPr>
                <w:rFonts w:ascii="Arial" w:hAnsi="Arial" w:cs="Arial"/>
                <w:bCs/>
              </w:rPr>
              <w:t>river</w:t>
            </w:r>
            <w:r w:rsidR="00735501" w:rsidRPr="009B2C68">
              <w:rPr>
                <w:rFonts w:ascii="Arial" w:hAnsi="Arial" w:cs="Arial"/>
                <w:bCs/>
              </w:rPr>
              <w:t xml:space="preserve"> velocity</w:t>
            </w:r>
            <w:r w:rsidRPr="009B2C68">
              <w:rPr>
                <w:rFonts w:ascii="Arial" w:hAnsi="Arial" w:cs="Arial"/>
                <w:bCs/>
              </w:rPr>
              <w:t>. [1</w:t>
            </w:r>
            <w:r w:rsidR="00735501" w:rsidRPr="009B2C68">
              <w:rPr>
                <w:rFonts w:ascii="Arial" w:hAnsi="Arial" w:cs="Arial"/>
                <w:bCs/>
              </w:rPr>
              <w:t xml:space="preserve"> additional mark</w:t>
            </w:r>
            <w:r w:rsidRPr="009B2C68">
              <w:rPr>
                <w:rFonts w:ascii="Arial" w:hAnsi="Arial" w:cs="Arial"/>
                <w:bCs/>
              </w:rPr>
              <w:t>]</w:t>
            </w:r>
          </w:p>
          <w:p w14:paraId="225EB849" w14:textId="00C2323F" w:rsidR="00683263" w:rsidRPr="009B2C68" w:rsidRDefault="00683263" w:rsidP="00A536CE">
            <w:pPr>
              <w:pStyle w:val="NoSpacing"/>
              <w:numPr>
                <w:ilvl w:val="0"/>
                <w:numId w:val="19"/>
              </w:numPr>
              <w:rPr>
                <w:rFonts w:ascii="Arial" w:hAnsi="Arial" w:cs="Arial"/>
                <w:bCs/>
              </w:rPr>
            </w:pPr>
            <w:r w:rsidRPr="009B2C68">
              <w:rPr>
                <w:rFonts w:ascii="Arial" w:hAnsi="Arial" w:cs="Arial"/>
                <w:bCs/>
              </w:rPr>
              <w:t xml:space="preserve">It was not feasible because they </w:t>
            </w:r>
            <w:r w:rsidRPr="009B2C68">
              <w:rPr>
                <w:rFonts w:ascii="Arial" w:hAnsi="Arial" w:cs="Arial"/>
                <w:bCs/>
                <w:u w:val="single"/>
              </w:rPr>
              <w:t>did not have suitable equipment</w:t>
            </w:r>
            <w:r w:rsidRPr="009B2C68">
              <w:rPr>
                <w:rFonts w:ascii="Arial" w:hAnsi="Arial" w:cs="Arial"/>
                <w:bCs/>
              </w:rPr>
              <w:t xml:space="preserve"> to measure the width. </w:t>
            </w:r>
            <w:r w:rsidR="00514E3C" w:rsidRPr="009B2C68">
              <w:rPr>
                <w:rFonts w:ascii="Arial" w:hAnsi="Arial" w:cs="Arial"/>
                <w:bCs/>
                <w:color w:val="00B050"/>
              </w:rPr>
              <w:t xml:space="preserve">The </w:t>
            </w:r>
            <w:r w:rsidR="00514E3C" w:rsidRPr="003246E9">
              <w:rPr>
                <w:rFonts w:ascii="Arial" w:hAnsi="Arial" w:cs="Arial"/>
                <w:bCs/>
                <w:color w:val="00B050"/>
              </w:rPr>
              <w:t>preamble</w:t>
            </w:r>
            <w:r w:rsidR="00514E3C" w:rsidRPr="009B2C68">
              <w:rPr>
                <w:rFonts w:ascii="Arial" w:hAnsi="Arial" w:cs="Arial"/>
                <w:bCs/>
                <w:color w:val="00B050"/>
              </w:rPr>
              <w:t xml:space="preserve"> states that students have </w:t>
            </w:r>
            <w:r w:rsidRPr="009B2C68">
              <w:rPr>
                <w:rFonts w:ascii="Arial" w:hAnsi="Arial" w:cs="Arial"/>
                <w:bCs/>
                <w:color w:val="00B050"/>
              </w:rPr>
              <w:t xml:space="preserve">a 50cm measuring tape and </w:t>
            </w:r>
            <w:r w:rsidR="00741472">
              <w:rPr>
                <w:rFonts w:ascii="Arial" w:hAnsi="Arial" w:cs="Arial"/>
                <w:bCs/>
                <w:color w:val="00B050"/>
              </w:rPr>
              <w:t>two 10</w:t>
            </w:r>
            <w:r w:rsidRPr="009B2C68">
              <w:rPr>
                <w:rFonts w:ascii="Arial" w:hAnsi="Arial" w:cs="Arial"/>
                <w:bCs/>
                <w:color w:val="00B050"/>
              </w:rPr>
              <w:t>m twine</w:t>
            </w:r>
            <w:r w:rsidRPr="009B2C68">
              <w:rPr>
                <w:rFonts w:ascii="Arial" w:hAnsi="Arial" w:cs="Arial"/>
                <w:bCs/>
              </w:rPr>
              <w:t>, it was close to impossible to the students to measure the actual river width.</w:t>
            </w:r>
            <w:r w:rsidR="009B2C68">
              <w:rPr>
                <w:rFonts w:ascii="Arial" w:hAnsi="Arial" w:cs="Arial"/>
                <w:bCs/>
              </w:rPr>
              <w:t xml:space="preserve"> [1]</w:t>
            </w:r>
          </w:p>
          <w:p w14:paraId="38D3D924" w14:textId="77777777" w:rsidR="009804A2" w:rsidRDefault="003246E9" w:rsidP="00A536CE">
            <w:pPr>
              <w:pStyle w:val="NoSpacing"/>
              <w:numPr>
                <w:ilvl w:val="0"/>
                <w:numId w:val="19"/>
              </w:numPr>
              <w:rPr>
                <w:rFonts w:ascii="Arial" w:hAnsi="Arial" w:cs="Arial"/>
                <w:bCs/>
              </w:rPr>
            </w:pPr>
            <w:r w:rsidRPr="00497AAD">
              <w:rPr>
                <w:rFonts w:ascii="Arial" w:hAnsi="Arial" w:cs="Arial"/>
                <w:bCs/>
              </w:rPr>
              <w:t xml:space="preserve">It was not feasible because there are </w:t>
            </w:r>
            <w:r w:rsidRPr="00497AAD">
              <w:rPr>
                <w:rFonts w:ascii="Arial" w:hAnsi="Arial" w:cs="Arial"/>
                <w:bCs/>
                <w:color w:val="00B050"/>
              </w:rPr>
              <w:t>b</w:t>
            </w:r>
            <w:r w:rsidR="00A60C27" w:rsidRPr="00497AAD">
              <w:rPr>
                <w:rFonts w:ascii="Arial" w:hAnsi="Arial" w:cs="Arial"/>
                <w:bCs/>
                <w:color w:val="00B050"/>
              </w:rPr>
              <w:t>oats anchored</w:t>
            </w:r>
            <w:r w:rsidRPr="00497AAD">
              <w:rPr>
                <w:rFonts w:ascii="Arial" w:hAnsi="Arial" w:cs="Arial"/>
                <w:bCs/>
                <w:color w:val="00B050"/>
              </w:rPr>
              <w:t xml:space="preserve"> on the opposite bank</w:t>
            </w:r>
            <w:r w:rsidRPr="00497AAD">
              <w:rPr>
                <w:rFonts w:ascii="Arial" w:hAnsi="Arial" w:cs="Arial"/>
                <w:bCs/>
              </w:rPr>
              <w:t xml:space="preserve">. The students would not be able to place a ranging pole there to measure river width or depth. [1] </w:t>
            </w:r>
            <w:r w:rsidR="00497AAD" w:rsidRPr="00497AAD">
              <w:rPr>
                <w:rFonts w:ascii="Arial" w:hAnsi="Arial" w:cs="Arial"/>
                <w:bCs/>
              </w:rPr>
              <w:t>Furthermore, having</w:t>
            </w:r>
            <w:r w:rsidRPr="00497AAD">
              <w:rPr>
                <w:rFonts w:ascii="Arial" w:hAnsi="Arial" w:cs="Arial"/>
                <w:bCs/>
              </w:rPr>
              <w:t xml:space="preserve"> boats there may also suggest that the river is deep</w:t>
            </w:r>
            <w:r w:rsidR="00497AAD" w:rsidRPr="00497AAD">
              <w:rPr>
                <w:rFonts w:ascii="Arial" w:hAnsi="Arial" w:cs="Arial"/>
                <w:bCs/>
              </w:rPr>
              <w:t xml:space="preserve">. This is further supported by </w:t>
            </w:r>
            <w:r w:rsidR="00497AAD" w:rsidRPr="00497AAD">
              <w:rPr>
                <w:rFonts w:ascii="Arial" w:hAnsi="Arial" w:cs="Arial"/>
                <w:bCs/>
                <w:color w:val="00B050"/>
              </w:rPr>
              <w:t>Resource 3 which shows that the depth at least 11m deep which is higher than the safe height of calf deep water</w:t>
            </w:r>
            <w:r w:rsidRPr="00497AAD">
              <w:rPr>
                <w:rFonts w:ascii="Arial" w:hAnsi="Arial" w:cs="Arial"/>
                <w:bCs/>
              </w:rPr>
              <w:t>, which also makes it risk</w:t>
            </w:r>
            <w:r w:rsidR="00497AAD" w:rsidRPr="00497AAD">
              <w:rPr>
                <w:rFonts w:ascii="Arial" w:hAnsi="Arial" w:cs="Arial"/>
                <w:bCs/>
              </w:rPr>
              <w:t>y</w:t>
            </w:r>
            <w:r w:rsidRPr="00497AAD">
              <w:rPr>
                <w:rFonts w:ascii="Arial" w:hAnsi="Arial" w:cs="Arial"/>
                <w:bCs/>
              </w:rPr>
              <w:t xml:space="preserve"> for students </w:t>
            </w:r>
            <w:r w:rsidR="00497AAD" w:rsidRPr="00497AAD">
              <w:rPr>
                <w:rFonts w:ascii="Arial" w:hAnsi="Arial" w:cs="Arial"/>
                <w:bCs/>
              </w:rPr>
              <w:t>to enter</w:t>
            </w:r>
            <w:r w:rsidRPr="00497AAD">
              <w:rPr>
                <w:rFonts w:ascii="Arial" w:hAnsi="Arial" w:cs="Arial"/>
                <w:bCs/>
              </w:rPr>
              <w:t xml:space="preserve"> the rive</w:t>
            </w:r>
            <w:r w:rsidR="00497AAD" w:rsidRPr="00497AAD">
              <w:rPr>
                <w:rFonts w:ascii="Arial" w:hAnsi="Arial" w:cs="Arial"/>
                <w:bCs/>
              </w:rPr>
              <w:t>r</w:t>
            </w:r>
            <w:r w:rsidRPr="00497AAD">
              <w:rPr>
                <w:rFonts w:ascii="Arial" w:hAnsi="Arial" w:cs="Arial"/>
                <w:bCs/>
              </w:rPr>
              <w:t>. [1]</w:t>
            </w:r>
            <w:r w:rsidR="009804A2">
              <w:rPr>
                <w:rFonts w:ascii="Arial" w:hAnsi="Arial" w:cs="Arial"/>
                <w:bCs/>
              </w:rPr>
              <w:t xml:space="preserve"> </w:t>
            </w:r>
          </w:p>
          <w:p w14:paraId="75248BFB" w14:textId="7DBC3896" w:rsidR="009804A2" w:rsidRDefault="009804A2" w:rsidP="00A536CE">
            <w:pPr>
              <w:pStyle w:val="NoSpacing"/>
              <w:numPr>
                <w:ilvl w:val="0"/>
                <w:numId w:val="19"/>
              </w:numPr>
              <w:rPr>
                <w:rFonts w:ascii="Arial" w:hAnsi="Arial" w:cs="Arial"/>
                <w:bCs/>
              </w:rPr>
            </w:pPr>
            <w:r>
              <w:rPr>
                <w:rFonts w:ascii="Arial" w:hAnsi="Arial" w:cs="Arial"/>
                <w:bCs/>
              </w:rPr>
              <w:t xml:space="preserve">It was not feasible because the </w:t>
            </w:r>
            <w:r w:rsidRPr="003246E9">
              <w:rPr>
                <w:rFonts w:ascii="Arial" w:hAnsi="Arial" w:cs="Arial"/>
                <w:bCs/>
                <w:color w:val="00B050"/>
              </w:rPr>
              <w:t>riverbank is adjacent to a road</w:t>
            </w:r>
            <w:r>
              <w:rPr>
                <w:rFonts w:ascii="Arial" w:hAnsi="Arial" w:cs="Arial"/>
                <w:bCs/>
              </w:rPr>
              <w:t xml:space="preserve">, which poses a </w:t>
            </w:r>
            <w:r w:rsidRPr="003246E9">
              <w:rPr>
                <w:rFonts w:ascii="Arial" w:hAnsi="Arial" w:cs="Arial"/>
                <w:bCs/>
                <w:u w:val="single"/>
              </w:rPr>
              <w:t>safety risk</w:t>
            </w:r>
            <w:r>
              <w:rPr>
                <w:rFonts w:ascii="Arial" w:hAnsi="Arial" w:cs="Arial"/>
                <w:bCs/>
              </w:rPr>
              <w:t xml:space="preserve"> to the students to access the river. [1]</w:t>
            </w:r>
          </w:p>
          <w:p w14:paraId="5AD6474E" w14:textId="161B09CE" w:rsidR="00A60C27" w:rsidRPr="00497AAD" w:rsidRDefault="00A60C27" w:rsidP="009804A2">
            <w:pPr>
              <w:pStyle w:val="NoSpacing"/>
              <w:ind w:left="720"/>
              <w:rPr>
                <w:rFonts w:ascii="Arial" w:hAnsi="Arial" w:cs="Arial"/>
                <w:bCs/>
              </w:rPr>
            </w:pPr>
          </w:p>
          <w:p w14:paraId="65298D8A" w14:textId="77777777" w:rsidR="00683263" w:rsidRDefault="00683263" w:rsidP="00930DDA">
            <w:pPr>
              <w:pStyle w:val="NoSpacing"/>
              <w:rPr>
                <w:rFonts w:ascii="Arial" w:hAnsi="Arial" w:cs="Arial"/>
                <w:bCs/>
              </w:rPr>
            </w:pPr>
          </w:p>
          <w:p w14:paraId="326B6D11" w14:textId="1498C7B8" w:rsidR="002679FD" w:rsidRDefault="00E950C4" w:rsidP="002679FD">
            <w:pPr>
              <w:pStyle w:val="NoSpacing"/>
              <w:rPr>
                <w:rFonts w:ascii="Arial" w:hAnsi="Arial" w:cs="Arial"/>
                <w:b/>
              </w:rPr>
            </w:pPr>
            <w:r>
              <w:rPr>
                <w:rFonts w:ascii="Arial" w:hAnsi="Arial" w:cs="Arial"/>
                <w:b/>
              </w:rPr>
              <w:t>AO2</w:t>
            </w:r>
          </w:p>
        </w:tc>
        <w:tc>
          <w:tcPr>
            <w:tcW w:w="852" w:type="dxa"/>
          </w:tcPr>
          <w:p w14:paraId="5E43F4E6" w14:textId="77777777" w:rsidR="00E950C4" w:rsidRDefault="00E950C4" w:rsidP="00627DA7">
            <w:pPr>
              <w:pStyle w:val="NoSpacing"/>
              <w:rPr>
                <w:rFonts w:ascii="Arial" w:hAnsi="Arial" w:cs="Arial"/>
                <w:b/>
              </w:rPr>
            </w:pPr>
          </w:p>
        </w:tc>
      </w:tr>
      <w:tr w:rsidR="009D78C0" w14:paraId="4F63C837" w14:textId="77777777" w:rsidTr="006C3CF2">
        <w:tc>
          <w:tcPr>
            <w:tcW w:w="339" w:type="dxa"/>
          </w:tcPr>
          <w:p w14:paraId="65179AAB" w14:textId="07B05017" w:rsidR="00EE44A3" w:rsidRDefault="000725EB" w:rsidP="00627DA7">
            <w:pPr>
              <w:pStyle w:val="NoSpacing"/>
              <w:rPr>
                <w:rFonts w:ascii="Arial" w:hAnsi="Arial" w:cs="Arial"/>
                <w:b/>
              </w:rPr>
            </w:pPr>
            <w:r>
              <w:rPr>
                <w:rFonts w:ascii="Arial" w:hAnsi="Arial" w:cs="Arial"/>
                <w:b/>
              </w:rPr>
              <w:lastRenderedPageBreak/>
              <w:t>1</w:t>
            </w:r>
          </w:p>
        </w:tc>
        <w:tc>
          <w:tcPr>
            <w:tcW w:w="497" w:type="dxa"/>
          </w:tcPr>
          <w:p w14:paraId="55956C42" w14:textId="343300B2" w:rsidR="00EE44A3" w:rsidRDefault="00EE44A3" w:rsidP="00627DA7">
            <w:pPr>
              <w:pStyle w:val="NoSpacing"/>
              <w:rPr>
                <w:rFonts w:ascii="Arial" w:hAnsi="Arial" w:cs="Arial"/>
                <w:b/>
              </w:rPr>
            </w:pPr>
            <w:r>
              <w:rPr>
                <w:rFonts w:ascii="Arial" w:hAnsi="Arial" w:cs="Arial"/>
                <w:b/>
              </w:rPr>
              <w:t>(d)</w:t>
            </w:r>
          </w:p>
        </w:tc>
        <w:tc>
          <w:tcPr>
            <w:tcW w:w="7799" w:type="dxa"/>
          </w:tcPr>
          <w:p w14:paraId="60670D85" w14:textId="6CC317F7" w:rsidR="00EE44A3" w:rsidRDefault="00A60C27" w:rsidP="00E950C4">
            <w:pPr>
              <w:pStyle w:val="NoSpacing"/>
              <w:rPr>
                <w:rFonts w:ascii="Arial" w:hAnsi="Arial" w:cs="Arial"/>
                <w:b/>
              </w:rPr>
            </w:pPr>
            <w:r w:rsidRPr="00FB61D2">
              <w:rPr>
                <w:rFonts w:ascii="Arial" w:hAnsi="Arial" w:cs="Arial"/>
                <w:b/>
              </w:rPr>
              <w:t>Describe</w:t>
            </w:r>
            <w:r w:rsidR="00E950C4">
              <w:rPr>
                <w:rFonts w:ascii="Arial" w:hAnsi="Arial" w:cs="Arial"/>
                <w:b/>
              </w:rPr>
              <w:t xml:space="preserve"> the steps students could have taken to measure the river velocity with the given </w:t>
            </w:r>
            <w:r w:rsidR="00E950C4" w:rsidRPr="00B12E2E">
              <w:rPr>
                <w:rFonts w:ascii="Arial" w:hAnsi="Arial" w:cs="Arial"/>
                <w:b/>
                <w:color w:val="0070C0"/>
              </w:rPr>
              <w:t>equipment</w:t>
            </w:r>
            <w:r w:rsidR="00E950C4">
              <w:rPr>
                <w:rFonts w:ascii="Arial" w:hAnsi="Arial" w:cs="Arial"/>
                <w:b/>
              </w:rPr>
              <w:t xml:space="preserve">. </w:t>
            </w:r>
          </w:p>
        </w:tc>
        <w:tc>
          <w:tcPr>
            <w:tcW w:w="852" w:type="dxa"/>
          </w:tcPr>
          <w:p w14:paraId="6C7E9695" w14:textId="4532CD45" w:rsidR="00EE44A3" w:rsidRDefault="00E950C4" w:rsidP="00627DA7">
            <w:pPr>
              <w:pStyle w:val="NoSpacing"/>
              <w:rPr>
                <w:rFonts w:ascii="Arial" w:hAnsi="Arial" w:cs="Arial"/>
                <w:b/>
              </w:rPr>
            </w:pPr>
            <w:r>
              <w:rPr>
                <w:rFonts w:ascii="Arial" w:hAnsi="Arial" w:cs="Arial"/>
                <w:b/>
              </w:rPr>
              <w:t>[6]</w:t>
            </w:r>
          </w:p>
        </w:tc>
      </w:tr>
      <w:tr w:rsidR="009D78C0" w14:paraId="56AFC6BD" w14:textId="77777777" w:rsidTr="006C3CF2">
        <w:tc>
          <w:tcPr>
            <w:tcW w:w="339" w:type="dxa"/>
          </w:tcPr>
          <w:p w14:paraId="162D2535" w14:textId="77777777" w:rsidR="00E950C4" w:rsidRDefault="00E950C4" w:rsidP="00627DA7">
            <w:pPr>
              <w:pStyle w:val="NoSpacing"/>
              <w:rPr>
                <w:rFonts w:ascii="Arial" w:hAnsi="Arial" w:cs="Arial"/>
                <w:b/>
              </w:rPr>
            </w:pPr>
          </w:p>
        </w:tc>
        <w:tc>
          <w:tcPr>
            <w:tcW w:w="497" w:type="dxa"/>
          </w:tcPr>
          <w:p w14:paraId="5CF91820" w14:textId="77777777" w:rsidR="00E950C4" w:rsidRDefault="00E950C4" w:rsidP="00627DA7">
            <w:pPr>
              <w:pStyle w:val="NoSpacing"/>
              <w:rPr>
                <w:rFonts w:ascii="Arial" w:hAnsi="Arial" w:cs="Arial"/>
                <w:b/>
              </w:rPr>
            </w:pPr>
          </w:p>
        </w:tc>
        <w:tc>
          <w:tcPr>
            <w:tcW w:w="7799" w:type="dxa"/>
          </w:tcPr>
          <w:p w14:paraId="04527DD4" w14:textId="77777777" w:rsidR="00741472" w:rsidRDefault="00741472" w:rsidP="00741472">
            <w:pPr>
              <w:pStyle w:val="NoSpacing"/>
              <w:rPr>
                <w:rFonts w:ascii="Arial" w:hAnsi="Arial" w:cs="Arial"/>
                <w:bCs/>
              </w:rPr>
            </w:pPr>
          </w:p>
          <w:p w14:paraId="1F5B9085" w14:textId="37D40690" w:rsidR="00741472" w:rsidRDefault="00741472" w:rsidP="00741472">
            <w:pPr>
              <w:pStyle w:val="NoSpacing"/>
              <w:rPr>
                <w:rFonts w:ascii="Arial" w:hAnsi="Arial" w:cs="Arial"/>
                <w:bCs/>
              </w:rPr>
            </w:pPr>
            <w:r>
              <w:rPr>
                <w:rFonts w:ascii="Arial" w:hAnsi="Arial" w:cs="Arial"/>
                <w:bCs/>
              </w:rPr>
              <w:t>Award 1 mark for each step.</w:t>
            </w:r>
          </w:p>
          <w:p w14:paraId="6B16C187" w14:textId="4EDE3E47" w:rsidR="00D272C0" w:rsidRDefault="00741472" w:rsidP="00875C4E">
            <w:pPr>
              <w:pStyle w:val="NoSpacing"/>
              <w:rPr>
                <w:rFonts w:ascii="Arial" w:hAnsi="Arial" w:cs="Arial"/>
                <w:bCs/>
              </w:rPr>
            </w:pPr>
            <w:r>
              <w:rPr>
                <w:rFonts w:ascii="Arial" w:hAnsi="Arial" w:cs="Arial"/>
                <w:bCs/>
              </w:rPr>
              <w:t>Award a maximum of 1 additional mark for further development of each explanation.</w:t>
            </w:r>
          </w:p>
          <w:p w14:paraId="3C6AAAEF" w14:textId="77777777" w:rsidR="00E950C4" w:rsidRDefault="00E950C4" w:rsidP="00E950C4">
            <w:pPr>
              <w:pStyle w:val="NoSpacing"/>
              <w:rPr>
                <w:rFonts w:ascii="Arial" w:hAnsi="Arial" w:cs="Arial"/>
                <w:b/>
              </w:rPr>
            </w:pPr>
          </w:p>
          <w:p w14:paraId="1279863B" w14:textId="77777777" w:rsidR="00DD6D42" w:rsidRDefault="00DD6D42" w:rsidP="00DD6D42">
            <w:pPr>
              <w:pStyle w:val="NoSpacing"/>
              <w:rPr>
                <w:rFonts w:ascii="Arial" w:hAnsi="Arial" w:cs="Arial"/>
                <w:bCs/>
              </w:rPr>
            </w:pPr>
            <w:r>
              <w:rPr>
                <w:rFonts w:ascii="Arial" w:hAnsi="Arial" w:cs="Arial"/>
                <w:bCs/>
              </w:rPr>
              <w:t>Possible responses include:</w:t>
            </w:r>
          </w:p>
          <w:p w14:paraId="7C598CBF" w14:textId="77777777" w:rsidR="00DD6D42" w:rsidRDefault="00DD6D42" w:rsidP="00E950C4">
            <w:pPr>
              <w:pStyle w:val="NoSpacing"/>
              <w:rPr>
                <w:rFonts w:ascii="Arial" w:hAnsi="Arial" w:cs="Arial"/>
                <w:b/>
              </w:rPr>
            </w:pPr>
          </w:p>
          <w:p w14:paraId="40D2EDD9" w14:textId="5E03134C" w:rsidR="00D272C0" w:rsidRDefault="00D272C0" w:rsidP="00E950C4">
            <w:pPr>
              <w:pStyle w:val="NoSpacing"/>
              <w:rPr>
                <w:rFonts w:ascii="Arial" w:hAnsi="Arial" w:cs="Arial"/>
                <w:bCs/>
              </w:rPr>
            </w:pPr>
            <w:r w:rsidRPr="00D272C0">
              <w:rPr>
                <w:rFonts w:ascii="Arial" w:hAnsi="Arial" w:cs="Arial"/>
                <w:bCs/>
              </w:rPr>
              <w:t>First, students will need to</w:t>
            </w:r>
            <w:r>
              <w:rPr>
                <w:rFonts w:ascii="Arial" w:hAnsi="Arial" w:cs="Arial"/>
                <w:bCs/>
              </w:rPr>
              <w:t xml:space="preserve"> find a </w:t>
            </w:r>
            <w:r w:rsidR="00884EA9" w:rsidRPr="00884EA9">
              <w:rPr>
                <w:rFonts w:ascii="Arial" w:hAnsi="Arial" w:cs="Arial"/>
                <w:bCs/>
                <w:u w:val="single"/>
              </w:rPr>
              <w:t xml:space="preserve">straight </w:t>
            </w:r>
            <w:r w:rsidRPr="00884EA9">
              <w:rPr>
                <w:rFonts w:ascii="Arial" w:hAnsi="Arial" w:cs="Arial"/>
                <w:bCs/>
                <w:u w:val="single"/>
              </w:rPr>
              <w:t>stretch</w:t>
            </w:r>
            <w:r>
              <w:rPr>
                <w:rFonts w:ascii="Arial" w:hAnsi="Arial" w:cs="Arial"/>
                <w:bCs/>
              </w:rPr>
              <w:t xml:space="preserve"> of river where there are </w:t>
            </w:r>
            <w:r w:rsidRPr="00884EA9">
              <w:rPr>
                <w:rFonts w:ascii="Arial" w:hAnsi="Arial" w:cs="Arial"/>
                <w:bCs/>
                <w:u w:val="single"/>
              </w:rPr>
              <w:t>no obstructions</w:t>
            </w:r>
            <w:r>
              <w:rPr>
                <w:rFonts w:ascii="Arial" w:hAnsi="Arial" w:cs="Arial"/>
                <w:bCs/>
              </w:rPr>
              <w:t xml:space="preserve"> to the flow of water from trees or rocks</w:t>
            </w:r>
            <w:r w:rsidR="00B12E2E">
              <w:rPr>
                <w:rFonts w:ascii="Arial" w:hAnsi="Arial" w:cs="Arial"/>
                <w:bCs/>
              </w:rPr>
              <w:t xml:space="preserve"> [1] as any obstructions will hold back the orange and the velocity recorded will be lower than the actual velocity, making it </w:t>
            </w:r>
            <w:r w:rsidR="00B12E2E" w:rsidRPr="00AC653B">
              <w:rPr>
                <w:rFonts w:ascii="Arial" w:hAnsi="Arial" w:cs="Arial"/>
                <w:bCs/>
                <w:color w:val="C45911" w:themeColor="accent2" w:themeShade="BF"/>
              </w:rPr>
              <w:t>inaccurate</w:t>
            </w:r>
            <w:r w:rsidR="00B12E2E">
              <w:rPr>
                <w:rFonts w:ascii="Arial" w:hAnsi="Arial" w:cs="Arial"/>
                <w:bCs/>
              </w:rPr>
              <w:t>. [1]</w:t>
            </w:r>
            <w:r w:rsidR="00884EA9">
              <w:rPr>
                <w:rFonts w:ascii="Arial" w:hAnsi="Arial" w:cs="Arial"/>
                <w:bCs/>
              </w:rPr>
              <w:t xml:space="preserve"> A straight stretch will ensure that the floating object will not be caught at any bends, making the data more accurate. It is also easier to measure the straight-line distance with the tape measure that they have. [1]</w:t>
            </w:r>
          </w:p>
          <w:p w14:paraId="2E6D58E9" w14:textId="77777777" w:rsidR="00D272C0" w:rsidRDefault="00D272C0" w:rsidP="00E950C4">
            <w:pPr>
              <w:pStyle w:val="NoSpacing"/>
              <w:rPr>
                <w:rFonts w:ascii="Arial" w:hAnsi="Arial" w:cs="Arial"/>
                <w:bCs/>
              </w:rPr>
            </w:pPr>
          </w:p>
          <w:p w14:paraId="641C8F7E" w14:textId="04823B61" w:rsidR="00D272C0" w:rsidRDefault="00D272C0" w:rsidP="00E950C4">
            <w:pPr>
              <w:pStyle w:val="NoSpacing"/>
              <w:rPr>
                <w:rFonts w:ascii="Arial" w:hAnsi="Arial" w:cs="Arial"/>
                <w:bCs/>
              </w:rPr>
            </w:pPr>
            <w:r>
              <w:rPr>
                <w:rFonts w:ascii="Arial" w:hAnsi="Arial" w:cs="Arial"/>
                <w:bCs/>
              </w:rPr>
              <w:t xml:space="preserve">Second, students will </w:t>
            </w:r>
            <w:r w:rsidR="00B12E2E">
              <w:rPr>
                <w:rFonts w:ascii="Arial" w:hAnsi="Arial" w:cs="Arial"/>
                <w:bCs/>
              </w:rPr>
              <w:t xml:space="preserve">place one </w:t>
            </w:r>
            <w:r w:rsidR="00B12E2E" w:rsidRPr="00B12E2E">
              <w:rPr>
                <w:rFonts w:ascii="Arial" w:hAnsi="Arial" w:cs="Arial"/>
                <w:bCs/>
                <w:color w:val="0070C0"/>
              </w:rPr>
              <w:t xml:space="preserve">ranging pole </w:t>
            </w:r>
            <w:r w:rsidR="00B12E2E">
              <w:rPr>
                <w:rFonts w:ascii="Arial" w:hAnsi="Arial" w:cs="Arial"/>
                <w:bCs/>
              </w:rPr>
              <w:t>in the river to mark the starting point. They should anchor it upright, perpendicular to the river bed. Using</w:t>
            </w:r>
            <w:r>
              <w:rPr>
                <w:rFonts w:ascii="Arial" w:hAnsi="Arial" w:cs="Arial"/>
                <w:bCs/>
              </w:rPr>
              <w:t xml:space="preserve"> the </w:t>
            </w:r>
            <w:r w:rsidRPr="00B12E2E">
              <w:rPr>
                <w:rFonts w:ascii="Arial" w:hAnsi="Arial" w:cs="Arial"/>
                <w:bCs/>
                <w:color w:val="0070C0"/>
              </w:rPr>
              <w:t>tap</w:t>
            </w:r>
            <w:r w:rsidR="00B12E2E" w:rsidRPr="00B12E2E">
              <w:rPr>
                <w:rFonts w:ascii="Arial" w:hAnsi="Arial" w:cs="Arial"/>
                <w:bCs/>
                <w:color w:val="0070C0"/>
              </w:rPr>
              <w:t>e</w:t>
            </w:r>
            <w:r w:rsidRPr="00B12E2E">
              <w:rPr>
                <w:rFonts w:ascii="Arial" w:hAnsi="Arial" w:cs="Arial"/>
                <w:bCs/>
                <w:color w:val="0070C0"/>
              </w:rPr>
              <w:t xml:space="preserve"> measure</w:t>
            </w:r>
            <w:r w:rsidR="00B12E2E">
              <w:rPr>
                <w:rFonts w:ascii="Arial" w:hAnsi="Arial" w:cs="Arial"/>
                <w:bCs/>
              </w:rPr>
              <w:t xml:space="preserve">, measure 10 meters in the downstream direction and mark out the second location with another ranging pole, marking the end point. </w:t>
            </w:r>
            <w:r w:rsidR="003E1D40">
              <w:rPr>
                <w:rFonts w:ascii="Arial" w:hAnsi="Arial" w:cs="Arial"/>
                <w:bCs/>
              </w:rPr>
              <w:t xml:space="preserve">[1] </w:t>
            </w:r>
          </w:p>
          <w:p w14:paraId="436542FC" w14:textId="77777777" w:rsidR="00AC653B" w:rsidRDefault="00AC653B" w:rsidP="00E950C4">
            <w:pPr>
              <w:pStyle w:val="NoSpacing"/>
              <w:rPr>
                <w:rFonts w:ascii="Arial" w:hAnsi="Arial" w:cs="Arial"/>
                <w:bCs/>
              </w:rPr>
            </w:pPr>
          </w:p>
          <w:p w14:paraId="7BE77285" w14:textId="084F45A0" w:rsidR="00B12E2E" w:rsidRDefault="00B12E2E" w:rsidP="00E950C4">
            <w:pPr>
              <w:pStyle w:val="NoSpacing"/>
              <w:rPr>
                <w:rFonts w:ascii="Arial" w:hAnsi="Arial" w:cs="Arial"/>
                <w:bCs/>
              </w:rPr>
            </w:pPr>
            <w:r>
              <w:rPr>
                <w:rFonts w:ascii="Arial" w:hAnsi="Arial" w:cs="Arial"/>
                <w:bCs/>
              </w:rPr>
              <w:t xml:space="preserve">Third, students will place the </w:t>
            </w:r>
            <w:r w:rsidRPr="00B12E2E">
              <w:rPr>
                <w:rFonts w:ascii="Arial" w:hAnsi="Arial" w:cs="Arial"/>
                <w:bCs/>
                <w:color w:val="0070C0"/>
              </w:rPr>
              <w:t>orange</w:t>
            </w:r>
            <w:r>
              <w:rPr>
                <w:rFonts w:ascii="Arial" w:hAnsi="Arial" w:cs="Arial"/>
                <w:bCs/>
              </w:rPr>
              <w:t xml:space="preserve"> 10cm behind the first ranging pole</w:t>
            </w:r>
            <w:r w:rsidR="00741472">
              <w:rPr>
                <w:rFonts w:ascii="Arial" w:hAnsi="Arial" w:cs="Arial"/>
                <w:bCs/>
              </w:rPr>
              <w:t>/start line</w:t>
            </w:r>
            <w:r>
              <w:rPr>
                <w:rFonts w:ascii="Arial" w:hAnsi="Arial" w:cs="Arial"/>
                <w:bCs/>
              </w:rPr>
              <w:t xml:space="preserve">. When the orange flows past the first ranging pole/start point, start the </w:t>
            </w:r>
            <w:r w:rsidRPr="00B12E2E">
              <w:rPr>
                <w:rFonts w:ascii="Arial" w:hAnsi="Arial" w:cs="Arial"/>
                <w:bCs/>
                <w:color w:val="0070C0"/>
              </w:rPr>
              <w:t>stop watch</w:t>
            </w:r>
            <w:r>
              <w:rPr>
                <w:rFonts w:ascii="Arial" w:hAnsi="Arial" w:cs="Arial"/>
                <w:bCs/>
              </w:rPr>
              <w:t>. When the orange flows past the second ranging pole/end point, stop the stop watch.</w:t>
            </w:r>
            <w:r w:rsidR="00B66FD0">
              <w:rPr>
                <w:rFonts w:ascii="Arial" w:hAnsi="Arial" w:cs="Arial"/>
                <w:bCs/>
              </w:rPr>
              <w:t xml:space="preserve"> This will mark the time taken for the orange to travel 10m.</w:t>
            </w:r>
            <w:r>
              <w:rPr>
                <w:rFonts w:ascii="Arial" w:hAnsi="Arial" w:cs="Arial"/>
                <w:bCs/>
              </w:rPr>
              <w:t xml:space="preserve"> [1]</w:t>
            </w:r>
          </w:p>
          <w:p w14:paraId="0E8ADCFB" w14:textId="77777777" w:rsidR="00B12E2E" w:rsidRDefault="00B12E2E" w:rsidP="00E950C4">
            <w:pPr>
              <w:pStyle w:val="NoSpacing"/>
              <w:rPr>
                <w:rFonts w:ascii="Arial" w:hAnsi="Arial" w:cs="Arial"/>
                <w:bCs/>
              </w:rPr>
            </w:pPr>
          </w:p>
          <w:p w14:paraId="29FA28E9" w14:textId="6E96B7FA" w:rsidR="00875C4E" w:rsidRDefault="00B12E2E" w:rsidP="00E950C4">
            <w:pPr>
              <w:pStyle w:val="NoSpacing"/>
              <w:rPr>
                <w:rFonts w:ascii="Arial" w:hAnsi="Arial" w:cs="Arial"/>
                <w:bCs/>
              </w:rPr>
            </w:pPr>
            <w:r>
              <w:rPr>
                <w:rFonts w:ascii="Arial" w:hAnsi="Arial" w:cs="Arial"/>
                <w:bCs/>
              </w:rPr>
              <w:t>Fourth</w:t>
            </w:r>
            <w:r w:rsidR="00AC653B">
              <w:rPr>
                <w:rFonts w:ascii="Arial" w:hAnsi="Arial" w:cs="Arial"/>
                <w:bCs/>
              </w:rPr>
              <w:t xml:space="preserve">, students should repeat the </w:t>
            </w:r>
            <w:r w:rsidR="00AC653B" w:rsidRPr="00AC653B">
              <w:rPr>
                <w:rFonts w:ascii="Arial" w:hAnsi="Arial" w:cs="Arial"/>
                <w:bCs/>
              </w:rPr>
              <w:t>velocity readings 3 times</w:t>
            </w:r>
            <w:r w:rsidR="009C4827">
              <w:rPr>
                <w:rFonts w:ascii="Arial" w:hAnsi="Arial" w:cs="Arial"/>
                <w:bCs/>
              </w:rPr>
              <w:t xml:space="preserve"> (because the preamble stated that this was part of their plan)</w:t>
            </w:r>
            <w:r w:rsidR="00AC653B" w:rsidRPr="00AC653B">
              <w:rPr>
                <w:rFonts w:ascii="Arial" w:hAnsi="Arial" w:cs="Arial"/>
                <w:bCs/>
              </w:rPr>
              <w:t xml:space="preserve"> then find the average</w:t>
            </w:r>
            <w:r w:rsidR="00AC653B">
              <w:rPr>
                <w:rFonts w:ascii="Arial" w:hAnsi="Arial" w:cs="Arial"/>
                <w:bCs/>
              </w:rPr>
              <w:t>. This is done by flowing the orange 2 more time</w:t>
            </w:r>
            <w:r w:rsidR="00AC1AE8">
              <w:rPr>
                <w:rFonts w:ascii="Arial" w:hAnsi="Arial" w:cs="Arial"/>
                <w:bCs/>
              </w:rPr>
              <w:t>s</w:t>
            </w:r>
            <w:r w:rsidR="00AC653B">
              <w:rPr>
                <w:rFonts w:ascii="Arial" w:hAnsi="Arial" w:cs="Arial"/>
                <w:bCs/>
              </w:rPr>
              <w:t xml:space="preserve"> down the same 10m stretch</w:t>
            </w:r>
            <w:r w:rsidR="00741472">
              <w:rPr>
                <w:rFonts w:ascii="Arial" w:hAnsi="Arial" w:cs="Arial"/>
                <w:bCs/>
              </w:rPr>
              <w:t>.</w:t>
            </w:r>
            <w:r w:rsidR="00AC653B">
              <w:rPr>
                <w:rFonts w:ascii="Arial" w:hAnsi="Arial" w:cs="Arial"/>
                <w:bCs/>
              </w:rPr>
              <w:t xml:space="preserve"> </w:t>
            </w:r>
            <w:r w:rsidR="00875C4E">
              <w:rPr>
                <w:rFonts w:ascii="Arial" w:hAnsi="Arial" w:cs="Arial"/>
                <w:bCs/>
              </w:rPr>
              <w:t>[1]</w:t>
            </w:r>
          </w:p>
          <w:p w14:paraId="23074C5D" w14:textId="77777777" w:rsidR="00DC4D3C" w:rsidRDefault="00DC4D3C" w:rsidP="00DC4D3C">
            <w:pPr>
              <w:pStyle w:val="NoSpacing"/>
              <w:rPr>
                <w:rFonts w:ascii="Arial" w:hAnsi="Arial" w:cs="Arial"/>
                <w:bCs/>
              </w:rPr>
            </w:pPr>
          </w:p>
          <w:p w14:paraId="0FD93ED8" w14:textId="21086500" w:rsidR="00875C4E" w:rsidRDefault="00AC1AE8" w:rsidP="00E950C4">
            <w:pPr>
              <w:pStyle w:val="NoSpacing"/>
              <w:rPr>
                <w:rFonts w:ascii="Arial" w:hAnsi="Arial" w:cs="Arial"/>
                <w:bCs/>
              </w:rPr>
            </w:pPr>
            <w:r>
              <w:rPr>
                <w:rFonts w:ascii="Arial" w:hAnsi="Arial" w:cs="Arial"/>
                <w:bCs/>
              </w:rPr>
              <w:t>Calculation:</w:t>
            </w:r>
          </w:p>
          <w:p w14:paraId="52EFBBCC" w14:textId="5A703235" w:rsidR="00875C4E" w:rsidRPr="00DE2160" w:rsidRDefault="00875C4E" w:rsidP="00E950C4">
            <w:pPr>
              <w:pStyle w:val="NoSpacing"/>
              <w:numPr>
                <w:ilvl w:val="0"/>
                <w:numId w:val="14"/>
              </w:numPr>
              <w:rPr>
                <w:rFonts w:ascii="Arial" w:hAnsi="Arial" w:cs="Arial"/>
                <w:bCs/>
              </w:rPr>
            </w:pPr>
            <w:r>
              <w:rPr>
                <w:rFonts w:ascii="Arial" w:hAnsi="Arial" w:cs="Arial"/>
                <w:bCs/>
              </w:rPr>
              <w:t xml:space="preserve">Velocity is calculated by dividing the distance in meters by the time taken to travel in seconds. Average is calculated by adding the 3 recorded velocities and dividing it by 3. </w:t>
            </w:r>
            <w:r w:rsidR="00AC653B">
              <w:rPr>
                <w:rFonts w:ascii="Arial" w:hAnsi="Arial" w:cs="Arial"/>
                <w:bCs/>
              </w:rPr>
              <w:t>[</w:t>
            </w:r>
            <w:r>
              <w:rPr>
                <w:rFonts w:ascii="Arial" w:hAnsi="Arial" w:cs="Arial"/>
                <w:bCs/>
              </w:rPr>
              <w:t xml:space="preserve">max </w:t>
            </w:r>
            <w:r w:rsidR="00AC653B">
              <w:rPr>
                <w:rFonts w:ascii="Arial" w:hAnsi="Arial" w:cs="Arial"/>
                <w:bCs/>
              </w:rPr>
              <w:t>1</w:t>
            </w:r>
            <w:r>
              <w:rPr>
                <w:rFonts w:ascii="Arial" w:hAnsi="Arial" w:cs="Arial"/>
                <w:bCs/>
              </w:rPr>
              <w:t xml:space="preserve"> because the question is on measurement rather than calculation</w:t>
            </w:r>
            <w:r w:rsidR="00AC653B">
              <w:rPr>
                <w:rFonts w:ascii="Arial" w:hAnsi="Arial" w:cs="Arial"/>
                <w:bCs/>
              </w:rPr>
              <w:t xml:space="preserve">] </w:t>
            </w:r>
          </w:p>
          <w:p w14:paraId="212053B7" w14:textId="77777777" w:rsidR="00D272C0" w:rsidRPr="00D272C0" w:rsidRDefault="00D272C0" w:rsidP="00E950C4">
            <w:pPr>
              <w:pStyle w:val="NoSpacing"/>
              <w:rPr>
                <w:rFonts w:ascii="Arial" w:hAnsi="Arial" w:cs="Arial"/>
                <w:bCs/>
              </w:rPr>
            </w:pPr>
          </w:p>
          <w:p w14:paraId="4042D44E" w14:textId="77777777" w:rsidR="00E950C4" w:rsidRDefault="00E950C4" w:rsidP="00E950C4">
            <w:pPr>
              <w:pStyle w:val="NoSpacing"/>
              <w:rPr>
                <w:rFonts w:ascii="Arial" w:hAnsi="Arial" w:cs="Arial"/>
                <w:b/>
              </w:rPr>
            </w:pPr>
            <w:r>
              <w:rPr>
                <w:rFonts w:ascii="Arial" w:hAnsi="Arial" w:cs="Arial"/>
                <w:b/>
              </w:rPr>
              <w:t>AO1</w:t>
            </w:r>
          </w:p>
          <w:p w14:paraId="0D4293DC" w14:textId="77777777" w:rsidR="002679FD" w:rsidRDefault="002679FD" w:rsidP="00E950C4">
            <w:pPr>
              <w:pStyle w:val="NoSpacing"/>
              <w:rPr>
                <w:rFonts w:ascii="Arial" w:hAnsi="Arial" w:cs="Arial"/>
                <w:b/>
              </w:rPr>
            </w:pPr>
          </w:p>
          <w:p w14:paraId="5C96672F" w14:textId="77777777" w:rsidR="002679FD" w:rsidRDefault="002679FD" w:rsidP="00E950C4">
            <w:pPr>
              <w:pStyle w:val="NoSpacing"/>
              <w:rPr>
                <w:rFonts w:ascii="Arial" w:hAnsi="Arial" w:cs="Arial"/>
                <w:b/>
              </w:rPr>
            </w:pPr>
          </w:p>
          <w:p w14:paraId="7E7146FD" w14:textId="77777777" w:rsidR="002679FD" w:rsidRDefault="002679FD" w:rsidP="00E950C4">
            <w:pPr>
              <w:pStyle w:val="NoSpacing"/>
              <w:rPr>
                <w:rFonts w:ascii="Arial" w:hAnsi="Arial" w:cs="Arial"/>
                <w:b/>
              </w:rPr>
            </w:pPr>
          </w:p>
          <w:p w14:paraId="2E1DB485" w14:textId="77777777" w:rsidR="002679FD" w:rsidRDefault="002679FD" w:rsidP="00E950C4">
            <w:pPr>
              <w:pStyle w:val="NoSpacing"/>
              <w:rPr>
                <w:rFonts w:ascii="Arial" w:hAnsi="Arial" w:cs="Arial"/>
                <w:b/>
              </w:rPr>
            </w:pPr>
          </w:p>
          <w:p w14:paraId="5B1F7477" w14:textId="48254CC1" w:rsidR="002679FD" w:rsidRDefault="002679FD" w:rsidP="002679FD">
            <w:pPr>
              <w:pStyle w:val="NoSpacing"/>
              <w:rPr>
                <w:rFonts w:ascii="Arial" w:hAnsi="Arial" w:cs="Arial"/>
                <w:b/>
              </w:rPr>
            </w:pPr>
          </w:p>
        </w:tc>
        <w:tc>
          <w:tcPr>
            <w:tcW w:w="852" w:type="dxa"/>
          </w:tcPr>
          <w:p w14:paraId="60C3E833" w14:textId="77777777" w:rsidR="00E950C4" w:rsidRDefault="00E950C4" w:rsidP="00627DA7">
            <w:pPr>
              <w:pStyle w:val="NoSpacing"/>
              <w:rPr>
                <w:rFonts w:ascii="Arial" w:hAnsi="Arial" w:cs="Arial"/>
                <w:b/>
              </w:rPr>
            </w:pPr>
          </w:p>
        </w:tc>
      </w:tr>
      <w:tr w:rsidR="009D78C0" w14:paraId="121F4EBB" w14:textId="77777777" w:rsidTr="006C3CF2">
        <w:tc>
          <w:tcPr>
            <w:tcW w:w="339" w:type="dxa"/>
          </w:tcPr>
          <w:p w14:paraId="6D720BC1" w14:textId="3B740DA1" w:rsidR="00EE44A3" w:rsidRDefault="000725EB" w:rsidP="00627DA7">
            <w:pPr>
              <w:pStyle w:val="NoSpacing"/>
              <w:rPr>
                <w:rFonts w:ascii="Arial" w:hAnsi="Arial" w:cs="Arial"/>
                <w:b/>
              </w:rPr>
            </w:pPr>
            <w:r>
              <w:rPr>
                <w:rFonts w:ascii="Arial" w:hAnsi="Arial" w:cs="Arial"/>
                <w:b/>
              </w:rPr>
              <w:t>1</w:t>
            </w:r>
          </w:p>
        </w:tc>
        <w:tc>
          <w:tcPr>
            <w:tcW w:w="497" w:type="dxa"/>
          </w:tcPr>
          <w:p w14:paraId="4B39E4F2" w14:textId="546D9735" w:rsidR="00EE44A3" w:rsidRDefault="00EE44A3" w:rsidP="00627DA7">
            <w:pPr>
              <w:pStyle w:val="NoSpacing"/>
              <w:rPr>
                <w:rFonts w:ascii="Arial" w:hAnsi="Arial" w:cs="Arial"/>
                <w:b/>
              </w:rPr>
            </w:pPr>
            <w:r>
              <w:rPr>
                <w:rFonts w:ascii="Arial" w:hAnsi="Arial" w:cs="Arial"/>
                <w:b/>
              </w:rPr>
              <w:t>(</w:t>
            </w:r>
            <w:r w:rsidR="002D72D8">
              <w:rPr>
                <w:rFonts w:ascii="Arial" w:hAnsi="Arial" w:cs="Arial"/>
                <w:b/>
              </w:rPr>
              <w:t>e</w:t>
            </w:r>
            <w:r>
              <w:rPr>
                <w:rFonts w:ascii="Arial" w:hAnsi="Arial" w:cs="Arial"/>
                <w:b/>
              </w:rPr>
              <w:t>)</w:t>
            </w:r>
          </w:p>
        </w:tc>
        <w:tc>
          <w:tcPr>
            <w:tcW w:w="7799" w:type="dxa"/>
          </w:tcPr>
          <w:p w14:paraId="0710FF3E" w14:textId="7B3692F4" w:rsidR="00EE44A3" w:rsidRDefault="005824DE" w:rsidP="00E950C4">
            <w:pPr>
              <w:pStyle w:val="NoSpacing"/>
              <w:rPr>
                <w:rFonts w:ascii="Arial" w:hAnsi="Arial" w:cs="Arial"/>
                <w:b/>
              </w:rPr>
            </w:pPr>
            <w:r>
              <w:rPr>
                <w:rFonts w:ascii="Arial" w:hAnsi="Arial" w:cs="Arial"/>
                <w:b/>
              </w:rPr>
              <w:t xml:space="preserve">Using Resource </w:t>
            </w:r>
            <w:r w:rsidR="00DF5CDF">
              <w:rPr>
                <w:rFonts w:ascii="Arial" w:hAnsi="Arial" w:cs="Arial"/>
                <w:b/>
              </w:rPr>
              <w:t>4</w:t>
            </w:r>
            <w:r>
              <w:rPr>
                <w:rFonts w:ascii="Arial" w:hAnsi="Arial" w:cs="Arial"/>
                <w:b/>
              </w:rPr>
              <w:t>, explain the strengths and weaknesses in their questionnaire survey.</w:t>
            </w:r>
            <w:r w:rsidR="005839F1">
              <w:rPr>
                <w:rFonts w:ascii="Arial" w:hAnsi="Arial" w:cs="Arial"/>
                <w:b/>
              </w:rPr>
              <w:t xml:space="preserve"> </w:t>
            </w:r>
          </w:p>
        </w:tc>
        <w:tc>
          <w:tcPr>
            <w:tcW w:w="852" w:type="dxa"/>
          </w:tcPr>
          <w:p w14:paraId="47615CD4" w14:textId="77777777" w:rsidR="005824DE" w:rsidRDefault="005824DE" w:rsidP="00627DA7">
            <w:pPr>
              <w:pStyle w:val="NoSpacing"/>
              <w:rPr>
                <w:rFonts w:ascii="Arial" w:hAnsi="Arial" w:cs="Arial"/>
                <w:b/>
              </w:rPr>
            </w:pPr>
          </w:p>
          <w:p w14:paraId="321CB382" w14:textId="486AE1B3" w:rsidR="00EE44A3" w:rsidRDefault="00E950C4" w:rsidP="00627DA7">
            <w:pPr>
              <w:pStyle w:val="NoSpacing"/>
              <w:rPr>
                <w:rFonts w:ascii="Arial" w:hAnsi="Arial" w:cs="Arial"/>
                <w:b/>
              </w:rPr>
            </w:pPr>
            <w:r>
              <w:rPr>
                <w:rFonts w:ascii="Arial" w:hAnsi="Arial" w:cs="Arial"/>
                <w:b/>
              </w:rPr>
              <w:t>[6]</w:t>
            </w:r>
          </w:p>
        </w:tc>
      </w:tr>
      <w:tr w:rsidR="009D78C0" w14:paraId="09AB059F" w14:textId="77777777" w:rsidTr="006C3CF2">
        <w:tc>
          <w:tcPr>
            <w:tcW w:w="339" w:type="dxa"/>
          </w:tcPr>
          <w:p w14:paraId="453650B6" w14:textId="77777777" w:rsidR="005824DE" w:rsidRDefault="005824DE" w:rsidP="00627DA7">
            <w:pPr>
              <w:pStyle w:val="NoSpacing"/>
              <w:rPr>
                <w:rFonts w:ascii="Arial" w:hAnsi="Arial" w:cs="Arial"/>
                <w:b/>
              </w:rPr>
            </w:pPr>
          </w:p>
        </w:tc>
        <w:tc>
          <w:tcPr>
            <w:tcW w:w="497" w:type="dxa"/>
          </w:tcPr>
          <w:p w14:paraId="4FC330C8" w14:textId="77777777" w:rsidR="005824DE" w:rsidRDefault="005824DE" w:rsidP="00627DA7">
            <w:pPr>
              <w:pStyle w:val="NoSpacing"/>
              <w:rPr>
                <w:rFonts w:ascii="Arial" w:hAnsi="Arial" w:cs="Arial"/>
                <w:b/>
              </w:rPr>
            </w:pPr>
          </w:p>
        </w:tc>
        <w:tc>
          <w:tcPr>
            <w:tcW w:w="7799" w:type="dxa"/>
          </w:tcPr>
          <w:p w14:paraId="33BC2E7E" w14:textId="77777777" w:rsidR="00267B2A" w:rsidRDefault="00267B2A" w:rsidP="00E950C4">
            <w:pPr>
              <w:pStyle w:val="NoSpacing"/>
              <w:rPr>
                <w:rFonts w:ascii="Arial" w:hAnsi="Arial" w:cs="Arial"/>
                <w:bCs/>
              </w:rPr>
            </w:pPr>
          </w:p>
          <w:p w14:paraId="75E5981A" w14:textId="6B9B136F" w:rsidR="00AF5CB3" w:rsidRDefault="00AF5CB3" w:rsidP="00AF5CB3">
            <w:pPr>
              <w:pStyle w:val="NoSpacing"/>
              <w:rPr>
                <w:rFonts w:ascii="Arial" w:hAnsi="Arial" w:cs="Arial"/>
                <w:bCs/>
              </w:rPr>
            </w:pPr>
            <w:r>
              <w:rPr>
                <w:rFonts w:ascii="Arial" w:hAnsi="Arial" w:cs="Arial"/>
                <w:bCs/>
              </w:rPr>
              <w:t>Award 1 mark for each explanation of strength or a weakness.</w:t>
            </w:r>
          </w:p>
          <w:p w14:paraId="04090C6B" w14:textId="52DE4101" w:rsidR="00AF5CB3" w:rsidRDefault="00AF5CB3" w:rsidP="00AF5CB3">
            <w:pPr>
              <w:pStyle w:val="NoSpacing"/>
              <w:rPr>
                <w:rFonts w:ascii="Arial" w:hAnsi="Arial" w:cs="Arial"/>
                <w:bCs/>
              </w:rPr>
            </w:pPr>
            <w:r>
              <w:rPr>
                <w:rFonts w:ascii="Arial" w:hAnsi="Arial" w:cs="Arial"/>
                <w:bCs/>
              </w:rPr>
              <w:t>Award a maximum of 1 additional mark for further development of each explanation.</w:t>
            </w:r>
          </w:p>
          <w:p w14:paraId="349FEA20" w14:textId="77777777" w:rsidR="00AF5CB3" w:rsidRDefault="00AF5CB3" w:rsidP="00E950C4">
            <w:pPr>
              <w:pStyle w:val="NoSpacing"/>
              <w:rPr>
                <w:rFonts w:ascii="Arial" w:hAnsi="Arial" w:cs="Arial"/>
                <w:bCs/>
              </w:rPr>
            </w:pPr>
          </w:p>
          <w:p w14:paraId="3D104DA8" w14:textId="77777777" w:rsidR="00840465" w:rsidRDefault="00840465" w:rsidP="00E950C4">
            <w:pPr>
              <w:pStyle w:val="NoSpacing"/>
              <w:rPr>
                <w:rFonts w:ascii="Arial" w:hAnsi="Arial" w:cs="Arial"/>
                <w:bCs/>
              </w:rPr>
            </w:pPr>
          </w:p>
          <w:p w14:paraId="0C95E805" w14:textId="37045CF2" w:rsidR="00840465" w:rsidRDefault="00840465" w:rsidP="00E950C4">
            <w:pPr>
              <w:pStyle w:val="NoSpacing"/>
              <w:rPr>
                <w:rFonts w:ascii="Arial" w:hAnsi="Arial" w:cs="Arial"/>
                <w:bCs/>
              </w:rPr>
            </w:pPr>
            <w:r w:rsidRPr="00840465">
              <w:rPr>
                <w:rFonts w:ascii="Arial" w:hAnsi="Arial" w:cs="Arial"/>
                <w:bCs/>
                <w:highlight w:val="yellow"/>
              </w:rPr>
              <w:t>Note: Only about the survey questions, not about the time or sampling.</w:t>
            </w:r>
          </w:p>
          <w:p w14:paraId="6F1A5607" w14:textId="77777777" w:rsidR="00267B2A" w:rsidRDefault="00267B2A" w:rsidP="00E950C4">
            <w:pPr>
              <w:pStyle w:val="NoSpacing"/>
              <w:rPr>
                <w:rFonts w:ascii="Arial" w:hAnsi="Arial" w:cs="Arial"/>
                <w:bCs/>
              </w:rPr>
            </w:pPr>
          </w:p>
          <w:p w14:paraId="08A516E9" w14:textId="57C65792" w:rsidR="00267B2A" w:rsidRPr="00AB7035" w:rsidRDefault="00267B2A" w:rsidP="00E950C4">
            <w:pPr>
              <w:pStyle w:val="NoSpacing"/>
              <w:rPr>
                <w:rFonts w:ascii="Arial" w:hAnsi="Arial" w:cs="Arial"/>
                <w:b/>
              </w:rPr>
            </w:pPr>
            <w:r w:rsidRPr="00AB7035">
              <w:rPr>
                <w:rFonts w:ascii="Arial" w:hAnsi="Arial" w:cs="Arial"/>
                <w:b/>
              </w:rPr>
              <w:lastRenderedPageBreak/>
              <w:t>Strengths</w:t>
            </w:r>
          </w:p>
          <w:p w14:paraId="4F258692" w14:textId="77777777" w:rsidR="00267B2A" w:rsidRDefault="00267B2A" w:rsidP="00E950C4">
            <w:pPr>
              <w:pStyle w:val="NoSpacing"/>
              <w:rPr>
                <w:rFonts w:ascii="Arial" w:hAnsi="Arial" w:cs="Arial"/>
                <w:bCs/>
              </w:rPr>
            </w:pPr>
          </w:p>
          <w:p w14:paraId="72FCD830" w14:textId="3EEF4467" w:rsidR="00267B2A" w:rsidRDefault="00267B2A" w:rsidP="00A536CE">
            <w:pPr>
              <w:pStyle w:val="NoSpacing"/>
              <w:numPr>
                <w:ilvl w:val="0"/>
                <w:numId w:val="20"/>
              </w:numPr>
              <w:rPr>
                <w:rFonts w:ascii="Arial" w:hAnsi="Arial" w:cs="Arial"/>
                <w:bCs/>
              </w:rPr>
            </w:pPr>
            <w:r>
              <w:rPr>
                <w:rFonts w:ascii="Arial" w:hAnsi="Arial" w:cs="Arial"/>
                <w:bCs/>
              </w:rPr>
              <w:t xml:space="preserve">It has both open-ended and close-ended questions. + </w:t>
            </w:r>
            <w:r w:rsidR="00AB7035">
              <w:rPr>
                <w:rFonts w:ascii="Arial" w:hAnsi="Arial" w:cs="Arial"/>
                <w:bCs/>
              </w:rPr>
              <w:t>Support with</w:t>
            </w:r>
            <w:r>
              <w:rPr>
                <w:rFonts w:ascii="Arial" w:hAnsi="Arial" w:cs="Arial"/>
                <w:bCs/>
              </w:rPr>
              <w:t xml:space="preserve"> data of each</w:t>
            </w:r>
            <w:r w:rsidR="00AB7035">
              <w:rPr>
                <w:rFonts w:ascii="Arial" w:hAnsi="Arial" w:cs="Arial"/>
                <w:bCs/>
              </w:rPr>
              <w:t xml:space="preserve">. </w:t>
            </w:r>
            <w:r w:rsidR="00E11875">
              <w:rPr>
                <w:rFonts w:ascii="Arial" w:hAnsi="Arial" w:cs="Arial"/>
                <w:bCs/>
              </w:rPr>
              <w:t xml:space="preserve">This would allow them to collect both </w:t>
            </w:r>
            <w:r w:rsidR="00E11875" w:rsidRPr="00E11875">
              <w:rPr>
                <w:rFonts w:ascii="Arial" w:hAnsi="Arial" w:cs="Arial"/>
                <w:b/>
                <w:u w:val="single"/>
              </w:rPr>
              <w:t>quantitative and qualitative data</w:t>
            </w:r>
            <w:r w:rsidR="00E11875">
              <w:rPr>
                <w:rFonts w:ascii="Arial" w:hAnsi="Arial" w:cs="Arial"/>
                <w:bCs/>
              </w:rPr>
              <w:t xml:space="preserve">. [1] </w:t>
            </w:r>
            <w:r>
              <w:rPr>
                <w:rFonts w:ascii="Arial" w:hAnsi="Arial" w:cs="Arial"/>
                <w:bCs/>
              </w:rPr>
              <w:t xml:space="preserve">The open-ended question allows participants to efficiently answer the survey with the given choices [1], and the students can also quickly tabulate the </w:t>
            </w:r>
            <w:r w:rsidR="00BB5959">
              <w:rPr>
                <w:rFonts w:ascii="Arial" w:hAnsi="Arial" w:cs="Arial"/>
                <w:bCs/>
              </w:rPr>
              <w:t xml:space="preserve">quantitative </w:t>
            </w:r>
            <w:r>
              <w:rPr>
                <w:rFonts w:ascii="Arial" w:hAnsi="Arial" w:cs="Arial"/>
                <w:bCs/>
              </w:rPr>
              <w:t>data based on the pre-defined choices. [1]</w:t>
            </w:r>
          </w:p>
          <w:p w14:paraId="1E1C4324" w14:textId="6351C7F9" w:rsidR="00267B2A" w:rsidRDefault="005A0A19" w:rsidP="00A536CE">
            <w:pPr>
              <w:pStyle w:val="NoSpacing"/>
              <w:numPr>
                <w:ilvl w:val="0"/>
                <w:numId w:val="20"/>
              </w:numPr>
              <w:rPr>
                <w:rFonts w:ascii="Arial" w:hAnsi="Arial" w:cs="Arial"/>
                <w:bCs/>
              </w:rPr>
            </w:pPr>
            <w:r>
              <w:rPr>
                <w:rFonts w:ascii="Arial" w:hAnsi="Arial" w:cs="Arial"/>
                <w:bCs/>
              </w:rPr>
              <w:t xml:space="preserve">It is </w:t>
            </w:r>
            <w:r w:rsidRPr="00E11875">
              <w:rPr>
                <w:rFonts w:ascii="Arial" w:hAnsi="Arial" w:cs="Arial"/>
                <w:b/>
                <w:u w:val="single"/>
              </w:rPr>
              <w:t>c</w:t>
            </w:r>
            <w:r w:rsidR="00267B2A" w:rsidRPr="00E11875">
              <w:rPr>
                <w:rFonts w:ascii="Arial" w:hAnsi="Arial" w:cs="Arial"/>
                <w:b/>
                <w:u w:val="single"/>
              </w:rPr>
              <w:t>oncise</w:t>
            </w:r>
            <w:r w:rsidR="00267B2A">
              <w:rPr>
                <w:rFonts w:ascii="Arial" w:hAnsi="Arial" w:cs="Arial"/>
                <w:bCs/>
              </w:rPr>
              <w:t xml:space="preserve"> </w:t>
            </w:r>
            <w:r>
              <w:rPr>
                <w:rFonts w:ascii="Arial" w:hAnsi="Arial" w:cs="Arial"/>
                <w:bCs/>
              </w:rPr>
              <w:t>and</w:t>
            </w:r>
            <w:r w:rsidR="00267B2A">
              <w:rPr>
                <w:rFonts w:ascii="Arial" w:hAnsi="Arial" w:cs="Arial"/>
                <w:bCs/>
              </w:rPr>
              <w:t xml:space="preserve"> can be completed in 5 minutes. This will allow more efficient data </w:t>
            </w:r>
            <w:r w:rsidR="005F52A2">
              <w:rPr>
                <w:rFonts w:ascii="Arial" w:hAnsi="Arial" w:cs="Arial"/>
                <w:bCs/>
              </w:rPr>
              <w:t>collection as they can get 25 people within 2h</w:t>
            </w:r>
            <w:r w:rsidR="00F60535">
              <w:rPr>
                <w:rFonts w:ascii="Arial" w:hAnsi="Arial" w:cs="Arial"/>
                <w:bCs/>
              </w:rPr>
              <w:t xml:space="preserve"> </w:t>
            </w:r>
            <w:r w:rsidR="006C68B4">
              <w:rPr>
                <w:rFonts w:ascii="Arial" w:hAnsi="Arial" w:cs="Arial"/>
                <w:bCs/>
              </w:rPr>
              <w:t xml:space="preserve">  </w:t>
            </w:r>
            <w:r w:rsidR="00F60535">
              <w:rPr>
                <w:rFonts w:ascii="Arial" w:hAnsi="Arial" w:cs="Arial"/>
                <w:bCs/>
              </w:rPr>
              <w:t>at each site</w:t>
            </w:r>
            <w:r w:rsidR="005F52A2">
              <w:rPr>
                <w:rFonts w:ascii="Arial" w:hAnsi="Arial" w:cs="Arial"/>
                <w:bCs/>
              </w:rPr>
              <w:t>. [1]</w:t>
            </w:r>
          </w:p>
          <w:p w14:paraId="6DBA96B2" w14:textId="40437DC8" w:rsidR="00311427" w:rsidRDefault="00E11875" w:rsidP="00A536CE">
            <w:pPr>
              <w:pStyle w:val="NoSpacing"/>
              <w:numPr>
                <w:ilvl w:val="0"/>
                <w:numId w:val="20"/>
              </w:numPr>
              <w:rPr>
                <w:rFonts w:ascii="Arial" w:hAnsi="Arial" w:cs="Arial"/>
                <w:bCs/>
              </w:rPr>
            </w:pPr>
            <w:r w:rsidRPr="00E11875">
              <w:rPr>
                <w:rFonts w:ascii="Arial" w:hAnsi="Arial" w:cs="Arial"/>
                <w:b/>
                <w:u w:val="single"/>
              </w:rPr>
              <w:t>Valid questions</w:t>
            </w:r>
            <w:r>
              <w:rPr>
                <w:rFonts w:ascii="Arial" w:hAnsi="Arial" w:cs="Arial"/>
                <w:bCs/>
              </w:rPr>
              <w:t xml:space="preserve"> that can be used to test the hypothesis. [1] Q2, 3, and 4 investigates into the people’s perception of floods, while Q5 investigates into the </w:t>
            </w:r>
            <w:r w:rsidR="00BE1B55">
              <w:rPr>
                <w:rFonts w:ascii="Arial" w:hAnsi="Arial" w:cs="Arial"/>
                <w:bCs/>
              </w:rPr>
              <w:t>city’s flood strategies while Q6 investigates the correlation between the existing flood strategies and their perception of flood. [1]</w:t>
            </w:r>
          </w:p>
          <w:p w14:paraId="2B3F9934" w14:textId="3A346D57" w:rsidR="005824DE" w:rsidRDefault="00311427" w:rsidP="00A536CE">
            <w:pPr>
              <w:pStyle w:val="NoSpacing"/>
              <w:numPr>
                <w:ilvl w:val="0"/>
                <w:numId w:val="20"/>
              </w:numPr>
              <w:rPr>
                <w:rFonts w:ascii="Arial" w:hAnsi="Arial" w:cs="Arial"/>
                <w:bCs/>
              </w:rPr>
            </w:pPr>
            <w:r>
              <w:rPr>
                <w:rFonts w:ascii="Arial" w:hAnsi="Arial" w:cs="Arial"/>
                <w:bCs/>
              </w:rPr>
              <w:t xml:space="preserve">The design is </w:t>
            </w:r>
            <w:r w:rsidRPr="00311427">
              <w:rPr>
                <w:rFonts w:ascii="Arial" w:hAnsi="Arial" w:cs="Arial"/>
                <w:b/>
                <w:u w:val="single"/>
              </w:rPr>
              <w:t>p</w:t>
            </w:r>
            <w:r w:rsidR="00930DDA" w:rsidRPr="00311427">
              <w:rPr>
                <w:rFonts w:ascii="Arial" w:hAnsi="Arial" w:cs="Arial"/>
                <w:b/>
                <w:u w:val="single"/>
              </w:rPr>
              <w:t>olite and clear</w:t>
            </w:r>
            <w:r w:rsidRPr="00311427">
              <w:rPr>
                <w:rFonts w:ascii="Arial" w:hAnsi="Arial" w:cs="Arial"/>
                <w:b/>
                <w:u w:val="single"/>
              </w:rPr>
              <w:t>ly states their</w:t>
            </w:r>
            <w:r w:rsidR="00930DDA" w:rsidRPr="00311427">
              <w:rPr>
                <w:rFonts w:ascii="Arial" w:hAnsi="Arial" w:cs="Arial"/>
                <w:b/>
                <w:u w:val="single"/>
              </w:rPr>
              <w:t xml:space="preserve"> investigation</w:t>
            </w:r>
            <w:r>
              <w:rPr>
                <w:rFonts w:ascii="Arial" w:hAnsi="Arial" w:cs="Arial"/>
                <w:bCs/>
              </w:rPr>
              <w:t xml:space="preserve">. Understanding the purpose of the investigations make the </w:t>
            </w:r>
            <w:r w:rsidR="00930DDA" w:rsidRPr="00311427">
              <w:rPr>
                <w:rFonts w:ascii="Arial" w:hAnsi="Arial" w:cs="Arial"/>
                <w:bCs/>
              </w:rPr>
              <w:t>respondents are more willing to answer</w:t>
            </w:r>
            <w:r>
              <w:rPr>
                <w:rFonts w:ascii="Arial" w:hAnsi="Arial" w:cs="Arial"/>
                <w:bCs/>
              </w:rPr>
              <w:t xml:space="preserve"> truthfully. This makes the data collected more accurate. </w:t>
            </w:r>
            <w:r w:rsidR="00DD105D" w:rsidRPr="00311427">
              <w:rPr>
                <w:rFonts w:ascii="Arial" w:hAnsi="Arial" w:cs="Arial"/>
                <w:bCs/>
              </w:rPr>
              <w:t xml:space="preserve"> </w:t>
            </w:r>
          </w:p>
          <w:p w14:paraId="2377ACBA" w14:textId="6B942029" w:rsidR="001250E1" w:rsidRPr="00311427" w:rsidRDefault="001250E1" w:rsidP="00A536CE">
            <w:pPr>
              <w:pStyle w:val="NoSpacing"/>
              <w:numPr>
                <w:ilvl w:val="0"/>
                <w:numId w:val="20"/>
              </w:numPr>
              <w:rPr>
                <w:rFonts w:ascii="Arial" w:hAnsi="Arial" w:cs="Arial"/>
                <w:bCs/>
              </w:rPr>
            </w:pPr>
            <w:r>
              <w:rPr>
                <w:rFonts w:ascii="Arial" w:hAnsi="Arial" w:cs="Arial"/>
                <w:bCs/>
              </w:rPr>
              <w:t xml:space="preserve">Q1 asks the length of stay in the area </w:t>
            </w:r>
            <w:r w:rsidRPr="001250E1">
              <w:rPr>
                <w:rFonts w:ascii="Arial" w:hAnsi="Arial" w:cs="Arial"/>
                <w:b/>
                <w:u w:val="single"/>
              </w:rPr>
              <w:t>and can indicate how familiar the resident is to the flood situation in the area</w:t>
            </w:r>
            <w:r>
              <w:rPr>
                <w:rFonts w:ascii="Arial" w:hAnsi="Arial" w:cs="Arial"/>
                <w:bCs/>
              </w:rPr>
              <w:t>. When a person stays long enough in the area, they can give more insights into past flood events or the change in flood mitigation strategies.</w:t>
            </w:r>
          </w:p>
          <w:p w14:paraId="5C449B82" w14:textId="77777777" w:rsidR="005824DE" w:rsidRDefault="005824DE" w:rsidP="00E950C4">
            <w:pPr>
              <w:pStyle w:val="NoSpacing"/>
              <w:rPr>
                <w:rFonts w:ascii="Arial" w:hAnsi="Arial" w:cs="Arial"/>
                <w:b/>
              </w:rPr>
            </w:pPr>
          </w:p>
          <w:p w14:paraId="1CBC136A" w14:textId="77777777" w:rsidR="00DD105D" w:rsidRDefault="00DD105D" w:rsidP="00DD105D">
            <w:pPr>
              <w:pStyle w:val="NoSpacing"/>
              <w:rPr>
                <w:rFonts w:ascii="Arial" w:hAnsi="Arial" w:cs="Arial"/>
                <w:b/>
              </w:rPr>
            </w:pPr>
          </w:p>
          <w:p w14:paraId="3AB78AF0" w14:textId="52EA0A21" w:rsidR="00DD105D" w:rsidRDefault="00DD105D" w:rsidP="00DD105D">
            <w:pPr>
              <w:pStyle w:val="NoSpacing"/>
              <w:rPr>
                <w:rFonts w:ascii="Arial" w:hAnsi="Arial" w:cs="Arial"/>
                <w:b/>
              </w:rPr>
            </w:pPr>
            <w:r>
              <w:rPr>
                <w:rFonts w:ascii="Arial" w:hAnsi="Arial" w:cs="Arial"/>
                <w:b/>
              </w:rPr>
              <w:t>Limitation</w:t>
            </w:r>
          </w:p>
          <w:p w14:paraId="6D92F391" w14:textId="77777777" w:rsidR="00DD105D" w:rsidRDefault="00DD105D" w:rsidP="00DD105D">
            <w:pPr>
              <w:pStyle w:val="NoSpacing"/>
              <w:rPr>
                <w:rFonts w:ascii="Arial" w:hAnsi="Arial" w:cs="Arial"/>
                <w:b/>
              </w:rPr>
            </w:pPr>
          </w:p>
          <w:p w14:paraId="6CA69ABB" w14:textId="744CB417" w:rsidR="00DD105D" w:rsidRDefault="00FE4D71" w:rsidP="00A536CE">
            <w:pPr>
              <w:pStyle w:val="NoSpacing"/>
              <w:numPr>
                <w:ilvl w:val="0"/>
                <w:numId w:val="21"/>
              </w:numPr>
              <w:rPr>
                <w:rFonts w:ascii="Arial" w:hAnsi="Arial" w:cs="Arial"/>
                <w:bCs/>
              </w:rPr>
            </w:pPr>
            <w:r>
              <w:rPr>
                <w:rFonts w:ascii="Arial" w:hAnsi="Arial" w:cs="Arial"/>
                <w:bCs/>
              </w:rPr>
              <w:t xml:space="preserve">There are many </w:t>
            </w:r>
            <w:r w:rsidRPr="0028247B">
              <w:rPr>
                <w:rFonts w:ascii="Arial" w:hAnsi="Arial" w:cs="Arial"/>
                <w:b/>
                <w:u w:val="single"/>
              </w:rPr>
              <w:t>t</w:t>
            </w:r>
            <w:r w:rsidR="00267B2A" w:rsidRPr="0028247B">
              <w:rPr>
                <w:rFonts w:ascii="Arial" w:hAnsi="Arial" w:cs="Arial"/>
                <w:b/>
                <w:u w:val="single"/>
              </w:rPr>
              <w:t>echnical jargons</w:t>
            </w:r>
            <w:r w:rsidR="00267B2A">
              <w:rPr>
                <w:rFonts w:ascii="Arial" w:hAnsi="Arial" w:cs="Arial"/>
                <w:bCs/>
              </w:rPr>
              <w:t xml:space="preserve"> </w:t>
            </w:r>
            <w:r>
              <w:rPr>
                <w:rFonts w:ascii="Arial" w:hAnsi="Arial" w:cs="Arial"/>
                <w:bCs/>
              </w:rPr>
              <w:t xml:space="preserve">in Q5 such as “flood proofing” and “floodplain zoning” that may not be </w:t>
            </w:r>
            <w:r w:rsidR="00267B2A">
              <w:rPr>
                <w:rFonts w:ascii="Arial" w:hAnsi="Arial" w:cs="Arial"/>
                <w:bCs/>
              </w:rPr>
              <w:t xml:space="preserve">well understood </w:t>
            </w:r>
            <w:r>
              <w:rPr>
                <w:rFonts w:ascii="Arial" w:hAnsi="Arial" w:cs="Arial"/>
                <w:bCs/>
              </w:rPr>
              <w:t xml:space="preserve">by the respondent. </w:t>
            </w:r>
            <w:r w:rsidR="0028247B">
              <w:rPr>
                <w:rFonts w:ascii="Arial" w:hAnsi="Arial" w:cs="Arial"/>
                <w:bCs/>
              </w:rPr>
              <w:t xml:space="preserve">[1] </w:t>
            </w:r>
            <w:r>
              <w:rPr>
                <w:rFonts w:ascii="Arial" w:hAnsi="Arial" w:cs="Arial"/>
                <w:bCs/>
              </w:rPr>
              <w:t>They may guess their meanings to complete the survey, and this may lead to i</w:t>
            </w:r>
            <w:r w:rsidR="00267B2A">
              <w:rPr>
                <w:rFonts w:ascii="Arial" w:hAnsi="Arial" w:cs="Arial"/>
                <w:bCs/>
              </w:rPr>
              <w:t>naccurate</w:t>
            </w:r>
            <w:r>
              <w:rPr>
                <w:rFonts w:ascii="Arial" w:hAnsi="Arial" w:cs="Arial"/>
                <w:bCs/>
              </w:rPr>
              <w:t xml:space="preserve"> data collected.</w:t>
            </w:r>
            <w:r w:rsidR="0028247B">
              <w:rPr>
                <w:rFonts w:ascii="Arial" w:hAnsi="Arial" w:cs="Arial"/>
                <w:bCs/>
              </w:rPr>
              <w:t xml:space="preserve"> [1]</w:t>
            </w:r>
          </w:p>
          <w:p w14:paraId="447CF282" w14:textId="77777777" w:rsidR="00267B2A" w:rsidRDefault="00267B2A" w:rsidP="00DD105D">
            <w:pPr>
              <w:pStyle w:val="NoSpacing"/>
              <w:rPr>
                <w:rFonts w:ascii="Arial" w:hAnsi="Arial" w:cs="Arial"/>
                <w:bCs/>
              </w:rPr>
            </w:pPr>
          </w:p>
          <w:p w14:paraId="5672325D" w14:textId="19E09AEC" w:rsidR="00267B2A" w:rsidRPr="00DD105D" w:rsidRDefault="00FE4D71" w:rsidP="00A536CE">
            <w:pPr>
              <w:pStyle w:val="NoSpacing"/>
              <w:numPr>
                <w:ilvl w:val="0"/>
                <w:numId w:val="21"/>
              </w:numPr>
              <w:rPr>
                <w:rFonts w:ascii="Arial" w:hAnsi="Arial" w:cs="Arial"/>
                <w:bCs/>
              </w:rPr>
            </w:pPr>
            <w:r>
              <w:rPr>
                <w:rFonts w:ascii="Arial" w:hAnsi="Arial" w:cs="Arial"/>
                <w:bCs/>
              </w:rPr>
              <w:t xml:space="preserve">There are </w:t>
            </w:r>
            <w:r w:rsidRPr="0028247B">
              <w:rPr>
                <w:rFonts w:ascii="Arial" w:hAnsi="Arial" w:cs="Arial"/>
                <w:b/>
                <w:u w:val="single"/>
              </w:rPr>
              <w:t>s</w:t>
            </w:r>
            <w:r w:rsidR="00267B2A" w:rsidRPr="0028247B">
              <w:rPr>
                <w:rFonts w:ascii="Arial" w:hAnsi="Arial" w:cs="Arial"/>
                <w:b/>
                <w:u w:val="single"/>
              </w:rPr>
              <w:t>ubjective terms</w:t>
            </w:r>
            <w:r w:rsidR="00267B2A">
              <w:rPr>
                <w:rFonts w:ascii="Arial" w:hAnsi="Arial" w:cs="Arial"/>
                <w:bCs/>
              </w:rPr>
              <w:t xml:space="preserve"> are used</w:t>
            </w:r>
            <w:r>
              <w:rPr>
                <w:rFonts w:ascii="Arial" w:hAnsi="Arial" w:cs="Arial"/>
                <w:bCs/>
              </w:rPr>
              <w:t xml:space="preserve"> in Q3 such as “</w:t>
            </w:r>
            <w:r w:rsidR="00267B2A">
              <w:rPr>
                <w:rFonts w:ascii="Arial" w:hAnsi="Arial" w:cs="Arial"/>
                <w:bCs/>
              </w:rPr>
              <w:t>low, medium, high</w:t>
            </w:r>
            <w:r>
              <w:rPr>
                <w:rFonts w:ascii="Arial" w:hAnsi="Arial" w:cs="Arial"/>
                <w:bCs/>
              </w:rPr>
              <w:t>”</w:t>
            </w:r>
            <w:r w:rsidR="00267B2A">
              <w:rPr>
                <w:rFonts w:ascii="Arial" w:hAnsi="Arial" w:cs="Arial"/>
                <w:bCs/>
              </w:rPr>
              <w:t xml:space="preserve"> flood risk</w:t>
            </w:r>
            <w:r>
              <w:rPr>
                <w:rFonts w:ascii="Arial" w:hAnsi="Arial" w:cs="Arial"/>
                <w:bCs/>
              </w:rPr>
              <w:t xml:space="preserve">. </w:t>
            </w:r>
            <w:r w:rsidR="0028247B">
              <w:rPr>
                <w:rFonts w:ascii="Arial" w:hAnsi="Arial" w:cs="Arial"/>
                <w:bCs/>
              </w:rPr>
              <w:t xml:space="preserve">[1] </w:t>
            </w:r>
            <w:r>
              <w:rPr>
                <w:rFonts w:ascii="Arial" w:hAnsi="Arial" w:cs="Arial"/>
                <w:bCs/>
              </w:rPr>
              <w:t xml:space="preserve">These terms have no quantitative value and can be </w:t>
            </w:r>
            <w:r w:rsidR="00267B2A">
              <w:rPr>
                <w:rFonts w:ascii="Arial" w:hAnsi="Arial" w:cs="Arial"/>
                <w:bCs/>
              </w:rPr>
              <w:t>understood differently by different people based on their personal characteristics</w:t>
            </w:r>
            <w:r w:rsidR="0028247B">
              <w:rPr>
                <w:rFonts w:ascii="Arial" w:hAnsi="Arial" w:cs="Arial"/>
                <w:bCs/>
              </w:rPr>
              <w:t>. [1]</w:t>
            </w:r>
          </w:p>
          <w:p w14:paraId="4B6889BE" w14:textId="77777777" w:rsidR="00DD105D" w:rsidRDefault="00DD105D" w:rsidP="00DD105D">
            <w:pPr>
              <w:pStyle w:val="NoSpacing"/>
              <w:rPr>
                <w:rFonts w:ascii="Arial" w:hAnsi="Arial" w:cs="Arial"/>
                <w:b/>
              </w:rPr>
            </w:pPr>
          </w:p>
          <w:p w14:paraId="76418406" w14:textId="3729B208" w:rsidR="00DD105D" w:rsidRDefault="00840465" w:rsidP="00A536CE">
            <w:pPr>
              <w:pStyle w:val="NoSpacing"/>
              <w:numPr>
                <w:ilvl w:val="0"/>
                <w:numId w:val="21"/>
              </w:numPr>
              <w:rPr>
                <w:rFonts w:ascii="Arial" w:hAnsi="Arial" w:cs="Arial"/>
                <w:bCs/>
              </w:rPr>
            </w:pPr>
            <w:r>
              <w:rPr>
                <w:rFonts w:ascii="Arial" w:hAnsi="Arial" w:cs="Arial"/>
                <w:bCs/>
              </w:rPr>
              <w:t xml:space="preserve">The entire survey is in </w:t>
            </w:r>
            <w:r w:rsidR="00FE0332">
              <w:rPr>
                <w:rFonts w:ascii="Arial" w:hAnsi="Arial" w:cs="Arial"/>
                <w:bCs/>
              </w:rPr>
              <w:t>English,</w:t>
            </w:r>
            <w:r>
              <w:rPr>
                <w:rFonts w:ascii="Arial" w:hAnsi="Arial" w:cs="Arial"/>
                <w:bCs/>
              </w:rPr>
              <w:t xml:space="preserve"> but the respondents are likely to be Japanese. The </w:t>
            </w:r>
            <w:r w:rsidRPr="009E651C">
              <w:rPr>
                <w:rFonts w:ascii="Arial" w:hAnsi="Arial" w:cs="Arial"/>
                <w:b/>
                <w:u w:val="single"/>
              </w:rPr>
              <w:t>l</w:t>
            </w:r>
            <w:r w:rsidR="00DD105D" w:rsidRPr="009E651C">
              <w:rPr>
                <w:rFonts w:ascii="Arial" w:hAnsi="Arial" w:cs="Arial"/>
                <w:b/>
                <w:u w:val="single"/>
              </w:rPr>
              <w:t>anguage barrier</w:t>
            </w:r>
            <w:r>
              <w:rPr>
                <w:rFonts w:ascii="Arial" w:hAnsi="Arial" w:cs="Arial"/>
                <w:bCs/>
              </w:rPr>
              <w:t xml:space="preserve"> </w:t>
            </w:r>
            <w:r w:rsidR="00FE0332">
              <w:rPr>
                <w:rFonts w:ascii="Arial" w:hAnsi="Arial" w:cs="Arial"/>
                <w:bCs/>
              </w:rPr>
              <w:t xml:space="preserve">may cause respondents to misunderstand the questions or cause their responses to be poorly understood by the students. This will result in inaccurate data. </w:t>
            </w:r>
          </w:p>
          <w:p w14:paraId="7EEFBAE6" w14:textId="77777777" w:rsidR="005824DE" w:rsidRDefault="005824DE" w:rsidP="00E950C4">
            <w:pPr>
              <w:pStyle w:val="NoSpacing"/>
              <w:rPr>
                <w:rFonts w:ascii="Arial" w:hAnsi="Arial" w:cs="Arial"/>
                <w:b/>
              </w:rPr>
            </w:pPr>
          </w:p>
          <w:p w14:paraId="3603CB73" w14:textId="77777777" w:rsidR="005824DE" w:rsidRDefault="005824DE" w:rsidP="00E950C4">
            <w:pPr>
              <w:pStyle w:val="NoSpacing"/>
              <w:rPr>
                <w:rFonts w:ascii="Arial" w:hAnsi="Arial" w:cs="Arial"/>
                <w:b/>
              </w:rPr>
            </w:pPr>
            <w:r>
              <w:rPr>
                <w:rFonts w:ascii="Arial" w:hAnsi="Arial" w:cs="Arial"/>
                <w:b/>
              </w:rPr>
              <w:t>AO2</w:t>
            </w:r>
          </w:p>
          <w:p w14:paraId="14ADDE3B" w14:textId="77777777" w:rsidR="002679FD" w:rsidRDefault="002679FD" w:rsidP="00E950C4">
            <w:pPr>
              <w:pStyle w:val="NoSpacing"/>
              <w:rPr>
                <w:rFonts w:ascii="Arial" w:hAnsi="Arial" w:cs="Arial"/>
                <w:b/>
              </w:rPr>
            </w:pPr>
          </w:p>
          <w:p w14:paraId="420FF5A5" w14:textId="77777777" w:rsidR="002679FD" w:rsidRDefault="002679FD" w:rsidP="00E950C4">
            <w:pPr>
              <w:pStyle w:val="NoSpacing"/>
              <w:rPr>
                <w:rFonts w:ascii="Arial" w:hAnsi="Arial" w:cs="Arial"/>
                <w:b/>
              </w:rPr>
            </w:pPr>
          </w:p>
          <w:p w14:paraId="7C117993" w14:textId="77777777" w:rsidR="002679FD" w:rsidRDefault="002679FD" w:rsidP="00E950C4">
            <w:pPr>
              <w:pStyle w:val="NoSpacing"/>
              <w:rPr>
                <w:rFonts w:ascii="Arial" w:hAnsi="Arial" w:cs="Arial"/>
                <w:b/>
              </w:rPr>
            </w:pPr>
          </w:p>
          <w:p w14:paraId="42E301D0" w14:textId="77777777" w:rsidR="002679FD" w:rsidRDefault="002679FD" w:rsidP="00E950C4">
            <w:pPr>
              <w:pStyle w:val="NoSpacing"/>
              <w:rPr>
                <w:rFonts w:ascii="Arial" w:hAnsi="Arial" w:cs="Arial"/>
                <w:b/>
              </w:rPr>
            </w:pPr>
          </w:p>
          <w:p w14:paraId="5C0D8F65" w14:textId="77777777" w:rsidR="002679FD" w:rsidRDefault="002679FD" w:rsidP="00E950C4">
            <w:pPr>
              <w:pStyle w:val="NoSpacing"/>
              <w:rPr>
                <w:rFonts w:ascii="Arial" w:hAnsi="Arial" w:cs="Arial"/>
                <w:b/>
              </w:rPr>
            </w:pPr>
          </w:p>
          <w:p w14:paraId="649BB5D6" w14:textId="77777777" w:rsidR="002679FD" w:rsidRDefault="002679FD" w:rsidP="00E950C4">
            <w:pPr>
              <w:pStyle w:val="NoSpacing"/>
              <w:rPr>
                <w:rFonts w:ascii="Arial" w:hAnsi="Arial" w:cs="Arial"/>
                <w:b/>
              </w:rPr>
            </w:pPr>
          </w:p>
          <w:p w14:paraId="30BF2840" w14:textId="77777777" w:rsidR="00A536CE" w:rsidRDefault="00A536CE" w:rsidP="00E950C4">
            <w:pPr>
              <w:pStyle w:val="NoSpacing"/>
              <w:rPr>
                <w:rFonts w:ascii="Arial" w:hAnsi="Arial" w:cs="Arial"/>
                <w:b/>
              </w:rPr>
            </w:pPr>
          </w:p>
          <w:p w14:paraId="0E333A42" w14:textId="4392AD5E" w:rsidR="002679FD" w:rsidRDefault="002679FD" w:rsidP="00E950C4">
            <w:pPr>
              <w:pStyle w:val="NoSpacing"/>
              <w:rPr>
                <w:rFonts w:ascii="Arial" w:hAnsi="Arial" w:cs="Arial"/>
                <w:b/>
              </w:rPr>
            </w:pPr>
          </w:p>
        </w:tc>
        <w:tc>
          <w:tcPr>
            <w:tcW w:w="852" w:type="dxa"/>
          </w:tcPr>
          <w:p w14:paraId="5E4EA208" w14:textId="77777777" w:rsidR="005824DE" w:rsidRDefault="005824DE" w:rsidP="00627DA7">
            <w:pPr>
              <w:pStyle w:val="NoSpacing"/>
              <w:rPr>
                <w:rFonts w:ascii="Arial" w:hAnsi="Arial" w:cs="Arial"/>
                <w:b/>
              </w:rPr>
            </w:pPr>
          </w:p>
        </w:tc>
      </w:tr>
      <w:tr w:rsidR="009D78C0" w14:paraId="67BCE229" w14:textId="77777777" w:rsidTr="006C3CF2">
        <w:tc>
          <w:tcPr>
            <w:tcW w:w="339" w:type="dxa"/>
          </w:tcPr>
          <w:p w14:paraId="6163C9D8" w14:textId="6E3B9A39" w:rsidR="00000316" w:rsidRDefault="000725EB" w:rsidP="00627DA7">
            <w:pPr>
              <w:pStyle w:val="NoSpacing"/>
              <w:rPr>
                <w:rFonts w:ascii="Arial" w:hAnsi="Arial" w:cs="Arial"/>
                <w:b/>
              </w:rPr>
            </w:pPr>
            <w:r>
              <w:rPr>
                <w:rFonts w:ascii="Arial" w:hAnsi="Arial" w:cs="Arial"/>
                <w:b/>
              </w:rPr>
              <w:lastRenderedPageBreak/>
              <w:t>1</w:t>
            </w:r>
          </w:p>
        </w:tc>
        <w:tc>
          <w:tcPr>
            <w:tcW w:w="497" w:type="dxa"/>
          </w:tcPr>
          <w:p w14:paraId="4C43537C" w14:textId="67238BE7" w:rsidR="00000316" w:rsidRDefault="00000316" w:rsidP="00627DA7">
            <w:pPr>
              <w:pStyle w:val="NoSpacing"/>
              <w:rPr>
                <w:rFonts w:ascii="Arial" w:hAnsi="Arial" w:cs="Arial"/>
                <w:b/>
              </w:rPr>
            </w:pPr>
            <w:r>
              <w:rPr>
                <w:rFonts w:ascii="Arial" w:hAnsi="Arial" w:cs="Arial"/>
                <w:b/>
              </w:rPr>
              <w:t>(</w:t>
            </w:r>
            <w:r w:rsidR="002D72D8">
              <w:rPr>
                <w:rFonts w:ascii="Arial" w:hAnsi="Arial" w:cs="Arial"/>
                <w:b/>
              </w:rPr>
              <w:t>f</w:t>
            </w:r>
            <w:r>
              <w:rPr>
                <w:rFonts w:ascii="Arial" w:hAnsi="Arial" w:cs="Arial"/>
                <w:b/>
              </w:rPr>
              <w:t>)</w:t>
            </w:r>
          </w:p>
        </w:tc>
        <w:tc>
          <w:tcPr>
            <w:tcW w:w="7799" w:type="dxa"/>
          </w:tcPr>
          <w:p w14:paraId="4DE6AB17" w14:textId="113B1E82" w:rsidR="00000316" w:rsidRPr="00E522A8" w:rsidRDefault="00F179E6" w:rsidP="00E950C4">
            <w:pPr>
              <w:pStyle w:val="NoSpacing"/>
              <w:rPr>
                <w:rFonts w:ascii="Arial" w:hAnsi="Arial" w:cs="Arial"/>
                <w:b/>
              </w:rPr>
            </w:pPr>
            <w:r w:rsidRPr="00F179E6">
              <w:rPr>
                <w:rFonts w:ascii="Arial" w:hAnsi="Arial" w:cs="Arial"/>
                <w:b/>
              </w:rPr>
              <w:t>Using a suitable data representation method, present the results to Question 3 in the questionnaire survey shown in Resource 5, and justify your choice.</w:t>
            </w:r>
          </w:p>
        </w:tc>
        <w:tc>
          <w:tcPr>
            <w:tcW w:w="852" w:type="dxa"/>
          </w:tcPr>
          <w:p w14:paraId="253E728A" w14:textId="0D8D4C8A" w:rsidR="00000316" w:rsidRDefault="00E522A8" w:rsidP="00627DA7">
            <w:pPr>
              <w:pStyle w:val="NoSpacing"/>
              <w:rPr>
                <w:rFonts w:ascii="Arial" w:hAnsi="Arial" w:cs="Arial"/>
                <w:b/>
              </w:rPr>
            </w:pPr>
            <w:r>
              <w:rPr>
                <w:rFonts w:ascii="Arial" w:hAnsi="Arial" w:cs="Arial"/>
                <w:b/>
              </w:rPr>
              <w:t>[6]</w:t>
            </w:r>
          </w:p>
        </w:tc>
      </w:tr>
      <w:tr w:rsidR="009D78C0" w14:paraId="4BA23227" w14:textId="77777777" w:rsidTr="006C3CF2">
        <w:tc>
          <w:tcPr>
            <w:tcW w:w="339" w:type="dxa"/>
          </w:tcPr>
          <w:p w14:paraId="2CEFAF44" w14:textId="77777777" w:rsidR="00000316" w:rsidRDefault="00000316" w:rsidP="00627DA7">
            <w:pPr>
              <w:pStyle w:val="NoSpacing"/>
              <w:rPr>
                <w:rFonts w:ascii="Arial" w:hAnsi="Arial" w:cs="Arial"/>
                <w:b/>
              </w:rPr>
            </w:pPr>
          </w:p>
        </w:tc>
        <w:tc>
          <w:tcPr>
            <w:tcW w:w="497" w:type="dxa"/>
          </w:tcPr>
          <w:p w14:paraId="0223990D" w14:textId="77777777" w:rsidR="00000316" w:rsidRDefault="00000316" w:rsidP="00627DA7">
            <w:pPr>
              <w:pStyle w:val="NoSpacing"/>
              <w:rPr>
                <w:rFonts w:ascii="Arial" w:hAnsi="Arial" w:cs="Arial"/>
                <w:b/>
              </w:rPr>
            </w:pPr>
          </w:p>
        </w:tc>
        <w:tc>
          <w:tcPr>
            <w:tcW w:w="7799" w:type="dxa"/>
          </w:tcPr>
          <w:p w14:paraId="09EB9B63" w14:textId="77777777" w:rsidR="00000316" w:rsidRDefault="00000316" w:rsidP="00E950C4">
            <w:pPr>
              <w:pStyle w:val="NoSpacing"/>
              <w:rPr>
                <w:rFonts w:ascii="Arial" w:hAnsi="Arial" w:cs="Arial"/>
                <w:bCs/>
              </w:rPr>
            </w:pPr>
          </w:p>
          <w:p w14:paraId="1513BC6B" w14:textId="43FE1879" w:rsidR="0093753C" w:rsidRDefault="0093753C" w:rsidP="00E950C4">
            <w:pPr>
              <w:pStyle w:val="NoSpacing"/>
              <w:rPr>
                <w:rFonts w:ascii="Arial" w:hAnsi="Arial" w:cs="Arial"/>
                <w:bCs/>
              </w:rPr>
            </w:pPr>
            <w:r>
              <w:rPr>
                <w:rFonts w:ascii="Arial" w:hAnsi="Arial" w:cs="Arial"/>
                <w:bCs/>
              </w:rPr>
              <w:t>Award 1 mark each of title, axis</w:t>
            </w:r>
            <w:r w:rsidR="00126553">
              <w:rPr>
                <w:rFonts w:ascii="Arial" w:hAnsi="Arial" w:cs="Arial"/>
                <w:bCs/>
              </w:rPr>
              <w:t>,</w:t>
            </w:r>
            <w:r>
              <w:rPr>
                <w:rFonts w:ascii="Arial" w:hAnsi="Arial" w:cs="Arial"/>
                <w:bCs/>
              </w:rPr>
              <w:t xml:space="preserve"> legend</w:t>
            </w:r>
            <w:r w:rsidR="00DF5CDF">
              <w:rPr>
                <w:rFonts w:ascii="Arial" w:hAnsi="Arial" w:cs="Arial"/>
                <w:bCs/>
              </w:rPr>
              <w:t>, up to a total of 2 marks.</w:t>
            </w:r>
          </w:p>
          <w:p w14:paraId="754C2E44" w14:textId="3DC4B58A" w:rsidR="00126553" w:rsidRDefault="00126553" w:rsidP="00E950C4">
            <w:pPr>
              <w:pStyle w:val="NoSpacing"/>
              <w:rPr>
                <w:rFonts w:ascii="Arial" w:hAnsi="Arial" w:cs="Arial"/>
                <w:bCs/>
              </w:rPr>
            </w:pPr>
            <w:r>
              <w:rPr>
                <w:rFonts w:ascii="Arial" w:hAnsi="Arial" w:cs="Arial"/>
                <w:bCs/>
              </w:rPr>
              <w:t>Award up to 2 marks for accuracy</w:t>
            </w:r>
          </w:p>
          <w:p w14:paraId="667E1439" w14:textId="76FF38AC" w:rsidR="00781AEF" w:rsidRDefault="00781AEF" w:rsidP="00E950C4">
            <w:pPr>
              <w:pStyle w:val="NoSpacing"/>
              <w:rPr>
                <w:rFonts w:ascii="Arial" w:hAnsi="Arial" w:cs="Arial"/>
                <w:bCs/>
              </w:rPr>
            </w:pPr>
            <w:r>
              <w:rPr>
                <w:rFonts w:ascii="Arial" w:hAnsi="Arial" w:cs="Arial"/>
                <w:bCs/>
              </w:rPr>
              <w:t>Award up to 2 marks for justification.</w:t>
            </w:r>
          </w:p>
          <w:p w14:paraId="44A8FD3E" w14:textId="77777777" w:rsidR="00C001F0" w:rsidRDefault="00C001F0" w:rsidP="00E950C4">
            <w:pPr>
              <w:pStyle w:val="NoSpacing"/>
              <w:rPr>
                <w:rFonts w:ascii="Arial" w:hAnsi="Arial" w:cs="Arial"/>
                <w:bCs/>
              </w:rPr>
            </w:pPr>
          </w:p>
          <w:p w14:paraId="27A5551A" w14:textId="6A681B6B" w:rsidR="00C001F0" w:rsidRDefault="00C23E45" w:rsidP="00E950C4">
            <w:pPr>
              <w:pStyle w:val="NoSpacing"/>
              <w:rPr>
                <w:rFonts w:ascii="Arial" w:hAnsi="Arial" w:cs="Arial"/>
                <w:bCs/>
              </w:rPr>
            </w:pPr>
            <w:r w:rsidRPr="00C23E45">
              <w:rPr>
                <w:rFonts w:ascii="Arial" w:hAnsi="Arial" w:cs="Arial"/>
                <w:bCs/>
                <w:noProof/>
              </w:rPr>
              <w:drawing>
                <wp:inline distT="0" distB="0" distL="0" distR="0" wp14:anchorId="36F0D4ED" wp14:editId="4D77D38F">
                  <wp:extent cx="4765675" cy="2665334"/>
                  <wp:effectExtent l="0" t="0" r="0" b="1905"/>
                  <wp:docPr id="94672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21182" name=""/>
                          <pic:cNvPicPr/>
                        </pic:nvPicPr>
                        <pic:blipFill>
                          <a:blip r:embed="rId8"/>
                          <a:stretch>
                            <a:fillRect/>
                          </a:stretch>
                        </pic:blipFill>
                        <pic:spPr>
                          <a:xfrm>
                            <a:off x="0" y="0"/>
                            <a:ext cx="4769119" cy="2667260"/>
                          </a:xfrm>
                          <a:prstGeom prst="rect">
                            <a:avLst/>
                          </a:prstGeom>
                        </pic:spPr>
                      </pic:pic>
                    </a:graphicData>
                  </a:graphic>
                </wp:inline>
              </w:drawing>
            </w:r>
          </w:p>
          <w:p w14:paraId="42EF536C" w14:textId="77777777" w:rsidR="0093753C" w:rsidRDefault="0093753C" w:rsidP="00E950C4">
            <w:pPr>
              <w:pStyle w:val="NoSpacing"/>
              <w:rPr>
                <w:rFonts w:ascii="Arial" w:hAnsi="Arial" w:cs="Arial"/>
                <w:bCs/>
              </w:rPr>
            </w:pPr>
          </w:p>
          <w:p w14:paraId="6ECA9779" w14:textId="77777777" w:rsidR="0093753C" w:rsidRDefault="0093753C" w:rsidP="00E950C4">
            <w:pPr>
              <w:pStyle w:val="NoSpacing"/>
              <w:rPr>
                <w:rFonts w:ascii="Arial" w:hAnsi="Arial" w:cs="Arial"/>
                <w:bCs/>
              </w:rPr>
            </w:pPr>
          </w:p>
          <w:p w14:paraId="4922A06F" w14:textId="6910C5DA" w:rsidR="0093753C" w:rsidRDefault="00EE12E9" w:rsidP="00E950C4">
            <w:pPr>
              <w:pStyle w:val="NoSpacing"/>
              <w:rPr>
                <w:rFonts w:ascii="Arial" w:hAnsi="Arial" w:cs="Arial"/>
                <w:bCs/>
              </w:rPr>
            </w:pPr>
            <w:r>
              <w:rPr>
                <w:rFonts w:ascii="Arial" w:hAnsi="Arial" w:cs="Arial"/>
                <w:bCs/>
              </w:rPr>
              <w:t>Justification</w:t>
            </w:r>
            <w:r w:rsidR="00EA5E45">
              <w:rPr>
                <w:rFonts w:ascii="Arial" w:hAnsi="Arial" w:cs="Arial"/>
                <w:bCs/>
              </w:rPr>
              <w:t xml:space="preserve"> [max 2m]</w:t>
            </w:r>
          </w:p>
          <w:p w14:paraId="394B812B" w14:textId="246E2100" w:rsidR="00EE12E9" w:rsidRDefault="00EE12E9" w:rsidP="00A536CE">
            <w:pPr>
              <w:pStyle w:val="NoSpacing"/>
              <w:numPr>
                <w:ilvl w:val="0"/>
                <w:numId w:val="22"/>
              </w:numPr>
              <w:rPr>
                <w:rFonts w:ascii="Arial" w:hAnsi="Arial" w:cs="Arial"/>
                <w:bCs/>
              </w:rPr>
            </w:pPr>
            <w:r>
              <w:rPr>
                <w:rFonts w:ascii="Arial" w:hAnsi="Arial" w:cs="Arial"/>
                <w:bCs/>
              </w:rPr>
              <w:t>A comparative bar graph helps to present large data into 1 graph sharing the same axis. [1]</w:t>
            </w:r>
          </w:p>
          <w:p w14:paraId="5D9B1685" w14:textId="21753C54" w:rsidR="00EE12E9" w:rsidRDefault="00EE12E9" w:rsidP="00A536CE">
            <w:pPr>
              <w:pStyle w:val="NoSpacing"/>
              <w:numPr>
                <w:ilvl w:val="0"/>
                <w:numId w:val="22"/>
              </w:numPr>
              <w:rPr>
                <w:rFonts w:ascii="Arial" w:hAnsi="Arial" w:cs="Arial"/>
                <w:bCs/>
              </w:rPr>
            </w:pPr>
            <w:r>
              <w:rPr>
                <w:rFonts w:ascii="Arial" w:hAnsi="Arial" w:cs="Arial"/>
                <w:bCs/>
              </w:rPr>
              <w:t>This allows easy comparison of data sets across</w:t>
            </w:r>
            <w:r w:rsidR="006362FA">
              <w:rPr>
                <w:rFonts w:ascii="Arial" w:hAnsi="Arial" w:cs="Arial"/>
                <w:bCs/>
              </w:rPr>
              <w:t xml:space="preserve"> 4 sites. [1]</w:t>
            </w:r>
          </w:p>
          <w:p w14:paraId="4DB55EBC" w14:textId="0506A4CD" w:rsidR="006362FA" w:rsidRDefault="006362FA" w:rsidP="00A536CE">
            <w:pPr>
              <w:pStyle w:val="NoSpacing"/>
              <w:numPr>
                <w:ilvl w:val="0"/>
                <w:numId w:val="22"/>
              </w:numPr>
              <w:rPr>
                <w:rFonts w:ascii="Arial" w:hAnsi="Arial" w:cs="Arial"/>
                <w:bCs/>
              </w:rPr>
            </w:pPr>
            <w:r>
              <w:rPr>
                <w:rFonts w:ascii="Arial" w:hAnsi="Arial" w:cs="Arial"/>
                <w:bCs/>
              </w:rPr>
              <w:t>Bar graph is used for discrete data. [1]</w:t>
            </w:r>
          </w:p>
          <w:p w14:paraId="348EA5C1" w14:textId="77777777" w:rsidR="0093753C" w:rsidRDefault="0093753C" w:rsidP="00E950C4">
            <w:pPr>
              <w:pStyle w:val="NoSpacing"/>
              <w:rPr>
                <w:rFonts w:ascii="Arial" w:hAnsi="Arial" w:cs="Arial"/>
                <w:bCs/>
              </w:rPr>
            </w:pPr>
          </w:p>
          <w:p w14:paraId="7B3D9CD5" w14:textId="77777777" w:rsidR="006E706B" w:rsidRDefault="006E706B" w:rsidP="00E950C4">
            <w:pPr>
              <w:pStyle w:val="NoSpacing"/>
              <w:rPr>
                <w:rFonts w:ascii="Arial" w:hAnsi="Arial" w:cs="Arial"/>
                <w:bCs/>
              </w:rPr>
            </w:pPr>
          </w:p>
          <w:p w14:paraId="49607B2F" w14:textId="2FDE2047" w:rsidR="006E706B" w:rsidRDefault="006E706B" w:rsidP="00E950C4">
            <w:pPr>
              <w:pStyle w:val="NoSpacing"/>
              <w:rPr>
                <w:rFonts w:ascii="Arial" w:hAnsi="Arial" w:cs="Arial"/>
                <w:bCs/>
              </w:rPr>
            </w:pPr>
            <w:r>
              <w:rPr>
                <w:rFonts w:ascii="Arial" w:hAnsi="Arial" w:cs="Arial"/>
                <w:bCs/>
              </w:rPr>
              <w:t>Alternative graphs:</w:t>
            </w:r>
          </w:p>
          <w:p w14:paraId="5E9F4B6C" w14:textId="77777777" w:rsidR="006E706B" w:rsidRDefault="006E706B" w:rsidP="00E950C4">
            <w:pPr>
              <w:pStyle w:val="NoSpacing"/>
              <w:rPr>
                <w:rFonts w:ascii="Arial" w:hAnsi="Arial" w:cs="Arial"/>
                <w:bCs/>
              </w:rPr>
            </w:pPr>
          </w:p>
          <w:p w14:paraId="5A194F92" w14:textId="4A5C5AAA" w:rsidR="0093753C" w:rsidRDefault="00C23E45" w:rsidP="00E950C4">
            <w:pPr>
              <w:pStyle w:val="NoSpacing"/>
              <w:rPr>
                <w:rFonts w:ascii="Arial" w:hAnsi="Arial" w:cs="Arial"/>
                <w:bCs/>
              </w:rPr>
            </w:pPr>
            <w:r w:rsidRPr="00C23E45">
              <w:rPr>
                <w:rFonts w:ascii="Arial" w:hAnsi="Arial" w:cs="Arial"/>
                <w:bCs/>
                <w:noProof/>
              </w:rPr>
              <w:drawing>
                <wp:inline distT="0" distB="0" distL="0" distR="0" wp14:anchorId="540F1089" wp14:editId="60FA3D5F">
                  <wp:extent cx="4815205" cy="2692400"/>
                  <wp:effectExtent l="0" t="0" r="4445" b="0"/>
                  <wp:docPr id="1773519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19392" name=""/>
                          <pic:cNvPicPr/>
                        </pic:nvPicPr>
                        <pic:blipFill>
                          <a:blip r:embed="rId9"/>
                          <a:stretch>
                            <a:fillRect/>
                          </a:stretch>
                        </pic:blipFill>
                        <pic:spPr>
                          <a:xfrm>
                            <a:off x="0" y="0"/>
                            <a:ext cx="4815205" cy="2692400"/>
                          </a:xfrm>
                          <a:prstGeom prst="rect">
                            <a:avLst/>
                          </a:prstGeom>
                        </pic:spPr>
                      </pic:pic>
                    </a:graphicData>
                  </a:graphic>
                </wp:inline>
              </w:drawing>
            </w:r>
          </w:p>
          <w:p w14:paraId="26F72F43" w14:textId="77777777" w:rsidR="006E706B" w:rsidRDefault="006E706B" w:rsidP="00E950C4">
            <w:pPr>
              <w:pStyle w:val="NoSpacing"/>
              <w:rPr>
                <w:rFonts w:ascii="Arial" w:hAnsi="Arial" w:cs="Arial"/>
                <w:bCs/>
              </w:rPr>
            </w:pPr>
          </w:p>
          <w:p w14:paraId="3354C9C0" w14:textId="77777777" w:rsidR="006D6388" w:rsidRDefault="006D6388" w:rsidP="00E950C4">
            <w:pPr>
              <w:pStyle w:val="NoSpacing"/>
              <w:rPr>
                <w:rFonts w:ascii="Arial" w:hAnsi="Arial" w:cs="Arial"/>
                <w:bCs/>
              </w:rPr>
            </w:pPr>
          </w:p>
          <w:p w14:paraId="02A2543D" w14:textId="2DBCC5A6" w:rsidR="006D6388" w:rsidRDefault="00C23E45" w:rsidP="00E950C4">
            <w:pPr>
              <w:pStyle w:val="NoSpacing"/>
              <w:rPr>
                <w:rFonts w:ascii="Arial" w:hAnsi="Arial" w:cs="Arial"/>
                <w:bCs/>
              </w:rPr>
            </w:pPr>
            <w:r w:rsidRPr="00C23E45">
              <w:rPr>
                <w:rFonts w:ascii="Arial" w:hAnsi="Arial" w:cs="Arial"/>
                <w:bCs/>
                <w:noProof/>
              </w:rPr>
              <w:drawing>
                <wp:inline distT="0" distB="0" distL="0" distR="0" wp14:anchorId="3DF74FCA" wp14:editId="53BCD418">
                  <wp:extent cx="4815205" cy="2769235"/>
                  <wp:effectExtent l="0" t="0" r="4445" b="0"/>
                  <wp:docPr id="168924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4795" name=""/>
                          <pic:cNvPicPr/>
                        </pic:nvPicPr>
                        <pic:blipFill>
                          <a:blip r:embed="rId10"/>
                          <a:stretch>
                            <a:fillRect/>
                          </a:stretch>
                        </pic:blipFill>
                        <pic:spPr>
                          <a:xfrm>
                            <a:off x="0" y="0"/>
                            <a:ext cx="4815205" cy="2769235"/>
                          </a:xfrm>
                          <a:prstGeom prst="rect">
                            <a:avLst/>
                          </a:prstGeom>
                        </pic:spPr>
                      </pic:pic>
                    </a:graphicData>
                  </a:graphic>
                </wp:inline>
              </w:drawing>
            </w:r>
          </w:p>
          <w:p w14:paraId="1490375C" w14:textId="77777777" w:rsidR="006D6388" w:rsidRDefault="006D6388" w:rsidP="00E950C4">
            <w:pPr>
              <w:pStyle w:val="NoSpacing"/>
              <w:rPr>
                <w:rFonts w:ascii="Arial" w:hAnsi="Arial" w:cs="Arial"/>
                <w:b/>
              </w:rPr>
            </w:pPr>
          </w:p>
          <w:p w14:paraId="0ACCF00E" w14:textId="77777777" w:rsidR="006D6388" w:rsidRDefault="006D6388" w:rsidP="00E950C4">
            <w:pPr>
              <w:pStyle w:val="NoSpacing"/>
              <w:rPr>
                <w:rFonts w:ascii="Arial" w:hAnsi="Arial" w:cs="Arial"/>
                <w:b/>
              </w:rPr>
            </w:pPr>
          </w:p>
          <w:p w14:paraId="2AB336EE" w14:textId="7BA88395" w:rsidR="00F55ADC" w:rsidRPr="00B2088A" w:rsidRDefault="00F55ADC" w:rsidP="00E950C4">
            <w:pPr>
              <w:pStyle w:val="NoSpacing"/>
              <w:rPr>
                <w:rFonts w:ascii="Arial" w:hAnsi="Arial" w:cs="Arial"/>
                <w:b/>
              </w:rPr>
            </w:pPr>
            <w:r w:rsidRPr="00B2088A">
              <w:rPr>
                <w:rFonts w:ascii="Arial" w:hAnsi="Arial" w:cs="Arial"/>
                <w:b/>
              </w:rPr>
              <w:t>AO2</w:t>
            </w:r>
          </w:p>
        </w:tc>
        <w:tc>
          <w:tcPr>
            <w:tcW w:w="852" w:type="dxa"/>
          </w:tcPr>
          <w:p w14:paraId="384F0C93" w14:textId="77777777" w:rsidR="00000316" w:rsidRDefault="00000316" w:rsidP="00627DA7">
            <w:pPr>
              <w:pStyle w:val="NoSpacing"/>
              <w:rPr>
                <w:rFonts w:ascii="Arial" w:hAnsi="Arial" w:cs="Arial"/>
                <w:b/>
              </w:rPr>
            </w:pPr>
          </w:p>
        </w:tc>
      </w:tr>
      <w:tr w:rsidR="00F06971" w14:paraId="49030854" w14:textId="77777777" w:rsidTr="006C3CF2">
        <w:tc>
          <w:tcPr>
            <w:tcW w:w="339" w:type="dxa"/>
          </w:tcPr>
          <w:p w14:paraId="1972BA95" w14:textId="14635908" w:rsidR="00F06971" w:rsidRDefault="00F06971" w:rsidP="00627DA7">
            <w:pPr>
              <w:pStyle w:val="NoSpacing"/>
              <w:rPr>
                <w:rFonts w:ascii="Arial" w:hAnsi="Arial" w:cs="Arial"/>
                <w:b/>
              </w:rPr>
            </w:pPr>
            <w:r>
              <w:rPr>
                <w:rFonts w:ascii="Arial" w:hAnsi="Arial" w:cs="Arial"/>
                <w:b/>
              </w:rPr>
              <w:t>1</w:t>
            </w:r>
          </w:p>
        </w:tc>
        <w:tc>
          <w:tcPr>
            <w:tcW w:w="497" w:type="dxa"/>
          </w:tcPr>
          <w:p w14:paraId="616CA72A" w14:textId="74CCFFD1" w:rsidR="00F06971" w:rsidRDefault="00F06971" w:rsidP="00627DA7">
            <w:pPr>
              <w:pStyle w:val="NoSpacing"/>
              <w:rPr>
                <w:rFonts w:ascii="Arial" w:hAnsi="Arial" w:cs="Arial"/>
                <w:b/>
              </w:rPr>
            </w:pPr>
            <w:r>
              <w:rPr>
                <w:rFonts w:ascii="Arial" w:hAnsi="Arial" w:cs="Arial"/>
                <w:b/>
              </w:rPr>
              <w:t>(</w:t>
            </w:r>
            <w:r w:rsidR="002D72D8">
              <w:rPr>
                <w:rFonts w:ascii="Arial" w:hAnsi="Arial" w:cs="Arial"/>
                <w:b/>
              </w:rPr>
              <w:t>g</w:t>
            </w:r>
            <w:r>
              <w:rPr>
                <w:rFonts w:ascii="Arial" w:hAnsi="Arial" w:cs="Arial"/>
                <w:b/>
              </w:rPr>
              <w:t>)</w:t>
            </w:r>
          </w:p>
        </w:tc>
        <w:tc>
          <w:tcPr>
            <w:tcW w:w="7799" w:type="dxa"/>
          </w:tcPr>
          <w:p w14:paraId="2055E993" w14:textId="49E08A4F" w:rsidR="00F06971" w:rsidRPr="00F06971" w:rsidRDefault="00F06971" w:rsidP="00E950C4">
            <w:pPr>
              <w:pStyle w:val="NoSpacing"/>
              <w:rPr>
                <w:rFonts w:ascii="Arial" w:hAnsi="Arial" w:cs="Arial"/>
                <w:b/>
              </w:rPr>
            </w:pPr>
            <w:r>
              <w:rPr>
                <w:rFonts w:ascii="Arial" w:hAnsi="Arial" w:cs="Arial"/>
                <w:b/>
              </w:rPr>
              <w:t xml:space="preserve">The students concluded that Site 1 has the highest flood risk. With reference to all resources, evaluate the validity of their conclusion. </w:t>
            </w:r>
          </w:p>
        </w:tc>
        <w:tc>
          <w:tcPr>
            <w:tcW w:w="852" w:type="dxa"/>
          </w:tcPr>
          <w:p w14:paraId="1AEE74C9" w14:textId="7DE098CB" w:rsidR="00F06971" w:rsidRDefault="00F06971" w:rsidP="00627DA7">
            <w:pPr>
              <w:pStyle w:val="NoSpacing"/>
              <w:rPr>
                <w:rFonts w:ascii="Arial" w:hAnsi="Arial" w:cs="Arial"/>
                <w:b/>
              </w:rPr>
            </w:pPr>
            <w:r>
              <w:rPr>
                <w:rFonts w:ascii="Arial" w:hAnsi="Arial" w:cs="Arial"/>
                <w:b/>
              </w:rPr>
              <w:t>[10]</w:t>
            </w:r>
          </w:p>
        </w:tc>
      </w:tr>
      <w:tr w:rsidR="009D78C0" w14:paraId="0DF29988" w14:textId="77777777" w:rsidTr="006C3CF2">
        <w:tc>
          <w:tcPr>
            <w:tcW w:w="339" w:type="dxa"/>
          </w:tcPr>
          <w:p w14:paraId="4932D2E3" w14:textId="1B9D1C91" w:rsidR="00E950C4" w:rsidRDefault="00E950C4" w:rsidP="00627DA7">
            <w:pPr>
              <w:pStyle w:val="NoSpacing"/>
              <w:rPr>
                <w:rFonts w:ascii="Arial" w:hAnsi="Arial" w:cs="Arial"/>
                <w:b/>
              </w:rPr>
            </w:pPr>
          </w:p>
        </w:tc>
        <w:tc>
          <w:tcPr>
            <w:tcW w:w="497" w:type="dxa"/>
          </w:tcPr>
          <w:p w14:paraId="3DD11832" w14:textId="7BEF04EE" w:rsidR="00E950C4" w:rsidRDefault="00E950C4" w:rsidP="00627DA7">
            <w:pPr>
              <w:pStyle w:val="NoSpacing"/>
              <w:rPr>
                <w:rFonts w:ascii="Arial" w:hAnsi="Arial" w:cs="Arial"/>
                <w:b/>
              </w:rPr>
            </w:pPr>
          </w:p>
        </w:tc>
        <w:tc>
          <w:tcPr>
            <w:tcW w:w="7799" w:type="dxa"/>
          </w:tcPr>
          <w:p w14:paraId="69833307" w14:textId="77777777" w:rsidR="00E950C4" w:rsidRDefault="00E950C4" w:rsidP="00E950C4">
            <w:pPr>
              <w:pStyle w:val="NoSpacing"/>
              <w:rPr>
                <w:rFonts w:ascii="Arial" w:hAnsi="Arial" w:cs="Arial"/>
                <w:b/>
              </w:rPr>
            </w:pPr>
          </w:p>
          <w:p w14:paraId="55337AC1" w14:textId="746A41AE" w:rsidR="00DD105D" w:rsidRPr="0093753C" w:rsidRDefault="00D96320" w:rsidP="00DD105D">
            <w:pPr>
              <w:pStyle w:val="NoSpacing"/>
              <w:rPr>
                <w:rFonts w:ascii="Arial" w:hAnsi="Arial" w:cs="Arial"/>
                <w:bCs/>
                <w:color w:val="0070C0"/>
              </w:rPr>
            </w:pPr>
            <w:r>
              <w:rPr>
                <w:rFonts w:ascii="Arial" w:hAnsi="Arial" w:cs="Arial"/>
                <w:bCs/>
              </w:rPr>
              <w:t xml:space="preserve">Overall, their conclusion is </w:t>
            </w:r>
            <w:r w:rsidRPr="0093753C">
              <w:rPr>
                <w:rFonts w:ascii="Arial" w:hAnsi="Arial" w:cs="Arial"/>
                <w:b/>
                <w:u w:val="single"/>
              </w:rPr>
              <w:t>valid</w:t>
            </w:r>
            <w:r w:rsidR="006B27DD">
              <w:rPr>
                <w:rFonts w:ascii="Arial" w:hAnsi="Arial" w:cs="Arial"/>
                <w:b/>
                <w:u w:val="single"/>
              </w:rPr>
              <w:t xml:space="preserve"> to a </w:t>
            </w:r>
            <w:r w:rsidR="00AD62A5">
              <w:rPr>
                <w:rFonts w:ascii="Arial" w:hAnsi="Arial" w:cs="Arial"/>
                <w:b/>
                <w:u w:val="single"/>
              </w:rPr>
              <w:t xml:space="preserve">small </w:t>
            </w:r>
            <w:r w:rsidR="006B27DD">
              <w:rPr>
                <w:rFonts w:ascii="Arial" w:hAnsi="Arial" w:cs="Arial"/>
                <w:b/>
                <w:u w:val="single"/>
              </w:rPr>
              <w:t>extent</w:t>
            </w:r>
            <w:r>
              <w:rPr>
                <w:rFonts w:ascii="Arial" w:hAnsi="Arial" w:cs="Arial"/>
                <w:bCs/>
              </w:rPr>
              <w:t>.</w:t>
            </w:r>
            <w:r w:rsidR="0093753C">
              <w:rPr>
                <w:rFonts w:ascii="Arial" w:hAnsi="Arial" w:cs="Arial"/>
                <w:bCs/>
              </w:rPr>
              <w:t xml:space="preserve"> </w:t>
            </w:r>
            <w:r w:rsidR="0093753C" w:rsidRPr="0093753C">
              <w:rPr>
                <w:rFonts w:ascii="Arial" w:hAnsi="Arial" w:cs="Arial"/>
                <w:bCs/>
                <w:color w:val="0070C0"/>
              </w:rPr>
              <w:t>Flood risk = Hazard x Vulnerability x Exposure</w:t>
            </w:r>
          </w:p>
          <w:p w14:paraId="0A0F7D7C" w14:textId="77777777" w:rsidR="00D96320" w:rsidRDefault="00D96320" w:rsidP="00DD105D">
            <w:pPr>
              <w:pStyle w:val="NoSpacing"/>
              <w:rPr>
                <w:rFonts w:ascii="Arial" w:hAnsi="Arial" w:cs="Arial"/>
                <w:bCs/>
              </w:rPr>
            </w:pPr>
          </w:p>
          <w:p w14:paraId="3488DD5E" w14:textId="54DC76BB" w:rsidR="00D96320" w:rsidRPr="0093753C" w:rsidRDefault="00D96320" w:rsidP="00DD105D">
            <w:pPr>
              <w:pStyle w:val="NoSpacing"/>
              <w:rPr>
                <w:rFonts w:ascii="Arial" w:hAnsi="Arial" w:cs="Arial"/>
                <w:b/>
              </w:rPr>
            </w:pPr>
            <w:r w:rsidRPr="0093753C">
              <w:rPr>
                <w:rFonts w:ascii="Arial" w:hAnsi="Arial" w:cs="Arial"/>
                <w:b/>
              </w:rPr>
              <w:t>Valid because:</w:t>
            </w:r>
          </w:p>
          <w:p w14:paraId="79ECED92" w14:textId="77777777" w:rsidR="0093753C" w:rsidRDefault="0093753C" w:rsidP="00DD105D">
            <w:pPr>
              <w:pStyle w:val="NoSpacing"/>
              <w:rPr>
                <w:rFonts w:ascii="Arial" w:hAnsi="Arial" w:cs="Arial"/>
                <w:bCs/>
              </w:rPr>
            </w:pPr>
          </w:p>
          <w:p w14:paraId="1CF3309A" w14:textId="1B0265D3" w:rsidR="0093753C" w:rsidRPr="0093753C" w:rsidRDefault="0093753C" w:rsidP="00DD105D">
            <w:pPr>
              <w:pStyle w:val="NoSpacing"/>
              <w:rPr>
                <w:rFonts w:ascii="Arial" w:hAnsi="Arial" w:cs="Arial"/>
                <w:bCs/>
                <w:u w:val="single"/>
              </w:rPr>
            </w:pPr>
            <w:r w:rsidRPr="0093753C">
              <w:rPr>
                <w:rFonts w:ascii="Arial" w:hAnsi="Arial" w:cs="Arial"/>
                <w:bCs/>
                <w:u w:val="single"/>
              </w:rPr>
              <w:t>Data support</w:t>
            </w:r>
            <w:r>
              <w:rPr>
                <w:rFonts w:ascii="Arial" w:hAnsi="Arial" w:cs="Arial"/>
                <w:bCs/>
                <w:u w:val="single"/>
              </w:rPr>
              <w:t>s</w:t>
            </w:r>
            <w:r w:rsidRPr="0093753C">
              <w:rPr>
                <w:rFonts w:ascii="Arial" w:hAnsi="Arial" w:cs="Arial"/>
                <w:bCs/>
                <w:u w:val="single"/>
              </w:rPr>
              <w:t xml:space="preserve"> it:</w:t>
            </w:r>
          </w:p>
          <w:p w14:paraId="6ED6D83C" w14:textId="5858B835" w:rsidR="00D96320" w:rsidRDefault="00D96320" w:rsidP="00A536CE">
            <w:pPr>
              <w:pStyle w:val="NoSpacing"/>
              <w:numPr>
                <w:ilvl w:val="0"/>
                <w:numId w:val="23"/>
              </w:numPr>
              <w:rPr>
                <w:rFonts w:ascii="Arial" w:hAnsi="Arial" w:cs="Arial"/>
                <w:bCs/>
              </w:rPr>
            </w:pPr>
            <w:r>
              <w:rPr>
                <w:rFonts w:ascii="Arial" w:hAnsi="Arial" w:cs="Arial"/>
                <w:bCs/>
              </w:rPr>
              <w:t xml:space="preserve">Site 1 has the highest discharge amongst the 4 sites. </w:t>
            </w:r>
            <w:r w:rsidRPr="00D96320">
              <w:rPr>
                <w:rFonts w:ascii="Arial" w:hAnsi="Arial" w:cs="Arial"/>
                <w:bCs/>
                <w:color w:val="00B050"/>
              </w:rPr>
              <w:t>Resource 3 shows that discharge is 1950m</w:t>
            </w:r>
            <w:r w:rsidRPr="00D96320">
              <w:rPr>
                <w:rFonts w:ascii="Arial" w:hAnsi="Arial" w:cs="Arial"/>
                <w:bCs/>
                <w:color w:val="00B050"/>
                <w:vertAlign w:val="superscript"/>
              </w:rPr>
              <w:t>3</w:t>
            </w:r>
            <w:r w:rsidRPr="00D96320">
              <w:rPr>
                <w:rFonts w:ascii="Arial" w:hAnsi="Arial" w:cs="Arial"/>
                <w:bCs/>
                <w:color w:val="00B050"/>
              </w:rPr>
              <w:t>/s at Site 1</w:t>
            </w:r>
            <w:r>
              <w:rPr>
                <w:rFonts w:ascii="Arial" w:hAnsi="Arial" w:cs="Arial"/>
                <w:bCs/>
              </w:rPr>
              <w:t>, 157.5</w:t>
            </w:r>
            <w:r w:rsidRPr="00FC73EC">
              <w:rPr>
                <w:rFonts w:ascii="Arial" w:hAnsi="Arial" w:cs="Arial"/>
                <w:bCs/>
              </w:rPr>
              <w:t xml:space="preserve"> m</w:t>
            </w:r>
            <w:r w:rsidRPr="00FC73EC">
              <w:rPr>
                <w:rFonts w:ascii="Arial" w:hAnsi="Arial" w:cs="Arial"/>
                <w:bCs/>
                <w:vertAlign w:val="superscript"/>
              </w:rPr>
              <w:t>3</w:t>
            </w:r>
            <w:r w:rsidRPr="00FC73EC">
              <w:rPr>
                <w:rFonts w:ascii="Arial" w:hAnsi="Arial" w:cs="Arial"/>
                <w:bCs/>
              </w:rPr>
              <w:t>/s</w:t>
            </w:r>
            <w:r>
              <w:rPr>
                <w:rFonts w:ascii="Arial" w:hAnsi="Arial" w:cs="Arial"/>
                <w:bCs/>
              </w:rPr>
              <w:t xml:space="preserve"> at Site 2, 275</w:t>
            </w:r>
            <w:r w:rsidRPr="00FC73EC">
              <w:rPr>
                <w:rFonts w:ascii="Arial" w:hAnsi="Arial" w:cs="Arial"/>
                <w:bCs/>
              </w:rPr>
              <w:t xml:space="preserve"> m</w:t>
            </w:r>
            <w:r w:rsidRPr="00FC73EC">
              <w:rPr>
                <w:rFonts w:ascii="Arial" w:hAnsi="Arial" w:cs="Arial"/>
                <w:bCs/>
                <w:vertAlign w:val="superscript"/>
              </w:rPr>
              <w:t>3</w:t>
            </w:r>
            <w:r w:rsidRPr="00FC73EC">
              <w:rPr>
                <w:rFonts w:ascii="Arial" w:hAnsi="Arial" w:cs="Arial"/>
                <w:bCs/>
              </w:rPr>
              <w:t>/s</w:t>
            </w:r>
            <w:r>
              <w:rPr>
                <w:rFonts w:ascii="Arial" w:hAnsi="Arial" w:cs="Arial"/>
                <w:bCs/>
              </w:rPr>
              <w:t xml:space="preserve"> at Site 3 and 330</w:t>
            </w:r>
            <w:r w:rsidRPr="00FC73EC">
              <w:rPr>
                <w:rFonts w:ascii="Arial" w:hAnsi="Arial" w:cs="Arial"/>
                <w:bCs/>
              </w:rPr>
              <w:t>m</w:t>
            </w:r>
            <w:r w:rsidRPr="00FC73EC">
              <w:rPr>
                <w:rFonts w:ascii="Arial" w:hAnsi="Arial" w:cs="Arial"/>
                <w:bCs/>
                <w:vertAlign w:val="superscript"/>
              </w:rPr>
              <w:t>3</w:t>
            </w:r>
            <w:r w:rsidRPr="00FC73EC">
              <w:rPr>
                <w:rFonts w:ascii="Arial" w:hAnsi="Arial" w:cs="Arial"/>
                <w:bCs/>
              </w:rPr>
              <w:t>/s</w:t>
            </w:r>
            <w:r>
              <w:rPr>
                <w:rFonts w:ascii="Arial" w:hAnsi="Arial" w:cs="Arial"/>
                <w:bCs/>
              </w:rPr>
              <w:t xml:space="preserve"> at Site 4. The </w:t>
            </w:r>
            <w:r w:rsidRPr="00DE1FCA">
              <w:rPr>
                <w:rFonts w:ascii="Arial" w:hAnsi="Arial" w:cs="Arial"/>
                <w:bCs/>
                <w:u w:val="single"/>
              </w:rPr>
              <w:t>higher</w:t>
            </w:r>
            <w:r>
              <w:rPr>
                <w:rFonts w:ascii="Arial" w:hAnsi="Arial" w:cs="Arial"/>
                <w:bCs/>
              </w:rPr>
              <w:t xml:space="preserve"> the discharge, the </w:t>
            </w:r>
            <w:r w:rsidRPr="00DE1FCA">
              <w:rPr>
                <w:rFonts w:ascii="Arial" w:hAnsi="Arial" w:cs="Arial"/>
                <w:bCs/>
                <w:u w:val="single"/>
              </w:rPr>
              <w:t>higher</w:t>
            </w:r>
            <w:r>
              <w:rPr>
                <w:rFonts w:ascii="Arial" w:hAnsi="Arial" w:cs="Arial"/>
                <w:bCs/>
              </w:rPr>
              <w:t xml:space="preserve"> chance of the river exceeding the </w:t>
            </w:r>
            <w:proofErr w:type="spellStart"/>
            <w:r>
              <w:rPr>
                <w:rFonts w:ascii="Arial" w:hAnsi="Arial" w:cs="Arial"/>
                <w:bCs/>
              </w:rPr>
              <w:t>bankfull</w:t>
            </w:r>
            <w:proofErr w:type="spellEnd"/>
            <w:r>
              <w:rPr>
                <w:rFonts w:ascii="Arial" w:hAnsi="Arial" w:cs="Arial"/>
                <w:bCs/>
              </w:rPr>
              <w:t xml:space="preserve"> capacity. </w:t>
            </w:r>
            <w:r w:rsidR="0093753C" w:rsidRPr="0093753C">
              <w:rPr>
                <w:rFonts w:ascii="Arial" w:hAnsi="Arial" w:cs="Arial"/>
                <w:bCs/>
              </w:rPr>
              <w:sym w:font="Wingdings" w:char="F0E0"/>
            </w:r>
            <w:r w:rsidR="0093753C">
              <w:rPr>
                <w:rFonts w:ascii="Arial" w:hAnsi="Arial" w:cs="Arial"/>
                <w:bCs/>
              </w:rPr>
              <w:t xml:space="preserve"> </w:t>
            </w:r>
            <w:r w:rsidR="0093753C" w:rsidRPr="00DD4B97">
              <w:rPr>
                <w:rFonts w:ascii="Arial" w:hAnsi="Arial" w:cs="Arial"/>
                <w:bCs/>
                <w:color w:val="0070C0"/>
              </w:rPr>
              <w:t xml:space="preserve">Higher hazard </w:t>
            </w:r>
            <w:r w:rsidR="0093753C">
              <w:rPr>
                <w:rFonts w:ascii="Arial" w:hAnsi="Arial" w:cs="Arial"/>
                <w:bCs/>
              </w:rPr>
              <w:t>of flood</w:t>
            </w:r>
          </w:p>
          <w:p w14:paraId="71E780E0" w14:textId="70416F5C" w:rsidR="00DE1FCA" w:rsidRDefault="00D96320" w:rsidP="00A536CE">
            <w:pPr>
              <w:pStyle w:val="NoSpacing"/>
              <w:numPr>
                <w:ilvl w:val="0"/>
                <w:numId w:val="23"/>
              </w:numPr>
              <w:rPr>
                <w:rFonts w:ascii="Arial" w:hAnsi="Arial" w:cs="Arial"/>
                <w:bCs/>
              </w:rPr>
            </w:pPr>
            <w:r w:rsidRPr="00DE1FCA">
              <w:rPr>
                <w:rFonts w:ascii="Arial" w:hAnsi="Arial" w:cs="Arial"/>
                <w:bCs/>
                <w:color w:val="00B050"/>
              </w:rPr>
              <w:t xml:space="preserve">Resource </w:t>
            </w:r>
            <w:r w:rsidR="00D92440">
              <w:rPr>
                <w:rFonts w:ascii="Arial" w:hAnsi="Arial" w:cs="Arial"/>
                <w:bCs/>
                <w:color w:val="00B050"/>
              </w:rPr>
              <w:t>1</w:t>
            </w:r>
            <w:r w:rsidRPr="00DE1FCA">
              <w:rPr>
                <w:rFonts w:ascii="Arial" w:hAnsi="Arial" w:cs="Arial"/>
                <w:bCs/>
                <w:color w:val="00B050"/>
              </w:rPr>
              <w:t xml:space="preserve"> shows that Site 1 is located in an area with the highest flood risk</w:t>
            </w:r>
            <w:r w:rsidR="00DE1FCA" w:rsidRPr="00DE1FCA">
              <w:rPr>
                <w:rFonts w:ascii="Arial" w:hAnsi="Arial" w:cs="Arial"/>
                <w:bCs/>
                <w:color w:val="00B050"/>
              </w:rPr>
              <w:t xml:space="preserve"> </w:t>
            </w:r>
            <w:r w:rsidR="00DE1FCA">
              <w:rPr>
                <w:rFonts w:ascii="Arial" w:hAnsi="Arial" w:cs="Arial"/>
                <w:bCs/>
              </w:rPr>
              <w:t>compared to Sites 2, 3, and 4. Most of the evacuation facility only allow 3</w:t>
            </w:r>
            <w:r w:rsidR="00DE1FCA" w:rsidRPr="00DE1FCA">
              <w:rPr>
                <w:rFonts w:ascii="Arial" w:hAnsi="Arial" w:cs="Arial"/>
                <w:bCs/>
                <w:vertAlign w:val="superscript"/>
              </w:rPr>
              <w:t>rd</w:t>
            </w:r>
            <w:r w:rsidR="00DE1FCA">
              <w:rPr>
                <w:rFonts w:ascii="Arial" w:hAnsi="Arial" w:cs="Arial"/>
                <w:bCs/>
              </w:rPr>
              <w:t xml:space="preserve"> floor to be used, indicating that the lower floors </w:t>
            </w:r>
            <w:r w:rsidR="00AD1C44">
              <w:rPr>
                <w:rFonts w:ascii="Arial" w:hAnsi="Arial" w:cs="Arial"/>
                <w:bCs/>
              </w:rPr>
              <w:t>tend</w:t>
            </w:r>
            <w:r w:rsidR="0093753C">
              <w:rPr>
                <w:rFonts w:ascii="Arial" w:hAnsi="Arial" w:cs="Arial"/>
                <w:bCs/>
              </w:rPr>
              <w:t xml:space="preserve"> to be </w:t>
            </w:r>
            <w:r w:rsidR="00DE1FCA">
              <w:rPr>
                <w:rFonts w:ascii="Arial" w:hAnsi="Arial" w:cs="Arial"/>
                <w:bCs/>
              </w:rPr>
              <w:t xml:space="preserve">flooded. In addition, there is larger concentration of wooden buildings that are at risk of collapse due to the rapid flow of water. </w:t>
            </w:r>
            <w:r w:rsidR="0093753C" w:rsidRPr="0093753C">
              <w:rPr>
                <w:rFonts w:ascii="Arial" w:hAnsi="Arial" w:cs="Arial"/>
                <w:bCs/>
              </w:rPr>
              <w:sym w:font="Wingdings" w:char="F0E0"/>
            </w:r>
            <w:r w:rsidR="0093753C">
              <w:rPr>
                <w:rFonts w:ascii="Arial" w:hAnsi="Arial" w:cs="Arial"/>
                <w:bCs/>
              </w:rPr>
              <w:t xml:space="preserve"> </w:t>
            </w:r>
            <w:r w:rsidR="0093753C" w:rsidRPr="00DD4B97">
              <w:rPr>
                <w:rFonts w:ascii="Arial" w:hAnsi="Arial" w:cs="Arial"/>
                <w:bCs/>
                <w:color w:val="0070C0"/>
              </w:rPr>
              <w:t>Higher e</w:t>
            </w:r>
            <w:r w:rsidR="0093753C">
              <w:rPr>
                <w:rFonts w:ascii="Arial" w:hAnsi="Arial" w:cs="Arial"/>
                <w:bCs/>
                <w:color w:val="0070C0"/>
              </w:rPr>
              <w:t>xposure</w:t>
            </w:r>
            <w:r w:rsidR="0093753C">
              <w:rPr>
                <w:rFonts w:ascii="Arial" w:hAnsi="Arial" w:cs="Arial"/>
                <w:bCs/>
              </w:rPr>
              <w:t xml:space="preserve"> to flood</w:t>
            </w:r>
          </w:p>
          <w:p w14:paraId="66DD8214" w14:textId="4872EC94" w:rsidR="006B411D" w:rsidRDefault="006B411D" w:rsidP="00A536CE">
            <w:pPr>
              <w:pStyle w:val="NoSpacing"/>
              <w:numPr>
                <w:ilvl w:val="0"/>
                <w:numId w:val="23"/>
              </w:numPr>
              <w:rPr>
                <w:rFonts w:ascii="Arial" w:hAnsi="Arial" w:cs="Arial"/>
                <w:bCs/>
              </w:rPr>
            </w:pPr>
            <w:r w:rsidRPr="004C249F">
              <w:rPr>
                <w:rFonts w:ascii="Arial" w:hAnsi="Arial" w:cs="Arial"/>
                <w:bCs/>
                <w:color w:val="00B050"/>
              </w:rPr>
              <w:t>Resource 5 shows an overwhelming majority of 80% of the respondents said that Site 1 floods at least once a year</w:t>
            </w:r>
            <w:r>
              <w:rPr>
                <w:rFonts w:ascii="Arial" w:hAnsi="Arial" w:cs="Arial"/>
                <w:bCs/>
              </w:rPr>
              <w:t xml:space="preserve">. This is higher than </w:t>
            </w:r>
            <w:r w:rsidR="00AD1C44">
              <w:rPr>
                <w:rFonts w:ascii="Arial" w:hAnsi="Arial" w:cs="Arial"/>
                <w:bCs/>
              </w:rPr>
              <w:t xml:space="preserve">all </w:t>
            </w:r>
            <w:r>
              <w:rPr>
                <w:rFonts w:ascii="Arial" w:hAnsi="Arial" w:cs="Arial"/>
                <w:bCs/>
              </w:rPr>
              <w:t xml:space="preserve">other sites. </w:t>
            </w:r>
            <w:r w:rsidRPr="006B411D">
              <w:rPr>
                <w:rFonts w:ascii="Arial" w:hAnsi="Arial" w:cs="Arial"/>
                <w:bCs/>
              </w:rPr>
              <w:sym w:font="Wingdings" w:char="F0E0"/>
            </w:r>
            <w:r>
              <w:rPr>
                <w:rFonts w:ascii="Arial" w:hAnsi="Arial" w:cs="Arial"/>
                <w:bCs/>
              </w:rPr>
              <w:t xml:space="preserve"> Higher likelihood of flooding, </w:t>
            </w:r>
            <w:r w:rsidRPr="006B411D">
              <w:rPr>
                <w:rFonts w:ascii="Arial" w:hAnsi="Arial" w:cs="Arial"/>
                <w:bCs/>
                <w:color w:val="0070C0"/>
              </w:rPr>
              <w:t>higher hazard</w:t>
            </w:r>
          </w:p>
          <w:p w14:paraId="75D551B6" w14:textId="1C3ABFB7" w:rsidR="00D96320" w:rsidRDefault="00DE1FCA" w:rsidP="00A536CE">
            <w:pPr>
              <w:pStyle w:val="NoSpacing"/>
              <w:numPr>
                <w:ilvl w:val="0"/>
                <w:numId w:val="23"/>
              </w:numPr>
              <w:rPr>
                <w:rFonts w:ascii="Arial" w:hAnsi="Arial" w:cs="Arial"/>
                <w:bCs/>
              </w:rPr>
            </w:pPr>
            <w:r>
              <w:rPr>
                <w:rFonts w:ascii="Arial" w:hAnsi="Arial" w:cs="Arial"/>
                <w:bCs/>
              </w:rPr>
              <w:t>When student corroborate/triangulate their findings</w:t>
            </w:r>
            <w:r w:rsidR="006B411D">
              <w:rPr>
                <w:rFonts w:ascii="Arial" w:hAnsi="Arial" w:cs="Arial"/>
                <w:bCs/>
              </w:rPr>
              <w:t xml:space="preserve"> from primary and </w:t>
            </w:r>
            <w:r>
              <w:rPr>
                <w:rFonts w:ascii="Arial" w:hAnsi="Arial" w:cs="Arial"/>
                <w:bCs/>
              </w:rPr>
              <w:t xml:space="preserve">secondary data does </w:t>
            </w:r>
            <w:r w:rsidR="006B411D">
              <w:rPr>
                <w:rFonts w:ascii="Arial" w:hAnsi="Arial" w:cs="Arial"/>
                <w:bCs/>
              </w:rPr>
              <w:t>indicate</w:t>
            </w:r>
            <w:r>
              <w:rPr>
                <w:rFonts w:ascii="Arial" w:hAnsi="Arial" w:cs="Arial"/>
                <w:bCs/>
              </w:rPr>
              <w:t xml:space="preserve"> that Site 1 is </w:t>
            </w:r>
            <w:r w:rsidR="006242B4">
              <w:rPr>
                <w:rFonts w:ascii="Arial" w:hAnsi="Arial" w:cs="Arial"/>
                <w:bCs/>
              </w:rPr>
              <w:t xml:space="preserve">has the highest </w:t>
            </w:r>
            <w:r>
              <w:rPr>
                <w:rFonts w:ascii="Arial" w:hAnsi="Arial" w:cs="Arial"/>
                <w:bCs/>
              </w:rPr>
              <w:t>risk of flooding.</w:t>
            </w:r>
          </w:p>
          <w:p w14:paraId="7B6D82E7" w14:textId="77777777" w:rsidR="00D96320" w:rsidRDefault="00D96320" w:rsidP="00DD105D">
            <w:pPr>
              <w:pStyle w:val="NoSpacing"/>
              <w:rPr>
                <w:rFonts w:ascii="Arial" w:hAnsi="Arial" w:cs="Arial"/>
                <w:bCs/>
              </w:rPr>
            </w:pPr>
          </w:p>
          <w:p w14:paraId="3ED4736E" w14:textId="671E8C09" w:rsidR="0093753C" w:rsidRPr="0093753C" w:rsidRDefault="0093753C" w:rsidP="00DD105D">
            <w:pPr>
              <w:pStyle w:val="NoSpacing"/>
              <w:rPr>
                <w:rFonts w:ascii="Arial" w:hAnsi="Arial" w:cs="Arial"/>
                <w:bCs/>
                <w:u w:val="single"/>
              </w:rPr>
            </w:pPr>
            <w:r w:rsidRPr="0093753C">
              <w:rPr>
                <w:rFonts w:ascii="Arial" w:hAnsi="Arial" w:cs="Arial"/>
                <w:bCs/>
                <w:u w:val="single"/>
              </w:rPr>
              <w:t>Data collection is accurate, reliable or valid:</w:t>
            </w:r>
          </w:p>
          <w:p w14:paraId="25C814B9" w14:textId="498E341B" w:rsidR="00955226" w:rsidRDefault="008C1438" w:rsidP="00A536CE">
            <w:pPr>
              <w:pStyle w:val="NoSpacing"/>
              <w:numPr>
                <w:ilvl w:val="0"/>
                <w:numId w:val="24"/>
              </w:numPr>
              <w:rPr>
                <w:rFonts w:ascii="Arial" w:hAnsi="Arial" w:cs="Arial"/>
                <w:bCs/>
              </w:rPr>
            </w:pPr>
            <w:r w:rsidRPr="008C1438">
              <w:rPr>
                <w:rFonts w:ascii="Arial" w:hAnsi="Arial" w:cs="Arial"/>
                <w:b/>
              </w:rPr>
              <w:t>Credible source</w:t>
            </w:r>
            <w:r>
              <w:rPr>
                <w:rFonts w:ascii="Arial" w:hAnsi="Arial" w:cs="Arial"/>
                <w:bCs/>
              </w:rPr>
              <w:t xml:space="preserve">: </w:t>
            </w:r>
            <w:r w:rsidR="00955226" w:rsidRPr="00FA65CE">
              <w:rPr>
                <w:rFonts w:ascii="Arial" w:hAnsi="Arial" w:cs="Arial"/>
                <w:bCs/>
                <w:color w:val="00B050"/>
              </w:rPr>
              <w:t xml:space="preserve">Resource 1 </w:t>
            </w:r>
            <w:r w:rsidR="00D92440" w:rsidRPr="00FA65CE">
              <w:rPr>
                <w:rFonts w:ascii="Arial" w:hAnsi="Arial" w:cs="Arial"/>
                <w:bCs/>
                <w:color w:val="00B050"/>
              </w:rPr>
              <w:t>is</w:t>
            </w:r>
            <w:r w:rsidR="00955226" w:rsidRPr="00FA65CE">
              <w:rPr>
                <w:rFonts w:ascii="Arial" w:hAnsi="Arial" w:cs="Arial"/>
                <w:bCs/>
                <w:color w:val="00B050"/>
              </w:rPr>
              <w:t xml:space="preserve"> from the city government </w:t>
            </w:r>
            <w:r w:rsidR="00955226">
              <w:rPr>
                <w:rFonts w:ascii="Arial" w:hAnsi="Arial" w:cs="Arial"/>
                <w:bCs/>
              </w:rPr>
              <w:t xml:space="preserve">to warn people of the flood risk. The data would be supported by years of statistical data and thus the source is credible hence </w:t>
            </w:r>
            <w:r w:rsidR="00955226" w:rsidRPr="00955226">
              <w:rPr>
                <w:rFonts w:ascii="Arial" w:hAnsi="Arial" w:cs="Arial"/>
                <w:bCs/>
                <w:color w:val="C45911" w:themeColor="accent2" w:themeShade="BF"/>
              </w:rPr>
              <w:t>reliable and accurate</w:t>
            </w:r>
            <w:r w:rsidR="00955226">
              <w:rPr>
                <w:rFonts w:ascii="Arial" w:hAnsi="Arial" w:cs="Arial"/>
                <w:bCs/>
              </w:rPr>
              <w:t xml:space="preserve">. </w:t>
            </w:r>
          </w:p>
          <w:p w14:paraId="58C4809B" w14:textId="256662F2" w:rsidR="008C1438" w:rsidRDefault="008C1438" w:rsidP="00A536CE">
            <w:pPr>
              <w:pStyle w:val="NoSpacing"/>
              <w:numPr>
                <w:ilvl w:val="0"/>
                <w:numId w:val="24"/>
              </w:numPr>
              <w:rPr>
                <w:rFonts w:ascii="Arial" w:hAnsi="Arial" w:cs="Arial"/>
                <w:bCs/>
              </w:rPr>
            </w:pPr>
            <w:r w:rsidRPr="005E04DB">
              <w:rPr>
                <w:rFonts w:ascii="Arial" w:hAnsi="Arial" w:cs="Arial"/>
                <w:b/>
              </w:rPr>
              <w:lastRenderedPageBreak/>
              <w:t>Non-biased and reliable data</w:t>
            </w:r>
            <w:r w:rsidRPr="005E04DB">
              <w:rPr>
                <w:rFonts w:ascii="Arial" w:hAnsi="Arial" w:cs="Arial"/>
                <w:bCs/>
              </w:rPr>
              <w:t>: Students used “systematic sampling to identify the sample population” and this means that they selected respondents based on a regular interval, such as every 5</w:t>
            </w:r>
            <w:r w:rsidRPr="005E04DB">
              <w:rPr>
                <w:rFonts w:ascii="Arial" w:hAnsi="Arial" w:cs="Arial"/>
                <w:bCs/>
                <w:vertAlign w:val="superscript"/>
              </w:rPr>
              <w:t>th</w:t>
            </w:r>
            <w:r w:rsidRPr="005E04DB">
              <w:rPr>
                <w:rFonts w:ascii="Arial" w:hAnsi="Arial" w:cs="Arial"/>
                <w:bCs/>
              </w:rPr>
              <w:t xml:space="preserve"> person that walks by. This ensures that the is </w:t>
            </w:r>
            <w:r w:rsidRPr="005E04DB">
              <w:rPr>
                <w:rFonts w:ascii="Arial" w:hAnsi="Arial" w:cs="Arial"/>
                <w:bCs/>
                <w:color w:val="C45911" w:themeColor="accent2" w:themeShade="BF"/>
              </w:rPr>
              <w:t xml:space="preserve">no biasness </w:t>
            </w:r>
            <w:r w:rsidRPr="005E04DB">
              <w:rPr>
                <w:rFonts w:ascii="Arial" w:hAnsi="Arial" w:cs="Arial"/>
                <w:bCs/>
              </w:rPr>
              <w:t xml:space="preserve">in selecting people. In addition, the students </w:t>
            </w:r>
            <w:r w:rsidR="005E04DB" w:rsidRPr="005E04DB">
              <w:rPr>
                <w:rFonts w:ascii="Arial" w:hAnsi="Arial" w:cs="Arial"/>
                <w:bCs/>
              </w:rPr>
              <w:t>“</w:t>
            </w:r>
            <w:r w:rsidRPr="005E04DB">
              <w:rPr>
                <w:rFonts w:ascii="Arial" w:hAnsi="Arial" w:cs="Arial"/>
                <w:bCs/>
              </w:rPr>
              <w:t>ensured that there was a mix of people from different age groups and genders</w:t>
            </w:r>
            <w:r w:rsidR="005E04DB">
              <w:rPr>
                <w:rFonts w:ascii="Arial" w:hAnsi="Arial" w:cs="Arial"/>
                <w:bCs/>
              </w:rPr>
              <w:t xml:space="preserve">” which suggest that the population is diverse and more representative of the population in Edogawa City. This makes the data more </w:t>
            </w:r>
            <w:r w:rsidR="005E04DB" w:rsidRPr="005E04DB">
              <w:rPr>
                <w:rFonts w:ascii="Arial" w:hAnsi="Arial" w:cs="Arial"/>
                <w:bCs/>
                <w:color w:val="C45911" w:themeColor="accent2" w:themeShade="BF"/>
              </w:rPr>
              <w:t>accurate and reliable</w:t>
            </w:r>
            <w:r w:rsidR="005E04DB">
              <w:rPr>
                <w:rFonts w:ascii="Arial" w:hAnsi="Arial" w:cs="Arial"/>
                <w:bCs/>
              </w:rPr>
              <w:t>.</w:t>
            </w:r>
          </w:p>
          <w:p w14:paraId="23B5D46B" w14:textId="7EB239FC" w:rsidR="00955226" w:rsidRDefault="00955226" w:rsidP="00A536CE">
            <w:pPr>
              <w:pStyle w:val="NoSpacing"/>
              <w:numPr>
                <w:ilvl w:val="0"/>
                <w:numId w:val="24"/>
              </w:numPr>
              <w:rPr>
                <w:rFonts w:ascii="Arial" w:hAnsi="Arial" w:cs="Arial"/>
                <w:bCs/>
              </w:rPr>
            </w:pPr>
            <w:r w:rsidRPr="008147EC">
              <w:rPr>
                <w:rFonts w:ascii="Arial" w:hAnsi="Arial" w:cs="Arial"/>
                <w:bCs/>
                <w:highlight w:val="yellow"/>
              </w:rPr>
              <w:t xml:space="preserve">[Can write if this has </w:t>
            </w:r>
            <w:r>
              <w:rPr>
                <w:rFonts w:ascii="Arial" w:hAnsi="Arial" w:cs="Arial"/>
                <w:bCs/>
                <w:highlight w:val="yellow"/>
              </w:rPr>
              <w:t xml:space="preserve">not </w:t>
            </w:r>
            <w:r w:rsidRPr="008147EC">
              <w:rPr>
                <w:rFonts w:ascii="Arial" w:hAnsi="Arial" w:cs="Arial"/>
                <w:bCs/>
                <w:highlight w:val="yellow"/>
              </w:rPr>
              <w:t>been written earlier in Q1f</w:t>
            </w:r>
            <w:r>
              <w:rPr>
                <w:rFonts w:ascii="Arial" w:hAnsi="Arial" w:cs="Arial"/>
                <w:bCs/>
              </w:rPr>
              <w:t xml:space="preserve">] The questions are valid and can be used to prove that Site 1 is more at risk of flooding. </w:t>
            </w:r>
            <w:r w:rsidRPr="00955226">
              <w:rPr>
                <w:rFonts w:ascii="Arial" w:hAnsi="Arial" w:cs="Arial"/>
                <w:bCs/>
              </w:rPr>
              <w:t>Q2, 3, and 4 investigates into the people’s perception of floods, while Q5 investigates into the city’s flood strategies while Q6 investigates the correlation between the existing flood strategies and their perception of flood. [1]</w:t>
            </w:r>
          </w:p>
          <w:p w14:paraId="4106299C" w14:textId="77777777" w:rsidR="0093753C" w:rsidRDefault="0093753C" w:rsidP="00DD105D">
            <w:pPr>
              <w:pStyle w:val="NoSpacing"/>
              <w:rPr>
                <w:rFonts w:ascii="Arial" w:hAnsi="Arial" w:cs="Arial"/>
                <w:bCs/>
              </w:rPr>
            </w:pPr>
          </w:p>
          <w:p w14:paraId="082BFFD6" w14:textId="77777777" w:rsidR="0093753C" w:rsidRDefault="0093753C" w:rsidP="00DD105D">
            <w:pPr>
              <w:pStyle w:val="NoSpacing"/>
              <w:rPr>
                <w:rFonts w:ascii="Arial" w:hAnsi="Arial" w:cs="Arial"/>
                <w:bCs/>
              </w:rPr>
            </w:pPr>
          </w:p>
          <w:p w14:paraId="4EBB1881" w14:textId="247719F8" w:rsidR="00D96320" w:rsidRPr="0093753C" w:rsidRDefault="00D96320" w:rsidP="00DD105D">
            <w:pPr>
              <w:pStyle w:val="NoSpacing"/>
              <w:rPr>
                <w:rFonts w:ascii="Arial" w:hAnsi="Arial" w:cs="Arial"/>
                <w:b/>
              </w:rPr>
            </w:pPr>
            <w:r w:rsidRPr="0093753C">
              <w:rPr>
                <w:rFonts w:ascii="Arial" w:hAnsi="Arial" w:cs="Arial"/>
                <w:b/>
              </w:rPr>
              <w:t>Not valid because:</w:t>
            </w:r>
          </w:p>
          <w:p w14:paraId="7666D472" w14:textId="77777777" w:rsidR="003E27CF" w:rsidRDefault="003E27CF" w:rsidP="00DD105D">
            <w:pPr>
              <w:pStyle w:val="NoSpacing"/>
              <w:rPr>
                <w:rFonts w:ascii="Arial" w:hAnsi="Arial" w:cs="Arial"/>
                <w:bCs/>
              </w:rPr>
            </w:pPr>
          </w:p>
          <w:p w14:paraId="76C192FA" w14:textId="57C3BD92" w:rsidR="003E27CF" w:rsidRPr="0093753C" w:rsidRDefault="0093753C" w:rsidP="00DD105D">
            <w:pPr>
              <w:pStyle w:val="NoSpacing"/>
              <w:rPr>
                <w:rFonts w:ascii="Arial" w:hAnsi="Arial" w:cs="Arial"/>
                <w:bCs/>
                <w:u w:val="single"/>
              </w:rPr>
            </w:pPr>
            <w:r w:rsidRPr="0093753C">
              <w:rPr>
                <w:rFonts w:ascii="Arial" w:hAnsi="Arial" w:cs="Arial"/>
                <w:bCs/>
                <w:u w:val="single"/>
              </w:rPr>
              <w:t>Data collected does not support it:</w:t>
            </w:r>
          </w:p>
          <w:p w14:paraId="4201ADD8" w14:textId="6B4AAFE2" w:rsidR="003E27CF" w:rsidRPr="00D96320" w:rsidRDefault="00497FD9" w:rsidP="000B1F1D">
            <w:pPr>
              <w:pStyle w:val="NoSpacing"/>
              <w:numPr>
                <w:ilvl w:val="0"/>
                <w:numId w:val="11"/>
              </w:numPr>
              <w:rPr>
                <w:rFonts w:ascii="Arial" w:hAnsi="Arial" w:cs="Arial"/>
                <w:bCs/>
              </w:rPr>
            </w:pPr>
            <w:r>
              <w:rPr>
                <w:rFonts w:ascii="Arial" w:hAnsi="Arial" w:cs="Arial"/>
                <w:bCs/>
              </w:rPr>
              <w:t>Resource 5</w:t>
            </w:r>
            <w:r w:rsidR="003A23A9">
              <w:rPr>
                <w:rFonts w:ascii="Arial" w:hAnsi="Arial" w:cs="Arial"/>
                <w:bCs/>
              </w:rPr>
              <w:t xml:space="preserve"> shows that </w:t>
            </w:r>
            <w:r w:rsidR="00125403">
              <w:rPr>
                <w:rFonts w:ascii="Arial" w:hAnsi="Arial" w:cs="Arial"/>
                <w:bCs/>
              </w:rPr>
              <w:t>3</w:t>
            </w:r>
            <w:r w:rsidR="003A23A9">
              <w:rPr>
                <w:rFonts w:ascii="Arial" w:hAnsi="Arial" w:cs="Arial"/>
                <w:bCs/>
              </w:rPr>
              <w:t>/25 people said that site 1 has low frequency of flooding once in 10 years, but no one in Site 4 said so.</w:t>
            </w:r>
            <w:r w:rsidR="00125403">
              <w:rPr>
                <w:rFonts w:ascii="Arial" w:hAnsi="Arial" w:cs="Arial"/>
                <w:bCs/>
              </w:rPr>
              <w:t xml:space="preserve"> </w:t>
            </w:r>
            <w:r w:rsidR="00125403" w:rsidRPr="00125403">
              <w:rPr>
                <w:rFonts w:ascii="Arial" w:hAnsi="Arial" w:cs="Arial"/>
                <w:bCs/>
              </w:rPr>
              <w:sym w:font="Wingdings" w:char="F0E0"/>
            </w:r>
            <w:r w:rsidR="00125403">
              <w:rPr>
                <w:rFonts w:ascii="Arial" w:hAnsi="Arial" w:cs="Arial"/>
                <w:bCs/>
              </w:rPr>
              <w:t xml:space="preserve"> This suggest that </w:t>
            </w:r>
            <w:r w:rsidR="00CE5B1B">
              <w:rPr>
                <w:rFonts w:ascii="Arial" w:hAnsi="Arial" w:cs="Arial"/>
                <w:bCs/>
              </w:rPr>
              <w:t xml:space="preserve">the </w:t>
            </w:r>
            <w:r w:rsidR="00CE5B1B" w:rsidRPr="00CE5B1B">
              <w:rPr>
                <w:rFonts w:ascii="Arial" w:hAnsi="Arial" w:cs="Arial"/>
                <w:bCs/>
                <w:color w:val="0070C0"/>
              </w:rPr>
              <w:t>likelihood of flooding</w:t>
            </w:r>
            <w:r w:rsidR="00125403" w:rsidRPr="00CE5B1B">
              <w:rPr>
                <w:rFonts w:ascii="Arial" w:hAnsi="Arial" w:cs="Arial"/>
                <w:bCs/>
                <w:color w:val="0070C0"/>
              </w:rPr>
              <w:t xml:space="preserve"> at Site 4 </w:t>
            </w:r>
            <w:r w:rsidR="00125403">
              <w:rPr>
                <w:rFonts w:ascii="Arial" w:hAnsi="Arial" w:cs="Arial"/>
                <w:bCs/>
              </w:rPr>
              <w:t>might still be higher than Site 1.</w:t>
            </w:r>
          </w:p>
          <w:p w14:paraId="638A97AF" w14:textId="77777777" w:rsidR="003E27CF" w:rsidRDefault="003E27CF" w:rsidP="00DD105D">
            <w:pPr>
              <w:pStyle w:val="NoSpacing"/>
              <w:rPr>
                <w:rFonts w:ascii="Arial" w:hAnsi="Arial" w:cs="Arial"/>
                <w:bCs/>
              </w:rPr>
            </w:pPr>
          </w:p>
          <w:p w14:paraId="6AB3846A" w14:textId="055F1E80" w:rsidR="003E27CF" w:rsidRPr="0093753C" w:rsidRDefault="003E27CF" w:rsidP="00DD105D">
            <w:pPr>
              <w:pStyle w:val="NoSpacing"/>
              <w:rPr>
                <w:rFonts w:ascii="Arial" w:hAnsi="Arial" w:cs="Arial"/>
                <w:bCs/>
                <w:u w:val="single"/>
              </w:rPr>
            </w:pPr>
            <w:r w:rsidRPr="0093753C">
              <w:rPr>
                <w:rFonts w:ascii="Arial" w:hAnsi="Arial" w:cs="Arial"/>
                <w:bCs/>
                <w:u w:val="single"/>
              </w:rPr>
              <w:t>Data collection is not accurate, reliable or valid:</w:t>
            </w:r>
          </w:p>
          <w:p w14:paraId="3B314DB7" w14:textId="425744DF" w:rsidR="00466F60" w:rsidRPr="00466F60" w:rsidRDefault="00466F60" w:rsidP="000B1F1D">
            <w:pPr>
              <w:pStyle w:val="NoSpacing"/>
              <w:numPr>
                <w:ilvl w:val="0"/>
                <w:numId w:val="11"/>
              </w:numPr>
              <w:rPr>
                <w:rFonts w:ascii="Arial" w:hAnsi="Arial" w:cs="Arial"/>
                <w:bCs/>
              </w:rPr>
            </w:pPr>
            <w:r w:rsidRPr="00466F60">
              <w:rPr>
                <w:rFonts w:ascii="Arial" w:hAnsi="Arial" w:cs="Arial"/>
                <w:b/>
              </w:rPr>
              <w:t xml:space="preserve">Note: </w:t>
            </w:r>
            <w:r w:rsidRPr="00466F60">
              <w:rPr>
                <w:rFonts w:ascii="Arial" w:hAnsi="Arial" w:cs="Arial"/>
                <w:bCs/>
              </w:rPr>
              <w:t>Underrepresentation of people in the schooling and working age due to the 2-4p</w:t>
            </w:r>
            <w:r>
              <w:rPr>
                <w:rFonts w:ascii="Arial" w:hAnsi="Arial" w:cs="Arial"/>
                <w:bCs/>
              </w:rPr>
              <w:t>m</w:t>
            </w:r>
            <w:r w:rsidRPr="00466F60">
              <w:rPr>
                <w:rFonts w:ascii="Arial" w:hAnsi="Arial" w:cs="Arial"/>
                <w:bCs/>
              </w:rPr>
              <w:t xml:space="preserve"> timing is not accepted because the students eventually got a spread of people from different age groups</w:t>
            </w:r>
            <w:r w:rsidRPr="00C531FD">
              <w:rPr>
                <w:rFonts w:ascii="Arial" w:hAnsi="Arial" w:cs="Arial"/>
                <w:b/>
              </w:rPr>
              <w:t xml:space="preserve"> </w:t>
            </w:r>
          </w:p>
          <w:p w14:paraId="7806CBFA" w14:textId="5BEE6371" w:rsidR="00466F60" w:rsidRPr="00466F60" w:rsidRDefault="00C531FD" w:rsidP="000B1F1D">
            <w:pPr>
              <w:pStyle w:val="NoSpacing"/>
              <w:numPr>
                <w:ilvl w:val="0"/>
                <w:numId w:val="11"/>
              </w:numPr>
              <w:rPr>
                <w:rFonts w:ascii="Arial" w:hAnsi="Arial" w:cs="Arial"/>
                <w:bCs/>
              </w:rPr>
            </w:pPr>
            <w:r w:rsidRPr="00C531FD">
              <w:rPr>
                <w:rFonts w:ascii="Arial" w:hAnsi="Arial" w:cs="Arial"/>
                <w:b/>
              </w:rPr>
              <w:t>Short time frame</w:t>
            </w:r>
            <w:r w:rsidR="00466F60">
              <w:rPr>
                <w:rFonts w:ascii="Arial" w:hAnsi="Arial" w:cs="Arial"/>
                <w:b/>
              </w:rPr>
              <w:t xml:space="preserve"> compared to the whole year</w:t>
            </w:r>
            <w:r w:rsidRPr="00CE5B1B">
              <w:rPr>
                <w:rFonts w:ascii="Arial" w:hAnsi="Arial" w:cs="Arial"/>
                <w:bCs/>
              </w:rPr>
              <w:t xml:space="preserve">: The students only conducted the </w:t>
            </w:r>
            <w:r>
              <w:rPr>
                <w:rFonts w:ascii="Arial" w:hAnsi="Arial" w:cs="Arial"/>
                <w:bCs/>
              </w:rPr>
              <w:t>GI in June, and this is not representative of the flood risk throughout the year. For example, a recent flood event in other months can remind people of their exposure and vulnerability to floods more vividly, thus increasing their sense of flood risk.</w:t>
            </w:r>
          </w:p>
          <w:p w14:paraId="7053E431" w14:textId="3FA276EA" w:rsidR="000B1F1D" w:rsidRPr="000B1F1D" w:rsidRDefault="00023D03" w:rsidP="00E11555">
            <w:pPr>
              <w:pStyle w:val="NoSpacing"/>
              <w:numPr>
                <w:ilvl w:val="0"/>
                <w:numId w:val="11"/>
              </w:numPr>
              <w:rPr>
                <w:rFonts w:ascii="Arial" w:hAnsi="Arial" w:cs="Arial"/>
                <w:bCs/>
              </w:rPr>
            </w:pPr>
            <w:r w:rsidRPr="000B1F1D">
              <w:rPr>
                <w:rFonts w:ascii="Arial" w:hAnsi="Arial" w:cs="Arial"/>
                <w:b/>
              </w:rPr>
              <w:t>Small sample size</w:t>
            </w:r>
            <w:r w:rsidRPr="000B1F1D">
              <w:rPr>
                <w:rFonts w:ascii="Arial" w:hAnsi="Arial" w:cs="Arial"/>
                <w:bCs/>
              </w:rPr>
              <w:t>: Students only interviewed 25 people at each site,</w:t>
            </w:r>
            <w:r w:rsidR="000B1F1D" w:rsidRPr="000B1F1D">
              <w:rPr>
                <w:rFonts w:ascii="Arial" w:hAnsi="Arial" w:cs="Arial"/>
                <w:bCs/>
              </w:rPr>
              <w:t xml:space="preserve"> and a total of 100 people. Since Edogawa City </w:t>
            </w:r>
            <w:r w:rsidR="005841D1">
              <w:rPr>
                <w:rFonts w:ascii="Arial" w:hAnsi="Arial" w:cs="Arial"/>
                <w:bCs/>
              </w:rPr>
              <w:t>h</w:t>
            </w:r>
            <w:r w:rsidR="000B1F1D" w:rsidRPr="000B1F1D">
              <w:rPr>
                <w:rFonts w:ascii="Arial" w:hAnsi="Arial" w:cs="Arial"/>
                <w:bCs/>
              </w:rPr>
              <w:t>as a population of more than 695 000 people, the sample population is less than 0.01% of the total population</w:t>
            </w:r>
            <w:r w:rsidRPr="000B1F1D">
              <w:rPr>
                <w:rFonts w:ascii="Arial" w:hAnsi="Arial" w:cs="Arial"/>
                <w:bCs/>
              </w:rPr>
              <w:t xml:space="preserve"> and that is not </w:t>
            </w:r>
            <w:r w:rsidR="000B1F1D" w:rsidRPr="000B1F1D">
              <w:rPr>
                <w:rFonts w:ascii="Arial" w:hAnsi="Arial" w:cs="Arial"/>
                <w:bCs/>
              </w:rPr>
              <w:t xml:space="preserve">representative of the total population of Edogawa City, making the data </w:t>
            </w:r>
            <w:r w:rsidR="000B1F1D" w:rsidRPr="000B1F1D">
              <w:rPr>
                <w:rFonts w:ascii="Arial" w:hAnsi="Arial" w:cs="Arial"/>
                <w:bCs/>
                <w:color w:val="C45911" w:themeColor="accent2" w:themeShade="BF"/>
              </w:rPr>
              <w:t>unreliable and inaccurate.</w:t>
            </w:r>
          </w:p>
          <w:p w14:paraId="28DBBAE8" w14:textId="0F8FDF69" w:rsidR="00D96320" w:rsidRDefault="008147EC" w:rsidP="000B1F1D">
            <w:pPr>
              <w:pStyle w:val="NoSpacing"/>
              <w:numPr>
                <w:ilvl w:val="0"/>
                <w:numId w:val="11"/>
              </w:numPr>
              <w:rPr>
                <w:rFonts w:ascii="Arial" w:hAnsi="Arial" w:cs="Arial"/>
                <w:bCs/>
              </w:rPr>
            </w:pPr>
            <w:r w:rsidRPr="008147EC">
              <w:rPr>
                <w:rFonts w:ascii="Arial" w:hAnsi="Arial" w:cs="Arial"/>
                <w:bCs/>
                <w:highlight w:val="yellow"/>
              </w:rPr>
              <w:t xml:space="preserve">[Can write if this has </w:t>
            </w:r>
            <w:r>
              <w:rPr>
                <w:rFonts w:ascii="Arial" w:hAnsi="Arial" w:cs="Arial"/>
                <w:bCs/>
                <w:highlight w:val="yellow"/>
              </w:rPr>
              <w:t xml:space="preserve">not </w:t>
            </w:r>
            <w:r w:rsidRPr="008147EC">
              <w:rPr>
                <w:rFonts w:ascii="Arial" w:hAnsi="Arial" w:cs="Arial"/>
                <w:bCs/>
                <w:highlight w:val="yellow"/>
              </w:rPr>
              <w:t>been written earlier in Q1f</w:t>
            </w:r>
            <w:r>
              <w:rPr>
                <w:rFonts w:ascii="Arial" w:hAnsi="Arial" w:cs="Arial"/>
                <w:bCs/>
              </w:rPr>
              <w:t xml:space="preserve">] </w:t>
            </w:r>
            <w:r w:rsidR="00C531FD" w:rsidRPr="00C531FD">
              <w:rPr>
                <w:rFonts w:ascii="Arial" w:hAnsi="Arial" w:cs="Arial"/>
                <w:b/>
              </w:rPr>
              <w:t>Language barrier</w:t>
            </w:r>
            <w:r w:rsidR="00C531FD">
              <w:rPr>
                <w:rFonts w:ascii="Arial" w:hAnsi="Arial" w:cs="Arial"/>
                <w:bCs/>
              </w:rPr>
              <w:t xml:space="preserve">: </w:t>
            </w:r>
            <w:r w:rsidR="00955226">
              <w:rPr>
                <w:rFonts w:ascii="Arial" w:hAnsi="Arial" w:cs="Arial"/>
                <w:bCs/>
              </w:rPr>
              <w:t>T</w:t>
            </w:r>
            <w:r>
              <w:rPr>
                <w:rFonts w:ascii="Arial" w:hAnsi="Arial" w:cs="Arial"/>
                <w:bCs/>
              </w:rPr>
              <w:t>he data from the survey</w:t>
            </w:r>
            <w:r w:rsidR="005B508D">
              <w:rPr>
                <w:rFonts w:ascii="Arial" w:hAnsi="Arial" w:cs="Arial"/>
                <w:bCs/>
              </w:rPr>
              <w:t xml:space="preserve"> in Resource 4</w:t>
            </w:r>
            <w:r>
              <w:rPr>
                <w:rFonts w:ascii="Arial" w:hAnsi="Arial" w:cs="Arial"/>
                <w:bCs/>
              </w:rPr>
              <w:t xml:space="preserve"> may not be accurate as it was conducted in English when most of the respondents would be more familiar with Japanese. The respondents may</w:t>
            </w:r>
            <w:r w:rsidRPr="008147EC">
              <w:rPr>
                <w:rFonts w:ascii="Arial" w:hAnsi="Arial" w:cs="Arial"/>
                <w:bCs/>
              </w:rPr>
              <w:t xml:space="preserve"> misunderstand the questions o</w:t>
            </w:r>
            <w:r>
              <w:rPr>
                <w:rFonts w:ascii="Arial" w:hAnsi="Arial" w:cs="Arial"/>
                <w:bCs/>
              </w:rPr>
              <w:t>r</w:t>
            </w:r>
            <w:r w:rsidRPr="008147EC">
              <w:rPr>
                <w:rFonts w:ascii="Arial" w:hAnsi="Arial" w:cs="Arial"/>
                <w:bCs/>
              </w:rPr>
              <w:t xml:space="preserve"> their responses to be poorly understood by the students. This will result in </w:t>
            </w:r>
            <w:r w:rsidRPr="00A121C6">
              <w:rPr>
                <w:rFonts w:ascii="Arial" w:hAnsi="Arial" w:cs="Arial"/>
                <w:bCs/>
                <w:color w:val="C45911" w:themeColor="accent2" w:themeShade="BF"/>
              </w:rPr>
              <w:t>inaccurate</w:t>
            </w:r>
            <w:r w:rsidRPr="008147EC">
              <w:rPr>
                <w:rFonts w:ascii="Arial" w:hAnsi="Arial" w:cs="Arial"/>
                <w:bCs/>
              </w:rPr>
              <w:t xml:space="preserve"> data.</w:t>
            </w:r>
          </w:p>
          <w:p w14:paraId="75F7BDE8" w14:textId="742BE5C1" w:rsidR="00A121C6" w:rsidRPr="00A121C6" w:rsidRDefault="00A121C6" w:rsidP="000B1F1D">
            <w:pPr>
              <w:pStyle w:val="NoSpacing"/>
              <w:numPr>
                <w:ilvl w:val="0"/>
                <w:numId w:val="11"/>
              </w:numPr>
              <w:rPr>
                <w:rFonts w:ascii="Arial" w:hAnsi="Arial" w:cs="Arial"/>
                <w:bCs/>
                <w:color w:val="C45911" w:themeColor="accent2" w:themeShade="BF"/>
              </w:rPr>
            </w:pPr>
            <w:r w:rsidRPr="008147EC">
              <w:rPr>
                <w:rFonts w:ascii="Arial" w:hAnsi="Arial" w:cs="Arial"/>
                <w:bCs/>
                <w:highlight w:val="yellow"/>
              </w:rPr>
              <w:t xml:space="preserve">Can write if this has </w:t>
            </w:r>
            <w:r>
              <w:rPr>
                <w:rFonts w:ascii="Arial" w:hAnsi="Arial" w:cs="Arial"/>
                <w:bCs/>
                <w:highlight w:val="yellow"/>
              </w:rPr>
              <w:t xml:space="preserve">not </w:t>
            </w:r>
            <w:r w:rsidRPr="008147EC">
              <w:rPr>
                <w:rFonts w:ascii="Arial" w:hAnsi="Arial" w:cs="Arial"/>
                <w:bCs/>
                <w:highlight w:val="yellow"/>
              </w:rPr>
              <w:t>been written earlier in Q1f</w:t>
            </w:r>
            <w:r>
              <w:rPr>
                <w:rFonts w:ascii="Arial" w:hAnsi="Arial" w:cs="Arial"/>
                <w:bCs/>
              </w:rPr>
              <w:t xml:space="preserve">] </w:t>
            </w:r>
            <w:r>
              <w:rPr>
                <w:rFonts w:ascii="Arial" w:hAnsi="Arial" w:cs="Arial"/>
                <w:b/>
              </w:rPr>
              <w:t xml:space="preserve">Technical jargons </w:t>
            </w:r>
            <w:r w:rsidRPr="00A121C6">
              <w:rPr>
                <w:rFonts w:ascii="Arial" w:hAnsi="Arial" w:cs="Arial"/>
                <w:b/>
              </w:rPr>
              <w:sym w:font="Wingdings" w:char="F0E0"/>
            </w:r>
            <w:r>
              <w:rPr>
                <w:rFonts w:ascii="Arial" w:hAnsi="Arial" w:cs="Arial"/>
                <w:b/>
              </w:rPr>
              <w:t xml:space="preserve"> </w:t>
            </w:r>
            <w:r w:rsidRPr="00A121C6">
              <w:rPr>
                <w:rFonts w:ascii="Arial" w:hAnsi="Arial" w:cs="Arial"/>
                <w:bCs/>
                <w:color w:val="C45911" w:themeColor="accent2" w:themeShade="BF"/>
              </w:rPr>
              <w:t>inaccurate data</w:t>
            </w:r>
          </w:p>
          <w:p w14:paraId="42072C5F" w14:textId="77777777" w:rsidR="00D96320" w:rsidRDefault="00D96320" w:rsidP="00DD105D">
            <w:pPr>
              <w:pStyle w:val="NoSpacing"/>
              <w:rPr>
                <w:rFonts w:ascii="Arial" w:hAnsi="Arial" w:cs="Arial"/>
                <w:b/>
              </w:rPr>
            </w:pPr>
          </w:p>
          <w:p w14:paraId="0CF6BC89" w14:textId="1A523E16" w:rsidR="0093753C" w:rsidRDefault="0093753C" w:rsidP="00DD105D">
            <w:pPr>
              <w:pStyle w:val="NoSpacing"/>
              <w:rPr>
                <w:rFonts w:ascii="Arial" w:hAnsi="Arial" w:cs="Arial"/>
                <w:bCs/>
                <w:u w:val="single"/>
              </w:rPr>
            </w:pPr>
            <w:r w:rsidRPr="0093753C">
              <w:rPr>
                <w:rFonts w:ascii="Arial" w:hAnsi="Arial" w:cs="Arial"/>
                <w:bCs/>
                <w:u w:val="single"/>
              </w:rPr>
              <w:t>Missing data:</w:t>
            </w:r>
          </w:p>
          <w:p w14:paraId="3F539EA0" w14:textId="70571AD4" w:rsidR="0093753C" w:rsidRDefault="0093753C" w:rsidP="000B1F1D">
            <w:pPr>
              <w:pStyle w:val="NoSpacing"/>
              <w:numPr>
                <w:ilvl w:val="0"/>
                <w:numId w:val="11"/>
              </w:numPr>
              <w:rPr>
                <w:rFonts w:ascii="Arial" w:hAnsi="Arial" w:cs="Arial"/>
                <w:bCs/>
              </w:rPr>
            </w:pPr>
            <w:r>
              <w:rPr>
                <w:rFonts w:ascii="Arial" w:hAnsi="Arial" w:cs="Arial"/>
                <w:bCs/>
              </w:rPr>
              <w:t xml:space="preserve">Even though </w:t>
            </w:r>
            <w:r w:rsidRPr="00F816FC">
              <w:rPr>
                <w:rFonts w:ascii="Arial" w:hAnsi="Arial" w:cs="Arial"/>
                <w:bCs/>
                <w:color w:val="00B050"/>
              </w:rPr>
              <w:t>Resource 3 shows that Site 1 has the highest discharge</w:t>
            </w:r>
            <w:r>
              <w:rPr>
                <w:rFonts w:ascii="Arial" w:hAnsi="Arial" w:cs="Arial"/>
                <w:bCs/>
              </w:rPr>
              <w:t xml:space="preserve">, it does not indicate its </w:t>
            </w:r>
            <w:proofErr w:type="spellStart"/>
            <w:r w:rsidRPr="00846699">
              <w:rPr>
                <w:rFonts w:ascii="Arial" w:hAnsi="Arial" w:cs="Arial"/>
                <w:bCs/>
                <w:u w:val="single"/>
              </w:rPr>
              <w:t>bankful</w:t>
            </w:r>
            <w:proofErr w:type="spellEnd"/>
            <w:r w:rsidRPr="00846699">
              <w:rPr>
                <w:rFonts w:ascii="Arial" w:hAnsi="Arial" w:cs="Arial"/>
                <w:bCs/>
                <w:u w:val="single"/>
              </w:rPr>
              <w:t xml:space="preserve"> capacity</w:t>
            </w:r>
            <w:r>
              <w:rPr>
                <w:rFonts w:ascii="Arial" w:hAnsi="Arial" w:cs="Arial"/>
                <w:bCs/>
              </w:rPr>
              <w:t xml:space="preserve">. </w:t>
            </w:r>
            <w:r w:rsidR="00F816FC">
              <w:rPr>
                <w:rFonts w:ascii="Arial" w:hAnsi="Arial" w:cs="Arial"/>
                <w:bCs/>
              </w:rPr>
              <w:t>W</w:t>
            </w:r>
            <w:r>
              <w:rPr>
                <w:rFonts w:ascii="Arial" w:hAnsi="Arial" w:cs="Arial"/>
                <w:bCs/>
              </w:rPr>
              <w:t xml:space="preserve">ithout knowing the </w:t>
            </w:r>
            <w:proofErr w:type="spellStart"/>
            <w:r>
              <w:rPr>
                <w:rFonts w:ascii="Arial" w:hAnsi="Arial" w:cs="Arial"/>
                <w:bCs/>
              </w:rPr>
              <w:t>bankfull</w:t>
            </w:r>
            <w:proofErr w:type="spellEnd"/>
            <w:r>
              <w:rPr>
                <w:rFonts w:ascii="Arial" w:hAnsi="Arial" w:cs="Arial"/>
                <w:bCs/>
              </w:rPr>
              <w:t xml:space="preserve"> capacity, the students cannot know if there is fluvial flood.</w:t>
            </w:r>
          </w:p>
          <w:p w14:paraId="6A0B7675" w14:textId="39918A19" w:rsidR="00F3434D" w:rsidRDefault="006A7BFA" w:rsidP="000B1F1D">
            <w:pPr>
              <w:pStyle w:val="NoSpacing"/>
              <w:numPr>
                <w:ilvl w:val="0"/>
                <w:numId w:val="11"/>
              </w:numPr>
              <w:rPr>
                <w:rFonts w:ascii="Arial" w:hAnsi="Arial" w:cs="Arial"/>
                <w:bCs/>
              </w:rPr>
            </w:pPr>
            <w:r>
              <w:rPr>
                <w:rFonts w:ascii="Arial" w:hAnsi="Arial" w:cs="Arial"/>
                <w:bCs/>
              </w:rPr>
              <w:t xml:space="preserve">Frequency alone cannot indicate flood risk. Students needs to know the </w:t>
            </w:r>
            <w:r w:rsidRPr="00846699">
              <w:rPr>
                <w:rFonts w:ascii="Arial" w:hAnsi="Arial" w:cs="Arial"/>
                <w:bCs/>
                <w:u w:val="single"/>
              </w:rPr>
              <w:t>land value</w:t>
            </w:r>
            <w:r>
              <w:rPr>
                <w:rFonts w:ascii="Arial" w:hAnsi="Arial" w:cs="Arial"/>
                <w:bCs/>
              </w:rPr>
              <w:t xml:space="preserve"> and </w:t>
            </w:r>
            <w:r w:rsidRPr="00846699">
              <w:rPr>
                <w:rFonts w:ascii="Arial" w:hAnsi="Arial" w:cs="Arial"/>
                <w:bCs/>
                <w:u w:val="single"/>
              </w:rPr>
              <w:t>economic</w:t>
            </w:r>
            <w:r w:rsidR="00846699" w:rsidRPr="00846699">
              <w:rPr>
                <w:rFonts w:ascii="Arial" w:hAnsi="Arial" w:cs="Arial"/>
                <w:bCs/>
                <w:u w:val="single"/>
              </w:rPr>
              <w:t xml:space="preserve"> and social</w:t>
            </w:r>
            <w:r w:rsidRPr="00846699">
              <w:rPr>
                <w:rFonts w:ascii="Arial" w:hAnsi="Arial" w:cs="Arial"/>
                <w:bCs/>
                <w:u w:val="single"/>
              </w:rPr>
              <w:t xml:space="preserve"> </w:t>
            </w:r>
            <w:r w:rsidR="00F3434D" w:rsidRPr="00846699">
              <w:rPr>
                <w:rFonts w:ascii="Arial" w:hAnsi="Arial" w:cs="Arial"/>
                <w:bCs/>
                <w:u w:val="single"/>
              </w:rPr>
              <w:t>losses</w:t>
            </w:r>
            <w:r w:rsidR="00F3434D">
              <w:rPr>
                <w:rFonts w:ascii="Arial" w:hAnsi="Arial" w:cs="Arial"/>
                <w:bCs/>
              </w:rPr>
              <w:t xml:space="preserve"> </w:t>
            </w:r>
            <w:r>
              <w:rPr>
                <w:rFonts w:ascii="Arial" w:hAnsi="Arial" w:cs="Arial"/>
                <w:bCs/>
              </w:rPr>
              <w:t>from</w:t>
            </w:r>
            <w:r w:rsidR="00F3434D">
              <w:rPr>
                <w:rFonts w:ascii="Arial" w:hAnsi="Arial" w:cs="Arial"/>
                <w:bCs/>
              </w:rPr>
              <w:t xml:space="preserve"> past floods at all </w:t>
            </w:r>
            <w:r w:rsidR="00F3434D">
              <w:rPr>
                <w:rFonts w:ascii="Arial" w:hAnsi="Arial" w:cs="Arial"/>
                <w:bCs/>
              </w:rPr>
              <w:lastRenderedPageBreak/>
              <w:t xml:space="preserve">4 sites. Higher </w:t>
            </w:r>
            <w:r>
              <w:rPr>
                <w:rFonts w:ascii="Arial" w:hAnsi="Arial" w:cs="Arial"/>
                <w:bCs/>
              </w:rPr>
              <w:t xml:space="preserve">land value, </w:t>
            </w:r>
            <w:r w:rsidR="00F3434D">
              <w:rPr>
                <w:rFonts w:ascii="Arial" w:hAnsi="Arial" w:cs="Arial"/>
                <w:bCs/>
              </w:rPr>
              <w:t xml:space="preserve">economic and social losses can indicate the higher </w:t>
            </w:r>
            <w:r w:rsidR="00846699">
              <w:rPr>
                <w:rFonts w:ascii="Arial" w:hAnsi="Arial" w:cs="Arial"/>
                <w:bCs/>
                <w:color w:val="0070C0"/>
              </w:rPr>
              <w:t xml:space="preserve">exposure </w:t>
            </w:r>
            <w:r w:rsidR="00F3434D" w:rsidRPr="00F3434D">
              <w:rPr>
                <w:rFonts w:ascii="Arial" w:hAnsi="Arial" w:cs="Arial"/>
                <w:bCs/>
                <w:color w:val="0070C0"/>
              </w:rPr>
              <w:t>to floods</w:t>
            </w:r>
            <w:r w:rsidR="00F3434D">
              <w:rPr>
                <w:rFonts w:ascii="Arial" w:hAnsi="Arial" w:cs="Arial"/>
                <w:bCs/>
              </w:rPr>
              <w:t>.</w:t>
            </w:r>
          </w:p>
          <w:p w14:paraId="74B0D7CC" w14:textId="0B134D0C" w:rsidR="0093753C" w:rsidRPr="0062563C" w:rsidRDefault="00846699" w:rsidP="00DD105D">
            <w:pPr>
              <w:pStyle w:val="NoSpacing"/>
              <w:numPr>
                <w:ilvl w:val="0"/>
                <w:numId w:val="11"/>
              </w:numPr>
              <w:rPr>
                <w:rFonts w:ascii="Arial" w:hAnsi="Arial" w:cs="Arial"/>
                <w:bCs/>
              </w:rPr>
            </w:pPr>
            <w:r>
              <w:rPr>
                <w:rFonts w:ascii="Arial" w:hAnsi="Arial" w:cs="Arial"/>
                <w:bCs/>
              </w:rPr>
              <w:t xml:space="preserve">Being able to calculate the discharge alone cannot indicate flood risk. Students also need to know the </w:t>
            </w:r>
            <w:r w:rsidRPr="00846699">
              <w:rPr>
                <w:rFonts w:ascii="Arial" w:hAnsi="Arial" w:cs="Arial"/>
                <w:bCs/>
                <w:u w:val="single"/>
              </w:rPr>
              <w:t>infiltration capacity</w:t>
            </w:r>
            <w:r>
              <w:rPr>
                <w:rFonts w:ascii="Arial" w:hAnsi="Arial" w:cs="Arial"/>
                <w:bCs/>
              </w:rPr>
              <w:t xml:space="preserve"> and </w:t>
            </w:r>
            <w:r w:rsidRPr="00846699">
              <w:rPr>
                <w:rFonts w:ascii="Arial" w:hAnsi="Arial" w:cs="Arial"/>
                <w:bCs/>
                <w:u w:val="single"/>
              </w:rPr>
              <w:t>if it rained in the past week</w:t>
            </w:r>
            <w:r>
              <w:rPr>
                <w:rFonts w:ascii="Arial" w:hAnsi="Arial" w:cs="Arial"/>
                <w:bCs/>
              </w:rPr>
              <w:t xml:space="preserve"> to know if the antecedent soil moisture is high. </w:t>
            </w:r>
            <w:r w:rsidR="00D64BED" w:rsidRPr="006A7BFA">
              <w:rPr>
                <w:rFonts w:ascii="Arial" w:hAnsi="Arial" w:cs="Arial"/>
                <w:bCs/>
              </w:rPr>
              <w:t xml:space="preserve">The lower the IC, </w:t>
            </w:r>
            <w:r>
              <w:rPr>
                <w:rFonts w:ascii="Arial" w:hAnsi="Arial" w:cs="Arial"/>
                <w:bCs/>
              </w:rPr>
              <w:t xml:space="preserve">more saturated the soil, the higher </w:t>
            </w:r>
            <w:r w:rsidR="005F5793">
              <w:rPr>
                <w:rFonts w:ascii="Arial" w:hAnsi="Arial" w:cs="Arial"/>
                <w:bCs/>
              </w:rPr>
              <w:t>t</w:t>
            </w:r>
            <w:r>
              <w:rPr>
                <w:rFonts w:ascii="Arial" w:hAnsi="Arial" w:cs="Arial"/>
                <w:bCs/>
              </w:rPr>
              <w:t xml:space="preserve">he proportion of </w:t>
            </w:r>
            <w:r w:rsidR="005F5793">
              <w:rPr>
                <w:rFonts w:ascii="Arial" w:hAnsi="Arial" w:cs="Arial"/>
                <w:bCs/>
              </w:rPr>
              <w:t xml:space="preserve">rainfall flowing as </w:t>
            </w:r>
            <w:r>
              <w:rPr>
                <w:rFonts w:ascii="Arial" w:hAnsi="Arial" w:cs="Arial"/>
                <w:bCs/>
              </w:rPr>
              <w:t xml:space="preserve">overland flow and the faster rise in river discharge and </w:t>
            </w:r>
            <w:r w:rsidR="00D64BED" w:rsidRPr="006A7BFA">
              <w:rPr>
                <w:rFonts w:ascii="Arial" w:hAnsi="Arial" w:cs="Arial"/>
                <w:bCs/>
              </w:rPr>
              <w:t>the higher the flood risk</w:t>
            </w:r>
            <w:r>
              <w:rPr>
                <w:rFonts w:ascii="Arial" w:hAnsi="Arial" w:cs="Arial"/>
                <w:bCs/>
              </w:rPr>
              <w:t>.</w:t>
            </w:r>
          </w:p>
          <w:p w14:paraId="72DF5B02" w14:textId="77777777" w:rsidR="00D96320" w:rsidRDefault="00D96320" w:rsidP="00DD105D">
            <w:pPr>
              <w:pStyle w:val="NoSpacing"/>
              <w:rPr>
                <w:rFonts w:ascii="Arial" w:hAnsi="Arial" w:cs="Arial"/>
                <w:b/>
              </w:rPr>
            </w:pPr>
          </w:p>
          <w:p w14:paraId="6C75563D" w14:textId="1CC59CA8" w:rsidR="00F816FC" w:rsidRPr="009E0084" w:rsidRDefault="00F816FC" w:rsidP="00DD105D">
            <w:pPr>
              <w:pStyle w:val="NoSpacing"/>
              <w:rPr>
                <w:rFonts w:ascii="Arial" w:hAnsi="Arial" w:cs="Arial"/>
                <w:bCs/>
              </w:rPr>
            </w:pPr>
            <w:proofErr w:type="spellStart"/>
            <w:r w:rsidRPr="009E0084">
              <w:rPr>
                <w:rFonts w:ascii="Arial" w:hAnsi="Arial" w:cs="Arial"/>
                <w:bCs/>
              </w:rPr>
              <w:t>Bankfull</w:t>
            </w:r>
            <w:proofErr w:type="spellEnd"/>
            <w:r w:rsidRPr="009E0084">
              <w:rPr>
                <w:rFonts w:ascii="Arial" w:hAnsi="Arial" w:cs="Arial"/>
                <w:bCs/>
              </w:rPr>
              <w:t xml:space="preserve"> = </w:t>
            </w:r>
            <w:r w:rsidR="009E0084" w:rsidRPr="009E0084">
              <w:rPr>
                <w:rFonts w:ascii="Arial" w:hAnsi="Arial" w:cs="Arial"/>
                <w:bCs/>
              </w:rPr>
              <w:t>when the bank is full</w:t>
            </w:r>
            <w:r w:rsidR="00DE1CC5">
              <w:rPr>
                <w:rFonts w:ascii="Arial" w:hAnsi="Arial" w:cs="Arial"/>
                <w:bCs/>
              </w:rPr>
              <w:t xml:space="preserve">, and the water level is at </w:t>
            </w:r>
            <w:r w:rsidR="00DE1CC5" w:rsidRPr="00DE1CC5">
              <w:rPr>
                <w:rFonts w:ascii="Arial" w:hAnsi="Arial" w:cs="Arial"/>
                <w:bCs/>
              </w:rPr>
              <w:t xml:space="preserve">the top of its banks </w:t>
            </w:r>
            <w:r w:rsidR="00DE1CC5">
              <w:rPr>
                <w:rFonts w:ascii="Arial" w:hAnsi="Arial" w:cs="Arial"/>
                <w:bCs/>
              </w:rPr>
              <w:t xml:space="preserve">so </w:t>
            </w:r>
            <w:r w:rsidR="00DE1CC5" w:rsidRPr="00DE1CC5">
              <w:rPr>
                <w:rFonts w:ascii="Arial" w:hAnsi="Arial" w:cs="Arial"/>
                <w:bCs/>
              </w:rPr>
              <w:t>any further rise</w:t>
            </w:r>
            <w:r w:rsidR="00DE1CC5">
              <w:rPr>
                <w:rFonts w:ascii="Arial" w:hAnsi="Arial" w:cs="Arial"/>
                <w:bCs/>
              </w:rPr>
              <w:t xml:space="preserve"> in </w:t>
            </w:r>
            <w:proofErr w:type="spellStart"/>
            <w:r w:rsidR="00DE1CC5">
              <w:rPr>
                <w:rFonts w:ascii="Arial" w:hAnsi="Arial" w:cs="Arial"/>
                <w:bCs/>
              </w:rPr>
              <w:t>dischage</w:t>
            </w:r>
            <w:proofErr w:type="spellEnd"/>
            <w:r w:rsidR="00DE1CC5" w:rsidRPr="00DE1CC5">
              <w:rPr>
                <w:rFonts w:ascii="Arial" w:hAnsi="Arial" w:cs="Arial"/>
                <w:bCs/>
              </w:rPr>
              <w:t xml:space="preserve"> would result in water moving into the flood plain.</w:t>
            </w:r>
          </w:p>
          <w:p w14:paraId="6FCDD0DB" w14:textId="79D0C819" w:rsidR="009E0084" w:rsidRPr="009E0084" w:rsidRDefault="009E0084" w:rsidP="00DD105D">
            <w:pPr>
              <w:pStyle w:val="NoSpacing"/>
              <w:rPr>
                <w:rFonts w:ascii="Arial" w:hAnsi="Arial" w:cs="Arial"/>
                <w:bCs/>
              </w:rPr>
            </w:pPr>
            <w:proofErr w:type="spellStart"/>
            <w:r w:rsidRPr="009E0084">
              <w:rPr>
                <w:rFonts w:ascii="Arial" w:hAnsi="Arial" w:cs="Arial"/>
                <w:bCs/>
              </w:rPr>
              <w:t>Bankfull</w:t>
            </w:r>
            <w:proofErr w:type="spellEnd"/>
            <w:r w:rsidRPr="009E0084">
              <w:rPr>
                <w:rFonts w:ascii="Arial" w:hAnsi="Arial" w:cs="Arial"/>
                <w:bCs/>
              </w:rPr>
              <w:t xml:space="preserve"> discharge = </w:t>
            </w:r>
            <w:r>
              <w:rPr>
                <w:rFonts w:ascii="Arial" w:hAnsi="Arial" w:cs="Arial"/>
                <w:bCs/>
              </w:rPr>
              <w:t>the discharge held in the river channel when the river has reached its maximum capacity</w:t>
            </w:r>
            <w:r w:rsidR="00D81272">
              <w:rPr>
                <w:rFonts w:ascii="Arial" w:hAnsi="Arial" w:cs="Arial"/>
                <w:bCs/>
              </w:rPr>
              <w:t xml:space="preserve">. It is </w:t>
            </w:r>
            <w:r w:rsidR="00D81272" w:rsidRPr="00D81272">
              <w:rPr>
                <w:rFonts w:ascii="Arial" w:hAnsi="Arial" w:cs="Arial"/>
                <w:bCs/>
              </w:rPr>
              <w:t>flow at which water just fills a channel without overtopping the banks</w:t>
            </w:r>
            <w:r w:rsidR="00D81272">
              <w:rPr>
                <w:rFonts w:ascii="Arial" w:hAnsi="Arial" w:cs="Arial"/>
                <w:bCs/>
              </w:rPr>
              <w:t>.</w:t>
            </w:r>
          </w:p>
          <w:p w14:paraId="08BCE058" w14:textId="67DA29D4" w:rsidR="00126553" w:rsidRDefault="00126553" w:rsidP="00DD105D">
            <w:pPr>
              <w:pStyle w:val="NoSpacing"/>
              <w:rPr>
                <w:rFonts w:ascii="Arial" w:hAnsi="Arial" w:cs="Arial"/>
                <w:bCs/>
              </w:rPr>
            </w:pPr>
            <w:r w:rsidRPr="00126553">
              <w:rPr>
                <w:rFonts w:ascii="Arial" w:hAnsi="Arial" w:cs="Arial"/>
                <w:bCs/>
                <w:noProof/>
              </w:rPr>
              <w:drawing>
                <wp:inline distT="0" distB="0" distL="0" distR="0" wp14:anchorId="37838641" wp14:editId="7A5146F6">
                  <wp:extent cx="4621263" cy="2444262"/>
                  <wp:effectExtent l="0" t="0" r="8255" b="0"/>
                  <wp:docPr id="128603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31745" name=""/>
                          <pic:cNvPicPr/>
                        </pic:nvPicPr>
                        <pic:blipFill>
                          <a:blip r:embed="rId11"/>
                          <a:stretch>
                            <a:fillRect/>
                          </a:stretch>
                        </pic:blipFill>
                        <pic:spPr>
                          <a:xfrm>
                            <a:off x="0" y="0"/>
                            <a:ext cx="4631095" cy="2449462"/>
                          </a:xfrm>
                          <a:prstGeom prst="rect">
                            <a:avLst/>
                          </a:prstGeom>
                        </pic:spPr>
                      </pic:pic>
                    </a:graphicData>
                  </a:graphic>
                </wp:inline>
              </w:drawing>
            </w:r>
          </w:p>
          <w:p w14:paraId="457C8628" w14:textId="77777777" w:rsidR="00DD105D" w:rsidRDefault="00DD105D" w:rsidP="00E950C4">
            <w:pPr>
              <w:pStyle w:val="NoSpacing"/>
              <w:rPr>
                <w:rFonts w:ascii="Arial" w:hAnsi="Arial" w:cs="Arial"/>
                <w:b/>
              </w:rPr>
            </w:pPr>
          </w:p>
          <w:p w14:paraId="2D3B6D23" w14:textId="77777777" w:rsidR="00DD105D" w:rsidRDefault="00B2088A" w:rsidP="00E950C4">
            <w:pPr>
              <w:pStyle w:val="NoSpacing"/>
              <w:rPr>
                <w:rFonts w:ascii="Arial" w:hAnsi="Arial" w:cs="Arial"/>
                <w:b/>
              </w:rPr>
            </w:pPr>
            <w:r w:rsidRPr="00B2088A">
              <w:rPr>
                <w:rFonts w:ascii="Arial" w:hAnsi="Arial" w:cs="Arial"/>
                <w:b/>
              </w:rPr>
              <w:t>AO</w:t>
            </w:r>
            <w:r>
              <w:rPr>
                <w:rFonts w:ascii="Arial" w:hAnsi="Arial" w:cs="Arial"/>
                <w:b/>
              </w:rPr>
              <w:t>3</w:t>
            </w:r>
          </w:p>
          <w:p w14:paraId="55E519E7" w14:textId="77777777" w:rsidR="00177CF1" w:rsidRDefault="00177CF1" w:rsidP="00E950C4">
            <w:pPr>
              <w:pStyle w:val="NoSpacing"/>
              <w:rPr>
                <w:rFonts w:ascii="Arial" w:hAnsi="Arial" w:cs="Arial"/>
                <w:b/>
              </w:rPr>
            </w:pPr>
          </w:p>
          <w:p w14:paraId="0961F006" w14:textId="77777777" w:rsidR="00177CF1" w:rsidRPr="006436BA" w:rsidRDefault="00177CF1" w:rsidP="00E950C4">
            <w:pPr>
              <w:pStyle w:val="NoSpacing"/>
              <w:rPr>
                <w:rFonts w:ascii="Arial" w:hAnsi="Arial" w:cs="Arial"/>
                <w:bCs/>
                <w:i/>
                <w:iCs/>
              </w:rPr>
            </w:pPr>
            <w:r w:rsidRPr="006436BA">
              <w:rPr>
                <w:rFonts w:ascii="Arial" w:hAnsi="Arial" w:cs="Arial"/>
                <w:bCs/>
                <w:i/>
                <w:iCs/>
              </w:rPr>
              <w:t>Levels marked using Generic Level Descriptors for H2 fieldwork evaluative questions</w:t>
            </w:r>
          </w:p>
          <w:p w14:paraId="2FA5A66C" w14:textId="77777777" w:rsidR="00177CF1" w:rsidRDefault="00177CF1" w:rsidP="00E950C4">
            <w:pPr>
              <w:pStyle w:val="NoSpacing"/>
              <w:rPr>
                <w:rFonts w:ascii="Arial" w:hAnsi="Arial" w:cs="Arial"/>
                <w:bCs/>
              </w:rPr>
            </w:pPr>
          </w:p>
          <w:p w14:paraId="199A05D1" w14:textId="3D6F70B2" w:rsidR="00177CF1" w:rsidRPr="00177CF1" w:rsidRDefault="006436BA" w:rsidP="00E950C4">
            <w:pPr>
              <w:pStyle w:val="NoSpacing"/>
              <w:rPr>
                <w:rFonts w:ascii="Arial" w:hAnsi="Arial" w:cs="Arial"/>
                <w:bCs/>
              </w:rPr>
            </w:pPr>
            <w:r w:rsidRPr="006436BA">
              <w:rPr>
                <w:rFonts w:ascii="Arial" w:hAnsi="Arial" w:cs="Arial"/>
                <w:bCs/>
                <w:noProof/>
              </w:rPr>
              <w:drawing>
                <wp:inline distT="0" distB="0" distL="0" distR="0" wp14:anchorId="774332C1" wp14:editId="27403A02">
                  <wp:extent cx="4962525" cy="2253644"/>
                  <wp:effectExtent l="0" t="0" r="0" b="0"/>
                  <wp:docPr id="964361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61476" name=""/>
                          <pic:cNvPicPr/>
                        </pic:nvPicPr>
                        <pic:blipFill>
                          <a:blip r:embed="rId12"/>
                          <a:stretch>
                            <a:fillRect/>
                          </a:stretch>
                        </pic:blipFill>
                        <pic:spPr>
                          <a:xfrm>
                            <a:off x="0" y="0"/>
                            <a:ext cx="4980227" cy="2261683"/>
                          </a:xfrm>
                          <a:prstGeom prst="rect">
                            <a:avLst/>
                          </a:prstGeom>
                        </pic:spPr>
                      </pic:pic>
                    </a:graphicData>
                  </a:graphic>
                </wp:inline>
              </w:drawing>
            </w:r>
          </w:p>
        </w:tc>
        <w:tc>
          <w:tcPr>
            <w:tcW w:w="852" w:type="dxa"/>
          </w:tcPr>
          <w:p w14:paraId="44DDD9A0" w14:textId="46EB3F19" w:rsidR="00E950C4" w:rsidRDefault="00E950C4" w:rsidP="00627DA7">
            <w:pPr>
              <w:pStyle w:val="NoSpacing"/>
              <w:rPr>
                <w:rFonts w:ascii="Arial" w:hAnsi="Arial" w:cs="Arial"/>
                <w:b/>
              </w:rPr>
            </w:pPr>
          </w:p>
        </w:tc>
      </w:tr>
    </w:tbl>
    <w:p w14:paraId="6EC764D9" w14:textId="77777777" w:rsidR="00627DA7" w:rsidRDefault="00627DA7" w:rsidP="00627DA7">
      <w:pPr>
        <w:pStyle w:val="NoSpacing"/>
        <w:rPr>
          <w:rFonts w:ascii="Arial" w:hAnsi="Arial" w:cs="Arial"/>
          <w:b/>
        </w:rPr>
      </w:pPr>
    </w:p>
    <w:p w14:paraId="057DD9A0" w14:textId="77777777" w:rsidR="00627DA7" w:rsidRDefault="00627DA7" w:rsidP="00627DA7">
      <w:pPr>
        <w:pStyle w:val="NoSpacing"/>
        <w:jc w:val="center"/>
        <w:rPr>
          <w:rFonts w:ascii="Arial" w:hAnsi="Arial" w:cs="Arial"/>
          <w:b/>
        </w:rPr>
      </w:pPr>
    </w:p>
    <w:p w14:paraId="6E2DD5B9" w14:textId="77777777" w:rsidR="00ED1C2A" w:rsidRDefault="00ED1C2A">
      <w:pPr>
        <w:rPr>
          <w:rFonts w:ascii="Arial" w:hAnsi="Arial" w:cs="Arial"/>
          <w:b/>
          <w:u w:val="single"/>
        </w:rPr>
      </w:pPr>
    </w:p>
    <w:p w14:paraId="5762BC0A" w14:textId="2DA6AC54" w:rsidR="0062563C" w:rsidRPr="0062563C" w:rsidRDefault="0062563C">
      <w:pPr>
        <w:rPr>
          <w:rFonts w:ascii="Arial" w:hAnsi="Arial" w:cs="Arial"/>
          <w:b/>
          <w:u w:val="single"/>
        </w:rPr>
      </w:pPr>
      <w:r w:rsidRPr="0062563C">
        <w:rPr>
          <w:rFonts w:ascii="Arial" w:hAnsi="Arial" w:cs="Arial"/>
          <w:b/>
          <w:u w:val="single"/>
        </w:rPr>
        <w:lastRenderedPageBreak/>
        <w:t>Section B</w:t>
      </w:r>
    </w:p>
    <w:tbl>
      <w:tblPr>
        <w:tblStyle w:val="TableGrid"/>
        <w:tblW w:w="9215" w:type="dxa"/>
        <w:tblLook w:val="04A0" w:firstRow="1" w:lastRow="0" w:firstColumn="1" w:lastColumn="0" w:noHBand="0" w:noVBand="1"/>
      </w:tblPr>
      <w:tblGrid>
        <w:gridCol w:w="548"/>
        <w:gridCol w:w="7815"/>
        <w:gridCol w:w="852"/>
      </w:tblGrid>
      <w:tr w:rsidR="004A6644" w:rsidRPr="00DE3365" w14:paraId="674B4D4B" w14:textId="77777777" w:rsidTr="0062563C">
        <w:tc>
          <w:tcPr>
            <w:tcW w:w="548" w:type="dxa"/>
          </w:tcPr>
          <w:p w14:paraId="627F5E50" w14:textId="77777777" w:rsidR="004A6644" w:rsidRPr="00DE3365" w:rsidRDefault="004A6644" w:rsidP="00CD0B7C">
            <w:pPr>
              <w:rPr>
                <w:rFonts w:ascii="Arial" w:hAnsi="Arial" w:cs="Arial"/>
                <w:b/>
                <w:bCs/>
              </w:rPr>
            </w:pPr>
            <w:r w:rsidRPr="00DE3365">
              <w:rPr>
                <w:rFonts w:ascii="Arial" w:hAnsi="Arial" w:cs="Arial"/>
                <w:b/>
                <w:bCs/>
              </w:rPr>
              <w:t>Qn</w:t>
            </w:r>
          </w:p>
        </w:tc>
        <w:tc>
          <w:tcPr>
            <w:tcW w:w="7815" w:type="dxa"/>
          </w:tcPr>
          <w:p w14:paraId="4B5203B8" w14:textId="77777777" w:rsidR="004A6644" w:rsidRPr="00DE3365" w:rsidRDefault="004A6644" w:rsidP="00CD0B7C">
            <w:pPr>
              <w:rPr>
                <w:rFonts w:ascii="Arial" w:hAnsi="Arial" w:cs="Arial"/>
                <w:b/>
                <w:bCs/>
              </w:rPr>
            </w:pPr>
            <w:r w:rsidRPr="00DE3365">
              <w:rPr>
                <w:rFonts w:ascii="Arial" w:hAnsi="Arial" w:cs="Arial"/>
                <w:b/>
                <w:bCs/>
              </w:rPr>
              <w:t>Answer</w:t>
            </w:r>
          </w:p>
        </w:tc>
        <w:tc>
          <w:tcPr>
            <w:tcW w:w="852" w:type="dxa"/>
          </w:tcPr>
          <w:p w14:paraId="24658FD3" w14:textId="77777777" w:rsidR="004A6644" w:rsidRPr="00DE3365" w:rsidRDefault="004A6644" w:rsidP="00CD0B7C">
            <w:pPr>
              <w:rPr>
                <w:rFonts w:ascii="Arial" w:hAnsi="Arial" w:cs="Arial"/>
                <w:b/>
                <w:bCs/>
              </w:rPr>
            </w:pPr>
            <w:r w:rsidRPr="00DE3365">
              <w:rPr>
                <w:rFonts w:ascii="Arial" w:hAnsi="Arial" w:cs="Arial"/>
                <w:b/>
                <w:bCs/>
              </w:rPr>
              <w:t>Marks</w:t>
            </w:r>
          </w:p>
        </w:tc>
      </w:tr>
      <w:tr w:rsidR="004A6644" w:rsidRPr="00DE3365" w14:paraId="155EB18F" w14:textId="77777777" w:rsidTr="0062563C">
        <w:tc>
          <w:tcPr>
            <w:tcW w:w="548" w:type="dxa"/>
          </w:tcPr>
          <w:p w14:paraId="4EE12690" w14:textId="77777777" w:rsidR="004A6644" w:rsidRPr="00DE3365" w:rsidRDefault="004A6644" w:rsidP="00CD0B7C">
            <w:pPr>
              <w:rPr>
                <w:rFonts w:ascii="Arial" w:hAnsi="Arial" w:cs="Arial"/>
              </w:rPr>
            </w:pPr>
            <w:r>
              <w:rPr>
                <w:rFonts w:ascii="Arial" w:hAnsi="Arial" w:cs="Arial"/>
              </w:rPr>
              <w:t>2a</w:t>
            </w:r>
          </w:p>
        </w:tc>
        <w:tc>
          <w:tcPr>
            <w:tcW w:w="7815" w:type="dxa"/>
          </w:tcPr>
          <w:p w14:paraId="2E9146DE" w14:textId="48BD28D4" w:rsidR="004A6644" w:rsidRPr="00227964" w:rsidRDefault="004A6644" w:rsidP="00CD0B7C">
            <w:pPr>
              <w:rPr>
                <w:rFonts w:ascii="Arial" w:hAnsi="Arial" w:cs="Arial"/>
                <w:b/>
                <w:bCs/>
              </w:rPr>
            </w:pPr>
            <w:r w:rsidRPr="00227964">
              <w:rPr>
                <w:rFonts w:ascii="Arial" w:hAnsi="Arial" w:cs="Arial"/>
                <w:b/>
                <w:bCs/>
              </w:rPr>
              <w:t xml:space="preserve">With reference to Resource </w:t>
            </w:r>
            <w:r w:rsidR="0062563C">
              <w:rPr>
                <w:rFonts w:ascii="Arial" w:hAnsi="Arial" w:cs="Arial"/>
                <w:b/>
                <w:bCs/>
              </w:rPr>
              <w:t>6</w:t>
            </w:r>
            <w:r w:rsidRPr="00227964">
              <w:rPr>
                <w:rFonts w:ascii="Arial" w:hAnsi="Arial" w:cs="Arial"/>
                <w:b/>
                <w:bCs/>
              </w:rPr>
              <w:t xml:space="preserve">, describe the distribution of the world’s </w:t>
            </w:r>
            <w:r>
              <w:rPr>
                <w:rFonts w:ascii="Arial" w:hAnsi="Arial" w:cs="Arial"/>
                <w:b/>
                <w:bCs/>
              </w:rPr>
              <w:t>cities based on their liveability</w:t>
            </w:r>
            <w:r w:rsidRPr="00227964">
              <w:rPr>
                <w:rFonts w:ascii="Arial" w:hAnsi="Arial" w:cs="Arial"/>
                <w:b/>
                <w:bCs/>
              </w:rPr>
              <w:t xml:space="preserve">.                                        </w:t>
            </w:r>
          </w:p>
          <w:p w14:paraId="16588359" w14:textId="77777777" w:rsidR="004A6644" w:rsidRDefault="004A6644" w:rsidP="00CD0B7C">
            <w:pPr>
              <w:rPr>
                <w:rFonts w:ascii="Arial" w:hAnsi="Arial" w:cs="Arial"/>
              </w:rPr>
            </w:pPr>
          </w:p>
          <w:p w14:paraId="5CB3B8DC" w14:textId="77777777" w:rsidR="004A6644" w:rsidRDefault="004A6644" w:rsidP="00CD0B7C">
            <w:pPr>
              <w:rPr>
                <w:rFonts w:ascii="Arial" w:hAnsi="Arial" w:cs="Arial"/>
              </w:rPr>
            </w:pPr>
            <w:r w:rsidRPr="00227964">
              <w:rPr>
                <w:rFonts w:ascii="Arial" w:hAnsi="Arial" w:cs="Arial"/>
              </w:rPr>
              <w:t xml:space="preserve">Award 1 mark for each </w:t>
            </w:r>
            <w:r>
              <w:rPr>
                <w:rFonts w:ascii="Arial" w:hAnsi="Arial" w:cs="Arial"/>
              </w:rPr>
              <w:t xml:space="preserve">relevant description. </w:t>
            </w:r>
            <w:r w:rsidRPr="00227964">
              <w:rPr>
                <w:rFonts w:ascii="Arial" w:hAnsi="Arial" w:cs="Arial"/>
              </w:rPr>
              <w:t xml:space="preserve">Award </w:t>
            </w:r>
            <w:r>
              <w:rPr>
                <w:rFonts w:ascii="Arial" w:hAnsi="Arial" w:cs="Arial"/>
              </w:rPr>
              <w:t xml:space="preserve">1 </w:t>
            </w:r>
            <w:r w:rsidRPr="00227964">
              <w:rPr>
                <w:rFonts w:ascii="Arial" w:hAnsi="Arial" w:cs="Arial"/>
              </w:rPr>
              <w:t xml:space="preserve">additional mark for further development of each </w:t>
            </w:r>
            <w:r>
              <w:rPr>
                <w:rFonts w:ascii="Arial" w:hAnsi="Arial" w:cs="Arial"/>
              </w:rPr>
              <w:t>description</w:t>
            </w:r>
            <w:r w:rsidRPr="00227964">
              <w:rPr>
                <w:rFonts w:ascii="Arial" w:hAnsi="Arial" w:cs="Arial"/>
              </w:rPr>
              <w:t>, where applicable.</w:t>
            </w:r>
          </w:p>
          <w:p w14:paraId="75C7AD5B" w14:textId="77777777" w:rsidR="004A6644" w:rsidRDefault="004A6644" w:rsidP="00CD0B7C">
            <w:pPr>
              <w:rPr>
                <w:rFonts w:ascii="Arial" w:hAnsi="Arial" w:cs="Arial"/>
              </w:rPr>
            </w:pPr>
          </w:p>
          <w:p w14:paraId="0852694F" w14:textId="77777777" w:rsidR="004A6644" w:rsidRDefault="004A6644" w:rsidP="00CD0B7C">
            <w:pPr>
              <w:rPr>
                <w:rFonts w:ascii="Arial" w:hAnsi="Arial" w:cs="Arial"/>
              </w:rPr>
            </w:pPr>
            <w:r>
              <w:rPr>
                <w:rFonts w:ascii="Arial" w:hAnsi="Arial" w:cs="Arial"/>
              </w:rPr>
              <w:t>Possible points:</w:t>
            </w:r>
          </w:p>
          <w:p w14:paraId="5C9EA8E1" w14:textId="77777777" w:rsidR="004A6644" w:rsidRDefault="004A6644" w:rsidP="004A6644">
            <w:pPr>
              <w:pStyle w:val="ListParagraph"/>
              <w:numPr>
                <w:ilvl w:val="0"/>
                <w:numId w:val="15"/>
              </w:numPr>
              <w:rPr>
                <w:rFonts w:ascii="Arial" w:hAnsi="Arial" w:cs="Arial"/>
              </w:rPr>
            </w:pPr>
            <w:r>
              <w:rPr>
                <w:rFonts w:ascii="Arial" w:hAnsi="Arial" w:cs="Arial"/>
              </w:rPr>
              <w:t>Most the world’s most liveable cities with the highest liveability index of 90-100 are found in North America, Europe and Australia. [1] This includes the world’s most liveable city of Vienna. [1]</w:t>
            </w:r>
          </w:p>
          <w:p w14:paraId="4DC1ADE2" w14:textId="77777777" w:rsidR="004A6644" w:rsidRDefault="004A6644" w:rsidP="004A6644">
            <w:pPr>
              <w:pStyle w:val="ListParagraph"/>
              <w:numPr>
                <w:ilvl w:val="0"/>
                <w:numId w:val="15"/>
              </w:numPr>
              <w:rPr>
                <w:rFonts w:ascii="Arial" w:hAnsi="Arial" w:cs="Arial"/>
              </w:rPr>
            </w:pPr>
            <w:r>
              <w:rPr>
                <w:rFonts w:ascii="Arial" w:hAnsi="Arial" w:cs="Arial"/>
              </w:rPr>
              <w:t>However, there are also three cities with the highest liveability index in Asia – two in Japan and one being Singapore. [1]</w:t>
            </w:r>
          </w:p>
          <w:p w14:paraId="1A389165" w14:textId="77777777" w:rsidR="004A6644" w:rsidRPr="00227964" w:rsidRDefault="004A6644" w:rsidP="004A6644">
            <w:pPr>
              <w:pStyle w:val="ListParagraph"/>
              <w:numPr>
                <w:ilvl w:val="0"/>
                <w:numId w:val="15"/>
              </w:numPr>
              <w:rPr>
                <w:rFonts w:ascii="Arial" w:hAnsi="Arial" w:cs="Arial"/>
              </w:rPr>
            </w:pPr>
            <w:r>
              <w:rPr>
                <w:rFonts w:ascii="Arial" w:hAnsi="Arial" w:cs="Arial"/>
              </w:rPr>
              <w:t>Most the world’s least liveable cities with the lowest liveability index of 40-60 or less than 40 are found in Africa, Asia and the Middle East. [1] This includes the world’s least liveable city of Damascus. [1]</w:t>
            </w:r>
          </w:p>
          <w:p w14:paraId="072E7E73" w14:textId="77777777" w:rsidR="004A6644" w:rsidRDefault="004A6644" w:rsidP="00CD0B7C">
            <w:pPr>
              <w:rPr>
                <w:rFonts w:ascii="Arial" w:hAnsi="Arial" w:cs="Arial"/>
              </w:rPr>
            </w:pPr>
            <w:r>
              <w:rPr>
                <w:rFonts w:ascii="Arial" w:hAnsi="Arial" w:cs="Arial"/>
              </w:rPr>
              <w:t xml:space="preserve">                                             </w:t>
            </w:r>
          </w:p>
          <w:p w14:paraId="1DB5C271" w14:textId="77777777" w:rsidR="004A6644" w:rsidRPr="00D62602" w:rsidRDefault="004A6644" w:rsidP="00CD0B7C">
            <w:pPr>
              <w:rPr>
                <w:rFonts w:ascii="Arial" w:hAnsi="Arial" w:cs="Arial"/>
                <w:b/>
                <w:bCs/>
              </w:rPr>
            </w:pPr>
            <w:r w:rsidRPr="00D62602">
              <w:rPr>
                <w:rFonts w:ascii="Arial" w:hAnsi="Arial" w:cs="Arial"/>
                <w:b/>
                <w:bCs/>
              </w:rPr>
              <w:t>AO2</w:t>
            </w:r>
          </w:p>
          <w:p w14:paraId="60F13986" w14:textId="77777777" w:rsidR="004A6644" w:rsidRPr="003471D2" w:rsidRDefault="004A6644" w:rsidP="00CD0B7C">
            <w:pPr>
              <w:rPr>
                <w:rFonts w:ascii="Arial" w:hAnsi="Arial" w:cs="Arial"/>
                <w:b/>
                <w:bCs/>
              </w:rPr>
            </w:pPr>
            <w:r>
              <w:rPr>
                <w:rFonts w:ascii="Arial" w:hAnsi="Arial" w:cs="Arial"/>
              </w:rPr>
              <w:t xml:space="preserve">    </w:t>
            </w:r>
          </w:p>
        </w:tc>
        <w:tc>
          <w:tcPr>
            <w:tcW w:w="852" w:type="dxa"/>
          </w:tcPr>
          <w:p w14:paraId="2138A6AB" w14:textId="77777777" w:rsidR="004A6644" w:rsidRPr="00DE3365" w:rsidRDefault="004A6644" w:rsidP="00CD0B7C">
            <w:pPr>
              <w:rPr>
                <w:rFonts w:ascii="Arial" w:hAnsi="Arial" w:cs="Arial"/>
              </w:rPr>
            </w:pPr>
            <w:r>
              <w:rPr>
                <w:rFonts w:ascii="Arial" w:hAnsi="Arial" w:cs="Arial"/>
              </w:rPr>
              <w:t>4</w:t>
            </w:r>
          </w:p>
        </w:tc>
      </w:tr>
      <w:tr w:rsidR="004A6644" w:rsidRPr="00DE3365" w14:paraId="48E6ABBD" w14:textId="77777777" w:rsidTr="0062563C">
        <w:tc>
          <w:tcPr>
            <w:tcW w:w="548" w:type="dxa"/>
          </w:tcPr>
          <w:p w14:paraId="6CCE80B4" w14:textId="77777777" w:rsidR="004A6644" w:rsidRPr="00DE3365" w:rsidRDefault="004A6644" w:rsidP="00CD0B7C">
            <w:pPr>
              <w:rPr>
                <w:rFonts w:ascii="Arial" w:hAnsi="Arial" w:cs="Arial"/>
              </w:rPr>
            </w:pPr>
            <w:r w:rsidRPr="00DE3365">
              <w:rPr>
                <w:rFonts w:ascii="Arial" w:hAnsi="Arial" w:cs="Arial"/>
              </w:rPr>
              <w:t>2b</w:t>
            </w:r>
          </w:p>
        </w:tc>
        <w:tc>
          <w:tcPr>
            <w:tcW w:w="7815" w:type="dxa"/>
          </w:tcPr>
          <w:p w14:paraId="492C7DB7" w14:textId="77777777" w:rsidR="004A6644" w:rsidRPr="003E368A" w:rsidRDefault="004A6644" w:rsidP="00CD0B7C">
            <w:pPr>
              <w:rPr>
                <w:rFonts w:ascii="Arial" w:hAnsi="Arial" w:cs="Arial"/>
                <w:b/>
                <w:bCs/>
              </w:rPr>
            </w:pPr>
            <w:r w:rsidRPr="003E368A">
              <w:rPr>
                <w:rFonts w:ascii="Arial" w:hAnsi="Arial" w:cs="Arial"/>
                <w:b/>
                <w:bCs/>
              </w:rPr>
              <w:t>Explain what makes a city liveable.</w:t>
            </w:r>
          </w:p>
          <w:p w14:paraId="4ADFA6ED" w14:textId="77777777" w:rsidR="004A6644" w:rsidRDefault="004A6644" w:rsidP="00CD0B7C">
            <w:pPr>
              <w:rPr>
                <w:rFonts w:ascii="Arial" w:hAnsi="Arial" w:cs="Arial"/>
              </w:rPr>
            </w:pPr>
          </w:p>
          <w:p w14:paraId="0113BCF3" w14:textId="77777777" w:rsidR="004A6644" w:rsidRDefault="004A6644" w:rsidP="00CD0B7C">
            <w:pPr>
              <w:rPr>
                <w:rFonts w:ascii="Arial" w:hAnsi="Arial" w:cs="Arial"/>
              </w:rPr>
            </w:pPr>
            <w:r w:rsidRPr="00227964">
              <w:rPr>
                <w:rFonts w:ascii="Arial" w:hAnsi="Arial" w:cs="Arial"/>
              </w:rPr>
              <w:t xml:space="preserve">Award 1 mark for each </w:t>
            </w:r>
            <w:r>
              <w:rPr>
                <w:rFonts w:ascii="Arial" w:hAnsi="Arial" w:cs="Arial"/>
              </w:rPr>
              <w:t xml:space="preserve">relevant point. </w:t>
            </w:r>
            <w:r w:rsidRPr="00227964">
              <w:rPr>
                <w:rFonts w:ascii="Arial" w:hAnsi="Arial" w:cs="Arial"/>
              </w:rPr>
              <w:t xml:space="preserve">Award </w:t>
            </w:r>
            <w:r>
              <w:rPr>
                <w:rFonts w:ascii="Arial" w:hAnsi="Arial" w:cs="Arial"/>
              </w:rPr>
              <w:t xml:space="preserve">1 </w:t>
            </w:r>
            <w:r w:rsidRPr="00227964">
              <w:rPr>
                <w:rFonts w:ascii="Arial" w:hAnsi="Arial" w:cs="Arial"/>
              </w:rPr>
              <w:t xml:space="preserve">additional mark for further development of each </w:t>
            </w:r>
            <w:r>
              <w:rPr>
                <w:rFonts w:ascii="Arial" w:hAnsi="Arial" w:cs="Arial"/>
              </w:rPr>
              <w:t>point</w:t>
            </w:r>
            <w:r w:rsidRPr="00227964">
              <w:rPr>
                <w:rFonts w:ascii="Arial" w:hAnsi="Arial" w:cs="Arial"/>
              </w:rPr>
              <w:t>, where applicable.</w:t>
            </w:r>
            <w:r>
              <w:rPr>
                <w:rFonts w:ascii="Arial" w:hAnsi="Arial" w:cs="Arial"/>
              </w:rPr>
              <w:t xml:space="preserve"> Students should describe at least two of the three aspects of liveability to attain the full mark.</w:t>
            </w:r>
          </w:p>
          <w:p w14:paraId="6D446A80" w14:textId="77777777" w:rsidR="004A6644" w:rsidRDefault="004A6644" w:rsidP="00CD0B7C">
            <w:pPr>
              <w:rPr>
                <w:rFonts w:ascii="Arial" w:hAnsi="Arial" w:cs="Arial"/>
              </w:rPr>
            </w:pPr>
          </w:p>
          <w:p w14:paraId="74B6A17D" w14:textId="77777777" w:rsidR="004A6644" w:rsidRPr="00D62602" w:rsidRDefault="004A6644" w:rsidP="004A6644">
            <w:pPr>
              <w:pStyle w:val="ListParagraph"/>
              <w:numPr>
                <w:ilvl w:val="0"/>
                <w:numId w:val="15"/>
              </w:numPr>
              <w:rPr>
                <w:rFonts w:ascii="Arial" w:hAnsi="Arial" w:cs="Arial"/>
              </w:rPr>
            </w:pPr>
            <w:r>
              <w:rPr>
                <w:rFonts w:ascii="Arial" w:hAnsi="Arial" w:cs="Arial"/>
              </w:rPr>
              <w:t>Cities are considered liveable when they can satisfy the physical and psychological needs and wants of its residents. [1]</w:t>
            </w:r>
          </w:p>
          <w:p w14:paraId="1D5E40DB" w14:textId="77777777" w:rsidR="004A6644" w:rsidRDefault="004A6644" w:rsidP="004A6644">
            <w:pPr>
              <w:pStyle w:val="ListParagraph"/>
              <w:numPr>
                <w:ilvl w:val="0"/>
                <w:numId w:val="15"/>
              </w:numPr>
              <w:rPr>
                <w:rFonts w:ascii="Arial" w:hAnsi="Arial" w:cs="Arial"/>
              </w:rPr>
            </w:pPr>
            <w:r>
              <w:rPr>
                <w:rFonts w:ascii="Arial" w:hAnsi="Arial" w:cs="Arial"/>
              </w:rPr>
              <w:t>Liveable cities generally have the following characteristics:</w:t>
            </w:r>
          </w:p>
          <w:p w14:paraId="43EAE28E" w14:textId="77777777" w:rsidR="004A6644" w:rsidRPr="005D70DA" w:rsidRDefault="004A6644" w:rsidP="004A6644">
            <w:pPr>
              <w:pStyle w:val="ListParagraph"/>
              <w:numPr>
                <w:ilvl w:val="1"/>
                <w:numId w:val="15"/>
              </w:numPr>
              <w:rPr>
                <w:rFonts w:ascii="Arial" w:hAnsi="Arial" w:cs="Arial"/>
              </w:rPr>
            </w:pPr>
            <w:r w:rsidRPr="007A3408">
              <w:rPr>
                <w:rFonts w:ascii="Arial" w:hAnsi="Arial" w:cs="Arial"/>
                <w:u w:val="single"/>
              </w:rPr>
              <w:t>Economic resilient and vibrancy</w:t>
            </w:r>
            <w:r>
              <w:rPr>
                <w:rFonts w:ascii="Arial" w:hAnsi="Arial" w:cs="Arial"/>
              </w:rPr>
              <w:t xml:space="preserve"> which allows them to </w:t>
            </w:r>
            <w:r w:rsidRPr="005D70DA">
              <w:rPr>
                <w:rFonts w:ascii="Arial" w:hAnsi="Arial" w:cs="Arial"/>
              </w:rPr>
              <w:t>generate employment and wealth for their residents. [1] They can do so by remaining competitive and open to the global economy, and by developing a broad base of economic sectors. [1]</w:t>
            </w:r>
          </w:p>
          <w:p w14:paraId="250248FD" w14:textId="77777777" w:rsidR="004A6644" w:rsidRDefault="004A6644" w:rsidP="004A6644">
            <w:pPr>
              <w:pStyle w:val="ListParagraph"/>
              <w:numPr>
                <w:ilvl w:val="1"/>
                <w:numId w:val="15"/>
              </w:numPr>
              <w:rPr>
                <w:rFonts w:ascii="Arial" w:hAnsi="Arial" w:cs="Arial"/>
              </w:rPr>
            </w:pPr>
            <w:r w:rsidRPr="007A3408">
              <w:rPr>
                <w:rFonts w:ascii="Arial" w:hAnsi="Arial" w:cs="Arial"/>
                <w:u w:val="single"/>
              </w:rPr>
              <w:t>Environmental sustainability</w:t>
            </w:r>
            <w:r>
              <w:rPr>
                <w:rFonts w:ascii="Arial" w:hAnsi="Arial" w:cs="Arial"/>
              </w:rPr>
              <w:t xml:space="preserve"> such as through minimising pollution through proper waste management and the use of clean energy. [1] This provides a more pleasant environment for their residents, thus improving their quality of life. [1]</w:t>
            </w:r>
          </w:p>
          <w:p w14:paraId="63B6DEDC" w14:textId="77777777" w:rsidR="004A6644" w:rsidRPr="007A3408" w:rsidRDefault="004A6644" w:rsidP="004A6644">
            <w:pPr>
              <w:pStyle w:val="ListParagraph"/>
              <w:numPr>
                <w:ilvl w:val="1"/>
                <w:numId w:val="15"/>
              </w:numPr>
              <w:rPr>
                <w:rFonts w:ascii="Arial" w:hAnsi="Arial" w:cs="Arial"/>
              </w:rPr>
            </w:pPr>
            <w:r w:rsidRPr="007A3408">
              <w:rPr>
                <w:rFonts w:ascii="Arial" w:hAnsi="Arial" w:cs="Arial"/>
                <w:u w:val="single"/>
              </w:rPr>
              <w:t>Socio-economic equality</w:t>
            </w:r>
            <w:r>
              <w:rPr>
                <w:rFonts w:ascii="Arial" w:hAnsi="Arial" w:cs="Arial"/>
              </w:rPr>
              <w:t xml:space="preserve"> where all residents have access to </w:t>
            </w:r>
            <w:r w:rsidRPr="007A3408">
              <w:rPr>
                <w:rFonts w:ascii="Arial" w:hAnsi="Arial" w:cs="Arial"/>
              </w:rPr>
              <w:t xml:space="preserve">affordable transportation, education and health services </w:t>
            </w:r>
            <w:r>
              <w:rPr>
                <w:rFonts w:ascii="Arial" w:hAnsi="Arial" w:cs="Arial"/>
              </w:rPr>
              <w:t xml:space="preserve">to meet their daily needs. </w:t>
            </w:r>
            <w:r w:rsidRPr="007A3408">
              <w:rPr>
                <w:rFonts w:ascii="Arial" w:hAnsi="Arial" w:cs="Arial"/>
              </w:rPr>
              <w:t xml:space="preserve">[1] </w:t>
            </w:r>
            <w:r>
              <w:rPr>
                <w:rFonts w:ascii="Arial" w:hAnsi="Arial" w:cs="Arial"/>
              </w:rPr>
              <w:t>This is</w:t>
            </w:r>
            <w:r w:rsidRPr="007A3408">
              <w:rPr>
                <w:rFonts w:ascii="Arial" w:hAnsi="Arial" w:cs="Arial"/>
              </w:rPr>
              <w:t xml:space="preserve"> opposed to cities where socio-economic inequality is stark and </w:t>
            </w:r>
            <w:r>
              <w:rPr>
                <w:rFonts w:ascii="Arial" w:hAnsi="Arial" w:cs="Arial"/>
              </w:rPr>
              <w:t>only the affluent benefit</w:t>
            </w:r>
            <w:r w:rsidRPr="007A3408">
              <w:rPr>
                <w:rFonts w:ascii="Arial" w:hAnsi="Arial" w:cs="Arial"/>
              </w:rPr>
              <w:t xml:space="preserve"> from urbanisation. [1]</w:t>
            </w:r>
          </w:p>
          <w:p w14:paraId="79908CAA" w14:textId="77777777" w:rsidR="004A6644" w:rsidRDefault="004A6644" w:rsidP="00CD0B7C">
            <w:pPr>
              <w:rPr>
                <w:rFonts w:ascii="Arial" w:hAnsi="Arial" w:cs="Arial"/>
              </w:rPr>
            </w:pPr>
          </w:p>
          <w:p w14:paraId="3971416E" w14:textId="77777777" w:rsidR="004A6644" w:rsidRPr="00D62602" w:rsidRDefault="004A6644" w:rsidP="00CD0B7C">
            <w:pPr>
              <w:rPr>
                <w:rFonts w:ascii="Arial" w:hAnsi="Arial" w:cs="Arial"/>
                <w:b/>
                <w:bCs/>
              </w:rPr>
            </w:pPr>
            <w:r w:rsidRPr="00D62602">
              <w:rPr>
                <w:rFonts w:ascii="Arial" w:hAnsi="Arial" w:cs="Arial"/>
                <w:b/>
                <w:bCs/>
              </w:rPr>
              <w:t>AO1</w:t>
            </w:r>
          </w:p>
          <w:p w14:paraId="48E7F38D" w14:textId="77777777" w:rsidR="004A6644" w:rsidRPr="009522F8" w:rsidRDefault="004A6644" w:rsidP="00CD0B7C">
            <w:pPr>
              <w:rPr>
                <w:rFonts w:ascii="Arial" w:hAnsi="Arial" w:cs="Arial"/>
              </w:rPr>
            </w:pPr>
          </w:p>
        </w:tc>
        <w:tc>
          <w:tcPr>
            <w:tcW w:w="852" w:type="dxa"/>
          </w:tcPr>
          <w:p w14:paraId="057732DB" w14:textId="77777777" w:rsidR="004A6644" w:rsidRPr="00DE3365" w:rsidRDefault="004A6644" w:rsidP="00CD0B7C">
            <w:pPr>
              <w:rPr>
                <w:rFonts w:ascii="Arial" w:hAnsi="Arial" w:cs="Arial"/>
              </w:rPr>
            </w:pPr>
            <w:r>
              <w:rPr>
                <w:rFonts w:ascii="Arial" w:hAnsi="Arial" w:cs="Arial"/>
              </w:rPr>
              <w:t>4</w:t>
            </w:r>
          </w:p>
        </w:tc>
      </w:tr>
      <w:tr w:rsidR="004A6644" w:rsidRPr="00DE3365" w14:paraId="41236D3B" w14:textId="77777777" w:rsidTr="0062563C">
        <w:tc>
          <w:tcPr>
            <w:tcW w:w="548" w:type="dxa"/>
          </w:tcPr>
          <w:p w14:paraId="545743A1" w14:textId="77777777" w:rsidR="004A6644" w:rsidRPr="00DE3365" w:rsidRDefault="004A6644" w:rsidP="00CD0B7C">
            <w:pPr>
              <w:rPr>
                <w:rFonts w:ascii="Arial" w:hAnsi="Arial" w:cs="Arial"/>
              </w:rPr>
            </w:pPr>
            <w:r w:rsidRPr="00DE3365">
              <w:rPr>
                <w:rFonts w:ascii="Arial" w:hAnsi="Arial" w:cs="Arial"/>
              </w:rPr>
              <w:t>2c</w:t>
            </w:r>
          </w:p>
        </w:tc>
        <w:tc>
          <w:tcPr>
            <w:tcW w:w="7815" w:type="dxa"/>
          </w:tcPr>
          <w:p w14:paraId="32CA6CC1" w14:textId="77777777" w:rsidR="004A6644" w:rsidRPr="007A3408" w:rsidRDefault="004A6644" w:rsidP="00CD0B7C">
            <w:pPr>
              <w:rPr>
                <w:rFonts w:ascii="Arial" w:hAnsi="Arial" w:cs="Arial"/>
                <w:b/>
                <w:bCs/>
                <w:lang w:val="en-US"/>
              </w:rPr>
            </w:pPr>
            <w:r w:rsidRPr="007A3408">
              <w:rPr>
                <w:rFonts w:ascii="Arial" w:hAnsi="Arial" w:cs="Arial"/>
                <w:b/>
                <w:bCs/>
                <w:lang w:val="en-US"/>
              </w:rPr>
              <w:t xml:space="preserve">Describe the strengths and limitations of tools such as the City </w:t>
            </w:r>
            <w:proofErr w:type="spellStart"/>
            <w:r w:rsidRPr="007A3408">
              <w:rPr>
                <w:rFonts w:ascii="Arial" w:hAnsi="Arial" w:cs="Arial"/>
                <w:b/>
                <w:bCs/>
                <w:lang w:val="en-US"/>
              </w:rPr>
              <w:t>Liveability</w:t>
            </w:r>
            <w:proofErr w:type="spellEnd"/>
            <w:r w:rsidRPr="007A3408">
              <w:rPr>
                <w:rFonts w:ascii="Arial" w:hAnsi="Arial" w:cs="Arial"/>
                <w:b/>
                <w:bCs/>
                <w:lang w:val="en-US"/>
              </w:rPr>
              <w:t xml:space="preserve"> Index in measuring urban </w:t>
            </w:r>
            <w:proofErr w:type="spellStart"/>
            <w:r w:rsidRPr="007A3408">
              <w:rPr>
                <w:rFonts w:ascii="Arial" w:hAnsi="Arial" w:cs="Arial"/>
                <w:b/>
                <w:bCs/>
                <w:lang w:val="en-US"/>
              </w:rPr>
              <w:t>liveability</w:t>
            </w:r>
            <w:proofErr w:type="spellEnd"/>
            <w:r w:rsidRPr="007A3408">
              <w:rPr>
                <w:rFonts w:ascii="Arial" w:hAnsi="Arial" w:cs="Arial"/>
                <w:b/>
                <w:bCs/>
                <w:lang w:val="en-US"/>
              </w:rPr>
              <w:t xml:space="preserve">.                      </w:t>
            </w:r>
          </w:p>
          <w:p w14:paraId="1ABAE5DB" w14:textId="77777777" w:rsidR="004A6644" w:rsidRDefault="004A6644" w:rsidP="00CD0B7C">
            <w:pPr>
              <w:rPr>
                <w:rFonts w:ascii="Arial" w:hAnsi="Arial" w:cs="Arial"/>
              </w:rPr>
            </w:pPr>
          </w:p>
          <w:p w14:paraId="0F10CFD0" w14:textId="77777777" w:rsidR="004A6644" w:rsidRDefault="004A6644" w:rsidP="00CD0B7C">
            <w:pPr>
              <w:rPr>
                <w:rFonts w:ascii="Arial" w:hAnsi="Arial" w:cs="Arial"/>
              </w:rPr>
            </w:pPr>
            <w:r w:rsidRPr="00227964">
              <w:rPr>
                <w:rFonts w:ascii="Arial" w:hAnsi="Arial" w:cs="Arial"/>
              </w:rPr>
              <w:t xml:space="preserve">Award 1 mark for each </w:t>
            </w:r>
            <w:r>
              <w:rPr>
                <w:rFonts w:ascii="Arial" w:hAnsi="Arial" w:cs="Arial"/>
              </w:rPr>
              <w:t xml:space="preserve">relevant description. </w:t>
            </w:r>
            <w:r w:rsidRPr="00227964">
              <w:rPr>
                <w:rFonts w:ascii="Arial" w:hAnsi="Arial" w:cs="Arial"/>
              </w:rPr>
              <w:t xml:space="preserve">Award </w:t>
            </w:r>
            <w:r>
              <w:rPr>
                <w:rFonts w:ascii="Arial" w:hAnsi="Arial" w:cs="Arial"/>
              </w:rPr>
              <w:t xml:space="preserve">1 </w:t>
            </w:r>
            <w:r w:rsidRPr="00227964">
              <w:rPr>
                <w:rFonts w:ascii="Arial" w:hAnsi="Arial" w:cs="Arial"/>
              </w:rPr>
              <w:t xml:space="preserve">additional mark for further development of each </w:t>
            </w:r>
            <w:r>
              <w:rPr>
                <w:rFonts w:ascii="Arial" w:hAnsi="Arial" w:cs="Arial"/>
              </w:rPr>
              <w:t>description</w:t>
            </w:r>
            <w:r w:rsidRPr="00227964">
              <w:rPr>
                <w:rFonts w:ascii="Arial" w:hAnsi="Arial" w:cs="Arial"/>
              </w:rPr>
              <w:t>, where applicable.</w:t>
            </w:r>
            <w:r>
              <w:rPr>
                <w:rFonts w:ascii="Arial" w:hAnsi="Arial" w:cs="Arial"/>
              </w:rPr>
              <w:t xml:space="preserve"> Students should describe a minimum of one strength and one limitation.</w:t>
            </w:r>
          </w:p>
          <w:p w14:paraId="13011C75" w14:textId="77777777" w:rsidR="004A6644" w:rsidRDefault="004A6644" w:rsidP="00CD0B7C">
            <w:pPr>
              <w:rPr>
                <w:rFonts w:ascii="Arial" w:hAnsi="Arial" w:cs="Arial"/>
              </w:rPr>
            </w:pPr>
          </w:p>
          <w:p w14:paraId="2CAD6954" w14:textId="77777777" w:rsidR="004A6644" w:rsidRDefault="004A6644" w:rsidP="00CD0B7C">
            <w:pPr>
              <w:rPr>
                <w:rFonts w:ascii="Arial" w:hAnsi="Arial" w:cs="Arial"/>
              </w:rPr>
            </w:pPr>
            <w:r>
              <w:rPr>
                <w:rFonts w:ascii="Arial" w:hAnsi="Arial" w:cs="Arial"/>
              </w:rPr>
              <w:t>Strengths:</w:t>
            </w:r>
          </w:p>
          <w:p w14:paraId="13AE9788" w14:textId="77777777" w:rsidR="004A6644" w:rsidRPr="007A3408" w:rsidRDefault="004A6644" w:rsidP="004A6644">
            <w:pPr>
              <w:pStyle w:val="ListParagraph"/>
              <w:numPr>
                <w:ilvl w:val="0"/>
                <w:numId w:val="15"/>
              </w:numPr>
              <w:rPr>
                <w:rFonts w:ascii="Arial" w:hAnsi="Arial" w:cs="Arial"/>
                <w:lang w:val="en-US"/>
              </w:rPr>
            </w:pPr>
            <w:r>
              <w:rPr>
                <w:rFonts w:ascii="Arial" w:hAnsi="Arial" w:cs="Arial"/>
                <w:lang w:val="en-US"/>
              </w:rPr>
              <w:lastRenderedPageBreak/>
              <w:t>Allows for benchmarking and comparison between cities based on a common set of indicators. [1] The common set of indicators would also allow cities to learn from others who are doing better. [1]</w:t>
            </w:r>
          </w:p>
          <w:p w14:paraId="2BF7F1FB" w14:textId="77777777" w:rsidR="004A6644" w:rsidRPr="007A3408" w:rsidRDefault="004A6644" w:rsidP="004A6644">
            <w:pPr>
              <w:pStyle w:val="ListParagraph"/>
              <w:numPr>
                <w:ilvl w:val="0"/>
                <w:numId w:val="15"/>
              </w:numPr>
              <w:rPr>
                <w:rFonts w:ascii="Arial" w:hAnsi="Arial" w:cs="Arial"/>
                <w:lang w:val="en-US"/>
              </w:rPr>
            </w:pPr>
            <w:r>
              <w:rPr>
                <w:rFonts w:ascii="Arial" w:hAnsi="Arial" w:cs="Arial"/>
                <w:lang w:val="en-US"/>
              </w:rPr>
              <w:t>If carried out repeatedly, cities will be able to measure their own progress year on year towards greater urban livability. [1] This will allow local authorities to assess the effectiveness of any plans or policies they have implemented to improve urban livability. [1]</w:t>
            </w:r>
          </w:p>
          <w:p w14:paraId="620AFF27" w14:textId="77777777" w:rsidR="004A6644" w:rsidRDefault="004A6644" w:rsidP="00CD0B7C">
            <w:pPr>
              <w:rPr>
                <w:rFonts w:ascii="Arial" w:hAnsi="Arial" w:cs="Arial"/>
                <w:lang w:val="en-US"/>
              </w:rPr>
            </w:pPr>
          </w:p>
          <w:p w14:paraId="5AEB5442" w14:textId="77777777" w:rsidR="004A6644" w:rsidRDefault="004A6644" w:rsidP="00CD0B7C">
            <w:pPr>
              <w:rPr>
                <w:rFonts w:ascii="Arial" w:hAnsi="Arial" w:cs="Arial"/>
                <w:lang w:val="en-US"/>
              </w:rPr>
            </w:pPr>
            <w:r>
              <w:rPr>
                <w:rFonts w:ascii="Arial" w:hAnsi="Arial" w:cs="Arial"/>
                <w:lang w:val="en-US"/>
              </w:rPr>
              <w:t>Limitations:</w:t>
            </w:r>
          </w:p>
          <w:p w14:paraId="110C40B2" w14:textId="77777777" w:rsidR="004A6644" w:rsidRDefault="004A6644" w:rsidP="004A6644">
            <w:pPr>
              <w:pStyle w:val="ListParagraph"/>
              <w:numPr>
                <w:ilvl w:val="0"/>
                <w:numId w:val="15"/>
              </w:numPr>
              <w:rPr>
                <w:rFonts w:ascii="Arial" w:hAnsi="Arial" w:cs="Arial"/>
                <w:lang w:val="en-US"/>
              </w:rPr>
            </w:pPr>
            <w:r>
              <w:rPr>
                <w:rFonts w:ascii="Arial" w:hAnsi="Arial" w:cs="Arial"/>
                <w:lang w:val="en-US"/>
              </w:rPr>
              <w:t>Not all cities in the world are ranked, e.g. City Livability Index only ranks 173 cities worldwide. [1] This limits its ability to give a comprehensive picture of urban livability across all cities worldwide. [1]</w:t>
            </w:r>
          </w:p>
          <w:p w14:paraId="1E1AA28A" w14:textId="77777777" w:rsidR="004A6644" w:rsidRPr="007A3408" w:rsidRDefault="004A6644" w:rsidP="004A6644">
            <w:pPr>
              <w:pStyle w:val="ListParagraph"/>
              <w:numPr>
                <w:ilvl w:val="0"/>
                <w:numId w:val="15"/>
              </w:numPr>
              <w:rPr>
                <w:rFonts w:ascii="Arial" w:hAnsi="Arial" w:cs="Arial"/>
                <w:lang w:val="en-US"/>
              </w:rPr>
            </w:pPr>
            <w:r>
              <w:rPr>
                <w:rFonts w:ascii="Arial" w:hAnsi="Arial" w:cs="Arial"/>
                <w:lang w:val="en-US"/>
              </w:rPr>
              <w:t>Depending on the set of indicators used, the tool may not be useful to all cities who are at different stages of development. [1] For example, cities that are less developed may benefit more from indicators that measure their progress on the brown agenda rather than the green agenda when it comes to environmental aspect of livability. [1]</w:t>
            </w:r>
          </w:p>
          <w:p w14:paraId="7EDA529C" w14:textId="77777777" w:rsidR="004A6644" w:rsidRDefault="004A6644" w:rsidP="00CD0B7C">
            <w:pPr>
              <w:rPr>
                <w:rFonts w:ascii="Arial" w:hAnsi="Arial" w:cs="Arial"/>
                <w:lang w:val="en-US"/>
              </w:rPr>
            </w:pPr>
          </w:p>
          <w:p w14:paraId="18A019A5" w14:textId="77777777" w:rsidR="004A6644" w:rsidRPr="00D62602" w:rsidRDefault="004A6644" w:rsidP="00CD0B7C">
            <w:pPr>
              <w:rPr>
                <w:rFonts w:ascii="Arial" w:hAnsi="Arial" w:cs="Arial"/>
                <w:b/>
                <w:bCs/>
                <w:lang w:val="en-US"/>
              </w:rPr>
            </w:pPr>
            <w:r w:rsidRPr="00D62602">
              <w:rPr>
                <w:rFonts w:ascii="Arial" w:hAnsi="Arial" w:cs="Arial"/>
                <w:b/>
                <w:bCs/>
                <w:lang w:val="en-US"/>
              </w:rPr>
              <w:t>AO</w:t>
            </w:r>
            <w:r>
              <w:rPr>
                <w:rFonts w:ascii="Arial" w:hAnsi="Arial" w:cs="Arial"/>
                <w:b/>
                <w:bCs/>
                <w:lang w:val="en-US"/>
              </w:rPr>
              <w:t>1</w:t>
            </w:r>
          </w:p>
          <w:p w14:paraId="510482DE" w14:textId="77777777" w:rsidR="004A6644" w:rsidRPr="00DE3365" w:rsidRDefault="004A6644" w:rsidP="00CD0B7C">
            <w:pPr>
              <w:rPr>
                <w:rFonts w:ascii="Arial" w:hAnsi="Arial" w:cs="Arial"/>
              </w:rPr>
            </w:pPr>
            <w:r>
              <w:rPr>
                <w:rFonts w:ascii="Arial" w:hAnsi="Arial" w:cs="Arial"/>
                <w:lang w:val="en-US"/>
              </w:rPr>
              <w:t xml:space="preserve">                                               </w:t>
            </w:r>
          </w:p>
        </w:tc>
        <w:tc>
          <w:tcPr>
            <w:tcW w:w="852" w:type="dxa"/>
          </w:tcPr>
          <w:p w14:paraId="351D53C5" w14:textId="77777777" w:rsidR="004A6644" w:rsidRPr="00DE3365" w:rsidRDefault="004A6644" w:rsidP="00CD0B7C">
            <w:pPr>
              <w:rPr>
                <w:rFonts w:ascii="Arial" w:hAnsi="Arial" w:cs="Arial"/>
              </w:rPr>
            </w:pPr>
            <w:r>
              <w:rPr>
                <w:rFonts w:ascii="Arial" w:hAnsi="Arial" w:cs="Arial"/>
              </w:rPr>
              <w:lastRenderedPageBreak/>
              <w:t>6</w:t>
            </w:r>
          </w:p>
        </w:tc>
      </w:tr>
      <w:tr w:rsidR="004A6644" w:rsidRPr="00DE3365" w14:paraId="6730AFB7" w14:textId="77777777" w:rsidTr="0062563C">
        <w:tc>
          <w:tcPr>
            <w:tcW w:w="548" w:type="dxa"/>
          </w:tcPr>
          <w:p w14:paraId="072240E9" w14:textId="77777777" w:rsidR="004A6644" w:rsidRPr="00DE3365" w:rsidRDefault="004A6644" w:rsidP="00CD0B7C">
            <w:pPr>
              <w:rPr>
                <w:rFonts w:ascii="Arial" w:hAnsi="Arial" w:cs="Arial"/>
              </w:rPr>
            </w:pPr>
            <w:r w:rsidRPr="00DE3365">
              <w:rPr>
                <w:rFonts w:ascii="Arial" w:hAnsi="Arial" w:cs="Arial"/>
              </w:rPr>
              <w:t>2d</w:t>
            </w:r>
          </w:p>
        </w:tc>
        <w:tc>
          <w:tcPr>
            <w:tcW w:w="7815" w:type="dxa"/>
          </w:tcPr>
          <w:p w14:paraId="4820E144" w14:textId="77777777" w:rsidR="004A6644" w:rsidRPr="006171FB" w:rsidRDefault="004A6644" w:rsidP="00CD0B7C">
            <w:pPr>
              <w:rPr>
                <w:rFonts w:ascii="Arial" w:hAnsi="Arial" w:cs="Arial"/>
                <w:b/>
                <w:bCs/>
                <w:lang w:val="en-US"/>
              </w:rPr>
            </w:pPr>
            <w:r w:rsidRPr="006171FB">
              <w:rPr>
                <w:rFonts w:ascii="Arial" w:hAnsi="Arial" w:cs="Arial"/>
                <w:b/>
                <w:bCs/>
                <w:lang w:val="en-US"/>
              </w:rPr>
              <w:t>Explain how anthropogenic factors have contributed to contemporary climate change.</w:t>
            </w:r>
          </w:p>
          <w:p w14:paraId="306ED781" w14:textId="77777777" w:rsidR="004A6644" w:rsidRDefault="004A6644" w:rsidP="00CD0B7C">
            <w:pPr>
              <w:rPr>
                <w:rFonts w:ascii="Arial" w:hAnsi="Arial" w:cs="Arial"/>
              </w:rPr>
            </w:pPr>
          </w:p>
          <w:p w14:paraId="274E35A0" w14:textId="77777777" w:rsidR="004A6644" w:rsidRDefault="004A6644" w:rsidP="00CD0B7C">
            <w:pPr>
              <w:rPr>
                <w:rFonts w:ascii="Arial" w:hAnsi="Arial" w:cs="Arial"/>
              </w:rPr>
            </w:pPr>
            <w:r w:rsidRPr="00227964">
              <w:rPr>
                <w:rFonts w:ascii="Arial" w:hAnsi="Arial" w:cs="Arial"/>
              </w:rPr>
              <w:t xml:space="preserve">Award 1 mark for each </w:t>
            </w:r>
            <w:r>
              <w:rPr>
                <w:rFonts w:ascii="Arial" w:hAnsi="Arial" w:cs="Arial"/>
              </w:rPr>
              <w:t xml:space="preserve">relevant point. </w:t>
            </w:r>
            <w:r w:rsidRPr="00227964">
              <w:rPr>
                <w:rFonts w:ascii="Arial" w:hAnsi="Arial" w:cs="Arial"/>
              </w:rPr>
              <w:t xml:space="preserve">Award </w:t>
            </w:r>
            <w:r>
              <w:rPr>
                <w:rFonts w:ascii="Arial" w:hAnsi="Arial" w:cs="Arial"/>
              </w:rPr>
              <w:t xml:space="preserve">1 </w:t>
            </w:r>
            <w:r w:rsidRPr="00227964">
              <w:rPr>
                <w:rFonts w:ascii="Arial" w:hAnsi="Arial" w:cs="Arial"/>
              </w:rPr>
              <w:t xml:space="preserve">additional mark for further development of each </w:t>
            </w:r>
            <w:r>
              <w:rPr>
                <w:rFonts w:ascii="Arial" w:hAnsi="Arial" w:cs="Arial"/>
              </w:rPr>
              <w:t>point</w:t>
            </w:r>
            <w:r w:rsidRPr="00227964">
              <w:rPr>
                <w:rFonts w:ascii="Arial" w:hAnsi="Arial" w:cs="Arial"/>
              </w:rPr>
              <w:t>, where applicable.</w:t>
            </w:r>
          </w:p>
          <w:p w14:paraId="7E6BF2B8" w14:textId="77777777" w:rsidR="004A6644" w:rsidRDefault="004A6644" w:rsidP="00CD0B7C">
            <w:pPr>
              <w:rPr>
                <w:rFonts w:ascii="Arial" w:hAnsi="Arial" w:cs="Arial"/>
              </w:rPr>
            </w:pPr>
          </w:p>
          <w:p w14:paraId="0E4B7482" w14:textId="77777777" w:rsidR="004A6644" w:rsidRDefault="004A6644" w:rsidP="004A6644">
            <w:pPr>
              <w:pStyle w:val="ListParagraph"/>
              <w:numPr>
                <w:ilvl w:val="0"/>
                <w:numId w:val="15"/>
              </w:numPr>
              <w:rPr>
                <w:rFonts w:ascii="Arial" w:hAnsi="Arial" w:cs="Arial"/>
              </w:rPr>
            </w:pPr>
            <w:r>
              <w:rPr>
                <w:rFonts w:ascii="Arial" w:hAnsi="Arial" w:cs="Arial"/>
              </w:rPr>
              <w:t xml:space="preserve">The </w:t>
            </w:r>
            <w:r w:rsidRPr="006171FB">
              <w:rPr>
                <w:rFonts w:ascii="Arial" w:hAnsi="Arial" w:cs="Arial"/>
                <w:u w:val="single"/>
              </w:rPr>
              <w:t>burning of fossil fuels</w:t>
            </w:r>
            <w:r w:rsidRPr="006171FB">
              <w:rPr>
                <w:rFonts w:ascii="Arial" w:hAnsi="Arial" w:cs="Arial"/>
              </w:rPr>
              <w:t xml:space="preserve"> due to urbanization and industrial activity</w:t>
            </w:r>
            <w:r>
              <w:rPr>
                <w:rFonts w:ascii="Arial" w:hAnsi="Arial" w:cs="Arial"/>
              </w:rPr>
              <w:t xml:space="preserve"> has led to more greenhouse gas emissions. [1] F</w:t>
            </w:r>
            <w:r w:rsidRPr="006171FB">
              <w:rPr>
                <w:rFonts w:ascii="Arial" w:hAnsi="Arial" w:cs="Arial"/>
              </w:rPr>
              <w:t>ossil fuels contain carbon from plants and animals that lived millions of years ago. The burning of fossil fuels releases these geological carbon stores of carbon rapidly into the atmospheric carbon store</w:t>
            </w:r>
            <w:r>
              <w:rPr>
                <w:rFonts w:ascii="Arial" w:hAnsi="Arial" w:cs="Arial"/>
              </w:rPr>
              <w:t xml:space="preserve">. [1] As </w:t>
            </w:r>
            <w:r w:rsidRPr="006171FB">
              <w:rPr>
                <w:rFonts w:ascii="Arial" w:hAnsi="Arial" w:cs="Arial"/>
              </w:rPr>
              <w:t>CO</w:t>
            </w:r>
            <w:r w:rsidRPr="006171FB">
              <w:rPr>
                <w:rFonts w:ascii="Arial" w:hAnsi="Arial" w:cs="Arial"/>
                <w:vertAlign w:val="subscript"/>
              </w:rPr>
              <w:t>2</w:t>
            </w:r>
            <w:r w:rsidRPr="006171FB">
              <w:rPr>
                <w:rFonts w:ascii="Arial" w:hAnsi="Arial" w:cs="Arial"/>
              </w:rPr>
              <w:t xml:space="preserve"> is a greenhouse gas that traps outgoing longwave radiation, </w:t>
            </w:r>
            <w:r>
              <w:rPr>
                <w:rFonts w:ascii="Arial" w:hAnsi="Arial" w:cs="Arial"/>
              </w:rPr>
              <w:t xml:space="preserve">it </w:t>
            </w:r>
            <w:r w:rsidRPr="006171FB">
              <w:rPr>
                <w:rFonts w:ascii="Arial" w:hAnsi="Arial" w:cs="Arial"/>
              </w:rPr>
              <w:t>warm</w:t>
            </w:r>
            <w:r>
              <w:rPr>
                <w:rFonts w:ascii="Arial" w:hAnsi="Arial" w:cs="Arial"/>
              </w:rPr>
              <w:t>s</w:t>
            </w:r>
            <w:r w:rsidRPr="006171FB">
              <w:rPr>
                <w:rFonts w:ascii="Arial" w:hAnsi="Arial" w:cs="Arial"/>
              </w:rPr>
              <w:t xml:space="preserve"> the atmosphere, leading to </w:t>
            </w:r>
            <w:r>
              <w:rPr>
                <w:rFonts w:ascii="Arial" w:hAnsi="Arial" w:cs="Arial"/>
              </w:rPr>
              <w:t xml:space="preserve">the </w:t>
            </w:r>
            <w:r w:rsidRPr="006171FB">
              <w:rPr>
                <w:rFonts w:ascii="Arial" w:hAnsi="Arial" w:cs="Arial"/>
              </w:rPr>
              <w:t>enhanced greenhouse effect.</w:t>
            </w:r>
            <w:r>
              <w:rPr>
                <w:rFonts w:ascii="Arial" w:hAnsi="Arial" w:cs="Arial"/>
              </w:rPr>
              <w:t xml:space="preserve"> [1]</w:t>
            </w:r>
          </w:p>
          <w:p w14:paraId="7FC155D9" w14:textId="77777777" w:rsidR="004A6644" w:rsidRPr="006171FB" w:rsidRDefault="004A6644" w:rsidP="00CD0B7C">
            <w:pPr>
              <w:pStyle w:val="ListParagraph"/>
              <w:rPr>
                <w:rFonts w:ascii="Arial" w:hAnsi="Arial" w:cs="Arial"/>
              </w:rPr>
            </w:pPr>
          </w:p>
          <w:p w14:paraId="37074FA2" w14:textId="77777777" w:rsidR="004A6644" w:rsidRDefault="004A6644" w:rsidP="004A6644">
            <w:pPr>
              <w:pStyle w:val="ListParagraph"/>
              <w:numPr>
                <w:ilvl w:val="0"/>
                <w:numId w:val="15"/>
              </w:numPr>
              <w:rPr>
                <w:rFonts w:ascii="Arial" w:hAnsi="Arial" w:cs="Arial"/>
              </w:rPr>
            </w:pPr>
            <w:r w:rsidRPr="006171FB">
              <w:rPr>
                <w:rFonts w:ascii="Arial" w:hAnsi="Arial" w:cs="Arial"/>
                <w:u w:val="single"/>
              </w:rPr>
              <w:t>Deforestation</w:t>
            </w:r>
            <w:r>
              <w:rPr>
                <w:rFonts w:ascii="Arial" w:hAnsi="Arial" w:cs="Arial"/>
              </w:rPr>
              <w:t xml:space="preserve"> has also led to the reduction of forests as carbon sinks. [1] </w:t>
            </w:r>
            <w:r w:rsidRPr="006171FB">
              <w:rPr>
                <w:rFonts w:ascii="Arial" w:hAnsi="Arial" w:cs="Arial"/>
              </w:rPr>
              <w:t>When trees photosynthesize, they absorb CO</w:t>
            </w:r>
            <w:r w:rsidRPr="000B6A04">
              <w:rPr>
                <w:rFonts w:ascii="Arial" w:hAnsi="Arial" w:cs="Arial"/>
                <w:vertAlign w:val="subscript"/>
              </w:rPr>
              <w:t>2</w:t>
            </w:r>
            <w:r w:rsidRPr="006171FB">
              <w:rPr>
                <w:rFonts w:ascii="Arial" w:hAnsi="Arial" w:cs="Arial"/>
              </w:rPr>
              <w:t xml:space="preserve"> and store it in solid form in their branches and roots.</w:t>
            </w:r>
            <w:r>
              <w:rPr>
                <w:rFonts w:ascii="Arial" w:hAnsi="Arial" w:cs="Arial"/>
              </w:rPr>
              <w:t xml:space="preserve"> </w:t>
            </w:r>
            <w:r w:rsidRPr="006171FB">
              <w:rPr>
                <w:rFonts w:ascii="Arial" w:hAnsi="Arial" w:cs="Arial"/>
              </w:rPr>
              <w:t xml:space="preserve">However, </w:t>
            </w:r>
            <w:r>
              <w:rPr>
                <w:rFonts w:ascii="Arial" w:hAnsi="Arial" w:cs="Arial"/>
              </w:rPr>
              <w:t>deforestation</w:t>
            </w:r>
            <w:r w:rsidRPr="006171FB">
              <w:rPr>
                <w:rFonts w:ascii="Arial" w:hAnsi="Arial" w:cs="Arial"/>
              </w:rPr>
              <w:t xml:space="preserve"> </w:t>
            </w:r>
            <w:r>
              <w:rPr>
                <w:rFonts w:ascii="Arial" w:hAnsi="Arial" w:cs="Arial"/>
              </w:rPr>
              <w:t>leaves</w:t>
            </w:r>
            <w:r w:rsidRPr="006171FB">
              <w:rPr>
                <w:rFonts w:ascii="Arial" w:hAnsi="Arial" w:cs="Arial"/>
              </w:rPr>
              <w:t xml:space="preserve"> fewer trees available to sequester carbon</w:t>
            </w:r>
            <w:r>
              <w:rPr>
                <w:rFonts w:ascii="Arial" w:hAnsi="Arial" w:cs="Arial"/>
              </w:rPr>
              <w:t xml:space="preserve">. [1] </w:t>
            </w:r>
            <w:r w:rsidRPr="006171FB">
              <w:rPr>
                <w:rFonts w:ascii="Arial" w:hAnsi="Arial" w:cs="Arial"/>
              </w:rPr>
              <w:t>In the extreme case when deforestation occurs through slash-and-burn techniques, large amount</w:t>
            </w:r>
            <w:r>
              <w:rPr>
                <w:rFonts w:ascii="Arial" w:hAnsi="Arial" w:cs="Arial"/>
              </w:rPr>
              <w:t>s</w:t>
            </w:r>
            <w:r w:rsidRPr="006171FB">
              <w:rPr>
                <w:rFonts w:ascii="Arial" w:hAnsi="Arial" w:cs="Arial"/>
              </w:rPr>
              <w:t xml:space="preserve"> of stored carbon are </w:t>
            </w:r>
            <w:r>
              <w:rPr>
                <w:rFonts w:ascii="Arial" w:hAnsi="Arial" w:cs="Arial"/>
              </w:rPr>
              <w:t xml:space="preserve">also </w:t>
            </w:r>
            <w:r w:rsidRPr="006171FB">
              <w:rPr>
                <w:rFonts w:ascii="Arial" w:hAnsi="Arial" w:cs="Arial"/>
              </w:rPr>
              <w:t>released rapidly as CO</w:t>
            </w:r>
            <w:r w:rsidRPr="006171FB">
              <w:rPr>
                <w:rFonts w:ascii="Arial" w:hAnsi="Arial" w:cs="Arial"/>
                <w:vertAlign w:val="subscript"/>
              </w:rPr>
              <w:t>2</w:t>
            </w:r>
            <w:r>
              <w:rPr>
                <w:rFonts w:ascii="Arial" w:hAnsi="Arial" w:cs="Arial"/>
                <w:vertAlign w:val="subscript"/>
              </w:rPr>
              <w:t xml:space="preserve"> </w:t>
            </w:r>
            <w:r>
              <w:rPr>
                <w:rFonts w:ascii="Arial" w:hAnsi="Arial" w:cs="Arial"/>
              </w:rPr>
              <w:t>which traps heat, increasing global temperatures. [1]</w:t>
            </w:r>
          </w:p>
          <w:p w14:paraId="2E86BF9C" w14:textId="77777777" w:rsidR="004A6644" w:rsidRPr="000B6A04" w:rsidRDefault="004A6644" w:rsidP="00CD0B7C">
            <w:pPr>
              <w:rPr>
                <w:rFonts w:ascii="Arial" w:hAnsi="Arial" w:cs="Arial"/>
              </w:rPr>
            </w:pPr>
          </w:p>
          <w:p w14:paraId="0271A1A3" w14:textId="77777777" w:rsidR="004A6644" w:rsidRPr="000B6A04" w:rsidRDefault="004A6644" w:rsidP="00CD0B7C">
            <w:pPr>
              <w:rPr>
                <w:rFonts w:ascii="Arial" w:hAnsi="Arial" w:cs="Arial"/>
                <w:b/>
                <w:bCs/>
              </w:rPr>
            </w:pPr>
            <w:r w:rsidRPr="000B6A04">
              <w:rPr>
                <w:rFonts w:ascii="Arial" w:hAnsi="Arial" w:cs="Arial"/>
                <w:b/>
                <w:bCs/>
              </w:rPr>
              <w:t>AO1</w:t>
            </w:r>
          </w:p>
        </w:tc>
        <w:tc>
          <w:tcPr>
            <w:tcW w:w="852" w:type="dxa"/>
          </w:tcPr>
          <w:p w14:paraId="5C529526" w14:textId="77777777" w:rsidR="004A6644" w:rsidRPr="00DE3365" w:rsidRDefault="004A6644" w:rsidP="00CD0B7C">
            <w:pPr>
              <w:rPr>
                <w:rFonts w:ascii="Arial" w:hAnsi="Arial" w:cs="Arial"/>
              </w:rPr>
            </w:pPr>
            <w:r>
              <w:rPr>
                <w:rFonts w:ascii="Arial" w:hAnsi="Arial" w:cs="Arial"/>
              </w:rPr>
              <w:t>6</w:t>
            </w:r>
          </w:p>
        </w:tc>
      </w:tr>
      <w:tr w:rsidR="004A6644" w:rsidRPr="00DE3365" w14:paraId="6A6672E1" w14:textId="77777777" w:rsidTr="0062563C">
        <w:tc>
          <w:tcPr>
            <w:tcW w:w="548" w:type="dxa"/>
          </w:tcPr>
          <w:p w14:paraId="51D1F950" w14:textId="77777777" w:rsidR="004A6644" w:rsidRPr="00DE3365" w:rsidRDefault="004A6644" w:rsidP="00CD0B7C">
            <w:pPr>
              <w:rPr>
                <w:rFonts w:ascii="Arial" w:hAnsi="Arial" w:cs="Arial"/>
              </w:rPr>
            </w:pPr>
            <w:r w:rsidRPr="00DE3365">
              <w:rPr>
                <w:rFonts w:ascii="Arial" w:hAnsi="Arial" w:cs="Arial"/>
              </w:rPr>
              <w:t>2e</w:t>
            </w:r>
          </w:p>
        </w:tc>
        <w:tc>
          <w:tcPr>
            <w:tcW w:w="7815" w:type="dxa"/>
          </w:tcPr>
          <w:p w14:paraId="7F56593C" w14:textId="1DB2A94F" w:rsidR="004A6644" w:rsidRPr="006171FB" w:rsidRDefault="004A6644" w:rsidP="00CD0B7C">
            <w:pPr>
              <w:rPr>
                <w:rFonts w:ascii="Arial" w:hAnsi="Arial" w:cs="Arial"/>
                <w:b/>
                <w:bCs/>
                <w:lang w:val="en-US"/>
              </w:rPr>
            </w:pPr>
            <w:r w:rsidRPr="006171FB">
              <w:rPr>
                <w:rFonts w:ascii="Arial" w:hAnsi="Arial" w:cs="Arial"/>
                <w:b/>
                <w:bCs/>
                <w:lang w:val="en-US"/>
              </w:rPr>
              <w:t xml:space="preserve">With reference to Resource </w:t>
            </w:r>
            <w:r w:rsidR="0062563C">
              <w:rPr>
                <w:rFonts w:ascii="Arial" w:hAnsi="Arial" w:cs="Arial"/>
                <w:b/>
                <w:bCs/>
                <w:lang w:val="en-US"/>
              </w:rPr>
              <w:t>7</w:t>
            </w:r>
            <w:r w:rsidRPr="006171FB">
              <w:rPr>
                <w:rFonts w:ascii="Arial" w:hAnsi="Arial" w:cs="Arial"/>
                <w:b/>
                <w:bCs/>
                <w:lang w:val="en-US"/>
              </w:rPr>
              <w:t xml:space="preserve"> and </w:t>
            </w:r>
            <w:r w:rsidR="0062563C">
              <w:rPr>
                <w:rFonts w:ascii="Arial" w:hAnsi="Arial" w:cs="Arial"/>
                <w:b/>
                <w:bCs/>
                <w:lang w:val="en-US"/>
              </w:rPr>
              <w:t>8</w:t>
            </w:r>
            <w:r w:rsidRPr="006171FB">
              <w:rPr>
                <w:rFonts w:ascii="Arial" w:hAnsi="Arial" w:cs="Arial"/>
                <w:b/>
                <w:bCs/>
                <w:lang w:val="en-US"/>
              </w:rPr>
              <w:t xml:space="preserve">, describe how Vienna has successfully improved urban </w:t>
            </w:r>
            <w:proofErr w:type="spellStart"/>
            <w:r w:rsidRPr="006171FB">
              <w:rPr>
                <w:rFonts w:ascii="Arial" w:hAnsi="Arial" w:cs="Arial"/>
                <w:b/>
                <w:bCs/>
                <w:lang w:val="en-US"/>
              </w:rPr>
              <w:t>liveability</w:t>
            </w:r>
            <w:proofErr w:type="spellEnd"/>
            <w:r w:rsidRPr="006171FB">
              <w:rPr>
                <w:rFonts w:ascii="Arial" w:hAnsi="Arial" w:cs="Arial"/>
                <w:b/>
                <w:bCs/>
                <w:lang w:val="en-US"/>
              </w:rPr>
              <w:t xml:space="preserve"> while</w:t>
            </w:r>
            <w:r>
              <w:rPr>
                <w:rFonts w:ascii="Arial" w:hAnsi="Arial" w:cs="Arial"/>
                <w:b/>
                <w:bCs/>
                <w:lang w:val="en-US"/>
              </w:rPr>
              <w:t xml:space="preserve"> also</w:t>
            </w:r>
            <w:r w:rsidRPr="006171FB">
              <w:rPr>
                <w:rFonts w:ascii="Arial" w:hAnsi="Arial" w:cs="Arial"/>
                <w:b/>
                <w:bCs/>
                <w:lang w:val="en-US"/>
              </w:rPr>
              <w:t xml:space="preserve"> </w:t>
            </w:r>
            <w:r>
              <w:rPr>
                <w:rFonts w:ascii="Arial" w:hAnsi="Arial" w:cs="Arial"/>
                <w:b/>
                <w:bCs/>
                <w:lang w:val="en-US"/>
              </w:rPr>
              <w:t>mitigating</w:t>
            </w:r>
            <w:r w:rsidRPr="006171FB">
              <w:rPr>
                <w:rFonts w:ascii="Arial" w:hAnsi="Arial" w:cs="Arial"/>
                <w:b/>
                <w:bCs/>
                <w:lang w:val="en-US"/>
              </w:rPr>
              <w:t xml:space="preserve"> climate change.</w:t>
            </w:r>
          </w:p>
          <w:p w14:paraId="2EAA5792" w14:textId="77777777" w:rsidR="004A6644" w:rsidRDefault="004A6644" w:rsidP="00CD0B7C">
            <w:pPr>
              <w:rPr>
                <w:rFonts w:ascii="Arial" w:hAnsi="Arial" w:cs="Arial"/>
              </w:rPr>
            </w:pPr>
          </w:p>
          <w:p w14:paraId="57EE50C8" w14:textId="77777777" w:rsidR="004A6644" w:rsidRDefault="004A6644" w:rsidP="00CD0B7C">
            <w:pPr>
              <w:rPr>
                <w:rFonts w:ascii="Arial" w:hAnsi="Arial" w:cs="Arial"/>
              </w:rPr>
            </w:pPr>
            <w:r w:rsidRPr="00227964">
              <w:rPr>
                <w:rFonts w:ascii="Arial" w:hAnsi="Arial" w:cs="Arial"/>
              </w:rPr>
              <w:t xml:space="preserve">Award 1 mark for each </w:t>
            </w:r>
            <w:r>
              <w:rPr>
                <w:rFonts w:ascii="Arial" w:hAnsi="Arial" w:cs="Arial"/>
              </w:rPr>
              <w:t xml:space="preserve">relevant description. </w:t>
            </w:r>
            <w:r w:rsidRPr="00227964">
              <w:rPr>
                <w:rFonts w:ascii="Arial" w:hAnsi="Arial" w:cs="Arial"/>
              </w:rPr>
              <w:t xml:space="preserve">Award </w:t>
            </w:r>
            <w:r>
              <w:rPr>
                <w:rFonts w:ascii="Arial" w:hAnsi="Arial" w:cs="Arial"/>
              </w:rPr>
              <w:t xml:space="preserve">1 </w:t>
            </w:r>
            <w:r w:rsidRPr="00227964">
              <w:rPr>
                <w:rFonts w:ascii="Arial" w:hAnsi="Arial" w:cs="Arial"/>
              </w:rPr>
              <w:t xml:space="preserve">additional mark for further development of each </w:t>
            </w:r>
            <w:r>
              <w:rPr>
                <w:rFonts w:ascii="Arial" w:hAnsi="Arial" w:cs="Arial"/>
              </w:rPr>
              <w:t>description</w:t>
            </w:r>
            <w:r w:rsidRPr="00227964">
              <w:rPr>
                <w:rFonts w:ascii="Arial" w:hAnsi="Arial" w:cs="Arial"/>
              </w:rPr>
              <w:t>, where applicable.</w:t>
            </w:r>
            <w:r>
              <w:rPr>
                <w:rFonts w:ascii="Arial" w:hAnsi="Arial" w:cs="Arial"/>
              </w:rPr>
              <w:t xml:space="preserve"> Students should refer to both resources to attain the full mark.</w:t>
            </w:r>
          </w:p>
          <w:p w14:paraId="6C9DF334" w14:textId="77777777" w:rsidR="004A6644" w:rsidRDefault="004A6644" w:rsidP="00CD0B7C">
            <w:pPr>
              <w:rPr>
                <w:rFonts w:ascii="Arial" w:hAnsi="Arial" w:cs="Arial"/>
              </w:rPr>
            </w:pPr>
          </w:p>
          <w:p w14:paraId="0287F6F9" w14:textId="77777777" w:rsidR="004A6644" w:rsidRDefault="004A6644" w:rsidP="004A6644">
            <w:pPr>
              <w:pStyle w:val="ListParagraph"/>
              <w:numPr>
                <w:ilvl w:val="0"/>
                <w:numId w:val="15"/>
              </w:numPr>
              <w:rPr>
                <w:rFonts w:ascii="Arial" w:hAnsi="Arial" w:cs="Arial"/>
              </w:rPr>
            </w:pPr>
            <w:r>
              <w:rPr>
                <w:rFonts w:ascii="Arial" w:hAnsi="Arial" w:cs="Arial"/>
              </w:rPr>
              <w:t xml:space="preserve">Vienna has a </w:t>
            </w:r>
            <w:r w:rsidRPr="000B6A04">
              <w:rPr>
                <w:rFonts w:ascii="Arial" w:hAnsi="Arial" w:cs="Arial"/>
                <w:u w:val="single"/>
              </w:rPr>
              <w:t>well-developed public transport system</w:t>
            </w:r>
            <w:r>
              <w:rPr>
                <w:rFonts w:ascii="Arial" w:hAnsi="Arial" w:cs="Arial"/>
              </w:rPr>
              <w:t xml:space="preserve">. </w:t>
            </w:r>
            <w:r w:rsidRPr="000B6A04">
              <w:rPr>
                <w:rFonts w:ascii="Arial" w:hAnsi="Arial" w:cs="Arial"/>
              </w:rPr>
              <w:t xml:space="preserve">As seen in Resource B, there are many metro stations fanning out from the city centre up to a 15km radius. [1] This improves mobility and accessibility </w:t>
            </w:r>
            <w:r w:rsidRPr="000B6A04">
              <w:rPr>
                <w:rFonts w:ascii="Arial" w:hAnsi="Arial" w:cs="Arial"/>
              </w:rPr>
              <w:lastRenderedPageBreak/>
              <w:t xml:space="preserve">for the residents of Vienna, thus improving the social aspect of urban liveability as their daily commute is made more convenient. [1] At the same time, public transport is also a greener option as compared to private transport that helps to reduce the city’s overall carbon emissions, thus </w:t>
            </w:r>
            <w:r>
              <w:rPr>
                <w:rFonts w:ascii="Arial" w:hAnsi="Arial" w:cs="Arial"/>
              </w:rPr>
              <w:t>mitigating</w:t>
            </w:r>
            <w:r w:rsidRPr="000B6A04">
              <w:rPr>
                <w:rFonts w:ascii="Arial" w:hAnsi="Arial" w:cs="Arial"/>
              </w:rPr>
              <w:t xml:space="preserve"> climate change. [1]</w:t>
            </w:r>
          </w:p>
          <w:p w14:paraId="351A6348" w14:textId="77777777" w:rsidR="004A6644" w:rsidRDefault="004A6644" w:rsidP="00CD0B7C">
            <w:pPr>
              <w:pStyle w:val="ListParagraph"/>
              <w:rPr>
                <w:rFonts w:ascii="Arial" w:hAnsi="Arial" w:cs="Arial"/>
              </w:rPr>
            </w:pPr>
          </w:p>
          <w:p w14:paraId="505F9D2B" w14:textId="77777777" w:rsidR="004A6644" w:rsidRDefault="004A6644" w:rsidP="004A6644">
            <w:pPr>
              <w:pStyle w:val="ListParagraph"/>
              <w:numPr>
                <w:ilvl w:val="0"/>
                <w:numId w:val="15"/>
              </w:numPr>
              <w:rPr>
                <w:rFonts w:ascii="Arial" w:hAnsi="Arial" w:cs="Arial"/>
              </w:rPr>
            </w:pPr>
            <w:r>
              <w:rPr>
                <w:rFonts w:ascii="Arial" w:hAnsi="Arial" w:cs="Arial"/>
              </w:rPr>
              <w:t xml:space="preserve">Vienna has the presence of </w:t>
            </w:r>
            <w:r w:rsidRPr="00A14E53">
              <w:rPr>
                <w:rFonts w:ascii="Arial" w:hAnsi="Arial" w:cs="Arial"/>
                <w:u w:val="single"/>
              </w:rPr>
              <w:t>green spaces within the city</w:t>
            </w:r>
            <w:r>
              <w:rPr>
                <w:rFonts w:ascii="Arial" w:hAnsi="Arial" w:cs="Arial"/>
              </w:rPr>
              <w:t>. As seen in Resource B, larger green areas are found on the outskirts of the city, but there are also smaller green spaces closer to the city centre that are likely urban parks. [1] Green spaces help to provide fresh air, recreation spaces and an overall pleasant environment for urban dwellers, thus improving the environmental aspect of urban liveability. [1] At the same time, preserving green spaces protects trees that help to absorb CO</w:t>
            </w:r>
            <w:r w:rsidRPr="00A14E53">
              <w:rPr>
                <w:rFonts w:ascii="Arial" w:hAnsi="Arial" w:cs="Arial"/>
                <w:vertAlign w:val="subscript"/>
              </w:rPr>
              <w:t>2</w:t>
            </w:r>
            <w:r>
              <w:rPr>
                <w:rFonts w:ascii="Arial" w:hAnsi="Arial" w:cs="Arial"/>
                <w:vertAlign w:val="subscript"/>
              </w:rPr>
              <w:t xml:space="preserve">, </w:t>
            </w:r>
            <w:r>
              <w:rPr>
                <w:rFonts w:ascii="Arial" w:hAnsi="Arial" w:cs="Arial"/>
              </w:rPr>
              <w:t>thus mitigating climate change. [1]</w:t>
            </w:r>
          </w:p>
          <w:p w14:paraId="7F1D6D8F" w14:textId="77777777" w:rsidR="004A6644" w:rsidRPr="00A14E53" w:rsidRDefault="004A6644" w:rsidP="00CD0B7C">
            <w:pPr>
              <w:pStyle w:val="ListParagraph"/>
              <w:rPr>
                <w:rFonts w:ascii="Arial" w:hAnsi="Arial" w:cs="Arial"/>
              </w:rPr>
            </w:pPr>
          </w:p>
          <w:p w14:paraId="2700F937" w14:textId="77777777" w:rsidR="004A6644" w:rsidRPr="00A14E53" w:rsidRDefault="004A6644" w:rsidP="004A6644">
            <w:pPr>
              <w:pStyle w:val="ListParagraph"/>
              <w:numPr>
                <w:ilvl w:val="0"/>
                <w:numId w:val="15"/>
              </w:numPr>
              <w:rPr>
                <w:rFonts w:ascii="Arial" w:hAnsi="Arial" w:cs="Arial"/>
              </w:rPr>
            </w:pPr>
            <w:r>
              <w:rPr>
                <w:rFonts w:ascii="Arial" w:hAnsi="Arial" w:cs="Arial"/>
              </w:rPr>
              <w:t xml:space="preserve">Vienna has switched to </w:t>
            </w:r>
            <w:r w:rsidRPr="00A14E53">
              <w:rPr>
                <w:rFonts w:ascii="Arial" w:hAnsi="Arial" w:cs="Arial"/>
                <w:u w:val="single"/>
              </w:rPr>
              <w:t>cleaner energy sources.</w:t>
            </w:r>
            <w:r>
              <w:rPr>
                <w:rFonts w:ascii="Arial" w:hAnsi="Arial" w:cs="Arial"/>
              </w:rPr>
              <w:t xml:space="preserve"> As seen in Resource C, climate protection areas were established where new buildings must be powered by renewable energy sources or highly efficient power plants. [1] The switch to cleaner energy reduces air pollution in Vienna, thus improving the quality of life for urban residents and minimises health problems that could be caused by poor air quality. [1] At the same time, renewable energy sources are more environmentally friendly and do not involve the burning of fossil fuels which can release large amounts of greenhouse gases, thus helping to mitigate climate change. [1]</w:t>
            </w:r>
          </w:p>
          <w:p w14:paraId="6B658CF8" w14:textId="77777777" w:rsidR="004A6644" w:rsidRDefault="004A6644" w:rsidP="00CD0B7C">
            <w:pPr>
              <w:rPr>
                <w:rFonts w:ascii="Arial" w:hAnsi="Arial" w:cs="Arial"/>
              </w:rPr>
            </w:pPr>
          </w:p>
          <w:p w14:paraId="31DDE5B4" w14:textId="77777777" w:rsidR="004A6644" w:rsidRPr="00A14E53" w:rsidRDefault="004A6644" w:rsidP="00CD0B7C">
            <w:pPr>
              <w:rPr>
                <w:rFonts w:ascii="Arial" w:hAnsi="Arial" w:cs="Arial"/>
                <w:b/>
                <w:bCs/>
              </w:rPr>
            </w:pPr>
            <w:r w:rsidRPr="00A14E53">
              <w:rPr>
                <w:rFonts w:ascii="Arial" w:hAnsi="Arial" w:cs="Arial"/>
                <w:b/>
                <w:bCs/>
              </w:rPr>
              <w:t>AO2</w:t>
            </w:r>
          </w:p>
          <w:p w14:paraId="28C1FB8A" w14:textId="77777777" w:rsidR="004A6644" w:rsidRPr="00DE3365" w:rsidRDefault="004A6644" w:rsidP="00CD0B7C">
            <w:pPr>
              <w:rPr>
                <w:rFonts w:ascii="Arial" w:hAnsi="Arial" w:cs="Arial"/>
              </w:rPr>
            </w:pPr>
          </w:p>
        </w:tc>
        <w:tc>
          <w:tcPr>
            <w:tcW w:w="852" w:type="dxa"/>
          </w:tcPr>
          <w:p w14:paraId="34DBAC1C" w14:textId="77777777" w:rsidR="004A6644" w:rsidRPr="00DE3365" w:rsidRDefault="004A6644" w:rsidP="00CD0B7C">
            <w:pPr>
              <w:rPr>
                <w:rFonts w:ascii="Arial" w:hAnsi="Arial" w:cs="Arial"/>
              </w:rPr>
            </w:pPr>
            <w:r>
              <w:rPr>
                <w:rFonts w:ascii="Arial" w:hAnsi="Arial" w:cs="Arial"/>
              </w:rPr>
              <w:lastRenderedPageBreak/>
              <w:t>6</w:t>
            </w:r>
          </w:p>
        </w:tc>
      </w:tr>
      <w:tr w:rsidR="004A6644" w:rsidRPr="00DE3365" w14:paraId="17ECA4AA" w14:textId="77777777" w:rsidTr="0062563C">
        <w:tc>
          <w:tcPr>
            <w:tcW w:w="548" w:type="dxa"/>
          </w:tcPr>
          <w:p w14:paraId="7752113B" w14:textId="77777777" w:rsidR="004A6644" w:rsidRPr="00DE3365" w:rsidRDefault="004A6644" w:rsidP="00CD0B7C">
            <w:pPr>
              <w:rPr>
                <w:rFonts w:ascii="Arial" w:hAnsi="Arial" w:cs="Arial"/>
              </w:rPr>
            </w:pPr>
            <w:r w:rsidRPr="00DE3365">
              <w:rPr>
                <w:rFonts w:ascii="Arial" w:hAnsi="Arial" w:cs="Arial"/>
              </w:rPr>
              <w:t>2f</w:t>
            </w:r>
          </w:p>
        </w:tc>
        <w:tc>
          <w:tcPr>
            <w:tcW w:w="7815" w:type="dxa"/>
          </w:tcPr>
          <w:p w14:paraId="226BE910" w14:textId="68628D8D" w:rsidR="004A6644" w:rsidRPr="006171FB" w:rsidRDefault="004A6644" w:rsidP="00CD0B7C">
            <w:pPr>
              <w:rPr>
                <w:rFonts w:ascii="Arial" w:hAnsi="Arial" w:cs="Arial"/>
                <w:b/>
                <w:bCs/>
                <w:lang w:val="en-US"/>
              </w:rPr>
            </w:pPr>
            <w:r w:rsidRPr="006171FB">
              <w:rPr>
                <w:rFonts w:ascii="Arial" w:hAnsi="Arial" w:cs="Arial"/>
                <w:b/>
                <w:bCs/>
                <w:lang w:val="en-US"/>
              </w:rPr>
              <w:t xml:space="preserve">With reference to Resource </w:t>
            </w:r>
            <w:r w:rsidR="0062563C">
              <w:rPr>
                <w:rFonts w:ascii="Arial" w:hAnsi="Arial" w:cs="Arial"/>
                <w:b/>
                <w:bCs/>
                <w:lang w:val="en-US"/>
              </w:rPr>
              <w:t>9</w:t>
            </w:r>
            <w:r w:rsidRPr="006171FB">
              <w:rPr>
                <w:rFonts w:ascii="Arial" w:hAnsi="Arial" w:cs="Arial"/>
                <w:b/>
                <w:bCs/>
                <w:lang w:val="en-US"/>
              </w:rPr>
              <w:t xml:space="preserve">, describe </w:t>
            </w:r>
            <w:r>
              <w:rPr>
                <w:rFonts w:ascii="Arial" w:hAnsi="Arial" w:cs="Arial"/>
                <w:b/>
                <w:bCs/>
                <w:lang w:val="en-US"/>
              </w:rPr>
              <w:t xml:space="preserve">how Vienna’s urban design meets the needs of different social groups in Vienna. </w:t>
            </w:r>
          </w:p>
          <w:p w14:paraId="20D8E28E" w14:textId="77777777" w:rsidR="004A6644" w:rsidRDefault="004A6644" w:rsidP="00CD0B7C">
            <w:pPr>
              <w:rPr>
                <w:rFonts w:ascii="Arial" w:hAnsi="Arial" w:cs="Arial"/>
                <w:b/>
                <w:bCs/>
              </w:rPr>
            </w:pPr>
          </w:p>
          <w:p w14:paraId="3B782FF6" w14:textId="77777777" w:rsidR="004A6644" w:rsidRDefault="004A6644" w:rsidP="00CD0B7C">
            <w:pPr>
              <w:rPr>
                <w:rFonts w:ascii="Arial" w:hAnsi="Arial" w:cs="Arial"/>
              </w:rPr>
            </w:pPr>
            <w:r w:rsidRPr="00227964">
              <w:rPr>
                <w:rFonts w:ascii="Arial" w:hAnsi="Arial" w:cs="Arial"/>
              </w:rPr>
              <w:t xml:space="preserve">Award 1 mark for each </w:t>
            </w:r>
            <w:r>
              <w:rPr>
                <w:rFonts w:ascii="Arial" w:hAnsi="Arial" w:cs="Arial"/>
              </w:rPr>
              <w:t xml:space="preserve">relevant description. </w:t>
            </w:r>
            <w:r w:rsidRPr="00227964">
              <w:rPr>
                <w:rFonts w:ascii="Arial" w:hAnsi="Arial" w:cs="Arial"/>
              </w:rPr>
              <w:t xml:space="preserve">Award </w:t>
            </w:r>
            <w:r>
              <w:rPr>
                <w:rFonts w:ascii="Arial" w:hAnsi="Arial" w:cs="Arial"/>
              </w:rPr>
              <w:t xml:space="preserve">1 </w:t>
            </w:r>
            <w:r w:rsidRPr="00227964">
              <w:rPr>
                <w:rFonts w:ascii="Arial" w:hAnsi="Arial" w:cs="Arial"/>
              </w:rPr>
              <w:t xml:space="preserve">additional mark for further development of each </w:t>
            </w:r>
            <w:r>
              <w:rPr>
                <w:rFonts w:ascii="Arial" w:hAnsi="Arial" w:cs="Arial"/>
              </w:rPr>
              <w:t>description</w:t>
            </w:r>
            <w:r w:rsidRPr="00227964">
              <w:rPr>
                <w:rFonts w:ascii="Arial" w:hAnsi="Arial" w:cs="Arial"/>
              </w:rPr>
              <w:t>, where applicable.</w:t>
            </w:r>
            <w:r>
              <w:rPr>
                <w:rFonts w:ascii="Arial" w:hAnsi="Arial" w:cs="Arial"/>
              </w:rPr>
              <w:t xml:space="preserve"> Students should refer to at least two social groups.</w:t>
            </w:r>
          </w:p>
          <w:p w14:paraId="0CD4CA0F" w14:textId="77777777" w:rsidR="004A6644" w:rsidRPr="00D635F7" w:rsidRDefault="004A6644" w:rsidP="00CD0B7C">
            <w:pPr>
              <w:pStyle w:val="ListParagraph"/>
              <w:rPr>
                <w:rFonts w:ascii="Arial" w:hAnsi="Arial" w:cs="Arial"/>
                <w:b/>
                <w:bCs/>
              </w:rPr>
            </w:pPr>
          </w:p>
          <w:p w14:paraId="5A58652F" w14:textId="77777777" w:rsidR="004A6644" w:rsidRPr="00D635F7" w:rsidRDefault="004A6644" w:rsidP="004A6644">
            <w:pPr>
              <w:pStyle w:val="ListParagraph"/>
              <w:numPr>
                <w:ilvl w:val="0"/>
                <w:numId w:val="15"/>
              </w:numPr>
              <w:rPr>
                <w:rFonts w:ascii="Arial" w:hAnsi="Arial" w:cs="Arial"/>
                <w:b/>
                <w:bCs/>
              </w:rPr>
            </w:pPr>
            <w:r>
              <w:rPr>
                <w:rFonts w:ascii="Arial" w:hAnsi="Arial" w:cs="Arial"/>
              </w:rPr>
              <w:t xml:space="preserve">Vienna’s urban design meets the needs of </w:t>
            </w:r>
            <w:r w:rsidRPr="00E00ACB">
              <w:rPr>
                <w:rFonts w:ascii="Arial" w:hAnsi="Arial" w:cs="Arial"/>
                <w:u w:val="single"/>
              </w:rPr>
              <w:t>women</w:t>
            </w:r>
            <w:r>
              <w:rPr>
                <w:rFonts w:ascii="Arial" w:hAnsi="Arial" w:cs="Arial"/>
              </w:rPr>
              <w:t>. [1] As seen in the first photograph, wide pavements allow women with children to better navigate the streets with strollers. This allows women to make their way around the city with their children with greater safety and ease. [1]</w:t>
            </w:r>
          </w:p>
          <w:p w14:paraId="0C2E9DB6" w14:textId="77777777" w:rsidR="004A6644" w:rsidRPr="00D635F7" w:rsidRDefault="004A6644" w:rsidP="00CD0B7C">
            <w:pPr>
              <w:pStyle w:val="ListParagraph"/>
              <w:rPr>
                <w:rFonts w:ascii="Arial" w:hAnsi="Arial" w:cs="Arial"/>
                <w:b/>
                <w:bCs/>
              </w:rPr>
            </w:pPr>
          </w:p>
          <w:p w14:paraId="7364F63A" w14:textId="77777777" w:rsidR="004A6644" w:rsidRPr="00D635F7" w:rsidRDefault="004A6644" w:rsidP="004A6644">
            <w:pPr>
              <w:pStyle w:val="ListParagraph"/>
              <w:numPr>
                <w:ilvl w:val="0"/>
                <w:numId w:val="15"/>
              </w:numPr>
              <w:rPr>
                <w:rFonts w:ascii="Arial" w:hAnsi="Arial" w:cs="Arial"/>
              </w:rPr>
            </w:pPr>
            <w:r>
              <w:rPr>
                <w:rFonts w:ascii="Arial" w:hAnsi="Arial" w:cs="Arial"/>
              </w:rPr>
              <w:t xml:space="preserve">Vienna’s urban design meets the needs of </w:t>
            </w:r>
            <w:r w:rsidRPr="00D511A9">
              <w:rPr>
                <w:rFonts w:ascii="Arial" w:hAnsi="Arial" w:cs="Arial"/>
                <w:u w:val="single"/>
              </w:rPr>
              <w:t>the elderly/people with disabilities</w:t>
            </w:r>
            <w:r>
              <w:rPr>
                <w:rFonts w:ascii="Arial" w:hAnsi="Arial" w:cs="Arial"/>
              </w:rPr>
              <w:t xml:space="preserve">. [1] As seen in the second photograph, the installation of a lift caters to the elderly who may be too frail to climb long flights of stairs or individuals needing wheelchairs, thus improving their mobility and access to different parts of the city. [1] </w:t>
            </w:r>
          </w:p>
          <w:p w14:paraId="0347083C" w14:textId="77777777" w:rsidR="004A6644" w:rsidRDefault="004A6644" w:rsidP="00CD0B7C">
            <w:pPr>
              <w:rPr>
                <w:rFonts w:ascii="Arial" w:hAnsi="Arial" w:cs="Arial"/>
                <w:b/>
                <w:bCs/>
              </w:rPr>
            </w:pPr>
          </w:p>
          <w:p w14:paraId="57138E55" w14:textId="77777777" w:rsidR="004A6644" w:rsidRDefault="004A6644" w:rsidP="00CD0B7C">
            <w:pPr>
              <w:rPr>
                <w:rFonts w:ascii="Arial" w:hAnsi="Arial" w:cs="Arial"/>
                <w:b/>
                <w:bCs/>
              </w:rPr>
            </w:pPr>
            <w:r>
              <w:rPr>
                <w:rFonts w:ascii="Arial" w:hAnsi="Arial" w:cs="Arial"/>
                <w:b/>
                <w:bCs/>
              </w:rPr>
              <w:t>AO2</w:t>
            </w:r>
          </w:p>
          <w:p w14:paraId="244836FD" w14:textId="77777777" w:rsidR="004A6644" w:rsidRPr="00EF5B2F" w:rsidRDefault="004A6644" w:rsidP="00CD0B7C">
            <w:pPr>
              <w:rPr>
                <w:rFonts w:ascii="Arial" w:hAnsi="Arial" w:cs="Arial"/>
                <w:b/>
                <w:bCs/>
              </w:rPr>
            </w:pPr>
          </w:p>
        </w:tc>
        <w:tc>
          <w:tcPr>
            <w:tcW w:w="852" w:type="dxa"/>
          </w:tcPr>
          <w:p w14:paraId="017245CE" w14:textId="77777777" w:rsidR="004A6644" w:rsidRPr="00DE3365" w:rsidRDefault="004A6644" w:rsidP="00CD0B7C">
            <w:pPr>
              <w:rPr>
                <w:rFonts w:ascii="Arial" w:hAnsi="Arial" w:cs="Arial"/>
              </w:rPr>
            </w:pPr>
            <w:r>
              <w:rPr>
                <w:rFonts w:ascii="Arial" w:hAnsi="Arial" w:cs="Arial"/>
              </w:rPr>
              <w:t>4</w:t>
            </w:r>
          </w:p>
        </w:tc>
      </w:tr>
    </w:tbl>
    <w:p w14:paraId="5F127780" w14:textId="77777777" w:rsidR="00627DA7" w:rsidRDefault="00627DA7" w:rsidP="00C54D4D">
      <w:pPr>
        <w:pStyle w:val="NoSpacing"/>
        <w:jc w:val="center"/>
        <w:rPr>
          <w:rFonts w:ascii="Arial" w:hAnsi="Arial" w:cs="Arial"/>
          <w:b/>
        </w:rPr>
      </w:pPr>
    </w:p>
    <w:p w14:paraId="7B097237" w14:textId="073B8786" w:rsidR="00FF3387" w:rsidRDefault="00FF3387">
      <w:r>
        <w:br w:type="page"/>
      </w:r>
    </w:p>
    <w:p w14:paraId="11F8BF5D" w14:textId="382B355A" w:rsidR="0062563C" w:rsidRPr="0062563C" w:rsidRDefault="0062563C">
      <w:pPr>
        <w:rPr>
          <w:rFonts w:ascii="Arial" w:hAnsi="Arial" w:cs="Arial"/>
          <w:b/>
          <w:bCs/>
          <w:u w:val="single"/>
        </w:rPr>
      </w:pPr>
      <w:r w:rsidRPr="0062563C">
        <w:rPr>
          <w:rFonts w:ascii="Arial" w:hAnsi="Arial" w:cs="Arial"/>
          <w:b/>
          <w:bCs/>
          <w:u w:val="single"/>
        </w:rPr>
        <w:lastRenderedPageBreak/>
        <w:t>Section C</w:t>
      </w:r>
    </w:p>
    <w:tbl>
      <w:tblPr>
        <w:tblStyle w:val="TableGrid"/>
        <w:tblW w:w="9215" w:type="dxa"/>
        <w:tblLook w:val="04A0" w:firstRow="1" w:lastRow="0" w:firstColumn="1" w:lastColumn="0" w:noHBand="0" w:noVBand="1"/>
      </w:tblPr>
      <w:tblGrid>
        <w:gridCol w:w="548"/>
        <w:gridCol w:w="7815"/>
        <w:gridCol w:w="852"/>
      </w:tblGrid>
      <w:tr w:rsidR="0062563C" w14:paraId="4283228A" w14:textId="77777777" w:rsidTr="00CD0B7C">
        <w:tc>
          <w:tcPr>
            <w:tcW w:w="548" w:type="dxa"/>
          </w:tcPr>
          <w:p w14:paraId="0535A579" w14:textId="77777777" w:rsidR="0062563C" w:rsidRPr="00DE3365" w:rsidRDefault="0062563C" w:rsidP="00CD0B7C">
            <w:pPr>
              <w:rPr>
                <w:rFonts w:ascii="Arial" w:hAnsi="Arial" w:cs="Arial"/>
              </w:rPr>
            </w:pPr>
            <w:r>
              <w:rPr>
                <w:rFonts w:ascii="Arial" w:hAnsi="Arial" w:cs="Arial"/>
              </w:rPr>
              <w:t>3</w:t>
            </w:r>
          </w:p>
        </w:tc>
        <w:tc>
          <w:tcPr>
            <w:tcW w:w="7815" w:type="dxa"/>
          </w:tcPr>
          <w:p w14:paraId="7619CFF2" w14:textId="30428A23" w:rsidR="0062563C" w:rsidRPr="00B604A1" w:rsidRDefault="0062563C" w:rsidP="00CD0B7C">
            <w:pPr>
              <w:pStyle w:val="NoSpacing"/>
              <w:rPr>
                <w:rFonts w:ascii="Arial" w:hAnsi="Arial" w:cs="Arial"/>
                <w:b/>
                <w:bCs/>
                <w:color w:val="000000"/>
              </w:rPr>
            </w:pPr>
            <w:r>
              <w:rPr>
                <w:rFonts w:ascii="Arial" w:hAnsi="Arial" w:cs="Arial"/>
                <w:b/>
                <w:bCs/>
                <w:color w:val="000000"/>
              </w:rPr>
              <w:t xml:space="preserve">Evaluate the success of slum management strategies in helping cities </w:t>
            </w:r>
            <w:r w:rsidR="00F179E6">
              <w:rPr>
                <w:rFonts w:ascii="Arial" w:hAnsi="Arial" w:cs="Arial"/>
                <w:b/>
                <w:bCs/>
                <w:color w:val="000000"/>
              </w:rPr>
              <w:t xml:space="preserve">in countries at lower levels of development </w:t>
            </w:r>
            <w:r>
              <w:rPr>
                <w:rFonts w:ascii="Arial" w:hAnsi="Arial" w:cs="Arial"/>
                <w:b/>
                <w:bCs/>
                <w:color w:val="000000"/>
              </w:rPr>
              <w:t xml:space="preserve">achieve sustainable urban development. </w:t>
            </w:r>
          </w:p>
          <w:p w14:paraId="574B7192" w14:textId="77777777" w:rsidR="0062563C" w:rsidRDefault="0062563C" w:rsidP="00CD0B7C">
            <w:pPr>
              <w:pStyle w:val="NoSpacing"/>
              <w:rPr>
                <w:rFonts w:ascii="Arial" w:hAnsi="Arial" w:cs="Arial"/>
                <w:color w:val="000000"/>
              </w:rPr>
            </w:pPr>
            <w:r>
              <w:rPr>
                <w:rFonts w:ascii="Arial" w:hAnsi="Arial" w:cs="Arial"/>
                <w:color w:val="000000"/>
              </w:rPr>
              <w:t xml:space="preserve">                                                                                     </w:t>
            </w:r>
          </w:p>
          <w:p w14:paraId="0450D538" w14:textId="77777777" w:rsidR="0062563C" w:rsidRDefault="0062563C" w:rsidP="00CD0B7C">
            <w:pPr>
              <w:pStyle w:val="Pa0"/>
              <w:jc w:val="both"/>
              <w:rPr>
                <w:rFonts w:cs="Arial"/>
                <w:color w:val="000000"/>
                <w:sz w:val="22"/>
                <w:szCs w:val="22"/>
              </w:rPr>
            </w:pPr>
            <w:r>
              <w:rPr>
                <w:rFonts w:cs="Arial"/>
                <w:color w:val="000000"/>
                <w:sz w:val="22"/>
                <w:szCs w:val="22"/>
              </w:rPr>
              <w:t>Poss</w:t>
            </w:r>
            <w:r w:rsidRPr="00661A8F">
              <w:rPr>
                <w:rFonts w:cs="Arial"/>
                <w:color w:val="000000"/>
                <w:sz w:val="22"/>
                <w:szCs w:val="22"/>
              </w:rPr>
              <w:t xml:space="preserve">ible Approach: </w:t>
            </w:r>
          </w:p>
          <w:p w14:paraId="2C107D64" w14:textId="6F0FF46A" w:rsidR="0062563C" w:rsidRPr="00100505" w:rsidRDefault="0062563C" w:rsidP="00CD0B7C">
            <w:pPr>
              <w:pStyle w:val="Pa0"/>
              <w:rPr>
                <w:rFonts w:cs="Arial"/>
                <w:color w:val="000000"/>
                <w:sz w:val="22"/>
                <w:szCs w:val="22"/>
              </w:rPr>
            </w:pPr>
            <w:r>
              <w:rPr>
                <w:rFonts w:cs="Arial"/>
                <w:color w:val="000000"/>
                <w:sz w:val="22"/>
                <w:szCs w:val="22"/>
              </w:rPr>
              <w:t xml:space="preserve">Candidates could approach the question by making a judgement on whether slum management strategies (e.g. public housing, site and services scheme, upgrading of poor neighborhoods) have been successful in achieving the three dimensions of sustainable urban development (economic, social, environmental). They can do so through a consideration of two or more case studies. They could identify the contextual factors (e.g. level of </w:t>
            </w:r>
            <w:r w:rsidR="002960D5">
              <w:rPr>
                <w:rFonts w:cs="Arial"/>
                <w:color w:val="000000"/>
                <w:sz w:val="22"/>
                <w:szCs w:val="22"/>
              </w:rPr>
              <w:t>community engagement and buy-in</w:t>
            </w:r>
            <w:r>
              <w:rPr>
                <w:rFonts w:cs="Arial"/>
                <w:color w:val="000000"/>
                <w:sz w:val="22"/>
                <w:szCs w:val="22"/>
              </w:rPr>
              <w:t>, political will) that allowed these strategies to be more successful in one city over another.</w:t>
            </w:r>
          </w:p>
          <w:p w14:paraId="0FA73A13" w14:textId="77777777" w:rsidR="0062563C" w:rsidRPr="00661A8F" w:rsidRDefault="0062563C" w:rsidP="00CD0B7C">
            <w:pPr>
              <w:rPr>
                <w:rFonts w:ascii="Arial" w:hAnsi="Arial" w:cs="Arial"/>
                <w:lang w:val="en-US" w:bidi="ta-IN"/>
              </w:rPr>
            </w:pPr>
          </w:p>
          <w:p w14:paraId="1D6BAF17" w14:textId="77777777" w:rsidR="0062563C" w:rsidRDefault="0062563C" w:rsidP="00CD0B7C">
            <w:pPr>
              <w:rPr>
                <w:rFonts w:ascii="Arial" w:hAnsi="Arial" w:cs="Arial"/>
                <w:b/>
                <w:bCs/>
                <w:color w:val="000000"/>
              </w:rPr>
            </w:pPr>
            <w:r w:rsidRPr="00661A8F">
              <w:rPr>
                <w:rFonts w:ascii="Arial" w:hAnsi="Arial" w:cs="Arial"/>
                <w:lang w:val="en-US" w:bidi="ta-IN"/>
              </w:rPr>
              <w:t>Levels marked using Generic Level Descriptors for 20m H2 essays.</w:t>
            </w:r>
            <w:r w:rsidRPr="00661A8F">
              <w:rPr>
                <w:rFonts w:ascii="Arial" w:hAnsi="Arial" w:cs="Arial"/>
                <w:b/>
                <w:bCs/>
                <w:color w:val="000000"/>
              </w:rPr>
              <w:t xml:space="preserve">   </w:t>
            </w:r>
          </w:p>
          <w:p w14:paraId="4728C412" w14:textId="77777777" w:rsidR="0062563C" w:rsidRDefault="0062563C" w:rsidP="00CD0B7C">
            <w:pPr>
              <w:rPr>
                <w:rFonts w:ascii="Arial" w:hAnsi="Arial" w:cs="Arial"/>
                <w:b/>
                <w:bCs/>
                <w:color w:val="000000"/>
              </w:rPr>
            </w:pPr>
          </w:p>
          <w:p w14:paraId="01F6C1A8" w14:textId="77777777" w:rsidR="0062563C" w:rsidRDefault="0062563C" w:rsidP="00CD0B7C">
            <w:pPr>
              <w:rPr>
                <w:rFonts w:ascii="Arial" w:hAnsi="Arial" w:cs="Arial"/>
                <w:b/>
                <w:bCs/>
                <w:color w:val="000000"/>
              </w:rPr>
            </w:pPr>
            <w:r>
              <w:rPr>
                <w:rFonts w:ascii="Arial" w:hAnsi="Arial" w:cs="Arial"/>
                <w:noProof/>
                <w:color w:val="000000"/>
                <w:bdr w:val="none" w:sz="0" w:space="0" w:color="auto" w:frame="1"/>
              </w:rPr>
              <w:drawing>
                <wp:inline distT="0" distB="0" distL="0" distR="0" wp14:anchorId="19A1C991" wp14:editId="4230A4A5">
                  <wp:extent cx="4825895" cy="3518366"/>
                  <wp:effectExtent l="0" t="0" r="0" b="6350"/>
                  <wp:docPr id="79309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31170" cy="3522212"/>
                          </a:xfrm>
                          <a:prstGeom prst="rect">
                            <a:avLst/>
                          </a:prstGeom>
                          <a:noFill/>
                          <a:ln>
                            <a:noFill/>
                          </a:ln>
                        </pic:spPr>
                      </pic:pic>
                    </a:graphicData>
                  </a:graphic>
                </wp:inline>
              </w:drawing>
            </w:r>
          </w:p>
          <w:p w14:paraId="726FF8B5" w14:textId="77777777" w:rsidR="0062563C" w:rsidRDefault="0062563C" w:rsidP="00CD0B7C">
            <w:pPr>
              <w:rPr>
                <w:rFonts w:ascii="Arial" w:hAnsi="Arial" w:cs="Arial"/>
                <w:b/>
                <w:bCs/>
                <w:color w:val="000000"/>
              </w:rPr>
            </w:pPr>
          </w:p>
          <w:p w14:paraId="4CA53E2D" w14:textId="77777777" w:rsidR="0062563C" w:rsidRDefault="0062563C" w:rsidP="00CD0B7C">
            <w:pPr>
              <w:rPr>
                <w:rFonts w:ascii="Arial" w:hAnsi="Arial" w:cs="Arial"/>
                <w:b/>
                <w:bCs/>
                <w:color w:val="000000"/>
              </w:rPr>
            </w:pPr>
            <w:r>
              <w:rPr>
                <w:rFonts w:ascii="Arial" w:hAnsi="Arial" w:cs="Arial"/>
                <w:b/>
                <w:bCs/>
                <w:color w:val="000000"/>
              </w:rPr>
              <w:t>AO3</w:t>
            </w:r>
          </w:p>
          <w:p w14:paraId="7A4F3004" w14:textId="77777777" w:rsidR="0062563C" w:rsidRPr="001F7183" w:rsidRDefault="0062563C" w:rsidP="00CD0B7C">
            <w:pPr>
              <w:pStyle w:val="NoSpacing"/>
              <w:rPr>
                <w:rFonts w:ascii="Arial" w:hAnsi="Arial" w:cs="Arial"/>
                <w:color w:val="000000"/>
              </w:rPr>
            </w:pPr>
          </w:p>
        </w:tc>
        <w:tc>
          <w:tcPr>
            <w:tcW w:w="852" w:type="dxa"/>
          </w:tcPr>
          <w:p w14:paraId="4AF20A54" w14:textId="77777777" w:rsidR="0062563C" w:rsidRDefault="0062563C" w:rsidP="00CD0B7C">
            <w:pPr>
              <w:rPr>
                <w:rFonts w:ascii="Arial" w:hAnsi="Arial" w:cs="Arial"/>
              </w:rPr>
            </w:pPr>
            <w:r>
              <w:rPr>
                <w:rFonts w:ascii="Arial" w:hAnsi="Arial" w:cs="Arial"/>
              </w:rPr>
              <w:t>20</w:t>
            </w:r>
          </w:p>
        </w:tc>
      </w:tr>
      <w:tr w:rsidR="0062563C" w14:paraId="7C09A8E8" w14:textId="77777777" w:rsidTr="00CD0B7C">
        <w:tc>
          <w:tcPr>
            <w:tcW w:w="548" w:type="dxa"/>
          </w:tcPr>
          <w:p w14:paraId="3BD0E2CC" w14:textId="77777777" w:rsidR="0062563C" w:rsidRDefault="0062563C" w:rsidP="00CD0B7C">
            <w:pPr>
              <w:rPr>
                <w:rFonts w:ascii="Arial" w:hAnsi="Arial" w:cs="Arial"/>
              </w:rPr>
            </w:pPr>
            <w:r>
              <w:rPr>
                <w:rFonts w:ascii="Arial" w:hAnsi="Arial" w:cs="Arial"/>
              </w:rPr>
              <w:t>4</w:t>
            </w:r>
          </w:p>
        </w:tc>
        <w:tc>
          <w:tcPr>
            <w:tcW w:w="7815" w:type="dxa"/>
          </w:tcPr>
          <w:p w14:paraId="57997DB5" w14:textId="77777777" w:rsidR="0062563C" w:rsidRPr="00B604A1" w:rsidRDefault="0062563C" w:rsidP="00CD0B7C">
            <w:pPr>
              <w:pStyle w:val="NoSpacing"/>
              <w:rPr>
                <w:rFonts w:ascii="Arial" w:hAnsi="Arial" w:cs="Arial"/>
                <w:b/>
                <w:bCs/>
                <w:color w:val="000000"/>
              </w:rPr>
            </w:pPr>
            <w:r w:rsidRPr="00B604A1">
              <w:rPr>
                <w:rFonts w:ascii="Arial" w:hAnsi="Arial" w:cs="Arial"/>
                <w:b/>
                <w:bCs/>
                <w:color w:val="000000"/>
              </w:rPr>
              <w:t>‘Sea level rise is the greatest threat posed by contemporary climate change.’ Evaluate this statement.</w:t>
            </w:r>
          </w:p>
          <w:p w14:paraId="36785B2D" w14:textId="77777777" w:rsidR="0062563C" w:rsidRDefault="0062563C" w:rsidP="00CD0B7C">
            <w:pPr>
              <w:pStyle w:val="Pa0"/>
              <w:jc w:val="both"/>
              <w:rPr>
                <w:rFonts w:cs="Arial"/>
                <w:color w:val="000000"/>
              </w:rPr>
            </w:pPr>
          </w:p>
          <w:p w14:paraId="424E9FB2" w14:textId="77777777" w:rsidR="0062563C" w:rsidRPr="007E038C" w:rsidRDefault="0062563C" w:rsidP="00CD0B7C">
            <w:pPr>
              <w:pStyle w:val="Pa0"/>
              <w:jc w:val="both"/>
              <w:rPr>
                <w:rFonts w:cs="Arial"/>
                <w:color w:val="000000"/>
                <w:sz w:val="22"/>
                <w:szCs w:val="22"/>
              </w:rPr>
            </w:pPr>
            <w:r w:rsidRPr="007E038C">
              <w:rPr>
                <w:rFonts w:cs="Arial"/>
                <w:color w:val="000000"/>
                <w:sz w:val="22"/>
                <w:szCs w:val="22"/>
              </w:rPr>
              <w:t xml:space="preserve">Possible Approach: </w:t>
            </w:r>
          </w:p>
          <w:p w14:paraId="5D513B0A" w14:textId="77777777" w:rsidR="0062563C" w:rsidRDefault="0062563C" w:rsidP="00CD0B7C">
            <w:pPr>
              <w:pStyle w:val="Pa0"/>
              <w:rPr>
                <w:rFonts w:cs="Arial"/>
                <w:color w:val="000000"/>
                <w:sz w:val="22"/>
                <w:szCs w:val="22"/>
              </w:rPr>
            </w:pPr>
            <w:r>
              <w:rPr>
                <w:rFonts w:cs="Arial"/>
                <w:color w:val="000000"/>
                <w:sz w:val="22"/>
                <w:szCs w:val="22"/>
              </w:rPr>
              <w:t xml:space="preserve">Candidates could approach the question by making a judgement on whether sea level rise is the greatest threat posed by contemporary climate change as opposed to other impacts (e.g. increased frequency of extreme weather events, reduced crop yields, increased vector borne diseases). Candidates should weigh the relative impact of sea level rise vs other threats (e.g. spatial/temporal scale, ability to mitigate its impacts) and identify contextual </w:t>
            </w:r>
            <w:r>
              <w:rPr>
                <w:rFonts w:cs="Arial"/>
                <w:color w:val="000000"/>
                <w:sz w:val="22"/>
                <w:szCs w:val="22"/>
              </w:rPr>
              <w:lastRenderedPageBreak/>
              <w:t xml:space="preserve">factors that would cause some places to be more vulnerable to their impacts (e.g. geographical location, level of development, adaptive capacity). </w:t>
            </w:r>
          </w:p>
          <w:p w14:paraId="1052E480" w14:textId="77777777" w:rsidR="0062563C" w:rsidRPr="00661A8F" w:rsidRDefault="0062563C" w:rsidP="00CD0B7C">
            <w:pPr>
              <w:rPr>
                <w:rFonts w:ascii="Arial" w:hAnsi="Arial" w:cs="Arial"/>
                <w:lang w:val="en-US" w:bidi="ta-IN"/>
              </w:rPr>
            </w:pPr>
          </w:p>
          <w:p w14:paraId="5714AB43" w14:textId="77777777" w:rsidR="0062563C" w:rsidRDefault="0062563C" w:rsidP="00CD0B7C">
            <w:pPr>
              <w:rPr>
                <w:rFonts w:ascii="Arial" w:hAnsi="Arial" w:cs="Arial"/>
                <w:b/>
                <w:bCs/>
                <w:color w:val="000000"/>
              </w:rPr>
            </w:pPr>
            <w:r w:rsidRPr="00661A8F">
              <w:rPr>
                <w:rFonts w:ascii="Arial" w:hAnsi="Arial" w:cs="Arial"/>
                <w:lang w:val="en-US" w:bidi="ta-IN"/>
              </w:rPr>
              <w:t>Levels marked using Generic Level Descriptors for 20m H2 essays.</w:t>
            </w:r>
            <w:r w:rsidRPr="00661A8F">
              <w:rPr>
                <w:rFonts w:ascii="Arial" w:hAnsi="Arial" w:cs="Arial"/>
                <w:b/>
                <w:bCs/>
                <w:color w:val="000000"/>
              </w:rPr>
              <w:t xml:space="preserve">   </w:t>
            </w:r>
          </w:p>
          <w:p w14:paraId="4EFAFBFC" w14:textId="77777777" w:rsidR="0062563C" w:rsidRDefault="0062563C" w:rsidP="00CD0B7C">
            <w:pPr>
              <w:pStyle w:val="NoSpacing"/>
              <w:jc w:val="both"/>
              <w:rPr>
                <w:rFonts w:ascii="Arial" w:hAnsi="Arial" w:cs="Arial"/>
                <w:color w:val="000000"/>
              </w:rPr>
            </w:pPr>
          </w:p>
          <w:p w14:paraId="0DA1D9CD" w14:textId="77777777" w:rsidR="0062563C" w:rsidRDefault="0062563C" w:rsidP="00CD0B7C">
            <w:pPr>
              <w:pStyle w:val="NoSpacing"/>
              <w:jc w:val="both"/>
              <w:rPr>
                <w:rFonts w:ascii="Arial" w:hAnsi="Arial" w:cs="Arial"/>
                <w:color w:val="000000"/>
              </w:rPr>
            </w:pPr>
            <w:r>
              <w:rPr>
                <w:rFonts w:ascii="Arial" w:hAnsi="Arial" w:cs="Arial"/>
                <w:noProof/>
                <w:color w:val="000000"/>
                <w:bdr w:val="none" w:sz="0" w:space="0" w:color="auto" w:frame="1"/>
              </w:rPr>
              <w:drawing>
                <wp:inline distT="0" distB="0" distL="0" distR="0" wp14:anchorId="1D14DCAB" wp14:editId="522074E0">
                  <wp:extent cx="4825895" cy="3518366"/>
                  <wp:effectExtent l="0" t="0" r="0" b="6350"/>
                  <wp:docPr id="699132709" name="Picture 1" descr="A screenshot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32709" name="Picture 1" descr="A screenshot of a test&#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31170" cy="3522212"/>
                          </a:xfrm>
                          <a:prstGeom prst="rect">
                            <a:avLst/>
                          </a:prstGeom>
                          <a:noFill/>
                          <a:ln>
                            <a:noFill/>
                          </a:ln>
                        </pic:spPr>
                      </pic:pic>
                    </a:graphicData>
                  </a:graphic>
                </wp:inline>
              </w:drawing>
            </w:r>
          </w:p>
          <w:p w14:paraId="152D4C7E" w14:textId="77777777" w:rsidR="0062563C" w:rsidRDefault="0062563C" w:rsidP="00CD0B7C">
            <w:pPr>
              <w:pStyle w:val="NoSpacing"/>
              <w:jc w:val="both"/>
              <w:rPr>
                <w:rFonts w:ascii="Arial" w:hAnsi="Arial" w:cs="Arial"/>
                <w:color w:val="000000"/>
              </w:rPr>
            </w:pPr>
          </w:p>
          <w:p w14:paraId="05DC2809" w14:textId="77777777" w:rsidR="0062563C" w:rsidRPr="007E038C" w:rsidRDefault="0062563C" w:rsidP="00CD0B7C">
            <w:pPr>
              <w:pStyle w:val="NoSpacing"/>
              <w:jc w:val="both"/>
              <w:rPr>
                <w:rFonts w:ascii="Arial" w:hAnsi="Arial" w:cs="Arial"/>
                <w:b/>
                <w:bCs/>
                <w:color w:val="000000"/>
              </w:rPr>
            </w:pPr>
            <w:r w:rsidRPr="007E038C">
              <w:rPr>
                <w:rFonts w:ascii="Arial" w:hAnsi="Arial" w:cs="Arial"/>
                <w:b/>
                <w:bCs/>
                <w:color w:val="000000"/>
              </w:rPr>
              <w:t>AO3</w:t>
            </w:r>
          </w:p>
          <w:p w14:paraId="69F8A5D4" w14:textId="77777777" w:rsidR="0062563C" w:rsidRDefault="0062563C" w:rsidP="00CD0B7C">
            <w:pPr>
              <w:pStyle w:val="NoSpacing"/>
              <w:jc w:val="both"/>
              <w:rPr>
                <w:rFonts w:ascii="Arial" w:hAnsi="Arial" w:cs="Arial"/>
                <w:color w:val="000000"/>
              </w:rPr>
            </w:pPr>
          </w:p>
        </w:tc>
        <w:tc>
          <w:tcPr>
            <w:tcW w:w="852" w:type="dxa"/>
          </w:tcPr>
          <w:p w14:paraId="02FE9794" w14:textId="77777777" w:rsidR="0062563C" w:rsidRDefault="0062563C" w:rsidP="00CD0B7C">
            <w:pPr>
              <w:rPr>
                <w:rFonts w:ascii="Arial" w:hAnsi="Arial" w:cs="Arial"/>
              </w:rPr>
            </w:pPr>
            <w:r>
              <w:rPr>
                <w:rFonts w:ascii="Arial" w:hAnsi="Arial" w:cs="Arial"/>
              </w:rPr>
              <w:lastRenderedPageBreak/>
              <w:t>20</w:t>
            </w:r>
          </w:p>
        </w:tc>
      </w:tr>
    </w:tbl>
    <w:p w14:paraId="66FFFA63" w14:textId="77777777" w:rsidR="0062563C" w:rsidRDefault="0062563C"/>
    <w:p w14:paraId="2D7D2507" w14:textId="77777777" w:rsidR="0062563C" w:rsidRDefault="0062563C"/>
    <w:tbl>
      <w:tblPr>
        <w:tblStyle w:val="TableGrid"/>
        <w:tblW w:w="0" w:type="auto"/>
        <w:jc w:val="center"/>
        <w:tblLook w:val="04A0" w:firstRow="1" w:lastRow="0" w:firstColumn="1" w:lastColumn="0" w:noHBand="0" w:noVBand="1"/>
      </w:tblPr>
      <w:tblGrid>
        <w:gridCol w:w="895"/>
        <w:gridCol w:w="1771"/>
        <w:gridCol w:w="1924"/>
        <w:gridCol w:w="1925"/>
      </w:tblGrid>
      <w:tr w:rsidR="00FF3387" w:rsidRPr="00DF7AA0" w14:paraId="457504C5" w14:textId="77777777" w:rsidTr="00747444">
        <w:trPr>
          <w:jc w:val="center"/>
        </w:trPr>
        <w:tc>
          <w:tcPr>
            <w:tcW w:w="895" w:type="dxa"/>
          </w:tcPr>
          <w:p w14:paraId="2FBF986D" w14:textId="77777777" w:rsidR="00FF3387" w:rsidRPr="00DF7AA0" w:rsidRDefault="00FF3387" w:rsidP="00747444">
            <w:pPr>
              <w:jc w:val="center"/>
              <w:rPr>
                <w:rFonts w:ascii="Arial" w:hAnsi="Arial" w:cs="Arial"/>
                <w:b/>
                <w:bCs/>
              </w:rPr>
            </w:pPr>
          </w:p>
        </w:tc>
        <w:tc>
          <w:tcPr>
            <w:tcW w:w="1771" w:type="dxa"/>
          </w:tcPr>
          <w:p w14:paraId="64475142" w14:textId="77777777" w:rsidR="00FF3387" w:rsidRPr="00DF7AA0" w:rsidRDefault="00FF3387" w:rsidP="00747444">
            <w:pPr>
              <w:jc w:val="center"/>
              <w:rPr>
                <w:rFonts w:ascii="Arial" w:hAnsi="Arial" w:cs="Arial"/>
                <w:b/>
                <w:bCs/>
              </w:rPr>
            </w:pPr>
            <w:r w:rsidRPr="00DF7AA0">
              <w:rPr>
                <w:rFonts w:ascii="Arial" w:hAnsi="Arial" w:cs="Arial"/>
                <w:b/>
                <w:bCs/>
              </w:rPr>
              <w:t>AO1 (25m)</w:t>
            </w:r>
          </w:p>
        </w:tc>
        <w:tc>
          <w:tcPr>
            <w:tcW w:w="1924" w:type="dxa"/>
          </w:tcPr>
          <w:p w14:paraId="1F052BA4" w14:textId="77777777" w:rsidR="00FF3387" w:rsidRPr="00DF7AA0" w:rsidRDefault="00FF3387" w:rsidP="00747444">
            <w:pPr>
              <w:jc w:val="center"/>
              <w:rPr>
                <w:rFonts w:ascii="Arial" w:hAnsi="Arial" w:cs="Arial"/>
                <w:b/>
                <w:bCs/>
              </w:rPr>
            </w:pPr>
            <w:r w:rsidRPr="00DF7AA0">
              <w:rPr>
                <w:rFonts w:ascii="Arial" w:hAnsi="Arial" w:cs="Arial"/>
                <w:b/>
                <w:bCs/>
              </w:rPr>
              <w:t>AO2 (35m)</w:t>
            </w:r>
          </w:p>
        </w:tc>
        <w:tc>
          <w:tcPr>
            <w:tcW w:w="1925" w:type="dxa"/>
          </w:tcPr>
          <w:p w14:paraId="2468042D" w14:textId="77777777" w:rsidR="00FF3387" w:rsidRPr="00DF7AA0" w:rsidRDefault="00FF3387" w:rsidP="00747444">
            <w:pPr>
              <w:jc w:val="center"/>
              <w:rPr>
                <w:rFonts w:ascii="Arial" w:hAnsi="Arial" w:cs="Arial"/>
                <w:b/>
                <w:bCs/>
              </w:rPr>
            </w:pPr>
            <w:r w:rsidRPr="00DF7AA0">
              <w:rPr>
                <w:rFonts w:ascii="Arial" w:hAnsi="Arial" w:cs="Arial"/>
                <w:b/>
                <w:bCs/>
              </w:rPr>
              <w:t>AO3 (30m)</w:t>
            </w:r>
          </w:p>
        </w:tc>
      </w:tr>
      <w:tr w:rsidR="00FF3387" w14:paraId="18BF9DB5" w14:textId="77777777" w:rsidTr="00747444">
        <w:trPr>
          <w:jc w:val="center"/>
        </w:trPr>
        <w:tc>
          <w:tcPr>
            <w:tcW w:w="895" w:type="dxa"/>
          </w:tcPr>
          <w:p w14:paraId="3544CBEA" w14:textId="77777777" w:rsidR="00FF3387" w:rsidRPr="00DF7AA0" w:rsidRDefault="00FF3387" w:rsidP="00747444">
            <w:pPr>
              <w:jc w:val="center"/>
              <w:rPr>
                <w:rFonts w:ascii="Arial" w:hAnsi="Arial" w:cs="Arial"/>
                <w:b/>
                <w:bCs/>
              </w:rPr>
            </w:pPr>
            <w:r w:rsidRPr="00DF7AA0">
              <w:rPr>
                <w:rFonts w:ascii="Arial" w:hAnsi="Arial" w:cs="Arial"/>
                <w:b/>
                <w:bCs/>
              </w:rPr>
              <w:t>1(a)</w:t>
            </w:r>
          </w:p>
        </w:tc>
        <w:tc>
          <w:tcPr>
            <w:tcW w:w="1771" w:type="dxa"/>
          </w:tcPr>
          <w:p w14:paraId="2B4F9B63" w14:textId="71D32E2B" w:rsidR="00FF3387" w:rsidRPr="001A71FA" w:rsidRDefault="001F76A8" w:rsidP="00747444">
            <w:pPr>
              <w:jc w:val="center"/>
              <w:rPr>
                <w:rFonts w:ascii="Arial" w:hAnsi="Arial" w:cs="Arial"/>
              </w:rPr>
            </w:pPr>
            <w:r>
              <w:rPr>
                <w:rFonts w:ascii="Arial" w:hAnsi="Arial" w:cs="Arial"/>
              </w:rPr>
              <w:t>3</w:t>
            </w:r>
          </w:p>
        </w:tc>
        <w:tc>
          <w:tcPr>
            <w:tcW w:w="1924" w:type="dxa"/>
          </w:tcPr>
          <w:p w14:paraId="2808F477" w14:textId="4D9F2E6B" w:rsidR="00FF3387" w:rsidRPr="001A71FA" w:rsidRDefault="00FF3387" w:rsidP="00747444">
            <w:pPr>
              <w:jc w:val="center"/>
              <w:rPr>
                <w:rFonts w:ascii="Arial" w:hAnsi="Arial" w:cs="Arial"/>
              </w:rPr>
            </w:pPr>
          </w:p>
        </w:tc>
        <w:tc>
          <w:tcPr>
            <w:tcW w:w="1925" w:type="dxa"/>
          </w:tcPr>
          <w:p w14:paraId="7A97485A" w14:textId="77777777" w:rsidR="00FF3387" w:rsidRPr="001A71FA" w:rsidRDefault="00FF3387" w:rsidP="00747444">
            <w:pPr>
              <w:jc w:val="center"/>
              <w:rPr>
                <w:rFonts w:ascii="Arial" w:hAnsi="Arial" w:cs="Arial"/>
              </w:rPr>
            </w:pPr>
          </w:p>
        </w:tc>
      </w:tr>
      <w:tr w:rsidR="00FF3387" w14:paraId="5E7F263B" w14:textId="77777777" w:rsidTr="00747444">
        <w:trPr>
          <w:jc w:val="center"/>
        </w:trPr>
        <w:tc>
          <w:tcPr>
            <w:tcW w:w="895" w:type="dxa"/>
          </w:tcPr>
          <w:p w14:paraId="0A11E9B8" w14:textId="77777777" w:rsidR="00FF3387" w:rsidRPr="00DF7AA0" w:rsidRDefault="00FF3387" w:rsidP="00747444">
            <w:pPr>
              <w:jc w:val="center"/>
              <w:rPr>
                <w:rFonts w:ascii="Arial" w:hAnsi="Arial" w:cs="Arial"/>
                <w:b/>
                <w:bCs/>
              </w:rPr>
            </w:pPr>
            <w:r w:rsidRPr="00DF7AA0">
              <w:rPr>
                <w:rFonts w:ascii="Arial" w:hAnsi="Arial" w:cs="Arial"/>
                <w:b/>
                <w:bCs/>
              </w:rPr>
              <w:t>1(b)</w:t>
            </w:r>
          </w:p>
        </w:tc>
        <w:tc>
          <w:tcPr>
            <w:tcW w:w="1771" w:type="dxa"/>
          </w:tcPr>
          <w:p w14:paraId="6C3FFDD3" w14:textId="77777777" w:rsidR="00FF3387" w:rsidRPr="001A71FA" w:rsidRDefault="00FF3387" w:rsidP="00747444">
            <w:pPr>
              <w:jc w:val="center"/>
              <w:rPr>
                <w:rFonts w:ascii="Arial" w:hAnsi="Arial" w:cs="Arial"/>
              </w:rPr>
            </w:pPr>
          </w:p>
        </w:tc>
        <w:tc>
          <w:tcPr>
            <w:tcW w:w="1924" w:type="dxa"/>
          </w:tcPr>
          <w:p w14:paraId="6DF97A84" w14:textId="13141539" w:rsidR="00FF3387" w:rsidRPr="001A71FA" w:rsidRDefault="00FF3387" w:rsidP="00747444">
            <w:pPr>
              <w:jc w:val="center"/>
              <w:rPr>
                <w:rFonts w:ascii="Arial" w:hAnsi="Arial" w:cs="Arial"/>
              </w:rPr>
            </w:pPr>
            <w:r w:rsidRPr="001A71FA">
              <w:rPr>
                <w:rFonts w:ascii="Arial" w:hAnsi="Arial" w:cs="Arial"/>
              </w:rPr>
              <w:t>4</w:t>
            </w:r>
          </w:p>
        </w:tc>
        <w:tc>
          <w:tcPr>
            <w:tcW w:w="1925" w:type="dxa"/>
          </w:tcPr>
          <w:p w14:paraId="16DE0554" w14:textId="77777777" w:rsidR="00FF3387" w:rsidRPr="001A71FA" w:rsidRDefault="00FF3387" w:rsidP="00747444">
            <w:pPr>
              <w:jc w:val="center"/>
              <w:rPr>
                <w:rFonts w:ascii="Arial" w:hAnsi="Arial" w:cs="Arial"/>
              </w:rPr>
            </w:pPr>
          </w:p>
        </w:tc>
      </w:tr>
      <w:tr w:rsidR="00FF3387" w14:paraId="7369AE1E" w14:textId="77777777" w:rsidTr="00747444">
        <w:trPr>
          <w:jc w:val="center"/>
        </w:trPr>
        <w:tc>
          <w:tcPr>
            <w:tcW w:w="895" w:type="dxa"/>
          </w:tcPr>
          <w:p w14:paraId="4EEA808C" w14:textId="77777777" w:rsidR="00FF3387" w:rsidRPr="00DF7AA0" w:rsidRDefault="00FF3387" w:rsidP="00747444">
            <w:pPr>
              <w:jc w:val="center"/>
              <w:rPr>
                <w:rFonts w:ascii="Arial" w:hAnsi="Arial" w:cs="Arial"/>
                <w:b/>
                <w:bCs/>
              </w:rPr>
            </w:pPr>
            <w:r w:rsidRPr="00DF7AA0">
              <w:rPr>
                <w:rFonts w:ascii="Arial" w:hAnsi="Arial" w:cs="Arial"/>
                <w:b/>
                <w:bCs/>
              </w:rPr>
              <w:t>1(c)</w:t>
            </w:r>
          </w:p>
        </w:tc>
        <w:tc>
          <w:tcPr>
            <w:tcW w:w="1771" w:type="dxa"/>
          </w:tcPr>
          <w:p w14:paraId="15524FE8" w14:textId="77777777" w:rsidR="00FF3387" w:rsidRPr="001A71FA" w:rsidRDefault="00FF3387" w:rsidP="00747444">
            <w:pPr>
              <w:jc w:val="center"/>
              <w:rPr>
                <w:rFonts w:ascii="Arial" w:hAnsi="Arial" w:cs="Arial"/>
              </w:rPr>
            </w:pPr>
          </w:p>
        </w:tc>
        <w:tc>
          <w:tcPr>
            <w:tcW w:w="1924" w:type="dxa"/>
          </w:tcPr>
          <w:p w14:paraId="11D030FB" w14:textId="0AC9D8D9" w:rsidR="00FF3387" w:rsidRPr="001A71FA" w:rsidRDefault="00D275AC" w:rsidP="00747444">
            <w:pPr>
              <w:jc w:val="center"/>
              <w:rPr>
                <w:rFonts w:ascii="Arial" w:hAnsi="Arial" w:cs="Arial"/>
              </w:rPr>
            </w:pPr>
            <w:r>
              <w:rPr>
                <w:rFonts w:ascii="Arial" w:hAnsi="Arial" w:cs="Arial"/>
              </w:rPr>
              <w:t>5</w:t>
            </w:r>
          </w:p>
        </w:tc>
        <w:tc>
          <w:tcPr>
            <w:tcW w:w="1925" w:type="dxa"/>
          </w:tcPr>
          <w:p w14:paraId="7AF3BB69" w14:textId="77777777" w:rsidR="00FF3387" w:rsidRPr="001A71FA" w:rsidRDefault="00FF3387" w:rsidP="00747444">
            <w:pPr>
              <w:jc w:val="center"/>
              <w:rPr>
                <w:rFonts w:ascii="Arial" w:hAnsi="Arial" w:cs="Arial"/>
              </w:rPr>
            </w:pPr>
          </w:p>
        </w:tc>
      </w:tr>
      <w:tr w:rsidR="00FF3387" w14:paraId="599CADE1" w14:textId="77777777" w:rsidTr="00747444">
        <w:trPr>
          <w:jc w:val="center"/>
        </w:trPr>
        <w:tc>
          <w:tcPr>
            <w:tcW w:w="895" w:type="dxa"/>
          </w:tcPr>
          <w:p w14:paraId="3849A238" w14:textId="77777777" w:rsidR="00FF3387" w:rsidRPr="00DF7AA0" w:rsidRDefault="00FF3387" w:rsidP="00747444">
            <w:pPr>
              <w:jc w:val="center"/>
              <w:rPr>
                <w:rFonts w:ascii="Arial" w:hAnsi="Arial" w:cs="Arial"/>
                <w:b/>
                <w:bCs/>
              </w:rPr>
            </w:pPr>
            <w:r w:rsidRPr="00DF7AA0">
              <w:rPr>
                <w:rFonts w:ascii="Arial" w:hAnsi="Arial" w:cs="Arial"/>
                <w:b/>
                <w:bCs/>
              </w:rPr>
              <w:t>1(d)</w:t>
            </w:r>
          </w:p>
        </w:tc>
        <w:tc>
          <w:tcPr>
            <w:tcW w:w="1771" w:type="dxa"/>
          </w:tcPr>
          <w:p w14:paraId="7BE118C7" w14:textId="0BD06519" w:rsidR="00FF3387" w:rsidRPr="001A71FA" w:rsidRDefault="00FF3387" w:rsidP="00747444">
            <w:pPr>
              <w:jc w:val="center"/>
              <w:rPr>
                <w:rFonts w:ascii="Arial" w:hAnsi="Arial" w:cs="Arial"/>
              </w:rPr>
            </w:pPr>
            <w:r w:rsidRPr="00D275AC">
              <w:rPr>
                <w:rFonts w:ascii="Arial" w:hAnsi="Arial" w:cs="Arial"/>
              </w:rPr>
              <w:t>6</w:t>
            </w:r>
          </w:p>
        </w:tc>
        <w:tc>
          <w:tcPr>
            <w:tcW w:w="1924" w:type="dxa"/>
          </w:tcPr>
          <w:p w14:paraId="058093B7" w14:textId="77777777" w:rsidR="00FF3387" w:rsidRPr="001A71FA" w:rsidRDefault="00FF3387" w:rsidP="00747444">
            <w:pPr>
              <w:jc w:val="center"/>
              <w:rPr>
                <w:rFonts w:ascii="Arial" w:hAnsi="Arial" w:cs="Arial"/>
              </w:rPr>
            </w:pPr>
          </w:p>
        </w:tc>
        <w:tc>
          <w:tcPr>
            <w:tcW w:w="1925" w:type="dxa"/>
          </w:tcPr>
          <w:p w14:paraId="30AF8C0D" w14:textId="77777777" w:rsidR="00FF3387" w:rsidRPr="001A71FA" w:rsidRDefault="00FF3387" w:rsidP="00747444">
            <w:pPr>
              <w:jc w:val="center"/>
              <w:rPr>
                <w:rFonts w:ascii="Arial" w:hAnsi="Arial" w:cs="Arial"/>
              </w:rPr>
            </w:pPr>
          </w:p>
        </w:tc>
      </w:tr>
      <w:tr w:rsidR="00FF3387" w14:paraId="438B708B" w14:textId="77777777" w:rsidTr="00747444">
        <w:trPr>
          <w:jc w:val="center"/>
        </w:trPr>
        <w:tc>
          <w:tcPr>
            <w:tcW w:w="895" w:type="dxa"/>
          </w:tcPr>
          <w:p w14:paraId="2E184193" w14:textId="53E88DF8" w:rsidR="00FF3387" w:rsidRPr="00DF7AA0" w:rsidRDefault="00FF3387" w:rsidP="00747444">
            <w:pPr>
              <w:jc w:val="center"/>
              <w:rPr>
                <w:rFonts w:ascii="Arial" w:hAnsi="Arial" w:cs="Arial"/>
                <w:b/>
                <w:bCs/>
              </w:rPr>
            </w:pPr>
            <w:r w:rsidRPr="00DF7AA0">
              <w:rPr>
                <w:rFonts w:ascii="Arial" w:hAnsi="Arial" w:cs="Arial"/>
                <w:b/>
                <w:bCs/>
              </w:rPr>
              <w:t>1(</w:t>
            </w:r>
            <w:r w:rsidR="00D275AC">
              <w:rPr>
                <w:rFonts w:ascii="Arial" w:hAnsi="Arial" w:cs="Arial"/>
                <w:b/>
                <w:bCs/>
              </w:rPr>
              <w:t>e</w:t>
            </w:r>
            <w:r w:rsidRPr="00DF7AA0">
              <w:rPr>
                <w:rFonts w:ascii="Arial" w:hAnsi="Arial" w:cs="Arial"/>
                <w:b/>
                <w:bCs/>
              </w:rPr>
              <w:t>)</w:t>
            </w:r>
          </w:p>
        </w:tc>
        <w:tc>
          <w:tcPr>
            <w:tcW w:w="1771" w:type="dxa"/>
          </w:tcPr>
          <w:p w14:paraId="73986EB1" w14:textId="77777777" w:rsidR="00FF3387" w:rsidRPr="001A71FA" w:rsidRDefault="00FF3387" w:rsidP="00747444">
            <w:pPr>
              <w:jc w:val="center"/>
              <w:rPr>
                <w:rFonts w:ascii="Arial" w:hAnsi="Arial" w:cs="Arial"/>
              </w:rPr>
            </w:pPr>
          </w:p>
        </w:tc>
        <w:tc>
          <w:tcPr>
            <w:tcW w:w="1924" w:type="dxa"/>
          </w:tcPr>
          <w:p w14:paraId="39DB6D08" w14:textId="46CCC38A" w:rsidR="00FF3387" w:rsidRPr="001A71FA" w:rsidRDefault="00FF3387" w:rsidP="00747444">
            <w:pPr>
              <w:jc w:val="center"/>
              <w:rPr>
                <w:rFonts w:ascii="Arial" w:hAnsi="Arial" w:cs="Arial"/>
              </w:rPr>
            </w:pPr>
            <w:r w:rsidRPr="001A71FA">
              <w:rPr>
                <w:rFonts w:ascii="Arial" w:hAnsi="Arial" w:cs="Arial"/>
              </w:rPr>
              <w:t>6</w:t>
            </w:r>
          </w:p>
        </w:tc>
        <w:tc>
          <w:tcPr>
            <w:tcW w:w="1925" w:type="dxa"/>
          </w:tcPr>
          <w:p w14:paraId="31F29D5B" w14:textId="77777777" w:rsidR="00FF3387" w:rsidRPr="001A71FA" w:rsidRDefault="00FF3387" w:rsidP="00747444">
            <w:pPr>
              <w:jc w:val="center"/>
              <w:rPr>
                <w:rFonts w:ascii="Arial" w:hAnsi="Arial" w:cs="Arial"/>
              </w:rPr>
            </w:pPr>
          </w:p>
        </w:tc>
      </w:tr>
      <w:tr w:rsidR="00FF3387" w14:paraId="2A57621A" w14:textId="77777777" w:rsidTr="00747444">
        <w:trPr>
          <w:jc w:val="center"/>
        </w:trPr>
        <w:tc>
          <w:tcPr>
            <w:tcW w:w="895" w:type="dxa"/>
          </w:tcPr>
          <w:p w14:paraId="57695F15" w14:textId="2D15F327" w:rsidR="00FF3387" w:rsidRPr="00DF7AA0" w:rsidRDefault="00FF3387" w:rsidP="00747444">
            <w:pPr>
              <w:jc w:val="center"/>
              <w:rPr>
                <w:rFonts w:ascii="Arial" w:hAnsi="Arial" w:cs="Arial"/>
                <w:b/>
                <w:bCs/>
              </w:rPr>
            </w:pPr>
            <w:r w:rsidRPr="00DF7AA0">
              <w:rPr>
                <w:rFonts w:ascii="Arial" w:hAnsi="Arial" w:cs="Arial"/>
                <w:b/>
                <w:bCs/>
              </w:rPr>
              <w:t>1(</w:t>
            </w:r>
            <w:r w:rsidR="00D275AC">
              <w:rPr>
                <w:rFonts w:ascii="Arial" w:hAnsi="Arial" w:cs="Arial"/>
                <w:b/>
                <w:bCs/>
              </w:rPr>
              <w:t>f</w:t>
            </w:r>
            <w:r w:rsidRPr="00DF7AA0">
              <w:rPr>
                <w:rFonts w:ascii="Arial" w:hAnsi="Arial" w:cs="Arial"/>
                <w:b/>
                <w:bCs/>
              </w:rPr>
              <w:t>)</w:t>
            </w:r>
          </w:p>
        </w:tc>
        <w:tc>
          <w:tcPr>
            <w:tcW w:w="1771" w:type="dxa"/>
          </w:tcPr>
          <w:p w14:paraId="007199A0" w14:textId="77777777" w:rsidR="00FF3387" w:rsidRPr="001A71FA" w:rsidRDefault="00FF3387" w:rsidP="00747444">
            <w:pPr>
              <w:jc w:val="center"/>
              <w:rPr>
                <w:rFonts w:ascii="Arial" w:hAnsi="Arial" w:cs="Arial"/>
              </w:rPr>
            </w:pPr>
          </w:p>
        </w:tc>
        <w:tc>
          <w:tcPr>
            <w:tcW w:w="1924" w:type="dxa"/>
          </w:tcPr>
          <w:p w14:paraId="211F3F4E" w14:textId="3876621F" w:rsidR="00FF3387" w:rsidRPr="001A71FA" w:rsidRDefault="00FF3387" w:rsidP="00747444">
            <w:pPr>
              <w:jc w:val="center"/>
              <w:rPr>
                <w:rFonts w:ascii="Arial" w:hAnsi="Arial" w:cs="Arial"/>
              </w:rPr>
            </w:pPr>
            <w:r w:rsidRPr="001A71FA">
              <w:rPr>
                <w:rFonts w:ascii="Arial" w:hAnsi="Arial" w:cs="Arial"/>
              </w:rPr>
              <w:t>6</w:t>
            </w:r>
          </w:p>
        </w:tc>
        <w:tc>
          <w:tcPr>
            <w:tcW w:w="1925" w:type="dxa"/>
          </w:tcPr>
          <w:p w14:paraId="46CC654F" w14:textId="77777777" w:rsidR="00FF3387" w:rsidRPr="001A71FA" w:rsidRDefault="00FF3387" w:rsidP="00747444">
            <w:pPr>
              <w:jc w:val="center"/>
              <w:rPr>
                <w:rFonts w:ascii="Arial" w:hAnsi="Arial" w:cs="Arial"/>
              </w:rPr>
            </w:pPr>
          </w:p>
        </w:tc>
      </w:tr>
      <w:tr w:rsidR="00FF3387" w14:paraId="2AD1183A" w14:textId="77777777" w:rsidTr="00747444">
        <w:trPr>
          <w:jc w:val="center"/>
        </w:trPr>
        <w:tc>
          <w:tcPr>
            <w:tcW w:w="895" w:type="dxa"/>
          </w:tcPr>
          <w:p w14:paraId="37B5B798" w14:textId="1E11DCF9" w:rsidR="00FF3387" w:rsidRPr="00DF7AA0" w:rsidRDefault="00FF3387" w:rsidP="00747444">
            <w:pPr>
              <w:jc w:val="center"/>
              <w:rPr>
                <w:rFonts w:ascii="Arial" w:hAnsi="Arial" w:cs="Arial"/>
                <w:b/>
                <w:bCs/>
              </w:rPr>
            </w:pPr>
            <w:r>
              <w:rPr>
                <w:rFonts w:ascii="Arial" w:hAnsi="Arial" w:cs="Arial"/>
                <w:b/>
                <w:bCs/>
              </w:rPr>
              <w:t>1(</w:t>
            </w:r>
            <w:r w:rsidR="00D275AC">
              <w:rPr>
                <w:rFonts w:ascii="Arial" w:hAnsi="Arial" w:cs="Arial"/>
                <w:b/>
                <w:bCs/>
              </w:rPr>
              <w:t>g</w:t>
            </w:r>
            <w:r>
              <w:rPr>
                <w:rFonts w:ascii="Arial" w:hAnsi="Arial" w:cs="Arial"/>
                <w:b/>
                <w:bCs/>
              </w:rPr>
              <w:t>)</w:t>
            </w:r>
          </w:p>
        </w:tc>
        <w:tc>
          <w:tcPr>
            <w:tcW w:w="1771" w:type="dxa"/>
          </w:tcPr>
          <w:p w14:paraId="5151250C" w14:textId="77777777" w:rsidR="00FF3387" w:rsidRPr="001A71FA" w:rsidRDefault="00FF3387" w:rsidP="00747444">
            <w:pPr>
              <w:jc w:val="center"/>
              <w:rPr>
                <w:rFonts w:ascii="Arial" w:hAnsi="Arial" w:cs="Arial"/>
              </w:rPr>
            </w:pPr>
          </w:p>
        </w:tc>
        <w:tc>
          <w:tcPr>
            <w:tcW w:w="1924" w:type="dxa"/>
          </w:tcPr>
          <w:p w14:paraId="31072D9A" w14:textId="77777777" w:rsidR="00FF3387" w:rsidRPr="001A71FA" w:rsidRDefault="00FF3387" w:rsidP="00747444">
            <w:pPr>
              <w:jc w:val="center"/>
              <w:rPr>
                <w:rFonts w:ascii="Arial" w:hAnsi="Arial" w:cs="Arial"/>
              </w:rPr>
            </w:pPr>
          </w:p>
        </w:tc>
        <w:tc>
          <w:tcPr>
            <w:tcW w:w="1925" w:type="dxa"/>
          </w:tcPr>
          <w:p w14:paraId="7B6D4A87" w14:textId="0404B570" w:rsidR="00FF3387" w:rsidRPr="001A71FA" w:rsidRDefault="00FF3387" w:rsidP="00747444">
            <w:pPr>
              <w:jc w:val="center"/>
              <w:rPr>
                <w:rFonts w:ascii="Arial" w:hAnsi="Arial" w:cs="Arial"/>
              </w:rPr>
            </w:pPr>
            <w:r w:rsidRPr="001A71FA">
              <w:rPr>
                <w:rFonts w:ascii="Arial" w:hAnsi="Arial" w:cs="Arial"/>
              </w:rPr>
              <w:t>10</w:t>
            </w:r>
          </w:p>
        </w:tc>
      </w:tr>
      <w:tr w:rsidR="00FF3387" w14:paraId="4A7A8E57" w14:textId="77777777" w:rsidTr="00747444">
        <w:trPr>
          <w:jc w:val="center"/>
        </w:trPr>
        <w:tc>
          <w:tcPr>
            <w:tcW w:w="6515" w:type="dxa"/>
            <w:gridSpan w:val="4"/>
          </w:tcPr>
          <w:p w14:paraId="755B4BDF" w14:textId="77777777" w:rsidR="00FF3387" w:rsidRPr="00DF7AA0" w:rsidRDefault="00FF3387" w:rsidP="00747444">
            <w:pPr>
              <w:jc w:val="center"/>
              <w:rPr>
                <w:rFonts w:ascii="Arial" w:hAnsi="Arial" w:cs="Arial"/>
                <w:b/>
                <w:bCs/>
              </w:rPr>
            </w:pPr>
          </w:p>
        </w:tc>
      </w:tr>
      <w:tr w:rsidR="00FF3387" w14:paraId="60558C18" w14:textId="77777777" w:rsidTr="00747444">
        <w:trPr>
          <w:jc w:val="center"/>
        </w:trPr>
        <w:tc>
          <w:tcPr>
            <w:tcW w:w="895" w:type="dxa"/>
          </w:tcPr>
          <w:p w14:paraId="5AB381D6" w14:textId="77777777" w:rsidR="00FF3387" w:rsidRPr="00DF7AA0" w:rsidRDefault="00FF3387" w:rsidP="00747444">
            <w:pPr>
              <w:jc w:val="center"/>
              <w:rPr>
                <w:rFonts w:ascii="Arial" w:hAnsi="Arial" w:cs="Arial"/>
                <w:b/>
                <w:bCs/>
              </w:rPr>
            </w:pPr>
            <w:r w:rsidRPr="00DF7AA0">
              <w:rPr>
                <w:rFonts w:ascii="Arial" w:hAnsi="Arial" w:cs="Arial"/>
                <w:b/>
                <w:bCs/>
              </w:rPr>
              <w:t>2(a)</w:t>
            </w:r>
          </w:p>
        </w:tc>
        <w:tc>
          <w:tcPr>
            <w:tcW w:w="1771" w:type="dxa"/>
          </w:tcPr>
          <w:p w14:paraId="3388CD9A" w14:textId="77777777" w:rsidR="00FF3387" w:rsidRDefault="00FF3387" w:rsidP="00747444">
            <w:pPr>
              <w:jc w:val="center"/>
              <w:rPr>
                <w:rFonts w:ascii="Arial" w:hAnsi="Arial" w:cs="Arial"/>
              </w:rPr>
            </w:pPr>
          </w:p>
        </w:tc>
        <w:tc>
          <w:tcPr>
            <w:tcW w:w="1924" w:type="dxa"/>
          </w:tcPr>
          <w:p w14:paraId="22446523" w14:textId="77777777" w:rsidR="00FF3387" w:rsidRDefault="00FF3387" w:rsidP="00747444">
            <w:pPr>
              <w:jc w:val="center"/>
              <w:rPr>
                <w:rFonts w:ascii="Arial" w:hAnsi="Arial" w:cs="Arial"/>
              </w:rPr>
            </w:pPr>
            <w:r>
              <w:rPr>
                <w:rFonts w:ascii="Arial" w:hAnsi="Arial" w:cs="Arial"/>
              </w:rPr>
              <w:t>4</w:t>
            </w:r>
          </w:p>
        </w:tc>
        <w:tc>
          <w:tcPr>
            <w:tcW w:w="1925" w:type="dxa"/>
          </w:tcPr>
          <w:p w14:paraId="34E8C18A" w14:textId="77777777" w:rsidR="00FF3387" w:rsidRDefault="00FF3387" w:rsidP="00747444">
            <w:pPr>
              <w:jc w:val="center"/>
              <w:rPr>
                <w:rFonts w:ascii="Arial" w:hAnsi="Arial" w:cs="Arial"/>
              </w:rPr>
            </w:pPr>
          </w:p>
        </w:tc>
      </w:tr>
      <w:tr w:rsidR="00FF3387" w14:paraId="676BC6A9" w14:textId="77777777" w:rsidTr="00747444">
        <w:trPr>
          <w:jc w:val="center"/>
        </w:trPr>
        <w:tc>
          <w:tcPr>
            <w:tcW w:w="895" w:type="dxa"/>
          </w:tcPr>
          <w:p w14:paraId="4CEC6111" w14:textId="77777777" w:rsidR="00FF3387" w:rsidRPr="00DF7AA0" w:rsidRDefault="00FF3387" w:rsidP="00747444">
            <w:pPr>
              <w:jc w:val="center"/>
              <w:rPr>
                <w:rFonts w:ascii="Arial" w:hAnsi="Arial" w:cs="Arial"/>
                <w:b/>
                <w:bCs/>
              </w:rPr>
            </w:pPr>
            <w:r w:rsidRPr="00DF7AA0">
              <w:rPr>
                <w:rFonts w:ascii="Arial" w:hAnsi="Arial" w:cs="Arial"/>
                <w:b/>
                <w:bCs/>
              </w:rPr>
              <w:t>2(b)</w:t>
            </w:r>
          </w:p>
        </w:tc>
        <w:tc>
          <w:tcPr>
            <w:tcW w:w="1771" w:type="dxa"/>
          </w:tcPr>
          <w:p w14:paraId="235495AE" w14:textId="77777777" w:rsidR="00FF3387" w:rsidRDefault="00FF3387" w:rsidP="00747444">
            <w:pPr>
              <w:jc w:val="center"/>
              <w:rPr>
                <w:rFonts w:ascii="Arial" w:hAnsi="Arial" w:cs="Arial"/>
              </w:rPr>
            </w:pPr>
            <w:r>
              <w:rPr>
                <w:rFonts w:ascii="Arial" w:hAnsi="Arial" w:cs="Arial"/>
              </w:rPr>
              <w:t>4</w:t>
            </w:r>
          </w:p>
        </w:tc>
        <w:tc>
          <w:tcPr>
            <w:tcW w:w="1924" w:type="dxa"/>
          </w:tcPr>
          <w:p w14:paraId="7EFEF924" w14:textId="77777777" w:rsidR="00FF3387" w:rsidRDefault="00FF3387" w:rsidP="00747444">
            <w:pPr>
              <w:jc w:val="center"/>
              <w:rPr>
                <w:rFonts w:ascii="Arial" w:hAnsi="Arial" w:cs="Arial"/>
              </w:rPr>
            </w:pPr>
          </w:p>
        </w:tc>
        <w:tc>
          <w:tcPr>
            <w:tcW w:w="1925" w:type="dxa"/>
          </w:tcPr>
          <w:p w14:paraId="16A8DE7B" w14:textId="77777777" w:rsidR="00FF3387" w:rsidRDefault="00FF3387" w:rsidP="00747444">
            <w:pPr>
              <w:jc w:val="center"/>
              <w:rPr>
                <w:rFonts w:ascii="Arial" w:hAnsi="Arial" w:cs="Arial"/>
              </w:rPr>
            </w:pPr>
          </w:p>
        </w:tc>
      </w:tr>
      <w:tr w:rsidR="00FF3387" w14:paraId="100324D6" w14:textId="77777777" w:rsidTr="00747444">
        <w:trPr>
          <w:jc w:val="center"/>
        </w:trPr>
        <w:tc>
          <w:tcPr>
            <w:tcW w:w="895" w:type="dxa"/>
          </w:tcPr>
          <w:p w14:paraId="2CB12128" w14:textId="77777777" w:rsidR="00FF3387" w:rsidRPr="00DF7AA0" w:rsidRDefault="00FF3387" w:rsidP="00747444">
            <w:pPr>
              <w:jc w:val="center"/>
              <w:rPr>
                <w:rFonts w:ascii="Arial" w:hAnsi="Arial" w:cs="Arial"/>
                <w:b/>
                <w:bCs/>
              </w:rPr>
            </w:pPr>
            <w:r w:rsidRPr="00DF7AA0">
              <w:rPr>
                <w:rFonts w:ascii="Arial" w:hAnsi="Arial" w:cs="Arial"/>
                <w:b/>
                <w:bCs/>
              </w:rPr>
              <w:t>2(c)</w:t>
            </w:r>
          </w:p>
        </w:tc>
        <w:tc>
          <w:tcPr>
            <w:tcW w:w="1771" w:type="dxa"/>
          </w:tcPr>
          <w:p w14:paraId="2251B441" w14:textId="77777777" w:rsidR="00FF3387" w:rsidRDefault="00FF3387" w:rsidP="00747444">
            <w:pPr>
              <w:jc w:val="center"/>
              <w:rPr>
                <w:rFonts w:ascii="Arial" w:hAnsi="Arial" w:cs="Arial"/>
              </w:rPr>
            </w:pPr>
            <w:r>
              <w:rPr>
                <w:rFonts w:ascii="Arial" w:hAnsi="Arial" w:cs="Arial"/>
              </w:rPr>
              <w:t>6</w:t>
            </w:r>
          </w:p>
        </w:tc>
        <w:tc>
          <w:tcPr>
            <w:tcW w:w="1924" w:type="dxa"/>
          </w:tcPr>
          <w:p w14:paraId="337CE859" w14:textId="77777777" w:rsidR="00FF3387" w:rsidRDefault="00FF3387" w:rsidP="00747444">
            <w:pPr>
              <w:jc w:val="center"/>
              <w:rPr>
                <w:rFonts w:ascii="Arial" w:hAnsi="Arial" w:cs="Arial"/>
              </w:rPr>
            </w:pPr>
          </w:p>
        </w:tc>
        <w:tc>
          <w:tcPr>
            <w:tcW w:w="1925" w:type="dxa"/>
          </w:tcPr>
          <w:p w14:paraId="59EA63CA" w14:textId="77777777" w:rsidR="00FF3387" w:rsidRDefault="00FF3387" w:rsidP="00747444">
            <w:pPr>
              <w:jc w:val="center"/>
              <w:rPr>
                <w:rFonts w:ascii="Arial" w:hAnsi="Arial" w:cs="Arial"/>
              </w:rPr>
            </w:pPr>
          </w:p>
        </w:tc>
      </w:tr>
      <w:tr w:rsidR="00FF3387" w14:paraId="2E2C5A88" w14:textId="77777777" w:rsidTr="00747444">
        <w:trPr>
          <w:jc w:val="center"/>
        </w:trPr>
        <w:tc>
          <w:tcPr>
            <w:tcW w:w="895" w:type="dxa"/>
          </w:tcPr>
          <w:p w14:paraId="63A8E129" w14:textId="77777777" w:rsidR="00FF3387" w:rsidRPr="00DF7AA0" w:rsidRDefault="00FF3387" w:rsidP="00747444">
            <w:pPr>
              <w:jc w:val="center"/>
              <w:rPr>
                <w:rFonts w:ascii="Arial" w:hAnsi="Arial" w:cs="Arial"/>
                <w:b/>
                <w:bCs/>
              </w:rPr>
            </w:pPr>
            <w:r w:rsidRPr="00DF7AA0">
              <w:rPr>
                <w:rFonts w:ascii="Arial" w:hAnsi="Arial" w:cs="Arial"/>
                <w:b/>
                <w:bCs/>
              </w:rPr>
              <w:t>2(d)</w:t>
            </w:r>
          </w:p>
        </w:tc>
        <w:tc>
          <w:tcPr>
            <w:tcW w:w="1771" w:type="dxa"/>
          </w:tcPr>
          <w:p w14:paraId="60D2BD4E" w14:textId="77777777" w:rsidR="00FF3387" w:rsidRDefault="00FF3387" w:rsidP="00747444">
            <w:pPr>
              <w:jc w:val="center"/>
              <w:rPr>
                <w:rFonts w:ascii="Arial" w:hAnsi="Arial" w:cs="Arial"/>
              </w:rPr>
            </w:pPr>
            <w:r>
              <w:rPr>
                <w:rFonts w:ascii="Arial" w:hAnsi="Arial" w:cs="Arial"/>
              </w:rPr>
              <w:t>6</w:t>
            </w:r>
          </w:p>
        </w:tc>
        <w:tc>
          <w:tcPr>
            <w:tcW w:w="1924" w:type="dxa"/>
          </w:tcPr>
          <w:p w14:paraId="0FB54A42" w14:textId="371441F3" w:rsidR="00FF3387" w:rsidRDefault="00FF3387" w:rsidP="00747444">
            <w:pPr>
              <w:jc w:val="center"/>
              <w:rPr>
                <w:rFonts w:ascii="Arial" w:hAnsi="Arial" w:cs="Arial"/>
              </w:rPr>
            </w:pPr>
          </w:p>
        </w:tc>
        <w:tc>
          <w:tcPr>
            <w:tcW w:w="1925" w:type="dxa"/>
          </w:tcPr>
          <w:p w14:paraId="38EE6F30" w14:textId="77777777" w:rsidR="00FF3387" w:rsidRDefault="00FF3387" w:rsidP="00747444">
            <w:pPr>
              <w:jc w:val="center"/>
              <w:rPr>
                <w:rFonts w:ascii="Arial" w:hAnsi="Arial" w:cs="Arial"/>
              </w:rPr>
            </w:pPr>
          </w:p>
        </w:tc>
      </w:tr>
      <w:tr w:rsidR="00FF3387" w14:paraId="173AB94E" w14:textId="77777777" w:rsidTr="00747444">
        <w:trPr>
          <w:jc w:val="center"/>
        </w:trPr>
        <w:tc>
          <w:tcPr>
            <w:tcW w:w="895" w:type="dxa"/>
          </w:tcPr>
          <w:p w14:paraId="7699E1EE" w14:textId="77777777" w:rsidR="00FF3387" w:rsidRPr="00DF7AA0" w:rsidRDefault="00FF3387" w:rsidP="00747444">
            <w:pPr>
              <w:jc w:val="center"/>
              <w:rPr>
                <w:rFonts w:ascii="Arial" w:hAnsi="Arial" w:cs="Arial"/>
                <w:b/>
                <w:bCs/>
              </w:rPr>
            </w:pPr>
            <w:r w:rsidRPr="00DF7AA0">
              <w:rPr>
                <w:rFonts w:ascii="Arial" w:hAnsi="Arial" w:cs="Arial"/>
                <w:b/>
                <w:bCs/>
              </w:rPr>
              <w:t>2(e)</w:t>
            </w:r>
          </w:p>
        </w:tc>
        <w:tc>
          <w:tcPr>
            <w:tcW w:w="1771" w:type="dxa"/>
          </w:tcPr>
          <w:p w14:paraId="087D4F17" w14:textId="77777777" w:rsidR="00FF3387" w:rsidRDefault="00FF3387" w:rsidP="00747444">
            <w:pPr>
              <w:jc w:val="center"/>
              <w:rPr>
                <w:rFonts w:ascii="Arial" w:hAnsi="Arial" w:cs="Arial"/>
              </w:rPr>
            </w:pPr>
          </w:p>
        </w:tc>
        <w:tc>
          <w:tcPr>
            <w:tcW w:w="1924" w:type="dxa"/>
          </w:tcPr>
          <w:p w14:paraId="4A4FE0EC" w14:textId="76FCB935" w:rsidR="00FF3387" w:rsidRDefault="004A6644" w:rsidP="00747444">
            <w:pPr>
              <w:jc w:val="center"/>
              <w:rPr>
                <w:rFonts w:ascii="Arial" w:hAnsi="Arial" w:cs="Arial"/>
              </w:rPr>
            </w:pPr>
            <w:r>
              <w:rPr>
                <w:rFonts w:ascii="Arial" w:hAnsi="Arial" w:cs="Arial"/>
              </w:rPr>
              <w:t>6</w:t>
            </w:r>
          </w:p>
        </w:tc>
        <w:tc>
          <w:tcPr>
            <w:tcW w:w="1925" w:type="dxa"/>
          </w:tcPr>
          <w:p w14:paraId="7574A715" w14:textId="77777777" w:rsidR="00FF3387" w:rsidRDefault="00FF3387" w:rsidP="00747444">
            <w:pPr>
              <w:jc w:val="center"/>
              <w:rPr>
                <w:rFonts w:ascii="Arial" w:hAnsi="Arial" w:cs="Arial"/>
              </w:rPr>
            </w:pPr>
          </w:p>
        </w:tc>
      </w:tr>
      <w:tr w:rsidR="00FF3387" w14:paraId="4F247CF1" w14:textId="77777777" w:rsidTr="00747444">
        <w:trPr>
          <w:jc w:val="center"/>
        </w:trPr>
        <w:tc>
          <w:tcPr>
            <w:tcW w:w="895" w:type="dxa"/>
          </w:tcPr>
          <w:p w14:paraId="42E3B5BC" w14:textId="77777777" w:rsidR="00FF3387" w:rsidRPr="00DF7AA0" w:rsidRDefault="00FF3387" w:rsidP="00747444">
            <w:pPr>
              <w:jc w:val="center"/>
              <w:rPr>
                <w:rFonts w:ascii="Arial" w:hAnsi="Arial" w:cs="Arial"/>
                <w:b/>
                <w:bCs/>
              </w:rPr>
            </w:pPr>
            <w:r w:rsidRPr="00DF7AA0">
              <w:rPr>
                <w:rFonts w:ascii="Arial" w:hAnsi="Arial" w:cs="Arial"/>
                <w:b/>
                <w:bCs/>
              </w:rPr>
              <w:t>2(f)</w:t>
            </w:r>
          </w:p>
        </w:tc>
        <w:tc>
          <w:tcPr>
            <w:tcW w:w="1771" w:type="dxa"/>
          </w:tcPr>
          <w:p w14:paraId="34BFC351" w14:textId="77777777" w:rsidR="00FF3387" w:rsidRDefault="00FF3387" w:rsidP="00747444">
            <w:pPr>
              <w:jc w:val="center"/>
              <w:rPr>
                <w:rFonts w:ascii="Arial" w:hAnsi="Arial" w:cs="Arial"/>
              </w:rPr>
            </w:pPr>
          </w:p>
        </w:tc>
        <w:tc>
          <w:tcPr>
            <w:tcW w:w="1924" w:type="dxa"/>
          </w:tcPr>
          <w:p w14:paraId="3BB4C1FC" w14:textId="585A2DCC" w:rsidR="00FF3387" w:rsidRDefault="004A6644" w:rsidP="00747444">
            <w:pPr>
              <w:jc w:val="center"/>
              <w:rPr>
                <w:rFonts w:ascii="Arial" w:hAnsi="Arial" w:cs="Arial"/>
              </w:rPr>
            </w:pPr>
            <w:r>
              <w:rPr>
                <w:rFonts w:ascii="Arial" w:hAnsi="Arial" w:cs="Arial"/>
              </w:rPr>
              <w:t>4</w:t>
            </w:r>
          </w:p>
        </w:tc>
        <w:tc>
          <w:tcPr>
            <w:tcW w:w="1925" w:type="dxa"/>
          </w:tcPr>
          <w:p w14:paraId="2082A5EF" w14:textId="77777777" w:rsidR="00FF3387" w:rsidRDefault="00FF3387" w:rsidP="00747444">
            <w:pPr>
              <w:jc w:val="center"/>
              <w:rPr>
                <w:rFonts w:ascii="Arial" w:hAnsi="Arial" w:cs="Arial"/>
              </w:rPr>
            </w:pPr>
          </w:p>
        </w:tc>
      </w:tr>
      <w:tr w:rsidR="00FF3387" w14:paraId="598FB02D" w14:textId="77777777" w:rsidTr="00747444">
        <w:trPr>
          <w:jc w:val="center"/>
        </w:trPr>
        <w:tc>
          <w:tcPr>
            <w:tcW w:w="6515" w:type="dxa"/>
            <w:gridSpan w:val="4"/>
          </w:tcPr>
          <w:p w14:paraId="45DA0F74" w14:textId="77777777" w:rsidR="00FF3387" w:rsidRPr="00DF7AA0" w:rsidRDefault="00FF3387" w:rsidP="00747444">
            <w:pPr>
              <w:jc w:val="center"/>
              <w:rPr>
                <w:rFonts w:ascii="Arial" w:hAnsi="Arial" w:cs="Arial"/>
                <w:b/>
                <w:bCs/>
              </w:rPr>
            </w:pPr>
          </w:p>
        </w:tc>
      </w:tr>
      <w:tr w:rsidR="00FF3387" w14:paraId="6A25DFC4" w14:textId="77777777" w:rsidTr="00747444">
        <w:trPr>
          <w:jc w:val="center"/>
        </w:trPr>
        <w:tc>
          <w:tcPr>
            <w:tcW w:w="895" w:type="dxa"/>
          </w:tcPr>
          <w:p w14:paraId="7866A2C8" w14:textId="77777777" w:rsidR="00FF3387" w:rsidRPr="00DF7AA0" w:rsidRDefault="00FF3387" w:rsidP="00747444">
            <w:pPr>
              <w:jc w:val="center"/>
              <w:rPr>
                <w:rFonts w:ascii="Arial" w:hAnsi="Arial" w:cs="Arial"/>
                <w:b/>
                <w:bCs/>
              </w:rPr>
            </w:pPr>
            <w:r w:rsidRPr="00DF7AA0">
              <w:rPr>
                <w:rFonts w:ascii="Arial" w:hAnsi="Arial" w:cs="Arial"/>
                <w:b/>
                <w:bCs/>
              </w:rPr>
              <w:t>3</w:t>
            </w:r>
            <w:r>
              <w:rPr>
                <w:rFonts w:ascii="Arial" w:hAnsi="Arial" w:cs="Arial"/>
                <w:b/>
                <w:bCs/>
              </w:rPr>
              <w:t xml:space="preserve"> or 4</w:t>
            </w:r>
          </w:p>
        </w:tc>
        <w:tc>
          <w:tcPr>
            <w:tcW w:w="1771" w:type="dxa"/>
          </w:tcPr>
          <w:p w14:paraId="147FDD34" w14:textId="77777777" w:rsidR="00FF3387" w:rsidRDefault="00FF3387" w:rsidP="00747444">
            <w:pPr>
              <w:jc w:val="center"/>
              <w:rPr>
                <w:rFonts w:ascii="Arial" w:hAnsi="Arial" w:cs="Arial"/>
              </w:rPr>
            </w:pPr>
          </w:p>
        </w:tc>
        <w:tc>
          <w:tcPr>
            <w:tcW w:w="1924" w:type="dxa"/>
          </w:tcPr>
          <w:p w14:paraId="0855C1D3" w14:textId="77777777" w:rsidR="00FF3387" w:rsidRDefault="00FF3387" w:rsidP="00747444">
            <w:pPr>
              <w:jc w:val="center"/>
              <w:rPr>
                <w:rFonts w:ascii="Arial" w:hAnsi="Arial" w:cs="Arial"/>
              </w:rPr>
            </w:pPr>
          </w:p>
        </w:tc>
        <w:tc>
          <w:tcPr>
            <w:tcW w:w="1925" w:type="dxa"/>
          </w:tcPr>
          <w:p w14:paraId="5CF97C64" w14:textId="553F861B" w:rsidR="00FF3387" w:rsidRDefault="004A6644" w:rsidP="00747444">
            <w:pPr>
              <w:jc w:val="center"/>
              <w:rPr>
                <w:rFonts w:ascii="Arial" w:hAnsi="Arial" w:cs="Arial"/>
              </w:rPr>
            </w:pPr>
            <w:r>
              <w:rPr>
                <w:rFonts w:ascii="Arial" w:hAnsi="Arial" w:cs="Arial"/>
              </w:rPr>
              <w:t>20</w:t>
            </w:r>
          </w:p>
        </w:tc>
      </w:tr>
      <w:tr w:rsidR="00FF3387" w14:paraId="71D4A322" w14:textId="77777777" w:rsidTr="00747444">
        <w:trPr>
          <w:jc w:val="center"/>
        </w:trPr>
        <w:tc>
          <w:tcPr>
            <w:tcW w:w="6515" w:type="dxa"/>
            <w:gridSpan w:val="4"/>
          </w:tcPr>
          <w:p w14:paraId="4A06616E" w14:textId="77777777" w:rsidR="00FF3387" w:rsidRPr="00DF7AA0" w:rsidRDefault="00FF3387" w:rsidP="00747444">
            <w:pPr>
              <w:jc w:val="center"/>
              <w:rPr>
                <w:rFonts w:ascii="Arial" w:hAnsi="Arial" w:cs="Arial"/>
                <w:b/>
                <w:bCs/>
              </w:rPr>
            </w:pPr>
          </w:p>
        </w:tc>
      </w:tr>
      <w:tr w:rsidR="00FF3387" w14:paraId="56616265" w14:textId="77777777" w:rsidTr="00747444">
        <w:trPr>
          <w:jc w:val="center"/>
        </w:trPr>
        <w:tc>
          <w:tcPr>
            <w:tcW w:w="895" w:type="dxa"/>
          </w:tcPr>
          <w:p w14:paraId="058337F5" w14:textId="77777777" w:rsidR="00FF3387" w:rsidRPr="00DF7AA0" w:rsidRDefault="00FF3387" w:rsidP="00747444">
            <w:pPr>
              <w:jc w:val="center"/>
              <w:rPr>
                <w:rFonts w:ascii="Arial" w:hAnsi="Arial" w:cs="Arial"/>
                <w:b/>
                <w:bCs/>
              </w:rPr>
            </w:pPr>
            <w:r w:rsidRPr="00DF7AA0">
              <w:rPr>
                <w:rFonts w:ascii="Arial" w:hAnsi="Arial" w:cs="Arial"/>
                <w:b/>
                <w:bCs/>
              </w:rPr>
              <w:t>Total</w:t>
            </w:r>
          </w:p>
        </w:tc>
        <w:tc>
          <w:tcPr>
            <w:tcW w:w="1771" w:type="dxa"/>
          </w:tcPr>
          <w:p w14:paraId="16065500" w14:textId="77777777" w:rsidR="00FF3387" w:rsidRDefault="00FF3387" w:rsidP="00747444">
            <w:pPr>
              <w:jc w:val="center"/>
              <w:rPr>
                <w:rFonts w:ascii="Arial" w:hAnsi="Arial" w:cs="Arial"/>
              </w:rPr>
            </w:pPr>
          </w:p>
        </w:tc>
        <w:tc>
          <w:tcPr>
            <w:tcW w:w="1924" w:type="dxa"/>
          </w:tcPr>
          <w:p w14:paraId="0BF78DD0" w14:textId="77777777" w:rsidR="00FF3387" w:rsidRDefault="00FF3387" w:rsidP="00747444">
            <w:pPr>
              <w:jc w:val="center"/>
              <w:rPr>
                <w:rFonts w:ascii="Arial" w:hAnsi="Arial" w:cs="Arial"/>
              </w:rPr>
            </w:pPr>
          </w:p>
        </w:tc>
        <w:tc>
          <w:tcPr>
            <w:tcW w:w="1925" w:type="dxa"/>
          </w:tcPr>
          <w:p w14:paraId="33080981" w14:textId="29FB0A80" w:rsidR="00FF3387" w:rsidRDefault="004A6644" w:rsidP="00747444">
            <w:pPr>
              <w:jc w:val="center"/>
              <w:rPr>
                <w:rFonts w:ascii="Arial" w:hAnsi="Arial" w:cs="Arial"/>
              </w:rPr>
            </w:pPr>
            <w:r>
              <w:rPr>
                <w:rFonts w:ascii="Arial" w:hAnsi="Arial" w:cs="Arial"/>
              </w:rPr>
              <w:t>30</w:t>
            </w:r>
          </w:p>
        </w:tc>
      </w:tr>
    </w:tbl>
    <w:p w14:paraId="11CAE4FE" w14:textId="77777777" w:rsidR="00442F1E" w:rsidRDefault="00442F1E" w:rsidP="008C04F3">
      <w:pPr>
        <w:pStyle w:val="NoSpacing"/>
      </w:pPr>
    </w:p>
    <w:sectPr w:rsidR="00442F1E" w:rsidSect="002679FD">
      <w:pgSz w:w="11906" w:h="16838" w:code="9"/>
      <w:pgMar w:top="1440" w:right="1440" w:bottom="1620" w:left="1440" w:header="706" w:footer="706" w:gutter="0"/>
      <w:paperSrc w:first="1" w:other="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16EEBF" w14:textId="77777777" w:rsidR="00D746BA" w:rsidRDefault="00D746BA">
      <w:pPr>
        <w:spacing w:after="0" w:line="240" w:lineRule="auto"/>
      </w:pPr>
      <w:r>
        <w:separator/>
      </w:r>
    </w:p>
  </w:endnote>
  <w:endnote w:type="continuationSeparator" w:id="0">
    <w:p w14:paraId="7674D107" w14:textId="77777777" w:rsidR="00D746BA" w:rsidRDefault="00D746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FB432D" w14:textId="77777777" w:rsidR="00D746BA" w:rsidRDefault="00D746BA">
      <w:pPr>
        <w:spacing w:after="0" w:line="240" w:lineRule="auto"/>
      </w:pPr>
      <w:r>
        <w:separator/>
      </w:r>
    </w:p>
  </w:footnote>
  <w:footnote w:type="continuationSeparator" w:id="0">
    <w:p w14:paraId="0578E48B" w14:textId="77777777" w:rsidR="00D746BA" w:rsidRDefault="00D746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E2618A"/>
    <w:multiLevelType w:val="hybridMultilevel"/>
    <w:tmpl w:val="6AB2A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1C211B"/>
    <w:multiLevelType w:val="hybridMultilevel"/>
    <w:tmpl w:val="8760D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8C5330"/>
    <w:multiLevelType w:val="hybridMultilevel"/>
    <w:tmpl w:val="3786855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887181E"/>
    <w:multiLevelType w:val="hybridMultilevel"/>
    <w:tmpl w:val="2DF09C3E"/>
    <w:lvl w:ilvl="0" w:tplc="B3AC3AF2">
      <w:start w:val="2"/>
      <w:numFmt w:val="bullet"/>
      <w:lvlText w:val="-"/>
      <w:lvlJc w:val="left"/>
      <w:pPr>
        <w:ind w:left="720" w:hanging="360"/>
      </w:pPr>
      <w:rPr>
        <w:rFonts w:ascii="Arial" w:eastAsiaTheme="minorEastAsia" w:hAnsi="Arial" w:cs="Arial" w:hint="default"/>
        <w:color w:val="auto"/>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8B17876"/>
    <w:multiLevelType w:val="hybridMultilevel"/>
    <w:tmpl w:val="3244A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D07AB7"/>
    <w:multiLevelType w:val="hybridMultilevel"/>
    <w:tmpl w:val="30D6CE9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2B9E7E42"/>
    <w:multiLevelType w:val="hybridMultilevel"/>
    <w:tmpl w:val="DB6EB8CC"/>
    <w:lvl w:ilvl="0" w:tplc="B3AC3AF2">
      <w:start w:val="2"/>
      <w:numFmt w:val="bullet"/>
      <w:lvlText w:val="-"/>
      <w:lvlJc w:val="left"/>
      <w:pPr>
        <w:ind w:left="720" w:hanging="360"/>
      </w:pPr>
      <w:rPr>
        <w:rFonts w:ascii="Arial" w:eastAsiaTheme="minorEastAsia"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34A5E81"/>
    <w:multiLevelType w:val="hybridMultilevel"/>
    <w:tmpl w:val="8F3EC88A"/>
    <w:lvl w:ilvl="0" w:tplc="B3AC3AF2">
      <w:start w:val="2"/>
      <w:numFmt w:val="bullet"/>
      <w:lvlText w:val="-"/>
      <w:lvlJc w:val="left"/>
      <w:pPr>
        <w:ind w:left="720" w:hanging="360"/>
      </w:pPr>
      <w:rPr>
        <w:rFonts w:ascii="Arial" w:eastAsiaTheme="minorEastAsia"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E0C0078"/>
    <w:multiLevelType w:val="hybridMultilevel"/>
    <w:tmpl w:val="9F40F1B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423D63B8"/>
    <w:multiLevelType w:val="hybridMultilevel"/>
    <w:tmpl w:val="B1080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5A5389"/>
    <w:multiLevelType w:val="hybridMultilevel"/>
    <w:tmpl w:val="104ED510"/>
    <w:lvl w:ilvl="0" w:tplc="B3AC3AF2">
      <w:start w:val="2"/>
      <w:numFmt w:val="bullet"/>
      <w:lvlText w:val="-"/>
      <w:lvlJc w:val="left"/>
      <w:pPr>
        <w:ind w:left="720" w:hanging="360"/>
      </w:pPr>
      <w:rPr>
        <w:rFonts w:ascii="Arial" w:eastAsiaTheme="minorEastAsia"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A1C4695"/>
    <w:multiLevelType w:val="hybridMultilevel"/>
    <w:tmpl w:val="09D22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F57308"/>
    <w:multiLevelType w:val="hybridMultilevel"/>
    <w:tmpl w:val="7A22EA7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5A2D288D"/>
    <w:multiLevelType w:val="hybridMultilevel"/>
    <w:tmpl w:val="D3D88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A65C7D"/>
    <w:multiLevelType w:val="hybridMultilevel"/>
    <w:tmpl w:val="E4E2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576DB0"/>
    <w:multiLevelType w:val="hybridMultilevel"/>
    <w:tmpl w:val="FDD8CC52"/>
    <w:lvl w:ilvl="0" w:tplc="B3AC3AF2">
      <w:start w:val="2"/>
      <w:numFmt w:val="bullet"/>
      <w:lvlText w:val="-"/>
      <w:lvlJc w:val="left"/>
      <w:pPr>
        <w:ind w:left="720" w:hanging="360"/>
      </w:pPr>
      <w:rPr>
        <w:rFonts w:ascii="Arial" w:eastAsiaTheme="minorEastAsia"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2F9341B"/>
    <w:multiLevelType w:val="hybridMultilevel"/>
    <w:tmpl w:val="D36202BC"/>
    <w:lvl w:ilvl="0" w:tplc="B3AC3AF2">
      <w:start w:val="2"/>
      <w:numFmt w:val="bullet"/>
      <w:lvlText w:val="-"/>
      <w:lvlJc w:val="left"/>
      <w:pPr>
        <w:ind w:left="720" w:hanging="360"/>
      </w:pPr>
      <w:rPr>
        <w:rFonts w:ascii="Arial" w:eastAsiaTheme="minorEastAsia" w:hAnsi="Arial" w:cs="Aria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38C3F0E"/>
    <w:multiLevelType w:val="hybridMultilevel"/>
    <w:tmpl w:val="9F04F916"/>
    <w:lvl w:ilvl="0" w:tplc="B3AC3AF2">
      <w:start w:val="2"/>
      <w:numFmt w:val="bullet"/>
      <w:lvlText w:val="-"/>
      <w:lvlJc w:val="left"/>
      <w:pPr>
        <w:ind w:left="720" w:hanging="360"/>
      </w:pPr>
      <w:rPr>
        <w:rFonts w:ascii="Arial" w:eastAsiaTheme="minorEastAsia" w:hAnsi="Arial" w:cs="Aria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3AF7854"/>
    <w:multiLevelType w:val="hybridMultilevel"/>
    <w:tmpl w:val="E7F2E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C161FC"/>
    <w:multiLevelType w:val="hybridMultilevel"/>
    <w:tmpl w:val="8534B2EC"/>
    <w:lvl w:ilvl="0" w:tplc="B3AC3AF2">
      <w:start w:val="2"/>
      <w:numFmt w:val="bullet"/>
      <w:lvlText w:val="-"/>
      <w:lvlJc w:val="left"/>
      <w:pPr>
        <w:ind w:left="720" w:hanging="360"/>
      </w:pPr>
      <w:rPr>
        <w:rFonts w:ascii="Arial" w:eastAsiaTheme="minorEastAsia"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6A346B3"/>
    <w:multiLevelType w:val="hybridMultilevel"/>
    <w:tmpl w:val="BAC8424E"/>
    <w:lvl w:ilvl="0" w:tplc="B3AC3AF2">
      <w:start w:val="2"/>
      <w:numFmt w:val="bullet"/>
      <w:lvlText w:val="-"/>
      <w:lvlJc w:val="left"/>
      <w:pPr>
        <w:ind w:left="720" w:hanging="360"/>
      </w:pPr>
      <w:rPr>
        <w:rFonts w:ascii="Arial" w:eastAsiaTheme="minorEastAsia"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49C52DE"/>
    <w:multiLevelType w:val="hybridMultilevel"/>
    <w:tmpl w:val="C9486B6C"/>
    <w:lvl w:ilvl="0" w:tplc="B3AC3AF2">
      <w:start w:val="2"/>
      <w:numFmt w:val="bullet"/>
      <w:lvlText w:val="-"/>
      <w:lvlJc w:val="left"/>
      <w:pPr>
        <w:ind w:left="720" w:hanging="360"/>
      </w:pPr>
      <w:rPr>
        <w:rFonts w:ascii="Arial" w:eastAsiaTheme="minorEastAsia"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F22237"/>
    <w:multiLevelType w:val="hybridMultilevel"/>
    <w:tmpl w:val="7ECCBB3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7D7E15AD"/>
    <w:multiLevelType w:val="hybridMultilevel"/>
    <w:tmpl w:val="637CEB2E"/>
    <w:lvl w:ilvl="0" w:tplc="B3AC3AF2">
      <w:start w:val="2"/>
      <w:numFmt w:val="bullet"/>
      <w:lvlText w:val="-"/>
      <w:lvlJc w:val="left"/>
      <w:pPr>
        <w:ind w:left="720" w:hanging="360"/>
      </w:pPr>
      <w:rPr>
        <w:rFonts w:ascii="Arial" w:eastAsiaTheme="minorEastAsia"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44477693">
    <w:abstractNumId w:val="1"/>
  </w:num>
  <w:num w:numId="2" w16cid:durableId="141627567">
    <w:abstractNumId w:val="11"/>
  </w:num>
  <w:num w:numId="3" w16cid:durableId="2077120673">
    <w:abstractNumId w:val="13"/>
  </w:num>
  <w:num w:numId="4" w16cid:durableId="492767499">
    <w:abstractNumId w:val="0"/>
  </w:num>
  <w:num w:numId="5" w16cid:durableId="1624072584">
    <w:abstractNumId w:val="14"/>
  </w:num>
  <w:num w:numId="6" w16cid:durableId="121971296">
    <w:abstractNumId w:val="18"/>
  </w:num>
  <w:num w:numId="7" w16cid:durableId="1622565345">
    <w:abstractNumId w:val="9"/>
  </w:num>
  <w:num w:numId="8" w16cid:durableId="57554751">
    <w:abstractNumId w:val="4"/>
  </w:num>
  <w:num w:numId="9" w16cid:durableId="1778787096">
    <w:abstractNumId w:val="2"/>
  </w:num>
  <w:num w:numId="10" w16cid:durableId="1380544243">
    <w:abstractNumId w:val="5"/>
  </w:num>
  <w:num w:numId="11" w16cid:durableId="335156925">
    <w:abstractNumId w:val="3"/>
  </w:num>
  <w:num w:numId="12" w16cid:durableId="992561739">
    <w:abstractNumId w:val="12"/>
  </w:num>
  <w:num w:numId="13" w16cid:durableId="1375617007">
    <w:abstractNumId w:val="22"/>
  </w:num>
  <w:num w:numId="14" w16cid:durableId="1258367700">
    <w:abstractNumId w:val="8"/>
  </w:num>
  <w:num w:numId="15" w16cid:durableId="642584852">
    <w:abstractNumId w:val="21"/>
  </w:num>
  <w:num w:numId="16" w16cid:durableId="1388994876">
    <w:abstractNumId w:val="15"/>
  </w:num>
  <w:num w:numId="17" w16cid:durableId="1540968231">
    <w:abstractNumId w:val="19"/>
  </w:num>
  <w:num w:numId="18" w16cid:durableId="1137725643">
    <w:abstractNumId w:val="23"/>
  </w:num>
  <w:num w:numId="19" w16cid:durableId="1296637054">
    <w:abstractNumId w:val="7"/>
  </w:num>
  <w:num w:numId="20" w16cid:durableId="2138402166">
    <w:abstractNumId w:val="10"/>
  </w:num>
  <w:num w:numId="21" w16cid:durableId="1937131606">
    <w:abstractNumId w:val="20"/>
  </w:num>
  <w:num w:numId="22" w16cid:durableId="3628384">
    <w:abstractNumId w:val="6"/>
  </w:num>
  <w:num w:numId="23" w16cid:durableId="600987506">
    <w:abstractNumId w:val="16"/>
  </w:num>
  <w:num w:numId="24" w16cid:durableId="9105054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1"/>
  <w:proofState w:spelling="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381"/>
    <w:rsid w:val="00000316"/>
    <w:rsid w:val="00014240"/>
    <w:rsid w:val="0001667A"/>
    <w:rsid w:val="00023D03"/>
    <w:rsid w:val="000307F4"/>
    <w:rsid w:val="00035783"/>
    <w:rsid w:val="00040471"/>
    <w:rsid w:val="00043497"/>
    <w:rsid w:val="00044DD6"/>
    <w:rsid w:val="00046BAC"/>
    <w:rsid w:val="00065191"/>
    <w:rsid w:val="000652CE"/>
    <w:rsid w:val="00066CCD"/>
    <w:rsid w:val="000725EB"/>
    <w:rsid w:val="00087676"/>
    <w:rsid w:val="00093988"/>
    <w:rsid w:val="00093A1C"/>
    <w:rsid w:val="00094E0C"/>
    <w:rsid w:val="0009799E"/>
    <w:rsid w:val="000A05EA"/>
    <w:rsid w:val="000A2B75"/>
    <w:rsid w:val="000A451A"/>
    <w:rsid w:val="000B1F1D"/>
    <w:rsid w:val="000B4CD6"/>
    <w:rsid w:val="000D1408"/>
    <w:rsid w:val="000D503A"/>
    <w:rsid w:val="000D7D78"/>
    <w:rsid w:val="000E6A3D"/>
    <w:rsid w:val="000E7467"/>
    <w:rsid w:val="000F302D"/>
    <w:rsid w:val="000F3A74"/>
    <w:rsid w:val="000F7248"/>
    <w:rsid w:val="001034CD"/>
    <w:rsid w:val="00103DF4"/>
    <w:rsid w:val="0010601C"/>
    <w:rsid w:val="001069D8"/>
    <w:rsid w:val="00113B33"/>
    <w:rsid w:val="001250E1"/>
    <w:rsid w:val="00125403"/>
    <w:rsid w:val="00126553"/>
    <w:rsid w:val="00132DF7"/>
    <w:rsid w:val="00150823"/>
    <w:rsid w:val="00156408"/>
    <w:rsid w:val="001569D5"/>
    <w:rsid w:val="0016719A"/>
    <w:rsid w:val="00170B13"/>
    <w:rsid w:val="00177CF1"/>
    <w:rsid w:val="00182739"/>
    <w:rsid w:val="00186D16"/>
    <w:rsid w:val="001965C0"/>
    <w:rsid w:val="001A4E13"/>
    <w:rsid w:val="001A6A99"/>
    <w:rsid w:val="001A71FA"/>
    <w:rsid w:val="001B3D31"/>
    <w:rsid w:val="001C02C2"/>
    <w:rsid w:val="001C61B7"/>
    <w:rsid w:val="001E0EAC"/>
    <w:rsid w:val="001E34DC"/>
    <w:rsid w:val="001F76A8"/>
    <w:rsid w:val="00210604"/>
    <w:rsid w:val="0022307E"/>
    <w:rsid w:val="00230916"/>
    <w:rsid w:val="002573A8"/>
    <w:rsid w:val="002679FD"/>
    <w:rsid w:val="00267B2A"/>
    <w:rsid w:val="00270314"/>
    <w:rsid w:val="00277C04"/>
    <w:rsid w:val="0028247B"/>
    <w:rsid w:val="002960D5"/>
    <w:rsid w:val="002A2EB4"/>
    <w:rsid w:val="002A3C04"/>
    <w:rsid w:val="002B4E6C"/>
    <w:rsid w:val="002B5F0C"/>
    <w:rsid w:val="002B638C"/>
    <w:rsid w:val="002C0717"/>
    <w:rsid w:val="002C1A77"/>
    <w:rsid w:val="002D0DE4"/>
    <w:rsid w:val="002D72D8"/>
    <w:rsid w:val="002E1668"/>
    <w:rsid w:val="002E5613"/>
    <w:rsid w:val="002F5043"/>
    <w:rsid w:val="002F6105"/>
    <w:rsid w:val="002F7E93"/>
    <w:rsid w:val="003030DF"/>
    <w:rsid w:val="00311427"/>
    <w:rsid w:val="00320090"/>
    <w:rsid w:val="003246E9"/>
    <w:rsid w:val="0032588E"/>
    <w:rsid w:val="0033357D"/>
    <w:rsid w:val="00356F2D"/>
    <w:rsid w:val="003612FB"/>
    <w:rsid w:val="00372281"/>
    <w:rsid w:val="00384E19"/>
    <w:rsid w:val="003923B8"/>
    <w:rsid w:val="003A23A9"/>
    <w:rsid w:val="003C438C"/>
    <w:rsid w:val="003D20D5"/>
    <w:rsid w:val="003D4F44"/>
    <w:rsid w:val="003E1D40"/>
    <w:rsid w:val="003E27CF"/>
    <w:rsid w:val="003F3576"/>
    <w:rsid w:val="00410330"/>
    <w:rsid w:val="00414B3A"/>
    <w:rsid w:val="00420013"/>
    <w:rsid w:val="0042473C"/>
    <w:rsid w:val="0043036F"/>
    <w:rsid w:val="00442F1E"/>
    <w:rsid w:val="00446CBC"/>
    <w:rsid w:val="00452FE5"/>
    <w:rsid w:val="00463456"/>
    <w:rsid w:val="004642FE"/>
    <w:rsid w:val="00466F60"/>
    <w:rsid w:val="004715B1"/>
    <w:rsid w:val="004729FC"/>
    <w:rsid w:val="00480649"/>
    <w:rsid w:val="00492211"/>
    <w:rsid w:val="00497AAD"/>
    <w:rsid w:val="00497FD9"/>
    <w:rsid w:val="004A44FF"/>
    <w:rsid w:val="004A4AC6"/>
    <w:rsid w:val="004A6644"/>
    <w:rsid w:val="004A7211"/>
    <w:rsid w:val="004B1C9D"/>
    <w:rsid w:val="004B77C3"/>
    <w:rsid w:val="004C249F"/>
    <w:rsid w:val="004D200F"/>
    <w:rsid w:val="004D2958"/>
    <w:rsid w:val="004D42A4"/>
    <w:rsid w:val="004D7E0D"/>
    <w:rsid w:val="004F55E2"/>
    <w:rsid w:val="00511C97"/>
    <w:rsid w:val="00514E3C"/>
    <w:rsid w:val="00525A32"/>
    <w:rsid w:val="005327AF"/>
    <w:rsid w:val="00534882"/>
    <w:rsid w:val="0053489E"/>
    <w:rsid w:val="00547155"/>
    <w:rsid w:val="00547A00"/>
    <w:rsid w:val="00554C3E"/>
    <w:rsid w:val="005556E5"/>
    <w:rsid w:val="00556B84"/>
    <w:rsid w:val="005763C1"/>
    <w:rsid w:val="005813EB"/>
    <w:rsid w:val="005824DE"/>
    <w:rsid w:val="005839F1"/>
    <w:rsid w:val="005841D1"/>
    <w:rsid w:val="005976BD"/>
    <w:rsid w:val="005A0A19"/>
    <w:rsid w:val="005B2B57"/>
    <w:rsid w:val="005B508D"/>
    <w:rsid w:val="005C5498"/>
    <w:rsid w:val="005C6AA0"/>
    <w:rsid w:val="005E04DB"/>
    <w:rsid w:val="005F3895"/>
    <w:rsid w:val="005F52A2"/>
    <w:rsid w:val="005F5549"/>
    <w:rsid w:val="005F5793"/>
    <w:rsid w:val="00601A7A"/>
    <w:rsid w:val="006119E4"/>
    <w:rsid w:val="00612873"/>
    <w:rsid w:val="00612E49"/>
    <w:rsid w:val="00614DFF"/>
    <w:rsid w:val="00615EEF"/>
    <w:rsid w:val="006242B4"/>
    <w:rsid w:val="0062539B"/>
    <w:rsid w:val="0062563C"/>
    <w:rsid w:val="00625CC1"/>
    <w:rsid w:val="00627DA7"/>
    <w:rsid w:val="006362FA"/>
    <w:rsid w:val="00642A00"/>
    <w:rsid w:val="00642F71"/>
    <w:rsid w:val="006436BA"/>
    <w:rsid w:val="00645951"/>
    <w:rsid w:val="00651893"/>
    <w:rsid w:val="00661D96"/>
    <w:rsid w:val="00674820"/>
    <w:rsid w:val="00675A1E"/>
    <w:rsid w:val="00683263"/>
    <w:rsid w:val="006909E9"/>
    <w:rsid w:val="00691178"/>
    <w:rsid w:val="006A245F"/>
    <w:rsid w:val="006A62FD"/>
    <w:rsid w:val="006A7BFA"/>
    <w:rsid w:val="006B27DD"/>
    <w:rsid w:val="006B411D"/>
    <w:rsid w:val="006C0A9E"/>
    <w:rsid w:val="006C3CF2"/>
    <w:rsid w:val="006C68B4"/>
    <w:rsid w:val="006D398C"/>
    <w:rsid w:val="006D6388"/>
    <w:rsid w:val="006D6DAF"/>
    <w:rsid w:val="006E2381"/>
    <w:rsid w:val="006E4206"/>
    <w:rsid w:val="006E5332"/>
    <w:rsid w:val="006E706B"/>
    <w:rsid w:val="006F4BA3"/>
    <w:rsid w:val="00703162"/>
    <w:rsid w:val="0070678C"/>
    <w:rsid w:val="00706BCF"/>
    <w:rsid w:val="00710C85"/>
    <w:rsid w:val="00722220"/>
    <w:rsid w:val="0073335E"/>
    <w:rsid w:val="00735501"/>
    <w:rsid w:val="00735814"/>
    <w:rsid w:val="00741472"/>
    <w:rsid w:val="00751C09"/>
    <w:rsid w:val="007532CA"/>
    <w:rsid w:val="007640F7"/>
    <w:rsid w:val="0076700F"/>
    <w:rsid w:val="007720B9"/>
    <w:rsid w:val="0077264A"/>
    <w:rsid w:val="00781AEF"/>
    <w:rsid w:val="007823E4"/>
    <w:rsid w:val="007826DE"/>
    <w:rsid w:val="00792456"/>
    <w:rsid w:val="00792CFF"/>
    <w:rsid w:val="0079305E"/>
    <w:rsid w:val="007A31BB"/>
    <w:rsid w:val="007A5CA3"/>
    <w:rsid w:val="007B1027"/>
    <w:rsid w:val="007B68D1"/>
    <w:rsid w:val="007C0A46"/>
    <w:rsid w:val="007C5B2C"/>
    <w:rsid w:val="007D1F1C"/>
    <w:rsid w:val="007D21FB"/>
    <w:rsid w:val="007F271C"/>
    <w:rsid w:val="007F2DB7"/>
    <w:rsid w:val="007F544F"/>
    <w:rsid w:val="008147EC"/>
    <w:rsid w:val="008257B6"/>
    <w:rsid w:val="008308B4"/>
    <w:rsid w:val="00833B6F"/>
    <w:rsid w:val="00840465"/>
    <w:rsid w:val="00841712"/>
    <w:rsid w:val="00846699"/>
    <w:rsid w:val="00851905"/>
    <w:rsid w:val="00854D71"/>
    <w:rsid w:val="00864720"/>
    <w:rsid w:val="0086572F"/>
    <w:rsid w:val="00872612"/>
    <w:rsid w:val="00874E9C"/>
    <w:rsid w:val="00875C4E"/>
    <w:rsid w:val="00882E8F"/>
    <w:rsid w:val="00883183"/>
    <w:rsid w:val="00884EA9"/>
    <w:rsid w:val="00887751"/>
    <w:rsid w:val="008A798A"/>
    <w:rsid w:val="008B294F"/>
    <w:rsid w:val="008B39F0"/>
    <w:rsid w:val="008B7907"/>
    <w:rsid w:val="008C04F3"/>
    <w:rsid w:val="008C1438"/>
    <w:rsid w:val="008C67D5"/>
    <w:rsid w:val="008D574D"/>
    <w:rsid w:val="008D65C6"/>
    <w:rsid w:val="008F126C"/>
    <w:rsid w:val="008F5CA0"/>
    <w:rsid w:val="008F5E38"/>
    <w:rsid w:val="008F6C45"/>
    <w:rsid w:val="008F7C4D"/>
    <w:rsid w:val="008F7E8D"/>
    <w:rsid w:val="00902052"/>
    <w:rsid w:val="00906E74"/>
    <w:rsid w:val="00921977"/>
    <w:rsid w:val="00930DDA"/>
    <w:rsid w:val="00933E2E"/>
    <w:rsid w:val="0093753C"/>
    <w:rsid w:val="00942B5B"/>
    <w:rsid w:val="00947DD6"/>
    <w:rsid w:val="00955226"/>
    <w:rsid w:val="00955297"/>
    <w:rsid w:val="009804A2"/>
    <w:rsid w:val="009A6718"/>
    <w:rsid w:val="009B130B"/>
    <w:rsid w:val="009B2C68"/>
    <w:rsid w:val="009C4827"/>
    <w:rsid w:val="009D48A4"/>
    <w:rsid w:val="009D7467"/>
    <w:rsid w:val="009D78C0"/>
    <w:rsid w:val="009E0084"/>
    <w:rsid w:val="009E435F"/>
    <w:rsid w:val="009E651C"/>
    <w:rsid w:val="009F4A9F"/>
    <w:rsid w:val="00A065C2"/>
    <w:rsid w:val="00A121C6"/>
    <w:rsid w:val="00A17BAE"/>
    <w:rsid w:val="00A17FE3"/>
    <w:rsid w:val="00A3715B"/>
    <w:rsid w:val="00A536CE"/>
    <w:rsid w:val="00A56CFE"/>
    <w:rsid w:val="00A60C27"/>
    <w:rsid w:val="00A63632"/>
    <w:rsid w:val="00A648DD"/>
    <w:rsid w:val="00A66373"/>
    <w:rsid w:val="00A93D20"/>
    <w:rsid w:val="00A947A2"/>
    <w:rsid w:val="00AA047B"/>
    <w:rsid w:val="00AB317C"/>
    <w:rsid w:val="00AB7035"/>
    <w:rsid w:val="00AC1AE8"/>
    <w:rsid w:val="00AC530B"/>
    <w:rsid w:val="00AC653B"/>
    <w:rsid w:val="00AC7CFF"/>
    <w:rsid w:val="00AD1C44"/>
    <w:rsid w:val="00AD62A5"/>
    <w:rsid w:val="00AE0A1A"/>
    <w:rsid w:val="00AE1D9A"/>
    <w:rsid w:val="00AF5CB3"/>
    <w:rsid w:val="00B00EDE"/>
    <w:rsid w:val="00B10CB9"/>
    <w:rsid w:val="00B12E2E"/>
    <w:rsid w:val="00B2088A"/>
    <w:rsid w:val="00B20E49"/>
    <w:rsid w:val="00B3650E"/>
    <w:rsid w:val="00B36A07"/>
    <w:rsid w:val="00B53DD1"/>
    <w:rsid w:val="00B54652"/>
    <w:rsid w:val="00B61B36"/>
    <w:rsid w:val="00B66AB9"/>
    <w:rsid w:val="00B66FD0"/>
    <w:rsid w:val="00B72074"/>
    <w:rsid w:val="00B746B3"/>
    <w:rsid w:val="00B76F78"/>
    <w:rsid w:val="00B81487"/>
    <w:rsid w:val="00B84453"/>
    <w:rsid w:val="00B9635E"/>
    <w:rsid w:val="00B96E9E"/>
    <w:rsid w:val="00BB5959"/>
    <w:rsid w:val="00BC2BB6"/>
    <w:rsid w:val="00BD0217"/>
    <w:rsid w:val="00BE1B55"/>
    <w:rsid w:val="00BE60BD"/>
    <w:rsid w:val="00BE6D79"/>
    <w:rsid w:val="00BF7F3A"/>
    <w:rsid w:val="00C001F0"/>
    <w:rsid w:val="00C0420B"/>
    <w:rsid w:val="00C0515B"/>
    <w:rsid w:val="00C125E3"/>
    <w:rsid w:val="00C1698B"/>
    <w:rsid w:val="00C23E45"/>
    <w:rsid w:val="00C3332C"/>
    <w:rsid w:val="00C35E52"/>
    <w:rsid w:val="00C40CAD"/>
    <w:rsid w:val="00C42468"/>
    <w:rsid w:val="00C466BC"/>
    <w:rsid w:val="00C50345"/>
    <w:rsid w:val="00C531FD"/>
    <w:rsid w:val="00C54D4D"/>
    <w:rsid w:val="00C54F42"/>
    <w:rsid w:val="00C60458"/>
    <w:rsid w:val="00C65C8B"/>
    <w:rsid w:val="00C72032"/>
    <w:rsid w:val="00C743AF"/>
    <w:rsid w:val="00C7488F"/>
    <w:rsid w:val="00C80D16"/>
    <w:rsid w:val="00C85D0D"/>
    <w:rsid w:val="00CB3843"/>
    <w:rsid w:val="00CC1E9A"/>
    <w:rsid w:val="00CC6BED"/>
    <w:rsid w:val="00CD6214"/>
    <w:rsid w:val="00CD707C"/>
    <w:rsid w:val="00CE5B1B"/>
    <w:rsid w:val="00CE6712"/>
    <w:rsid w:val="00CE6CF6"/>
    <w:rsid w:val="00D07FAF"/>
    <w:rsid w:val="00D271AB"/>
    <w:rsid w:val="00D272C0"/>
    <w:rsid w:val="00D275AC"/>
    <w:rsid w:val="00D31C59"/>
    <w:rsid w:val="00D3371B"/>
    <w:rsid w:val="00D412C2"/>
    <w:rsid w:val="00D4639D"/>
    <w:rsid w:val="00D5123A"/>
    <w:rsid w:val="00D5289E"/>
    <w:rsid w:val="00D64BED"/>
    <w:rsid w:val="00D746BA"/>
    <w:rsid w:val="00D77FEC"/>
    <w:rsid w:val="00D80BCA"/>
    <w:rsid w:val="00D81272"/>
    <w:rsid w:val="00D87666"/>
    <w:rsid w:val="00D91A32"/>
    <w:rsid w:val="00D92440"/>
    <w:rsid w:val="00D96320"/>
    <w:rsid w:val="00DA3141"/>
    <w:rsid w:val="00DB29A5"/>
    <w:rsid w:val="00DC4D3C"/>
    <w:rsid w:val="00DC5983"/>
    <w:rsid w:val="00DC6D59"/>
    <w:rsid w:val="00DD0B26"/>
    <w:rsid w:val="00DD105D"/>
    <w:rsid w:val="00DD4B97"/>
    <w:rsid w:val="00DD6D42"/>
    <w:rsid w:val="00DE1CC5"/>
    <w:rsid w:val="00DE1FCA"/>
    <w:rsid w:val="00DE2160"/>
    <w:rsid w:val="00DF4F81"/>
    <w:rsid w:val="00DF5CDF"/>
    <w:rsid w:val="00E0658E"/>
    <w:rsid w:val="00E11875"/>
    <w:rsid w:val="00E139AD"/>
    <w:rsid w:val="00E21682"/>
    <w:rsid w:val="00E32FD9"/>
    <w:rsid w:val="00E33C5C"/>
    <w:rsid w:val="00E522A8"/>
    <w:rsid w:val="00E55419"/>
    <w:rsid w:val="00E616A4"/>
    <w:rsid w:val="00E64329"/>
    <w:rsid w:val="00E74702"/>
    <w:rsid w:val="00E80C39"/>
    <w:rsid w:val="00E8795B"/>
    <w:rsid w:val="00E916B1"/>
    <w:rsid w:val="00E93D2A"/>
    <w:rsid w:val="00E950C4"/>
    <w:rsid w:val="00EA5E45"/>
    <w:rsid w:val="00EB6ECB"/>
    <w:rsid w:val="00ED1C2A"/>
    <w:rsid w:val="00ED6DB6"/>
    <w:rsid w:val="00EE12E9"/>
    <w:rsid w:val="00EE44A3"/>
    <w:rsid w:val="00EF63BC"/>
    <w:rsid w:val="00F02B33"/>
    <w:rsid w:val="00F05767"/>
    <w:rsid w:val="00F06971"/>
    <w:rsid w:val="00F179E6"/>
    <w:rsid w:val="00F17A27"/>
    <w:rsid w:val="00F209A4"/>
    <w:rsid w:val="00F2456E"/>
    <w:rsid w:val="00F2650B"/>
    <w:rsid w:val="00F27656"/>
    <w:rsid w:val="00F30DDD"/>
    <w:rsid w:val="00F33042"/>
    <w:rsid w:val="00F3434D"/>
    <w:rsid w:val="00F35192"/>
    <w:rsid w:val="00F434A5"/>
    <w:rsid w:val="00F434B6"/>
    <w:rsid w:val="00F47313"/>
    <w:rsid w:val="00F51C9C"/>
    <w:rsid w:val="00F5202E"/>
    <w:rsid w:val="00F52281"/>
    <w:rsid w:val="00F55ADC"/>
    <w:rsid w:val="00F60535"/>
    <w:rsid w:val="00F70E46"/>
    <w:rsid w:val="00F732F4"/>
    <w:rsid w:val="00F816FC"/>
    <w:rsid w:val="00F91AE5"/>
    <w:rsid w:val="00F93266"/>
    <w:rsid w:val="00FA0C23"/>
    <w:rsid w:val="00FA4A8B"/>
    <w:rsid w:val="00FA65CE"/>
    <w:rsid w:val="00FB61D2"/>
    <w:rsid w:val="00FC102C"/>
    <w:rsid w:val="00FC73EC"/>
    <w:rsid w:val="00FC7BF4"/>
    <w:rsid w:val="00FD0E5A"/>
    <w:rsid w:val="00FD1E35"/>
    <w:rsid w:val="00FE0332"/>
    <w:rsid w:val="00FE4D71"/>
    <w:rsid w:val="00FF3387"/>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E7606"/>
  <w15:chartTrackingRefBased/>
  <w15:docId w15:val="{D1450748-411D-4FCC-A410-E7908BAC7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381"/>
    <w:rPr>
      <w:lang w:val="en-S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23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2381"/>
    <w:rPr>
      <w:lang w:val="en-SG" w:bidi="ar-SA"/>
    </w:rPr>
  </w:style>
  <w:style w:type="paragraph" w:styleId="Footer">
    <w:name w:val="footer"/>
    <w:basedOn w:val="Normal"/>
    <w:link w:val="FooterChar"/>
    <w:uiPriority w:val="99"/>
    <w:unhideWhenUsed/>
    <w:rsid w:val="006E23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2381"/>
    <w:rPr>
      <w:lang w:val="en-SG" w:bidi="ar-SA"/>
    </w:rPr>
  </w:style>
  <w:style w:type="paragraph" w:styleId="NoSpacing">
    <w:name w:val="No Spacing"/>
    <w:uiPriority w:val="1"/>
    <w:qFormat/>
    <w:rsid w:val="006E2381"/>
    <w:pPr>
      <w:spacing w:after="0" w:line="240" w:lineRule="auto"/>
    </w:pPr>
    <w:rPr>
      <w:lang w:val="en-SG" w:bidi="ar-SA"/>
    </w:rPr>
  </w:style>
  <w:style w:type="table" w:styleId="TableGrid">
    <w:name w:val="Table Grid"/>
    <w:basedOn w:val="TableNormal"/>
    <w:uiPriority w:val="39"/>
    <w:rsid w:val="006E2381"/>
    <w:pPr>
      <w:spacing w:after="0" w:line="240" w:lineRule="auto"/>
    </w:pPr>
    <w:rPr>
      <w:lang w:val="en-S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C0717"/>
    <w:rPr>
      <w:sz w:val="16"/>
      <w:szCs w:val="16"/>
    </w:rPr>
  </w:style>
  <w:style w:type="paragraph" w:styleId="CommentText">
    <w:name w:val="annotation text"/>
    <w:basedOn w:val="Normal"/>
    <w:link w:val="CommentTextChar"/>
    <w:uiPriority w:val="99"/>
    <w:semiHidden/>
    <w:unhideWhenUsed/>
    <w:rsid w:val="002C0717"/>
    <w:pPr>
      <w:spacing w:line="240" w:lineRule="auto"/>
    </w:pPr>
    <w:rPr>
      <w:sz w:val="20"/>
      <w:szCs w:val="20"/>
    </w:rPr>
  </w:style>
  <w:style w:type="character" w:customStyle="1" w:styleId="CommentTextChar">
    <w:name w:val="Comment Text Char"/>
    <w:basedOn w:val="DefaultParagraphFont"/>
    <w:link w:val="CommentText"/>
    <w:uiPriority w:val="99"/>
    <w:semiHidden/>
    <w:rsid w:val="002C0717"/>
    <w:rPr>
      <w:sz w:val="20"/>
      <w:szCs w:val="20"/>
      <w:lang w:val="en-SG" w:bidi="ar-SA"/>
    </w:rPr>
  </w:style>
  <w:style w:type="paragraph" w:styleId="CommentSubject">
    <w:name w:val="annotation subject"/>
    <w:basedOn w:val="CommentText"/>
    <w:next w:val="CommentText"/>
    <w:link w:val="CommentSubjectChar"/>
    <w:uiPriority w:val="99"/>
    <w:semiHidden/>
    <w:unhideWhenUsed/>
    <w:rsid w:val="002C0717"/>
    <w:rPr>
      <w:b/>
      <w:bCs/>
    </w:rPr>
  </w:style>
  <w:style w:type="character" w:customStyle="1" w:styleId="CommentSubjectChar">
    <w:name w:val="Comment Subject Char"/>
    <w:basedOn w:val="CommentTextChar"/>
    <w:link w:val="CommentSubject"/>
    <w:uiPriority w:val="99"/>
    <w:semiHidden/>
    <w:rsid w:val="002C0717"/>
    <w:rPr>
      <w:b/>
      <w:bCs/>
      <w:sz w:val="20"/>
      <w:szCs w:val="20"/>
      <w:lang w:val="en-SG" w:bidi="ar-SA"/>
    </w:rPr>
  </w:style>
  <w:style w:type="paragraph" w:customStyle="1" w:styleId="Default">
    <w:name w:val="Default"/>
    <w:rsid w:val="002B4E6C"/>
    <w:pPr>
      <w:autoSpaceDE w:val="0"/>
      <w:autoSpaceDN w:val="0"/>
      <w:adjustRightInd w:val="0"/>
      <w:spacing w:after="0" w:line="240" w:lineRule="auto"/>
    </w:pPr>
    <w:rPr>
      <w:rFonts w:ascii="Arial" w:hAnsi="Arial" w:cs="Arial"/>
      <w:color w:val="000000"/>
      <w:sz w:val="24"/>
      <w:szCs w:val="24"/>
    </w:rPr>
  </w:style>
  <w:style w:type="character" w:customStyle="1" w:styleId="apple-tab-span">
    <w:name w:val="apple-tab-span"/>
    <w:basedOn w:val="DefaultParagraphFont"/>
    <w:rsid w:val="008F7C4D"/>
  </w:style>
  <w:style w:type="paragraph" w:styleId="NormalWeb">
    <w:name w:val="Normal (Web)"/>
    <w:basedOn w:val="Normal"/>
    <w:uiPriority w:val="99"/>
    <w:semiHidden/>
    <w:unhideWhenUsed/>
    <w:rsid w:val="008F7C4D"/>
    <w:pPr>
      <w:spacing w:before="100" w:beforeAutospacing="1" w:after="100" w:afterAutospacing="1" w:line="240" w:lineRule="auto"/>
    </w:pPr>
    <w:rPr>
      <w:rFonts w:ascii="Times New Roman" w:eastAsia="Times New Roman" w:hAnsi="Times New Roman" w:cs="Times New Roman"/>
      <w:sz w:val="24"/>
      <w:szCs w:val="24"/>
      <w:lang w:val="en-US" w:bidi="ta-IN"/>
    </w:rPr>
  </w:style>
  <w:style w:type="character" w:styleId="Hyperlink">
    <w:name w:val="Hyperlink"/>
    <w:basedOn w:val="DefaultParagraphFont"/>
    <w:uiPriority w:val="99"/>
    <w:unhideWhenUsed/>
    <w:rsid w:val="00EF63BC"/>
    <w:rPr>
      <w:color w:val="0563C1" w:themeColor="hyperlink"/>
      <w:u w:val="single"/>
    </w:rPr>
  </w:style>
  <w:style w:type="character" w:styleId="UnresolvedMention">
    <w:name w:val="Unresolved Mention"/>
    <w:basedOn w:val="DefaultParagraphFont"/>
    <w:uiPriority w:val="99"/>
    <w:semiHidden/>
    <w:unhideWhenUsed/>
    <w:rsid w:val="00EF63BC"/>
    <w:rPr>
      <w:color w:val="605E5C"/>
      <w:shd w:val="clear" w:color="auto" w:fill="E1DFDD"/>
    </w:rPr>
  </w:style>
  <w:style w:type="paragraph" w:styleId="ListParagraph">
    <w:name w:val="List Paragraph"/>
    <w:basedOn w:val="Normal"/>
    <w:uiPriority w:val="34"/>
    <w:qFormat/>
    <w:rsid w:val="004A6644"/>
    <w:pPr>
      <w:ind w:left="720"/>
      <w:contextualSpacing/>
    </w:pPr>
  </w:style>
  <w:style w:type="paragraph" w:customStyle="1" w:styleId="Pa0">
    <w:name w:val="Pa0"/>
    <w:basedOn w:val="Normal"/>
    <w:next w:val="Normal"/>
    <w:uiPriority w:val="99"/>
    <w:rsid w:val="004A6644"/>
    <w:pPr>
      <w:autoSpaceDE w:val="0"/>
      <w:autoSpaceDN w:val="0"/>
      <w:adjustRightInd w:val="0"/>
      <w:spacing w:after="0" w:line="220" w:lineRule="atLeast"/>
    </w:pPr>
    <w:rPr>
      <w:rFonts w:ascii="Arial" w:hAnsi="Arial" w:cs="Latha"/>
      <w:sz w:val="24"/>
      <w:szCs w:val="24"/>
      <w:lang w:val="en-US" w:bidi="ta-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634606">
      <w:bodyDiv w:val="1"/>
      <w:marLeft w:val="0"/>
      <w:marRight w:val="0"/>
      <w:marTop w:val="0"/>
      <w:marBottom w:val="0"/>
      <w:divBdr>
        <w:top w:val="none" w:sz="0" w:space="0" w:color="auto"/>
        <w:left w:val="none" w:sz="0" w:space="0" w:color="auto"/>
        <w:bottom w:val="none" w:sz="0" w:space="0" w:color="auto"/>
        <w:right w:val="none" w:sz="0" w:space="0" w:color="auto"/>
      </w:divBdr>
    </w:div>
    <w:div w:id="212930144">
      <w:bodyDiv w:val="1"/>
      <w:marLeft w:val="0"/>
      <w:marRight w:val="0"/>
      <w:marTop w:val="0"/>
      <w:marBottom w:val="0"/>
      <w:divBdr>
        <w:top w:val="none" w:sz="0" w:space="0" w:color="auto"/>
        <w:left w:val="none" w:sz="0" w:space="0" w:color="auto"/>
        <w:bottom w:val="none" w:sz="0" w:space="0" w:color="auto"/>
        <w:right w:val="none" w:sz="0" w:space="0" w:color="auto"/>
      </w:divBdr>
    </w:div>
    <w:div w:id="243340798">
      <w:bodyDiv w:val="1"/>
      <w:marLeft w:val="0"/>
      <w:marRight w:val="0"/>
      <w:marTop w:val="0"/>
      <w:marBottom w:val="0"/>
      <w:divBdr>
        <w:top w:val="none" w:sz="0" w:space="0" w:color="auto"/>
        <w:left w:val="none" w:sz="0" w:space="0" w:color="auto"/>
        <w:bottom w:val="none" w:sz="0" w:space="0" w:color="auto"/>
        <w:right w:val="none" w:sz="0" w:space="0" w:color="auto"/>
      </w:divBdr>
    </w:div>
    <w:div w:id="1669673752">
      <w:bodyDiv w:val="1"/>
      <w:marLeft w:val="0"/>
      <w:marRight w:val="0"/>
      <w:marTop w:val="0"/>
      <w:marBottom w:val="0"/>
      <w:divBdr>
        <w:top w:val="none" w:sz="0" w:space="0" w:color="auto"/>
        <w:left w:val="none" w:sz="0" w:space="0" w:color="auto"/>
        <w:bottom w:val="none" w:sz="0" w:space="0" w:color="auto"/>
        <w:right w:val="none" w:sz="0" w:space="0" w:color="auto"/>
      </w:divBdr>
    </w:div>
    <w:div w:id="1918787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6747A3-94F1-41A9-AE6B-9ED37524F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Pages>
  <Words>3664</Words>
  <Characters>20889</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Audrey Ngerng Xiuru</dc:creator>
  <cp:keywords/>
  <dc:description/>
  <cp:lastModifiedBy>Yap Xin Yin Erica (SCHOOLS)</cp:lastModifiedBy>
  <cp:revision>39</cp:revision>
  <cp:lastPrinted>2024-06-24T03:05:00Z</cp:lastPrinted>
  <dcterms:created xsi:type="dcterms:W3CDTF">2024-08-14T00:17:00Z</dcterms:created>
  <dcterms:modified xsi:type="dcterms:W3CDTF">2024-09-18T07:02:00Z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bd0e1b2-f3fd-448a-9933-0b61760853c6_Enabled">
    <vt:lpwstr>true</vt:lpwstr>
  </property>
  <property fmtid="{D5CDD505-2E9C-101B-9397-08002B2CF9AE}" pid="3" name="MSIP_Label_cbd0e1b2-f3fd-448a-9933-0b61760853c6_SetDate">
    <vt:lpwstr>2024-03-01T03:47:27Z</vt:lpwstr>
  </property>
  <property fmtid="{D5CDD505-2E9C-101B-9397-08002B2CF9AE}" pid="4" name="MSIP_Label_cbd0e1b2-f3fd-448a-9933-0b61760853c6_Method">
    <vt:lpwstr>Privileged</vt:lpwstr>
  </property>
  <property fmtid="{D5CDD505-2E9C-101B-9397-08002B2CF9AE}" pid="5" name="MSIP_Label_cbd0e1b2-f3fd-448a-9933-0b61760853c6_Name">
    <vt:lpwstr>SENSITIVE HIGH_0</vt:lpwstr>
  </property>
  <property fmtid="{D5CDD505-2E9C-101B-9397-08002B2CF9AE}" pid="6" name="MSIP_Label_cbd0e1b2-f3fd-448a-9933-0b61760853c6_SiteId">
    <vt:lpwstr>6590cdd4-8337-4198-bacc-47645c4a4d4d</vt:lpwstr>
  </property>
  <property fmtid="{D5CDD505-2E9C-101B-9397-08002B2CF9AE}" pid="7" name="MSIP_Label_cbd0e1b2-f3fd-448a-9933-0b61760853c6_ActionId">
    <vt:lpwstr>0faa9439-d649-4751-93bd-16af4263f3ae</vt:lpwstr>
  </property>
  <property fmtid="{D5CDD505-2E9C-101B-9397-08002B2CF9AE}" pid="8" name="MSIP_Label_cbd0e1b2-f3fd-448a-9933-0b61760853c6_ContentBits">
    <vt:lpwstr>0</vt:lpwstr>
  </property>
</Properties>
</file>