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CD92D" w14:textId="77777777" w:rsidR="00990A68" w:rsidRPr="003B4568" w:rsidRDefault="258EFC0A" w:rsidP="258EFC0A">
      <w:pPr>
        <w:pStyle w:val="TitleA"/>
        <w:rPr>
          <w:rFonts w:ascii="Arial" w:hAnsi="Arial" w:cs="Arial"/>
          <w:sz w:val="32"/>
          <w:szCs w:val="32"/>
        </w:rPr>
      </w:pPr>
      <w:r w:rsidRPr="258EFC0A">
        <w:rPr>
          <w:rFonts w:ascii="Arial" w:hAnsi="Arial" w:cs="Arial"/>
          <w:sz w:val="32"/>
          <w:szCs w:val="32"/>
        </w:rPr>
        <w:t>Raffles Institution</w:t>
      </w:r>
    </w:p>
    <w:p w14:paraId="6CE47B45" w14:textId="585E9DC6" w:rsidR="00990A68" w:rsidRPr="003B4568" w:rsidRDefault="16FF87FA" w:rsidP="16FF87FA">
      <w:pPr>
        <w:pStyle w:val="Subtitle1"/>
        <w:rPr>
          <w:rStyle w:val="Strong1"/>
          <w:rFonts w:ascii="Arial" w:hAnsi="Arial" w:cs="Arial"/>
          <w:sz w:val="28"/>
          <w:szCs w:val="28"/>
        </w:rPr>
      </w:pPr>
      <w:r w:rsidRPr="16FF87FA">
        <w:rPr>
          <w:rFonts w:ascii="Arial" w:hAnsi="Arial" w:cs="Arial"/>
          <w:b/>
          <w:bCs/>
          <w:sz w:val="28"/>
          <w:szCs w:val="28"/>
        </w:rPr>
        <w:t>2026 Year 6 Preliminary Examinations</w:t>
      </w:r>
    </w:p>
    <w:p w14:paraId="145A03CD" w14:textId="77777777" w:rsidR="00990A68" w:rsidRDefault="00990A68" w:rsidP="00990A68">
      <w:pPr>
        <w:jc w:val="center"/>
      </w:pPr>
    </w:p>
    <w:p w14:paraId="5C507B28" w14:textId="77777777" w:rsidR="00990A68" w:rsidRDefault="00990A68" w:rsidP="258EFC0A">
      <w:pPr>
        <w:jc w:val="center"/>
        <w:rPr>
          <w:rFonts w:cs="Arial"/>
        </w:rPr>
      </w:pPr>
    </w:p>
    <w:p w14:paraId="16918367" w14:textId="1D8059F0" w:rsidR="00990A68" w:rsidRDefault="2255C16B" w:rsidP="258EFC0A">
      <w:pPr>
        <w:pStyle w:val="Header1"/>
        <w:tabs>
          <w:tab w:val="left" w:pos="720"/>
        </w:tabs>
        <w:jc w:val="center"/>
        <w:rPr>
          <w:rFonts w:ascii="Arial" w:hAnsi="Arial" w:cs="Arial"/>
        </w:rPr>
      </w:pPr>
      <w:r w:rsidRPr="2255C16B">
        <w:rPr>
          <w:rFonts w:ascii="Arial" w:hAnsi="Arial" w:cs="Arial"/>
        </w:rPr>
        <w:t>Level: Year 6</w:t>
      </w:r>
      <w:r w:rsidR="00990A68">
        <w:tab/>
      </w:r>
      <w:r w:rsidRPr="2255C16B">
        <w:rPr>
          <w:rFonts w:ascii="Arial" w:hAnsi="Arial" w:cs="Arial"/>
          <w:b/>
          <w:bCs/>
        </w:rPr>
        <w:t>H1 Geography Paper 1</w:t>
      </w:r>
      <w:r w:rsidR="00990A68">
        <w:tab/>
      </w:r>
      <w:r w:rsidRPr="2255C16B">
        <w:rPr>
          <w:rFonts w:ascii="Arial" w:hAnsi="Arial" w:cs="Arial"/>
        </w:rPr>
        <w:t>Time: 3 hours</w:t>
      </w:r>
    </w:p>
    <w:p w14:paraId="676AC009" w14:textId="74F2C227" w:rsidR="00990A68" w:rsidRDefault="5709AFE1" w:rsidP="258EFC0A">
      <w:pPr>
        <w:tabs>
          <w:tab w:val="left" w:pos="720"/>
          <w:tab w:val="center" w:pos="4320"/>
          <w:tab w:val="left" w:pos="7200"/>
        </w:tabs>
        <w:jc w:val="center"/>
        <w:rPr>
          <w:rFonts w:cs="Arial"/>
          <w:sz w:val="24"/>
        </w:rPr>
      </w:pPr>
      <w:r w:rsidRPr="5709AFE1">
        <w:rPr>
          <w:rFonts w:cs="Arial"/>
          <w:sz w:val="24"/>
        </w:rPr>
        <w:t>8834/01</w:t>
      </w:r>
    </w:p>
    <w:p w14:paraId="51477DB5" w14:textId="6C8A8A4C" w:rsidR="00990A68" w:rsidRDefault="00990A68" w:rsidP="2891850B">
      <w:pPr>
        <w:pStyle w:val="Header1"/>
        <w:tabs>
          <w:tab w:val="left" w:pos="720"/>
          <w:tab w:val="left" w:pos="7200"/>
        </w:tabs>
        <w:jc w:val="center"/>
        <w:rPr>
          <w:rFonts w:ascii="Arial" w:hAnsi="Arial" w:cs="Arial"/>
        </w:rPr>
      </w:pPr>
    </w:p>
    <w:p w14:paraId="73FA0D92" w14:textId="15D589B8" w:rsidR="3089386F" w:rsidRDefault="2255C16B" w:rsidP="2255C16B">
      <w:pPr>
        <w:pStyle w:val="TitleA"/>
        <w:tabs>
          <w:tab w:val="left" w:pos="1980"/>
          <w:tab w:val="left" w:pos="3780"/>
          <w:tab w:val="left" w:pos="5580"/>
          <w:tab w:val="left" w:pos="7380"/>
        </w:tabs>
        <w:rPr>
          <w:rFonts w:ascii="Arial" w:eastAsia="Arial" w:hAnsi="Arial" w:cs="Arial"/>
          <w:bCs/>
          <w:color w:val="000000" w:themeColor="text1"/>
          <w:sz w:val="18"/>
          <w:szCs w:val="18"/>
        </w:rPr>
      </w:pPr>
      <w:r w:rsidRPr="2255C16B">
        <w:rPr>
          <w:rFonts w:ascii="Arial" w:eastAsia="Arial" w:hAnsi="Arial" w:cs="Arial"/>
          <w:b w:val="0"/>
          <w:color w:val="000000" w:themeColor="text1"/>
          <w:sz w:val="18"/>
          <w:szCs w:val="18"/>
        </w:rPr>
        <w:t>Raffles Institution</w:t>
      </w:r>
      <w:r w:rsidR="3089386F">
        <w:tab/>
      </w:r>
      <w:r w:rsidRPr="2255C16B">
        <w:rPr>
          <w:rFonts w:ascii="Arial" w:eastAsia="Arial" w:hAnsi="Arial" w:cs="Arial"/>
          <w:b w:val="0"/>
          <w:color w:val="000000" w:themeColor="text1"/>
          <w:sz w:val="18"/>
          <w:szCs w:val="18"/>
        </w:rPr>
        <w:t>Raffles Institution</w:t>
      </w:r>
      <w:r w:rsidR="3089386F">
        <w:tab/>
      </w:r>
      <w:r w:rsidRPr="2255C16B">
        <w:rPr>
          <w:rFonts w:ascii="Arial" w:eastAsia="Arial" w:hAnsi="Arial" w:cs="Arial"/>
          <w:b w:val="0"/>
          <w:color w:val="000000" w:themeColor="text1"/>
          <w:sz w:val="18"/>
          <w:szCs w:val="18"/>
        </w:rPr>
        <w:t>Raffles Institution</w:t>
      </w:r>
      <w:r w:rsidR="3089386F">
        <w:tab/>
      </w:r>
      <w:r w:rsidRPr="2255C16B">
        <w:rPr>
          <w:rFonts w:ascii="Arial" w:eastAsia="Arial" w:hAnsi="Arial" w:cs="Arial"/>
          <w:b w:val="0"/>
          <w:color w:val="000000" w:themeColor="text1"/>
          <w:sz w:val="18"/>
          <w:szCs w:val="18"/>
        </w:rPr>
        <w:t>Raffles Institution</w:t>
      </w:r>
      <w:r w:rsidR="3089386F">
        <w:tab/>
      </w:r>
      <w:r w:rsidRPr="2255C16B">
        <w:rPr>
          <w:rFonts w:ascii="Arial" w:eastAsia="Arial" w:hAnsi="Arial" w:cs="Arial"/>
          <w:b w:val="0"/>
          <w:color w:val="000000" w:themeColor="text1"/>
          <w:sz w:val="18"/>
          <w:szCs w:val="18"/>
        </w:rPr>
        <w:t>Raffles Institution</w:t>
      </w:r>
    </w:p>
    <w:p w14:paraId="3AFD5436" w14:textId="5BF07520" w:rsidR="3089386F" w:rsidRDefault="2255C16B" w:rsidP="2255C16B">
      <w:pPr>
        <w:pStyle w:val="TitleA"/>
        <w:tabs>
          <w:tab w:val="left" w:pos="1980"/>
          <w:tab w:val="left" w:pos="3780"/>
          <w:tab w:val="left" w:pos="5580"/>
          <w:tab w:val="left" w:pos="7380"/>
        </w:tabs>
        <w:rPr>
          <w:rFonts w:ascii="Arial" w:eastAsia="Arial" w:hAnsi="Arial" w:cs="Arial"/>
          <w:bCs/>
          <w:color w:val="000000" w:themeColor="text1"/>
          <w:sz w:val="18"/>
          <w:szCs w:val="18"/>
        </w:rPr>
      </w:pPr>
      <w:r w:rsidRPr="2255C16B">
        <w:rPr>
          <w:rFonts w:ascii="Arial" w:eastAsia="Arial" w:hAnsi="Arial" w:cs="Arial"/>
          <w:b w:val="0"/>
          <w:color w:val="000000" w:themeColor="text1"/>
          <w:sz w:val="18"/>
          <w:szCs w:val="18"/>
        </w:rPr>
        <w:t>Raffles Institution</w:t>
      </w:r>
      <w:r w:rsidR="3089386F">
        <w:tab/>
      </w:r>
      <w:r w:rsidRPr="2255C16B">
        <w:rPr>
          <w:rFonts w:ascii="Arial" w:eastAsia="Arial" w:hAnsi="Arial" w:cs="Arial"/>
          <w:b w:val="0"/>
          <w:color w:val="000000" w:themeColor="text1"/>
          <w:sz w:val="18"/>
          <w:szCs w:val="18"/>
        </w:rPr>
        <w:t>Raffles Institution</w:t>
      </w:r>
      <w:r w:rsidR="3089386F">
        <w:tab/>
      </w:r>
      <w:r w:rsidRPr="2255C16B">
        <w:rPr>
          <w:rFonts w:ascii="Arial" w:eastAsia="Arial" w:hAnsi="Arial" w:cs="Arial"/>
          <w:b w:val="0"/>
          <w:color w:val="000000" w:themeColor="text1"/>
          <w:sz w:val="18"/>
          <w:szCs w:val="18"/>
        </w:rPr>
        <w:t>Raffles Institution</w:t>
      </w:r>
      <w:r w:rsidR="3089386F">
        <w:tab/>
      </w:r>
      <w:r w:rsidRPr="2255C16B">
        <w:rPr>
          <w:rFonts w:ascii="Arial" w:eastAsia="Arial" w:hAnsi="Arial" w:cs="Arial"/>
          <w:b w:val="0"/>
          <w:color w:val="000000" w:themeColor="text1"/>
          <w:sz w:val="18"/>
          <w:szCs w:val="18"/>
        </w:rPr>
        <w:t>Raffles Institution</w:t>
      </w:r>
      <w:r w:rsidR="3089386F">
        <w:tab/>
      </w:r>
      <w:r w:rsidRPr="2255C16B">
        <w:rPr>
          <w:rFonts w:ascii="Arial" w:eastAsia="Arial" w:hAnsi="Arial" w:cs="Arial"/>
          <w:b w:val="0"/>
          <w:color w:val="000000" w:themeColor="text1"/>
          <w:sz w:val="18"/>
          <w:szCs w:val="18"/>
        </w:rPr>
        <w:t>Raffles Institution</w:t>
      </w:r>
    </w:p>
    <w:p w14:paraId="202A934B" w14:textId="24224617" w:rsidR="3089386F" w:rsidRDefault="2255C16B" w:rsidP="2255C16B">
      <w:pPr>
        <w:pStyle w:val="TitleA"/>
        <w:tabs>
          <w:tab w:val="left" w:pos="1980"/>
          <w:tab w:val="left" w:pos="3780"/>
          <w:tab w:val="left" w:pos="5580"/>
          <w:tab w:val="left" w:pos="7380"/>
        </w:tabs>
        <w:rPr>
          <w:rFonts w:ascii="Arial" w:eastAsia="Arial" w:hAnsi="Arial" w:cs="Arial"/>
          <w:bCs/>
          <w:color w:val="000000" w:themeColor="text1"/>
          <w:sz w:val="18"/>
          <w:szCs w:val="18"/>
        </w:rPr>
      </w:pPr>
      <w:r w:rsidRPr="2255C16B">
        <w:rPr>
          <w:rFonts w:ascii="Arial" w:eastAsia="Arial" w:hAnsi="Arial" w:cs="Arial"/>
          <w:b w:val="0"/>
          <w:color w:val="000000" w:themeColor="text1"/>
          <w:sz w:val="18"/>
          <w:szCs w:val="18"/>
        </w:rPr>
        <w:t>Raffles Institution</w:t>
      </w:r>
      <w:r w:rsidR="3089386F">
        <w:tab/>
      </w:r>
      <w:r w:rsidRPr="2255C16B">
        <w:rPr>
          <w:rFonts w:ascii="Arial" w:eastAsia="Arial" w:hAnsi="Arial" w:cs="Arial"/>
          <w:b w:val="0"/>
          <w:color w:val="000000" w:themeColor="text1"/>
          <w:sz w:val="18"/>
          <w:szCs w:val="18"/>
        </w:rPr>
        <w:t>Raffles Institution</w:t>
      </w:r>
      <w:r w:rsidR="3089386F">
        <w:tab/>
      </w:r>
      <w:r w:rsidRPr="2255C16B">
        <w:rPr>
          <w:rFonts w:ascii="Arial" w:eastAsia="Arial" w:hAnsi="Arial" w:cs="Arial"/>
          <w:b w:val="0"/>
          <w:color w:val="000000" w:themeColor="text1"/>
          <w:sz w:val="18"/>
          <w:szCs w:val="18"/>
        </w:rPr>
        <w:t>Raffles Institution</w:t>
      </w:r>
      <w:r w:rsidR="3089386F">
        <w:tab/>
      </w:r>
      <w:r w:rsidRPr="2255C16B">
        <w:rPr>
          <w:rFonts w:ascii="Arial" w:eastAsia="Arial" w:hAnsi="Arial" w:cs="Arial"/>
          <w:b w:val="0"/>
          <w:color w:val="000000" w:themeColor="text1"/>
          <w:sz w:val="18"/>
          <w:szCs w:val="18"/>
        </w:rPr>
        <w:t>Raffles Institution</w:t>
      </w:r>
      <w:r w:rsidR="3089386F">
        <w:tab/>
      </w:r>
      <w:r w:rsidRPr="2255C16B">
        <w:rPr>
          <w:rFonts w:ascii="Arial" w:eastAsia="Arial" w:hAnsi="Arial" w:cs="Arial"/>
          <w:b w:val="0"/>
          <w:color w:val="000000" w:themeColor="text1"/>
          <w:sz w:val="18"/>
          <w:szCs w:val="18"/>
        </w:rPr>
        <w:t>Raffles Institution</w:t>
      </w:r>
    </w:p>
    <w:p w14:paraId="54BB1D44" w14:textId="258D36AC" w:rsidR="3089386F" w:rsidRDefault="2255C16B" w:rsidP="2255C16B">
      <w:pPr>
        <w:pStyle w:val="TitleA"/>
        <w:tabs>
          <w:tab w:val="left" w:pos="1980"/>
          <w:tab w:val="left" w:pos="3780"/>
          <w:tab w:val="left" w:pos="5580"/>
          <w:tab w:val="left" w:pos="7380"/>
        </w:tabs>
        <w:rPr>
          <w:rFonts w:ascii="Arial" w:eastAsia="Arial" w:hAnsi="Arial" w:cs="Arial"/>
          <w:bCs/>
          <w:color w:val="000000" w:themeColor="text1"/>
          <w:sz w:val="18"/>
          <w:szCs w:val="18"/>
        </w:rPr>
      </w:pPr>
      <w:r w:rsidRPr="2255C16B">
        <w:rPr>
          <w:rFonts w:ascii="Arial" w:eastAsia="Arial" w:hAnsi="Arial" w:cs="Arial"/>
          <w:b w:val="0"/>
          <w:color w:val="000000" w:themeColor="text1"/>
          <w:sz w:val="18"/>
          <w:szCs w:val="18"/>
        </w:rPr>
        <w:t>Raffles Institution</w:t>
      </w:r>
      <w:r w:rsidR="3089386F">
        <w:tab/>
      </w:r>
      <w:r w:rsidRPr="2255C16B">
        <w:rPr>
          <w:rFonts w:ascii="Arial" w:eastAsia="Arial" w:hAnsi="Arial" w:cs="Arial"/>
          <w:b w:val="0"/>
          <w:color w:val="000000" w:themeColor="text1"/>
          <w:sz w:val="18"/>
          <w:szCs w:val="18"/>
        </w:rPr>
        <w:t>Raffles Institution</w:t>
      </w:r>
      <w:r w:rsidR="3089386F">
        <w:tab/>
      </w:r>
      <w:r w:rsidRPr="2255C16B">
        <w:rPr>
          <w:rFonts w:ascii="Arial" w:eastAsia="Arial" w:hAnsi="Arial" w:cs="Arial"/>
          <w:b w:val="0"/>
          <w:color w:val="000000" w:themeColor="text1"/>
          <w:sz w:val="18"/>
          <w:szCs w:val="18"/>
        </w:rPr>
        <w:t>Raffles Institution</w:t>
      </w:r>
      <w:r w:rsidR="3089386F">
        <w:tab/>
      </w:r>
      <w:r w:rsidRPr="2255C16B">
        <w:rPr>
          <w:rFonts w:ascii="Arial" w:eastAsia="Arial" w:hAnsi="Arial" w:cs="Arial"/>
          <w:b w:val="0"/>
          <w:color w:val="000000" w:themeColor="text1"/>
          <w:sz w:val="18"/>
          <w:szCs w:val="18"/>
        </w:rPr>
        <w:t>Raffles Institution</w:t>
      </w:r>
      <w:r w:rsidR="3089386F">
        <w:tab/>
      </w:r>
      <w:r w:rsidRPr="2255C16B">
        <w:rPr>
          <w:rFonts w:ascii="Arial" w:eastAsia="Arial" w:hAnsi="Arial" w:cs="Arial"/>
          <w:b w:val="0"/>
          <w:color w:val="000000" w:themeColor="text1"/>
          <w:sz w:val="18"/>
          <w:szCs w:val="18"/>
        </w:rPr>
        <w:t>Raffles Institution</w:t>
      </w:r>
    </w:p>
    <w:p w14:paraId="72B3643F" w14:textId="4585BA40" w:rsidR="3089386F" w:rsidRDefault="2255C16B" w:rsidP="2255C16B">
      <w:pPr>
        <w:pStyle w:val="TitleA"/>
        <w:tabs>
          <w:tab w:val="left" w:pos="1980"/>
          <w:tab w:val="left" w:pos="3780"/>
          <w:tab w:val="left" w:pos="5580"/>
          <w:tab w:val="left" w:pos="7380"/>
        </w:tabs>
        <w:rPr>
          <w:rFonts w:ascii="Arial" w:eastAsia="Arial" w:hAnsi="Arial" w:cs="Arial"/>
          <w:bCs/>
          <w:color w:val="000000" w:themeColor="text1"/>
          <w:sz w:val="18"/>
          <w:szCs w:val="18"/>
        </w:rPr>
      </w:pPr>
      <w:r w:rsidRPr="2255C16B">
        <w:rPr>
          <w:rFonts w:ascii="Arial" w:eastAsia="Arial" w:hAnsi="Arial" w:cs="Arial"/>
          <w:b w:val="0"/>
          <w:color w:val="000000" w:themeColor="text1"/>
          <w:sz w:val="18"/>
          <w:szCs w:val="18"/>
        </w:rPr>
        <w:t>Raffles Institution</w:t>
      </w:r>
      <w:r w:rsidR="3089386F">
        <w:tab/>
      </w:r>
      <w:r w:rsidRPr="2255C16B">
        <w:rPr>
          <w:rFonts w:ascii="Arial" w:eastAsia="Arial" w:hAnsi="Arial" w:cs="Arial"/>
          <w:b w:val="0"/>
          <w:color w:val="000000" w:themeColor="text1"/>
          <w:sz w:val="18"/>
          <w:szCs w:val="18"/>
        </w:rPr>
        <w:t>Raffles Institution</w:t>
      </w:r>
      <w:r w:rsidR="3089386F">
        <w:tab/>
      </w:r>
      <w:r w:rsidRPr="2255C16B">
        <w:rPr>
          <w:rFonts w:ascii="Arial" w:eastAsia="Arial" w:hAnsi="Arial" w:cs="Arial"/>
          <w:b w:val="0"/>
          <w:color w:val="000000" w:themeColor="text1"/>
          <w:sz w:val="18"/>
          <w:szCs w:val="18"/>
        </w:rPr>
        <w:t>Raffles Institution</w:t>
      </w:r>
      <w:r w:rsidR="3089386F">
        <w:tab/>
      </w:r>
      <w:r w:rsidRPr="2255C16B">
        <w:rPr>
          <w:rFonts w:ascii="Arial" w:eastAsia="Arial" w:hAnsi="Arial" w:cs="Arial"/>
          <w:b w:val="0"/>
          <w:color w:val="000000" w:themeColor="text1"/>
          <w:sz w:val="18"/>
          <w:szCs w:val="18"/>
        </w:rPr>
        <w:t>Raffles Institution</w:t>
      </w:r>
      <w:r w:rsidR="3089386F">
        <w:tab/>
      </w:r>
      <w:r w:rsidRPr="2255C16B">
        <w:rPr>
          <w:rFonts w:ascii="Arial" w:eastAsia="Arial" w:hAnsi="Arial" w:cs="Arial"/>
          <w:b w:val="0"/>
          <w:color w:val="000000" w:themeColor="text1"/>
          <w:sz w:val="18"/>
          <w:szCs w:val="18"/>
        </w:rPr>
        <w:t>Raffles Institution</w:t>
      </w:r>
    </w:p>
    <w:p w14:paraId="248D6FF4" w14:textId="5D0D19C9" w:rsidR="3089386F" w:rsidRDefault="2255C16B" w:rsidP="2255C16B">
      <w:pPr>
        <w:pStyle w:val="TitleA"/>
        <w:tabs>
          <w:tab w:val="left" w:pos="1980"/>
          <w:tab w:val="left" w:pos="3780"/>
          <w:tab w:val="left" w:pos="5580"/>
          <w:tab w:val="left" w:pos="7380"/>
        </w:tabs>
        <w:rPr>
          <w:rFonts w:ascii="Arial" w:eastAsia="Arial" w:hAnsi="Arial" w:cs="Arial"/>
          <w:bCs/>
          <w:color w:val="000000" w:themeColor="text1"/>
          <w:sz w:val="18"/>
          <w:szCs w:val="18"/>
        </w:rPr>
      </w:pPr>
      <w:r w:rsidRPr="2255C16B">
        <w:rPr>
          <w:rFonts w:ascii="Arial" w:eastAsia="Arial" w:hAnsi="Arial" w:cs="Arial"/>
          <w:b w:val="0"/>
          <w:color w:val="000000" w:themeColor="text1"/>
          <w:sz w:val="18"/>
          <w:szCs w:val="18"/>
        </w:rPr>
        <w:t>Raffles Institution</w:t>
      </w:r>
      <w:r w:rsidR="3089386F">
        <w:tab/>
      </w:r>
      <w:r w:rsidRPr="2255C16B">
        <w:rPr>
          <w:rFonts w:ascii="Arial" w:eastAsia="Arial" w:hAnsi="Arial" w:cs="Arial"/>
          <w:b w:val="0"/>
          <w:color w:val="000000" w:themeColor="text1"/>
          <w:sz w:val="18"/>
          <w:szCs w:val="18"/>
        </w:rPr>
        <w:t>Raffles Institution</w:t>
      </w:r>
      <w:r w:rsidR="3089386F">
        <w:tab/>
      </w:r>
      <w:r w:rsidRPr="2255C16B">
        <w:rPr>
          <w:rFonts w:ascii="Arial" w:eastAsia="Arial" w:hAnsi="Arial" w:cs="Arial"/>
          <w:b w:val="0"/>
          <w:color w:val="000000" w:themeColor="text1"/>
          <w:sz w:val="18"/>
          <w:szCs w:val="18"/>
        </w:rPr>
        <w:t>Raffles Institution</w:t>
      </w:r>
      <w:r w:rsidR="3089386F">
        <w:tab/>
      </w:r>
      <w:r w:rsidRPr="2255C16B">
        <w:rPr>
          <w:rFonts w:ascii="Arial" w:eastAsia="Arial" w:hAnsi="Arial" w:cs="Arial"/>
          <w:b w:val="0"/>
          <w:color w:val="000000" w:themeColor="text1"/>
          <w:sz w:val="18"/>
          <w:szCs w:val="18"/>
        </w:rPr>
        <w:t>Raffles Institution</w:t>
      </w:r>
      <w:r w:rsidR="3089386F">
        <w:tab/>
      </w:r>
      <w:r w:rsidRPr="2255C16B">
        <w:rPr>
          <w:rFonts w:ascii="Arial" w:eastAsia="Arial" w:hAnsi="Arial" w:cs="Arial"/>
          <w:b w:val="0"/>
          <w:color w:val="000000" w:themeColor="text1"/>
          <w:sz w:val="18"/>
          <w:szCs w:val="18"/>
        </w:rPr>
        <w:t>Raffles Institution</w:t>
      </w:r>
    </w:p>
    <w:p w14:paraId="0F5B7ACB" w14:textId="3591F128" w:rsidR="3089386F" w:rsidRDefault="2255C16B" w:rsidP="2255C16B">
      <w:pPr>
        <w:pStyle w:val="TitleA"/>
        <w:tabs>
          <w:tab w:val="left" w:pos="1980"/>
          <w:tab w:val="left" w:pos="3780"/>
          <w:tab w:val="left" w:pos="5580"/>
          <w:tab w:val="left" w:pos="7380"/>
        </w:tabs>
        <w:rPr>
          <w:rFonts w:ascii="Arial" w:eastAsia="Arial" w:hAnsi="Arial" w:cs="Arial"/>
          <w:bCs/>
          <w:color w:val="000000" w:themeColor="text1"/>
          <w:sz w:val="18"/>
          <w:szCs w:val="18"/>
        </w:rPr>
      </w:pPr>
      <w:r w:rsidRPr="2255C16B">
        <w:rPr>
          <w:rFonts w:ascii="Arial" w:eastAsia="Arial" w:hAnsi="Arial" w:cs="Arial"/>
          <w:b w:val="0"/>
          <w:color w:val="000000" w:themeColor="text1"/>
          <w:sz w:val="18"/>
          <w:szCs w:val="18"/>
        </w:rPr>
        <w:t>Raffles Institution</w:t>
      </w:r>
      <w:r w:rsidR="3089386F">
        <w:tab/>
      </w:r>
      <w:r w:rsidRPr="2255C16B">
        <w:rPr>
          <w:rFonts w:ascii="Arial" w:eastAsia="Arial" w:hAnsi="Arial" w:cs="Arial"/>
          <w:b w:val="0"/>
          <w:color w:val="000000" w:themeColor="text1"/>
          <w:sz w:val="18"/>
          <w:szCs w:val="18"/>
        </w:rPr>
        <w:t>Raffles Institution</w:t>
      </w:r>
      <w:r w:rsidR="3089386F">
        <w:tab/>
      </w:r>
      <w:r w:rsidRPr="2255C16B">
        <w:rPr>
          <w:rFonts w:ascii="Arial" w:eastAsia="Arial" w:hAnsi="Arial" w:cs="Arial"/>
          <w:b w:val="0"/>
          <w:color w:val="000000" w:themeColor="text1"/>
          <w:sz w:val="18"/>
          <w:szCs w:val="18"/>
        </w:rPr>
        <w:t>Raffles Institution</w:t>
      </w:r>
      <w:r w:rsidR="3089386F">
        <w:tab/>
      </w:r>
      <w:r w:rsidRPr="2255C16B">
        <w:rPr>
          <w:rFonts w:ascii="Arial" w:eastAsia="Arial" w:hAnsi="Arial" w:cs="Arial"/>
          <w:b w:val="0"/>
          <w:color w:val="000000" w:themeColor="text1"/>
          <w:sz w:val="18"/>
          <w:szCs w:val="18"/>
        </w:rPr>
        <w:t>Raffles Institution</w:t>
      </w:r>
      <w:r w:rsidR="3089386F">
        <w:tab/>
      </w:r>
      <w:r w:rsidRPr="2255C16B">
        <w:rPr>
          <w:rFonts w:ascii="Arial" w:eastAsia="Arial" w:hAnsi="Arial" w:cs="Arial"/>
          <w:b w:val="0"/>
          <w:color w:val="000000" w:themeColor="text1"/>
          <w:sz w:val="18"/>
          <w:szCs w:val="18"/>
        </w:rPr>
        <w:t>Raffles Institution</w:t>
      </w:r>
    </w:p>
    <w:p w14:paraId="3FAD8AE7" w14:textId="23724FE9" w:rsidR="3089386F" w:rsidRDefault="2255C16B" w:rsidP="2255C16B">
      <w:pPr>
        <w:pStyle w:val="TitleA"/>
        <w:tabs>
          <w:tab w:val="left" w:pos="1980"/>
          <w:tab w:val="left" w:pos="3780"/>
          <w:tab w:val="left" w:pos="5580"/>
          <w:tab w:val="left" w:pos="7380"/>
        </w:tabs>
        <w:rPr>
          <w:rFonts w:ascii="Arial" w:eastAsia="Arial" w:hAnsi="Arial" w:cs="Arial"/>
          <w:bCs/>
          <w:color w:val="000000" w:themeColor="text1"/>
          <w:sz w:val="18"/>
          <w:szCs w:val="18"/>
        </w:rPr>
      </w:pPr>
      <w:r w:rsidRPr="2255C16B">
        <w:rPr>
          <w:rFonts w:ascii="Arial" w:eastAsia="Arial" w:hAnsi="Arial" w:cs="Arial"/>
          <w:b w:val="0"/>
          <w:color w:val="000000" w:themeColor="text1"/>
          <w:sz w:val="18"/>
          <w:szCs w:val="18"/>
        </w:rPr>
        <w:t>Raffles Institution</w:t>
      </w:r>
      <w:r w:rsidR="3089386F">
        <w:tab/>
      </w:r>
      <w:r w:rsidRPr="2255C16B">
        <w:rPr>
          <w:rFonts w:ascii="Arial" w:eastAsia="Arial" w:hAnsi="Arial" w:cs="Arial"/>
          <w:b w:val="0"/>
          <w:color w:val="000000" w:themeColor="text1"/>
          <w:sz w:val="18"/>
          <w:szCs w:val="18"/>
        </w:rPr>
        <w:t>Raffles Institution</w:t>
      </w:r>
      <w:r w:rsidR="3089386F">
        <w:tab/>
      </w:r>
      <w:r w:rsidRPr="2255C16B">
        <w:rPr>
          <w:rFonts w:ascii="Arial" w:eastAsia="Arial" w:hAnsi="Arial" w:cs="Arial"/>
          <w:b w:val="0"/>
          <w:color w:val="000000" w:themeColor="text1"/>
          <w:sz w:val="18"/>
          <w:szCs w:val="18"/>
        </w:rPr>
        <w:t>Raffles Institution</w:t>
      </w:r>
      <w:r w:rsidR="3089386F">
        <w:tab/>
      </w:r>
      <w:r w:rsidRPr="2255C16B">
        <w:rPr>
          <w:rFonts w:ascii="Arial" w:eastAsia="Arial" w:hAnsi="Arial" w:cs="Arial"/>
          <w:b w:val="0"/>
          <w:color w:val="000000" w:themeColor="text1"/>
          <w:sz w:val="18"/>
          <w:szCs w:val="18"/>
        </w:rPr>
        <w:t>Raffles Institution</w:t>
      </w:r>
      <w:r w:rsidR="3089386F">
        <w:tab/>
      </w:r>
      <w:r w:rsidRPr="2255C16B">
        <w:rPr>
          <w:rFonts w:ascii="Arial" w:eastAsia="Arial" w:hAnsi="Arial" w:cs="Arial"/>
          <w:b w:val="0"/>
          <w:color w:val="000000" w:themeColor="text1"/>
          <w:sz w:val="18"/>
          <w:szCs w:val="18"/>
        </w:rPr>
        <w:t>Raffles Institution</w:t>
      </w:r>
    </w:p>
    <w:p w14:paraId="10D18796" w14:textId="47AC552D" w:rsidR="3089386F" w:rsidRDefault="2255C16B" w:rsidP="2255C16B">
      <w:pPr>
        <w:pStyle w:val="TitleA"/>
        <w:tabs>
          <w:tab w:val="left" w:pos="1980"/>
          <w:tab w:val="left" w:pos="3780"/>
          <w:tab w:val="left" w:pos="5580"/>
          <w:tab w:val="left" w:pos="7380"/>
        </w:tabs>
        <w:rPr>
          <w:rFonts w:ascii="Arial" w:eastAsia="Arial" w:hAnsi="Arial" w:cs="Arial"/>
          <w:bCs/>
          <w:color w:val="000000" w:themeColor="text1"/>
          <w:sz w:val="18"/>
          <w:szCs w:val="18"/>
        </w:rPr>
      </w:pPr>
      <w:r w:rsidRPr="2255C16B">
        <w:rPr>
          <w:rFonts w:ascii="Arial" w:eastAsia="Arial" w:hAnsi="Arial" w:cs="Arial"/>
          <w:b w:val="0"/>
          <w:color w:val="000000" w:themeColor="text1"/>
          <w:sz w:val="18"/>
          <w:szCs w:val="18"/>
        </w:rPr>
        <w:t>Raffles Institution</w:t>
      </w:r>
      <w:r w:rsidR="3089386F">
        <w:tab/>
      </w:r>
      <w:r w:rsidRPr="2255C16B">
        <w:rPr>
          <w:rFonts w:ascii="Arial" w:eastAsia="Arial" w:hAnsi="Arial" w:cs="Arial"/>
          <w:b w:val="0"/>
          <w:color w:val="000000" w:themeColor="text1"/>
          <w:sz w:val="18"/>
          <w:szCs w:val="18"/>
        </w:rPr>
        <w:t>Raffles Institution</w:t>
      </w:r>
      <w:r w:rsidR="3089386F">
        <w:tab/>
      </w:r>
      <w:r w:rsidRPr="2255C16B">
        <w:rPr>
          <w:rFonts w:ascii="Arial" w:eastAsia="Arial" w:hAnsi="Arial" w:cs="Arial"/>
          <w:b w:val="0"/>
          <w:color w:val="000000" w:themeColor="text1"/>
          <w:sz w:val="18"/>
          <w:szCs w:val="18"/>
        </w:rPr>
        <w:t>Raffles Institution</w:t>
      </w:r>
      <w:r w:rsidR="3089386F">
        <w:tab/>
      </w:r>
      <w:r w:rsidRPr="2255C16B">
        <w:rPr>
          <w:rFonts w:ascii="Arial" w:eastAsia="Arial" w:hAnsi="Arial" w:cs="Arial"/>
          <w:b w:val="0"/>
          <w:color w:val="000000" w:themeColor="text1"/>
          <w:sz w:val="18"/>
          <w:szCs w:val="18"/>
        </w:rPr>
        <w:t>Raffles Institution</w:t>
      </w:r>
      <w:r w:rsidR="3089386F">
        <w:tab/>
      </w:r>
      <w:r w:rsidRPr="2255C16B">
        <w:rPr>
          <w:rFonts w:ascii="Arial" w:eastAsia="Arial" w:hAnsi="Arial" w:cs="Arial"/>
          <w:b w:val="0"/>
          <w:color w:val="000000" w:themeColor="text1"/>
          <w:sz w:val="18"/>
          <w:szCs w:val="18"/>
        </w:rPr>
        <w:t>Raffles Institution</w:t>
      </w:r>
    </w:p>
    <w:p w14:paraId="2B99B9DB" w14:textId="71E8504C" w:rsidR="3089386F" w:rsidRDefault="2255C16B" w:rsidP="2255C16B">
      <w:pPr>
        <w:pStyle w:val="TitleA"/>
        <w:tabs>
          <w:tab w:val="left" w:pos="1980"/>
          <w:tab w:val="left" w:pos="3780"/>
          <w:tab w:val="left" w:pos="5580"/>
          <w:tab w:val="left" w:pos="7380"/>
        </w:tabs>
        <w:rPr>
          <w:rFonts w:ascii="Arial" w:eastAsia="Arial" w:hAnsi="Arial" w:cs="Arial"/>
          <w:bCs/>
          <w:color w:val="000000" w:themeColor="text1"/>
          <w:sz w:val="18"/>
          <w:szCs w:val="18"/>
        </w:rPr>
      </w:pPr>
      <w:r w:rsidRPr="2255C16B">
        <w:rPr>
          <w:rFonts w:ascii="Arial" w:eastAsia="Arial" w:hAnsi="Arial" w:cs="Arial"/>
          <w:b w:val="0"/>
          <w:color w:val="000000" w:themeColor="text1"/>
          <w:sz w:val="18"/>
          <w:szCs w:val="18"/>
        </w:rPr>
        <w:t>Raffles Institution</w:t>
      </w:r>
      <w:r w:rsidR="3089386F">
        <w:tab/>
      </w:r>
      <w:r w:rsidRPr="2255C16B">
        <w:rPr>
          <w:rFonts w:ascii="Arial" w:eastAsia="Arial" w:hAnsi="Arial" w:cs="Arial"/>
          <w:b w:val="0"/>
          <w:color w:val="000000" w:themeColor="text1"/>
          <w:sz w:val="18"/>
          <w:szCs w:val="18"/>
        </w:rPr>
        <w:t>Raffles Institution</w:t>
      </w:r>
      <w:r w:rsidR="3089386F">
        <w:tab/>
      </w:r>
      <w:r w:rsidRPr="2255C16B">
        <w:rPr>
          <w:rFonts w:ascii="Arial" w:eastAsia="Arial" w:hAnsi="Arial" w:cs="Arial"/>
          <w:b w:val="0"/>
          <w:color w:val="000000" w:themeColor="text1"/>
          <w:sz w:val="18"/>
          <w:szCs w:val="18"/>
        </w:rPr>
        <w:t>Raffles Institution</w:t>
      </w:r>
      <w:r w:rsidR="3089386F">
        <w:tab/>
      </w:r>
      <w:r w:rsidRPr="2255C16B">
        <w:rPr>
          <w:rFonts w:ascii="Arial" w:eastAsia="Arial" w:hAnsi="Arial" w:cs="Arial"/>
          <w:b w:val="0"/>
          <w:color w:val="000000" w:themeColor="text1"/>
          <w:sz w:val="18"/>
          <w:szCs w:val="18"/>
        </w:rPr>
        <w:t>Raffles Institution</w:t>
      </w:r>
      <w:r w:rsidR="3089386F">
        <w:tab/>
      </w:r>
      <w:r w:rsidRPr="2255C16B">
        <w:rPr>
          <w:rFonts w:ascii="Arial" w:eastAsia="Arial" w:hAnsi="Arial" w:cs="Arial"/>
          <w:b w:val="0"/>
          <w:color w:val="000000" w:themeColor="text1"/>
          <w:sz w:val="18"/>
          <w:szCs w:val="18"/>
        </w:rPr>
        <w:t>Raffles Institution</w:t>
      </w:r>
    </w:p>
    <w:p w14:paraId="37B58370" w14:textId="54FCDF01" w:rsidR="3089386F" w:rsidRDefault="2255C16B" w:rsidP="2255C16B">
      <w:pPr>
        <w:pStyle w:val="TitleA"/>
        <w:tabs>
          <w:tab w:val="left" w:pos="1980"/>
          <w:tab w:val="left" w:pos="3780"/>
          <w:tab w:val="left" w:pos="5580"/>
          <w:tab w:val="left" w:pos="7380"/>
        </w:tabs>
        <w:rPr>
          <w:rFonts w:ascii="Arial" w:eastAsia="Arial" w:hAnsi="Arial" w:cs="Arial"/>
          <w:bCs/>
          <w:color w:val="000000" w:themeColor="text1"/>
          <w:sz w:val="18"/>
          <w:szCs w:val="18"/>
        </w:rPr>
      </w:pPr>
      <w:r w:rsidRPr="2255C16B">
        <w:rPr>
          <w:rFonts w:ascii="Arial" w:eastAsia="Arial" w:hAnsi="Arial" w:cs="Arial"/>
          <w:b w:val="0"/>
          <w:color w:val="000000" w:themeColor="text1"/>
          <w:sz w:val="18"/>
          <w:szCs w:val="18"/>
        </w:rPr>
        <w:t>Raffles Institution</w:t>
      </w:r>
      <w:r w:rsidR="3089386F">
        <w:tab/>
      </w:r>
      <w:r w:rsidRPr="2255C16B">
        <w:rPr>
          <w:rFonts w:ascii="Arial" w:eastAsia="Arial" w:hAnsi="Arial" w:cs="Arial"/>
          <w:b w:val="0"/>
          <w:color w:val="000000" w:themeColor="text1"/>
          <w:sz w:val="18"/>
          <w:szCs w:val="18"/>
        </w:rPr>
        <w:t>Raffles Institution</w:t>
      </w:r>
      <w:r w:rsidR="3089386F">
        <w:tab/>
      </w:r>
      <w:r w:rsidRPr="2255C16B">
        <w:rPr>
          <w:rFonts w:ascii="Arial" w:eastAsia="Arial" w:hAnsi="Arial" w:cs="Arial"/>
          <w:b w:val="0"/>
          <w:color w:val="000000" w:themeColor="text1"/>
          <w:sz w:val="18"/>
          <w:szCs w:val="18"/>
        </w:rPr>
        <w:t>Raffles Institution</w:t>
      </w:r>
      <w:r w:rsidR="3089386F">
        <w:tab/>
      </w:r>
      <w:r w:rsidRPr="2255C16B">
        <w:rPr>
          <w:rFonts w:ascii="Arial" w:eastAsia="Arial" w:hAnsi="Arial" w:cs="Arial"/>
          <w:b w:val="0"/>
          <w:color w:val="000000" w:themeColor="text1"/>
          <w:sz w:val="18"/>
          <w:szCs w:val="18"/>
        </w:rPr>
        <w:t>Raffles Institution</w:t>
      </w:r>
      <w:r w:rsidR="3089386F">
        <w:tab/>
      </w:r>
      <w:r w:rsidRPr="2255C16B">
        <w:rPr>
          <w:rFonts w:ascii="Arial" w:eastAsia="Arial" w:hAnsi="Arial" w:cs="Arial"/>
          <w:b w:val="0"/>
          <w:color w:val="000000" w:themeColor="text1"/>
          <w:sz w:val="18"/>
          <w:szCs w:val="18"/>
        </w:rPr>
        <w:t>Raffles Institution</w:t>
      </w:r>
    </w:p>
    <w:p w14:paraId="1CC1B16C" w14:textId="2396C493" w:rsidR="3089386F" w:rsidRDefault="2255C16B" w:rsidP="2255C16B">
      <w:pPr>
        <w:pStyle w:val="TitleA"/>
        <w:tabs>
          <w:tab w:val="left" w:pos="1980"/>
          <w:tab w:val="left" w:pos="3780"/>
          <w:tab w:val="left" w:pos="5580"/>
          <w:tab w:val="left" w:pos="7380"/>
        </w:tabs>
        <w:rPr>
          <w:rFonts w:ascii="Arial" w:eastAsia="Arial" w:hAnsi="Arial" w:cs="Arial"/>
          <w:bCs/>
          <w:color w:val="000000" w:themeColor="text1"/>
          <w:sz w:val="18"/>
          <w:szCs w:val="18"/>
        </w:rPr>
      </w:pPr>
      <w:r w:rsidRPr="2255C16B">
        <w:rPr>
          <w:rFonts w:ascii="Arial" w:eastAsia="Arial" w:hAnsi="Arial" w:cs="Arial"/>
          <w:b w:val="0"/>
          <w:color w:val="000000" w:themeColor="text1"/>
          <w:sz w:val="18"/>
          <w:szCs w:val="18"/>
        </w:rPr>
        <w:t>Raffles Institution</w:t>
      </w:r>
      <w:r w:rsidR="3089386F">
        <w:tab/>
      </w:r>
      <w:r w:rsidRPr="2255C16B">
        <w:rPr>
          <w:rFonts w:ascii="Arial" w:eastAsia="Arial" w:hAnsi="Arial" w:cs="Arial"/>
          <w:b w:val="0"/>
          <w:color w:val="000000" w:themeColor="text1"/>
          <w:sz w:val="18"/>
          <w:szCs w:val="18"/>
        </w:rPr>
        <w:t>Raffles Institution</w:t>
      </w:r>
      <w:r w:rsidR="3089386F">
        <w:tab/>
      </w:r>
      <w:r w:rsidRPr="2255C16B">
        <w:rPr>
          <w:rFonts w:ascii="Arial" w:eastAsia="Arial" w:hAnsi="Arial" w:cs="Arial"/>
          <w:b w:val="0"/>
          <w:color w:val="000000" w:themeColor="text1"/>
          <w:sz w:val="18"/>
          <w:szCs w:val="18"/>
        </w:rPr>
        <w:t>Raffles Institution</w:t>
      </w:r>
      <w:r w:rsidR="3089386F">
        <w:tab/>
      </w:r>
      <w:r w:rsidRPr="2255C16B">
        <w:rPr>
          <w:rFonts w:ascii="Arial" w:eastAsia="Arial" w:hAnsi="Arial" w:cs="Arial"/>
          <w:b w:val="0"/>
          <w:color w:val="000000" w:themeColor="text1"/>
          <w:sz w:val="18"/>
          <w:szCs w:val="18"/>
        </w:rPr>
        <w:t>Raffles Institution</w:t>
      </w:r>
      <w:r w:rsidR="3089386F">
        <w:tab/>
      </w:r>
      <w:r w:rsidRPr="2255C16B">
        <w:rPr>
          <w:rFonts w:ascii="Arial" w:eastAsia="Arial" w:hAnsi="Arial" w:cs="Arial"/>
          <w:b w:val="0"/>
          <w:color w:val="000000" w:themeColor="text1"/>
          <w:sz w:val="18"/>
          <w:szCs w:val="18"/>
        </w:rPr>
        <w:t>Raffles Institution</w:t>
      </w:r>
    </w:p>
    <w:p w14:paraId="2EDF7D9A" w14:textId="743BDDF2" w:rsidR="3089386F" w:rsidRDefault="2255C16B" w:rsidP="2255C16B">
      <w:pPr>
        <w:pStyle w:val="TitleA"/>
        <w:tabs>
          <w:tab w:val="left" w:pos="1980"/>
          <w:tab w:val="left" w:pos="3780"/>
          <w:tab w:val="left" w:pos="5580"/>
          <w:tab w:val="left" w:pos="7380"/>
        </w:tabs>
        <w:rPr>
          <w:rFonts w:ascii="Arial" w:eastAsia="Arial" w:hAnsi="Arial" w:cs="Arial"/>
          <w:bCs/>
          <w:color w:val="000000" w:themeColor="text1"/>
          <w:sz w:val="18"/>
          <w:szCs w:val="18"/>
        </w:rPr>
      </w:pPr>
      <w:r w:rsidRPr="2255C16B">
        <w:rPr>
          <w:rFonts w:ascii="Arial" w:eastAsia="Arial" w:hAnsi="Arial" w:cs="Arial"/>
          <w:b w:val="0"/>
          <w:color w:val="000000" w:themeColor="text1"/>
          <w:sz w:val="18"/>
          <w:szCs w:val="18"/>
        </w:rPr>
        <w:t>Raffles Institution</w:t>
      </w:r>
      <w:r w:rsidR="3089386F">
        <w:tab/>
      </w:r>
      <w:r w:rsidRPr="2255C16B">
        <w:rPr>
          <w:rFonts w:ascii="Arial" w:eastAsia="Arial" w:hAnsi="Arial" w:cs="Arial"/>
          <w:b w:val="0"/>
          <w:color w:val="000000" w:themeColor="text1"/>
          <w:sz w:val="18"/>
          <w:szCs w:val="18"/>
        </w:rPr>
        <w:t>Raffles Institution</w:t>
      </w:r>
      <w:r w:rsidR="3089386F">
        <w:tab/>
      </w:r>
      <w:r w:rsidRPr="2255C16B">
        <w:rPr>
          <w:rFonts w:ascii="Arial" w:eastAsia="Arial" w:hAnsi="Arial" w:cs="Arial"/>
          <w:b w:val="0"/>
          <w:color w:val="000000" w:themeColor="text1"/>
          <w:sz w:val="18"/>
          <w:szCs w:val="18"/>
        </w:rPr>
        <w:t>Raffles Institution</w:t>
      </w:r>
      <w:r w:rsidR="3089386F">
        <w:tab/>
      </w:r>
      <w:r w:rsidRPr="2255C16B">
        <w:rPr>
          <w:rFonts w:ascii="Arial" w:eastAsia="Arial" w:hAnsi="Arial" w:cs="Arial"/>
          <w:b w:val="0"/>
          <w:color w:val="000000" w:themeColor="text1"/>
          <w:sz w:val="18"/>
          <w:szCs w:val="18"/>
        </w:rPr>
        <w:t>Raffles Institution</w:t>
      </w:r>
      <w:r w:rsidR="3089386F">
        <w:tab/>
      </w:r>
      <w:r w:rsidRPr="2255C16B">
        <w:rPr>
          <w:rFonts w:ascii="Arial" w:eastAsia="Arial" w:hAnsi="Arial" w:cs="Arial"/>
          <w:b w:val="0"/>
          <w:color w:val="000000" w:themeColor="text1"/>
          <w:sz w:val="18"/>
          <w:szCs w:val="18"/>
        </w:rPr>
        <w:t>Raffles Institution</w:t>
      </w:r>
    </w:p>
    <w:p w14:paraId="3E643AF3" w14:textId="4A519D59" w:rsidR="3089386F" w:rsidRDefault="2255C16B" w:rsidP="2255C16B">
      <w:pPr>
        <w:pStyle w:val="TitleA"/>
        <w:tabs>
          <w:tab w:val="left" w:pos="1980"/>
          <w:tab w:val="left" w:pos="3780"/>
          <w:tab w:val="left" w:pos="5580"/>
          <w:tab w:val="left" w:pos="7380"/>
        </w:tabs>
        <w:rPr>
          <w:rFonts w:ascii="Arial" w:eastAsia="Arial" w:hAnsi="Arial" w:cs="Arial"/>
          <w:bCs/>
          <w:color w:val="000000" w:themeColor="text1"/>
          <w:sz w:val="18"/>
          <w:szCs w:val="18"/>
        </w:rPr>
      </w:pPr>
      <w:r w:rsidRPr="2255C16B">
        <w:rPr>
          <w:rFonts w:ascii="Arial" w:eastAsia="Arial" w:hAnsi="Arial" w:cs="Arial"/>
          <w:b w:val="0"/>
          <w:color w:val="000000" w:themeColor="text1"/>
          <w:sz w:val="18"/>
          <w:szCs w:val="18"/>
        </w:rPr>
        <w:t>Raffles Institution</w:t>
      </w:r>
      <w:r w:rsidR="3089386F">
        <w:tab/>
      </w:r>
      <w:r w:rsidRPr="2255C16B">
        <w:rPr>
          <w:rFonts w:ascii="Arial" w:eastAsia="Arial" w:hAnsi="Arial" w:cs="Arial"/>
          <w:b w:val="0"/>
          <w:color w:val="000000" w:themeColor="text1"/>
          <w:sz w:val="18"/>
          <w:szCs w:val="18"/>
        </w:rPr>
        <w:t>Raffles Institution</w:t>
      </w:r>
      <w:r w:rsidR="3089386F">
        <w:tab/>
      </w:r>
      <w:r w:rsidRPr="2255C16B">
        <w:rPr>
          <w:rFonts w:ascii="Arial" w:eastAsia="Arial" w:hAnsi="Arial" w:cs="Arial"/>
          <w:b w:val="0"/>
          <w:color w:val="000000" w:themeColor="text1"/>
          <w:sz w:val="18"/>
          <w:szCs w:val="18"/>
        </w:rPr>
        <w:t>Raffles Institution</w:t>
      </w:r>
      <w:r w:rsidR="3089386F">
        <w:tab/>
      </w:r>
      <w:r w:rsidRPr="2255C16B">
        <w:rPr>
          <w:rFonts w:ascii="Arial" w:eastAsia="Arial" w:hAnsi="Arial" w:cs="Arial"/>
          <w:b w:val="0"/>
          <w:color w:val="000000" w:themeColor="text1"/>
          <w:sz w:val="18"/>
          <w:szCs w:val="18"/>
        </w:rPr>
        <w:t>Raffles Institution</w:t>
      </w:r>
      <w:r w:rsidR="3089386F">
        <w:tab/>
      </w:r>
      <w:r w:rsidRPr="2255C16B">
        <w:rPr>
          <w:rFonts w:ascii="Arial" w:eastAsia="Arial" w:hAnsi="Arial" w:cs="Arial"/>
          <w:b w:val="0"/>
          <w:color w:val="000000" w:themeColor="text1"/>
          <w:sz w:val="18"/>
          <w:szCs w:val="18"/>
        </w:rPr>
        <w:t>Raffles Institution</w:t>
      </w:r>
    </w:p>
    <w:p w14:paraId="5D547652" w14:textId="62606566" w:rsidR="3089386F" w:rsidRDefault="2255C16B" w:rsidP="2255C16B">
      <w:pPr>
        <w:pStyle w:val="TitleA"/>
        <w:tabs>
          <w:tab w:val="left" w:pos="1980"/>
          <w:tab w:val="left" w:pos="3780"/>
          <w:tab w:val="left" w:pos="5580"/>
          <w:tab w:val="left" w:pos="7380"/>
        </w:tabs>
        <w:rPr>
          <w:rFonts w:ascii="Arial" w:eastAsia="Arial" w:hAnsi="Arial" w:cs="Arial"/>
          <w:bCs/>
          <w:color w:val="000000" w:themeColor="text1"/>
          <w:sz w:val="18"/>
          <w:szCs w:val="18"/>
        </w:rPr>
      </w:pPr>
      <w:r w:rsidRPr="2255C16B">
        <w:rPr>
          <w:rFonts w:ascii="Arial" w:eastAsia="Arial" w:hAnsi="Arial" w:cs="Arial"/>
          <w:b w:val="0"/>
          <w:color w:val="000000" w:themeColor="text1"/>
          <w:sz w:val="18"/>
          <w:szCs w:val="18"/>
        </w:rPr>
        <w:t>Raffles Institution</w:t>
      </w:r>
      <w:r w:rsidR="3089386F">
        <w:tab/>
      </w:r>
      <w:r w:rsidRPr="2255C16B">
        <w:rPr>
          <w:rFonts w:ascii="Arial" w:eastAsia="Arial" w:hAnsi="Arial" w:cs="Arial"/>
          <w:b w:val="0"/>
          <w:color w:val="000000" w:themeColor="text1"/>
          <w:sz w:val="18"/>
          <w:szCs w:val="18"/>
        </w:rPr>
        <w:t>Raffles Institution</w:t>
      </w:r>
      <w:r w:rsidR="3089386F">
        <w:tab/>
      </w:r>
      <w:r w:rsidRPr="2255C16B">
        <w:rPr>
          <w:rFonts w:ascii="Arial" w:eastAsia="Arial" w:hAnsi="Arial" w:cs="Arial"/>
          <w:b w:val="0"/>
          <w:color w:val="000000" w:themeColor="text1"/>
          <w:sz w:val="18"/>
          <w:szCs w:val="18"/>
        </w:rPr>
        <w:t>Raffles Institution</w:t>
      </w:r>
      <w:r w:rsidR="3089386F">
        <w:tab/>
      </w:r>
      <w:r w:rsidRPr="2255C16B">
        <w:rPr>
          <w:rFonts w:ascii="Arial" w:eastAsia="Arial" w:hAnsi="Arial" w:cs="Arial"/>
          <w:b w:val="0"/>
          <w:color w:val="000000" w:themeColor="text1"/>
          <w:sz w:val="18"/>
          <w:szCs w:val="18"/>
        </w:rPr>
        <w:t>Raffles Institution</w:t>
      </w:r>
      <w:r w:rsidR="3089386F">
        <w:tab/>
      </w:r>
      <w:r w:rsidRPr="2255C16B">
        <w:rPr>
          <w:rFonts w:ascii="Arial" w:eastAsia="Arial" w:hAnsi="Arial" w:cs="Arial"/>
          <w:b w:val="0"/>
          <w:color w:val="000000" w:themeColor="text1"/>
          <w:sz w:val="18"/>
          <w:szCs w:val="18"/>
        </w:rPr>
        <w:t>Raffles Institution</w:t>
      </w:r>
    </w:p>
    <w:p w14:paraId="14656641" w14:textId="7C2EC3B8" w:rsidR="3089386F" w:rsidRDefault="3089386F" w:rsidP="3089386F">
      <w:pPr>
        <w:pStyle w:val="TitleA"/>
        <w:tabs>
          <w:tab w:val="left" w:pos="1980"/>
          <w:tab w:val="left" w:pos="3780"/>
          <w:tab w:val="left" w:pos="5580"/>
          <w:tab w:val="left" w:pos="7380"/>
        </w:tabs>
        <w:rPr>
          <w:rFonts w:ascii="Arial" w:hAnsi="Arial" w:cs="Arial"/>
          <w:b w:val="0"/>
          <w:sz w:val="18"/>
          <w:szCs w:val="18"/>
        </w:rPr>
      </w:pPr>
    </w:p>
    <w:p w14:paraId="2F73D509" w14:textId="77777777" w:rsidR="00990A68" w:rsidRDefault="00990A68" w:rsidP="258EFC0A">
      <w:pPr>
        <w:pStyle w:val="TitleA"/>
        <w:rPr>
          <w:rFonts w:ascii="Arial" w:hAnsi="Arial" w:cs="Arial"/>
          <w:b w:val="0"/>
          <w:sz w:val="18"/>
          <w:szCs w:val="18"/>
        </w:rPr>
      </w:pPr>
    </w:p>
    <w:p w14:paraId="09C08666" w14:textId="77777777" w:rsidR="00990A68" w:rsidRDefault="00990A68" w:rsidP="00990A68">
      <w:pPr>
        <w:tabs>
          <w:tab w:val="left" w:pos="720"/>
        </w:tabs>
        <w:rPr>
          <w:rFonts w:cs="Arial"/>
        </w:rPr>
      </w:pPr>
    </w:p>
    <w:p w14:paraId="416F6F7D" w14:textId="06AE131D" w:rsidR="7D2DC2AF" w:rsidRDefault="21C6FF48" w:rsidP="21C6FF48">
      <w:pPr>
        <w:tabs>
          <w:tab w:val="left" w:pos="720"/>
        </w:tabs>
        <w:spacing w:line="312" w:lineRule="auto"/>
      </w:pPr>
      <w:r w:rsidRPr="21C6FF48">
        <w:rPr>
          <w:rFonts w:eastAsia="Arial" w:cs="Arial"/>
          <w:color w:val="000000" w:themeColor="text1"/>
          <w:sz w:val="22"/>
          <w:szCs w:val="22"/>
        </w:rPr>
        <w:t xml:space="preserve">Additional Materials: </w:t>
      </w:r>
      <w:r w:rsidR="7D2DC2AF">
        <w:tab/>
      </w:r>
      <w:r w:rsidRPr="21C6FF48">
        <w:rPr>
          <w:rFonts w:eastAsia="Arial" w:cs="Arial"/>
          <w:color w:val="000000" w:themeColor="text1"/>
          <w:sz w:val="22"/>
          <w:szCs w:val="22"/>
        </w:rPr>
        <w:t>Insert</w:t>
      </w:r>
      <w:r w:rsidRPr="21C6FF48">
        <w:t xml:space="preserve"> </w:t>
      </w:r>
    </w:p>
    <w:p w14:paraId="35F42A3F" w14:textId="2F8EB71A" w:rsidR="7D2DC2AF" w:rsidRDefault="7D2DC2AF" w:rsidP="21C6FF48">
      <w:pPr>
        <w:pStyle w:val="Heading1AA"/>
        <w:ind w:left="0"/>
        <w:rPr>
          <w:rFonts w:ascii="Arial" w:hAnsi="Arial" w:cs="Arial"/>
          <w:b/>
          <w:bCs/>
          <w:sz w:val="22"/>
          <w:szCs w:val="22"/>
        </w:rPr>
      </w:pPr>
    </w:p>
    <w:p w14:paraId="500F71CC" w14:textId="76EF8DF8" w:rsidR="7D2DC2AF" w:rsidRDefault="21C6FF48" w:rsidP="7D2DC2AF">
      <w:pPr>
        <w:pStyle w:val="Heading1AA"/>
        <w:ind w:left="0"/>
        <w:rPr>
          <w:rFonts w:ascii="Arial" w:hAnsi="Arial" w:cs="Arial"/>
          <w:b/>
          <w:bCs/>
          <w:sz w:val="22"/>
          <w:szCs w:val="22"/>
        </w:rPr>
      </w:pPr>
      <w:r w:rsidRPr="21C6FF48">
        <w:rPr>
          <w:rFonts w:ascii="Arial" w:hAnsi="Arial" w:cs="Arial"/>
          <w:b/>
          <w:bCs/>
          <w:sz w:val="22"/>
          <w:szCs w:val="22"/>
        </w:rPr>
        <w:t>READ THESE INSTRUCTIONS FIRST</w:t>
      </w:r>
    </w:p>
    <w:p w14:paraId="63EFD0DD" w14:textId="77777777" w:rsidR="00990A68" w:rsidRDefault="00990A68" w:rsidP="6AA7858A">
      <w:pPr>
        <w:rPr>
          <w:rFonts w:cs="Arial"/>
          <w:sz w:val="22"/>
          <w:szCs w:val="22"/>
        </w:rPr>
      </w:pPr>
    </w:p>
    <w:p w14:paraId="1F64525D" w14:textId="02DFD422" w:rsidR="76315D8F" w:rsidRDefault="76315D8F" w:rsidP="76315D8F">
      <w:pPr>
        <w:pStyle w:val="Header1"/>
        <w:tabs>
          <w:tab w:val="left" w:pos="720"/>
        </w:tabs>
        <w:spacing w:line="288" w:lineRule="auto"/>
        <w:rPr>
          <w:rFonts w:ascii="Arial" w:hAnsi="Arial" w:cs="Arial"/>
          <w:sz w:val="22"/>
          <w:szCs w:val="22"/>
        </w:rPr>
      </w:pPr>
      <w:r w:rsidRPr="76315D8F">
        <w:rPr>
          <w:rFonts w:ascii="Arial" w:hAnsi="Arial" w:cs="Arial"/>
          <w:sz w:val="22"/>
          <w:szCs w:val="22"/>
        </w:rPr>
        <w:t xml:space="preserve">Answer Question 1 in </w:t>
      </w:r>
      <w:r w:rsidRPr="76315D8F">
        <w:rPr>
          <w:rFonts w:ascii="Arial" w:hAnsi="Arial" w:cs="Arial"/>
          <w:b/>
          <w:bCs/>
          <w:sz w:val="22"/>
          <w:szCs w:val="22"/>
        </w:rPr>
        <w:t>Section A</w:t>
      </w:r>
      <w:r w:rsidRPr="76315D8F">
        <w:rPr>
          <w:rFonts w:ascii="Arial" w:hAnsi="Arial" w:cs="Arial"/>
          <w:sz w:val="22"/>
          <w:szCs w:val="22"/>
        </w:rPr>
        <w:t>.</w:t>
      </w:r>
    </w:p>
    <w:p w14:paraId="70316356" w14:textId="360E4AD1" w:rsidR="76315D8F" w:rsidRDefault="76315D8F" w:rsidP="76315D8F">
      <w:pPr>
        <w:pStyle w:val="Header1"/>
        <w:tabs>
          <w:tab w:val="left" w:pos="720"/>
        </w:tabs>
        <w:spacing w:line="288" w:lineRule="auto"/>
      </w:pPr>
      <w:r w:rsidRPr="76315D8F">
        <w:rPr>
          <w:rFonts w:ascii="Arial" w:hAnsi="Arial" w:cs="Arial"/>
          <w:sz w:val="22"/>
          <w:szCs w:val="22"/>
        </w:rPr>
        <w:t xml:space="preserve">Answer both questions in </w:t>
      </w:r>
      <w:r w:rsidRPr="76315D8F">
        <w:rPr>
          <w:rFonts w:ascii="Arial" w:hAnsi="Arial" w:cs="Arial"/>
          <w:b/>
          <w:bCs/>
          <w:sz w:val="22"/>
          <w:szCs w:val="22"/>
        </w:rPr>
        <w:t>Section B</w:t>
      </w:r>
      <w:r w:rsidRPr="76315D8F">
        <w:rPr>
          <w:rFonts w:ascii="Arial" w:hAnsi="Arial" w:cs="Arial"/>
          <w:sz w:val="22"/>
          <w:szCs w:val="22"/>
        </w:rPr>
        <w:t xml:space="preserve">. </w:t>
      </w:r>
    </w:p>
    <w:p w14:paraId="29711BFD" w14:textId="39452CBA" w:rsidR="76315D8F" w:rsidRDefault="76315D8F" w:rsidP="76315D8F">
      <w:pPr>
        <w:pStyle w:val="Header1"/>
        <w:tabs>
          <w:tab w:val="left" w:pos="720"/>
        </w:tabs>
        <w:spacing w:line="288" w:lineRule="auto"/>
      </w:pPr>
      <w:r w:rsidRPr="76315D8F">
        <w:rPr>
          <w:rFonts w:ascii="Arial" w:hAnsi="Arial" w:cs="Arial"/>
          <w:sz w:val="22"/>
          <w:szCs w:val="22"/>
        </w:rPr>
        <w:t xml:space="preserve">Answer </w:t>
      </w:r>
      <w:r w:rsidRPr="76315D8F">
        <w:rPr>
          <w:rFonts w:ascii="Arial" w:hAnsi="Arial" w:cs="Arial"/>
          <w:b/>
          <w:bCs/>
          <w:sz w:val="22"/>
          <w:szCs w:val="22"/>
        </w:rPr>
        <w:t xml:space="preserve">two </w:t>
      </w:r>
      <w:r w:rsidRPr="76315D8F">
        <w:rPr>
          <w:rFonts w:ascii="Arial" w:hAnsi="Arial" w:cs="Arial"/>
          <w:sz w:val="22"/>
          <w:szCs w:val="22"/>
        </w:rPr>
        <w:t xml:space="preserve">questions in </w:t>
      </w:r>
      <w:r w:rsidRPr="76315D8F">
        <w:rPr>
          <w:rFonts w:ascii="Arial" w:hAnsi="Arial" w:cs="Arial"/>
          <w:b/>
          <w:bCs/>
          <w:sz w:val="22"/>
          <w:szCs w:val="22"/>
        </w:rPr>
        <w:t>Section C</w:t>
      </w:r>
      <w:r w:rsidRPr="76315D8F">
        <w:rPr>
          <w:rFonts w:ascii="Arial" w:hAnsi="Arial" w:cs="Arial"/>
          <w:sz w:val="22"/>
          <w:szCs w:val="22"/>
        </w:rPr>
        <w:t>.</w:t>
      </w:r>
    </w:p>
    <w:p w14:paraId="5C4F2CC2" w14:textId="405F0CEE" w:rsidR="7D2DC2AF" w:rsidRDefault="7D2DC2AF" w:rsidP="7AA24A46">
      <w:pPr>
        <w:pStyle w:val="Header1"/>
        <w:tabs>
          <w:tab w:val="left" w:pos="720"/>
        </w:tabs>
        <w:spacing w:line="288" w:lineRule="auto"/>
        <w:rPr>
          <w:rFonts w:ascii="Arial" w:eastAsia="Arial" w:hAnsi="Arial" w:cs="Arial"/>
          <w:color w:val="000000" w:themeColor="text1"/>
          <w:sz w:val="22"/>
          <w:szCs w:val="22"/>
          <w:lang w:val="en-GB"/>
        </w:rPr>
      </w:pPr>
      <w:r>
        <w:br/>
      </w:r>
      <w:r w:rsidR="7AA24A46" w:rsidRPr="7AA24A46">
        <w:rPr>
          <w:rFonts w:ascii="Arial" w:eastAsia="Arial" w:hAnsi="Arial" w:cs="Arial"/>
          <w:color w:val="000000" w:themeColor="text1"/>
          <w:sz w:val="22"/>
          <w:szCs w:val="22"/>
          <w:lang w:val="en-GB"/>
        </w:rPr>
        <w:t>The number of marks is given in brackets [ ] at the end of each question or part question.</w:t>
      </w:r>
      <w:r>
        <w:br/>
      </w:r>
      <w:r>
        <w:br/>
      </w:r>
      <w:r w:rsidR="7AA24A46" w:rsidRPr="7AA24A46">
        <w:rPr>
          <w:rFonts w:ascii="Arial" w:eastAsia="Arial" w:hAnsi="Arial" w:cs="Arial"/>
          <w:color w:val="000000" w:themeColor="text1"/>
          <w:sz w:val="22"/>
          <w:szCs w:val="22"/>
          <w:lang w:val="en-GB"/>
        </w:rPr>
        <w:t xml:space="preserve">Answer every question on a </w:t>
      </w:r>
      <w:r w:rsidR="7AA24A46" w:rsidRPr="7AA24A46">
        <w:rPr>
          <w:rFonts w:ascii="Arial" w:eastAsia="Arial" w:hAnsi="Arial" w:cs="Arial"/>
          <w:b/>
          <w:bCs/>
          <w:color w:val="000000" w:themeColor="text1"/>
          <w:sz w:val="22"/>
          <w:szCs w:val="22"/>
          <w:lang w:val="en-GB"/>
        </w:rPr>
        <w:t>fresh sheet of writing paper</w:t>
      </w:r>
      <w:r w:rsidR="7AA24A46" w:rsidRPr="7AA24A46">
        <w:rPr>
          <w:rFonts w:ascii="Arial" w:eastAsia="Arial" w:hAnsi="Arial" w:cs="Arial"/>
          <w:color w:val="000000" w:themeColor="text1"/>
          <w:sz w:val="22"/>
          <w:szCs w:val="22"/>
          <w:lang w:val="en-GB"/>
        </w:rPr>
        <w:t>.</w:t>
      </w:r>
    </w:p>
    <w:p w14:paraId="78049971" w14:textId="1891942D" w:rsidR="7D2DC2AF" w:rsidRDefault="7D2DC2AF" w:rsidP="21C6FF48">
      <w:pPr>
        <w:pStyle w:val="Header1"/>
        <w:tabs>
          <w:tab w:val="left" w:pos="720"/>
        </w:tabs>
        <w:spacing w:line="288" w:lineRule="auto"/>
        <w:rPr>
          <w:rFonts w:ascii="Arial" w:eastAsia="Arial" w:hAnsi="Arial" w:cs="Arial"/>
          <w:color w:val="000000" w:themeColor="text1"/>
          <w:sz w:val="22"/>
          <w:szCs w:val="22"/>
          <w:lang w:val="en-GB"/>
        </w:rPr>
      </w:pPr>
    </w:p>
    <w:p w14:paraId="33121B77" w14:textId="4D3187C9" w:rsidR="7D2DC2AF" w:rsidRDefault="7D2DC2AF" w:rsidP="7D2DC2AF">
      <w:pPr>
        <w:pStyle w:val="Header1"/>
        <w:tabs>
          <w:tab w:val="left" w:pos="720"/>
        </w:tabs>
        <w:spacing w:line="288" w:lineRule="auto"/>
        <w:rPr>
          <w:rFonts w:ascii="Arial" w:eastAsia="Arial" w:hAnsi="Arial" w:cs="Arial"/>
          <w:color w:val="000000" w:themeColor="text1"/>
          <w:sz w:val="22"/>
          <w:szCs w:val="22"/>
          <w:lang w:val="en-GB"/>
        </w:rPr>
      </w:pPr>
    </w:p>
    <w:p w14:paraId="4FEC57F0" w14:textId="77777777" w:rsidR="00990A68" w:rsidRDefault="00990A68" w:rsidP="00990A68">
      <w:pPr>
        <w:pStyle w:val="BodyText"/>
        <w:spacing w:line="288" w:lineRule="auto"/>
        <w:rPr>
          <w:rFonts w:ascii="Arial" w:hAnsi="Arial" w:cs="Arial"/>
          <w:szCs w:val="24"/>
        </w:rPr>
      </w:pPr>
    </w:p>
    <w:p w14:paraId="38F66B5A" w14:textId="77777777" w:rsidR="00990A68" w:rsidRDefault="00990A68" w:rsidP="00990A68">
      <w:pPr>
        <w:pStyle w:val="BodyText3"/>
        <w:spacing w:line="288" w:lineRule="auto"/>
        <w:rPr>
          <w:rFonts w:cs="Arial"/>
          <w:szCs w:val="24"/>
        </w:rPr>
      </w:pPr>
    </w:p>
    <w:p w14:paraId="60813B61" w14:textId="77777777" w:rsidR="00990A68" w:rsidRDefault="00990A68" w:rsidP="00990A68">
      <w:pPr>
        <w:pStyle w:val="Heading3"/>
        <w:rPr>
          <w:rFonts w:cs="Arial"/>
          <w:sz w:val="24"/>
          <w:szCs w:val="24"/>
        </w:rPr>
      </w:pPr>
    </w:p>
    <w:p w14:paraId="58CFD05A" w14:textId="3816686F" w:rsidR="00990A68" w:rsidRPr="003B4568" w:rsidRDefault="00990A68" w:rsidP="0015667A">
      <w:pPr>
        <w:jc w:val="center"/>
        <w:rPr>
          <w:rFonts w:cs="Arial"/>
          <w:b/>
          <w:sz w:val="24"/>
        </w:rPr>
      </w:pPr>
      <w:r w:rsidRPr="6AA7858A">
        <w:rPr>
          <w:rFonts w:cs="Arial"/>
          <w:sz w:val="24"/>
        </w:rPr>
        <w:br w:type="page"/>
      </w:r>
    </w:p>
    <w:p w14:paraId="49FB4DCB" w14:textId="4BBAB05A" w:rsidR="6AA7858A" w:rsidRDefault="6AA7858A" w:rsidP="6AA7858A">
      <w:pPr>
        <w:shd w:val="clear" w:color="auto" w:fill="FFFFFF" w:themeFill="background1"/>
        <w:ind w:right="-40"/>
        <w:jc w:val="center"/>
        <w:rPr>
          <w:rFonts w:eastAsia="Arial" w:cs="Arial"/>
          <w:color w:val="000000" w:themeColor="text1"/>
          <w:sz w:val="22"/>
          <w:szCs w:val="22"/>
        </w:rPr>
      </w:pPr>
      <w:r w:rsidRPr="6AA7858A">
        <w:rPr>
          <w:rFonts w:eastAsia="Arial" w:cs="Arial"/>
          <w:b/>
          <w:bCs/>
          <w:color w:val="000000" w:themeColor="text1"/>
          <w:sz w:val="22"/>
          <w:szCs w:val="22"/>
          <w:lang w:val="en-GB"/>
        </w:rPr>
        <w:lastRenderedPageBreak/>
        <w:t>Section A</w:t>
      </w:r>
    </w:p>
    <w:p w14:paraId="246D20FB" w14:textId="2C2E80DB" w:rsidR="6AA7858A" w:rsidRDefault="7AA24A46" w:rsidP="7AA24A46">
      <w:pPr>
        <w:shd w:val="clear" w:color="auto" w:fill="FFFFFF" w:themeFill="background1"/>
        <w:ind w:right="-40"/>
        <w:jc w:val="center"/>
        <w:rPr>
          <w:rFonts w:eastAsia="Arial" w:cs="Arial"/>
          <w:color w:val="000000" w:themeColor="text1"/>
          <w:sz w:val="22"/>
          <w:szCs w:val="22"/>
        </w:rPr>
      </w:pPr>
      <w:r w:rsidRPr="7AA24A46">
        <w:rPr>
          <w:rFonts w:eastAsia="Arial" w:cs="Arial"/>
          <w:color w:val="000000" w:themeColor="text1"/>
          <w:sz w:val="22"/>
          <w:szCs w:val="22"/>
          <w:lang w:val="en-GB"/>
        </w:rPr>
        <w:t xml:space="preserve"> </w:t>
      </w:r>
    </w:p>
    <w:p w14:paraId="5091C0DB" w14:textId="489E0A63" w:rsidR="7AA24A46" w:rsidRDefault="76315D8F" w:rsidP="76315D8F">
      <w:pPr>
        <w:shd w:val="clear" w:color="auto" w:fill="FFFFFF" w:themeFill="background1"/>
        <w:ind w:right="-40"/>
        <w:jc w:val="center"/>
        <w:rPr>
          <w:rFonts w:eastAsia="Arial" w:cs="Arial"/>
          <w:b/>
          <w:bCs/>
          <w:color w:val="000000" w:themeColor="text1"/>
          <w:sz w:val="22"/>
          <w:szCs w:val="22"/>
          <w:lang w:val="en-GB"/>
        </w:rPr>
      </w:pPr>
      <w:r w:rsidRPr="76315D8F">
        <w:rPr>
          <w:rFonts w:eastAsia="Arial" w:cs="Arial"/>
          <w:b/>
          <w:bCs/>
          <w:color w:val="000000" w:themeColor="text1"/>
          <w:sz w:val="22"/>
          <w:szCs w:val="22"/>
          <w:lang w:val="en-GB"/>
        </w:rPr>
        <w:t>Cluster 2: Fieldwork</w:t>
      </w:r>
    </w:p>
    <w:p w14:paraId="383077AA" w14:textId="77777777" w:rsidR="6AA7858A" w:rsidRDefault="6AA7858A" w:rsidP="21C6FF48">
      <w:pPr>
        <w:rPr>
          <w:rFonts w:cs="Arial"/>
          <w:b/>
          <w:bCs/>
          <w:sz w:val="24"/>
        </w:rPr>
      </w:pPr>
    </w:p>
    <w:tbl>
      <w:tblPr>
        <w:tblW w:w="9795" w:type="dxa"/>
        <w:tblLook w:val="01E0" w:firstRow="1" w:lastRow="1" w:firstColumn="1" w:lastColumn="1" w:noHBand="0" w:noVBand="0"/>
      </w:tblPr>
      <w:tblGrid>
        <w:gridCol w:w="450"/>
        <w:gridCol w:w="497"/>
        <w:gridCol w:w="8203"/>
        <w:gridCol w:w="645"/>
      </w:tblGrid>
      <w:tr w:rsidR="21C6FF48" w14:paraId="104EF894" w14:textId="77777777" w:rsidTr="76F88E82">
        <w:trPr>
          <w:trHeight w:val="300"/>
        </w:trPr>
        <w:tc>
          <w:tcPr>
            <w:tcW w:w="450" w:type="dxa"/>
          </w:tcPr>
          <w:p w14:paraId="225E6AE4" w14:textId="538F5DB9" w:rsidR="21C6FF48" w:rsidRDefault="21C6FF48" w:rsidP="21C6FF48">
            <w:pPr>
              <w:rPr>
                <w:rFonts w:cs="Arial"/>
                <w:b/>
                <w:bCs/>
                <w:sz w:val="22"/>
                <w:szCs w:val="22"/>
              </w:rPr>
            </w:pPr>
            <w:r w:rsidRPr="21C6FF48">
              <w:rPr>
                <w:rFonts w:cs="Arial"/>
                <w:b/>
                <w:bCs/>
                <w:sz w:val="22"/>
                <w:szCs w:val="22"/>
              </w:rPr>
              <w:t>1</w:t>
            </w:r>
          </w:p>
        </w:tc>
        <w:tc>
          <w:tcPr>
            <w:tcW w:w="9345" w:type="dxa"/>
            <w:gridSpan w:val="3"/>
          </w:tcPr>
          <w:p w14:paraId="07CCDAFE" w14:textId="18320104" w:rsidR="21C6FF48" w:rsidRDefault="7BDE1908" w:rsidP="7AA24A4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eastAsia="Arial" w:cs="Arial"/>
                <w:sz w:val="22"/>
                <w:szCs w:val="22"/>
              </w:rPr>
            </w:pPr>
            <w:r w:rsidRPr="7BDE1908">
              <w:rPr>
                <w:rFonts w:eastAsia="Arial" w:cs="Arial"/>
                <w:sz w:val="22"/>
                <w:szCs w:val="22"/>
              </w:rPr>
              <w:t>A group of students from Marymount Junior College wanted to investigate the local community's response to dengue cases in the Marymount–Shunfu area. The target population comprised approximately</w:t>
            </w:r>
            <w:r w:rsidRPr="7BDE1908">
              <w:rPr>
                <w:rFonts w:eastAsia="Arial" w:cs="Arial"/>
                <w:b/>
                <w:bCs/>
                <w:sz w:val="22"/>
                <w:szCs w:val="22"/>
              </w:rPr>
              <w:t xml:space="preserve"> 8,000 residents</w:t>
            </w:r>
            <w:r w:rsidRPr="7BDE1908">
              <w:rPr>
                <w:rFonts w:eastAsia="Arial" w:cs="Arial"/>
                <w:sz w:val="22"/>
                <w:szCs w:val="22"/>
              </w:rPr>
              <w:t xml:space="preserve"> living in the area, with about half residing in HDB public housing and the other half living in private housing. The students decided to test the following hypothesis: </w:t>
            </w:r>
          </w:p>
          <w:p w14:paraId="4F426CAB" w14:textId="0D5F4618" w:rsidR="21C6FF48" w:rsidRDefault="7AA24A46" w:rsidP="42A4BD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pPr>
            <w:r w:rsidRPr="7AA24A46">
              <w:rPr>
                <w:rFonts w:eastAsia="Arial" w:cs="Arial"/>
                <w:sz w:val="22"/>
                <w:szCs w:val="22"/>
              </w:rPr>
              <w:t xml:space="preserve"> </w:t>
            </w:r>
          </w:p>
          <w:p w14:paraId="39ED9F8E" w14:textId="53B02F4C" w:rsidR="21C6FF48" w:rsidRDefault="7AA24A46" w:rsidP="7AA24A4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eastAsia="Arial" w:cs="Arial"/>
                <w:i/>
                <w:iCs/>
                <w:sz w:val="22"/>
                <w:szCs w:val="22"/>
              </w:rPr>
            </w:pPr>
            <w:r w:rsidRPr="7AA24A46">
              <w:rPr>
                <w:rFonts w:eastAsia="Arial" w:cs="Arial"/>
                <w:i/>
                <w:iCs/>
                <w:sz w:val="22"/>
                <w:szCs w:val="22"/>
              </w:rPr>
              <w:t xml:space="preserve">Within the Marymount–Shunfu area, residents living in private housing are more likely to adopt dengue prevention measures than residents living in public housing. </w:t>
            </w:r>
          </w:p>
          <w:p w14:paraId="7A89AA89" w14:textId="56E8F791" w:rsidR="21C6FF48" w:rsidRDefault="7AA24A46" w:rsidP="42A4BD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pPr>
            <w:r w:rsidRPr="7AA24A46">
              <w:rPr>
                <w:rFonts w:eastAsia="Arial" w:cs="Arial"/>
                <w:sz w:val="22"/>
                <w:szCs w:val="22"/>
              </w:rPr>
              <w:t xml:space="preserve"> </w:t>
            </w:r>
          </w:p>
          <w:p w14:paraId="0E6F2428" w14:textId="5CA1845E" w:rsidR="21C6FF48" w:rsidRDefault="7AA24A46" w:rsidP="42A4BD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pPr>
            <w:r w:rsidRPr="7AA24A46">
              <w:rPr>
                <w:rFonts w:eastAsia="Arial" w:cs="Arial"/>
                <w:sz w:val="22"/>
                <w:szCs w:val="22"/>
              </w:rPr>
              <w:t xml:space="preserve">The students used a questionnaire survey to collect primary data for their investigation. The survey was conducted during the June school holidays, as June is typically associated with a higher incidence of dengue cases in Singapore. In addition, the month is characterised by warmer temperatures and occasional rainfall, creating favourable conditions for mosquito breeding. Mosquitoes are the vectors that transmit the dengue virus. </w:t>
            </w:r>
          </w:p>
          <w:p w14:paraId="770CB0FA" w14:textId="3488FC70" w:rsidR="21C6FF48" w:rsidRDefault="7AA24A46" w:rsidP="42A4BD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pPr>
            <w:r w:rsidRPr="7AA24A46">
              <w:rPr>
                <w:rFonts w:eastAsia="Arial" w:cs="Arial"/>
                <w:sz w:val="22"/>
                <w:szCs w:val="22"/>
              </w:rPr>
              <w:t xml:space="preserve"> </w:t>
            </w:r>
          </w:p>
          <w:p w14:paraId="07FABE57" w14:textId="24AEB948" w:rsidR="21C6FF48" w:rsidRDefault="7BDE1908" w:rsidP="42A4BD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pPr>
            <w:r w:rsidRPr="7BDE1908">
              <w:rPr>
                <w:rFonts w:eastAsia="Arial" w:cs="Arial"/>
                <w:sz w:val="22"/>
                <w:szCs w:val="22"/>
              </w:rPr>
              <w:t xml:space="preserve">To administer the questionnaire, the students selected </w:t>
            </w:r>
            <w:r w:rsidRPr="7BDE1908">
              <w:rPr>
                <w:rFonts w:eastAsia="Arial" w:cs="Arial"/>
                <w:b/>
                <w:bCs/>
                <w:sz w:val="22"/>
                <w:szCs w:val="22"/>
              </w:rPr>
              <w:t xml:space="preserve">two </w:t>
            </w:r>
            <w:r w:rsidRPr="7BDE1908">
              <w:rPr>
                <w:rFonts w:eastAsia="Arial" w:cs="Arial"/>
                <w:sz w:val="22"/>
                <w:szCs w:val="22"/>
              </w:rPr>
              <w:t>locations: i</w:t>
            </w:r>
            <w:r w:rsidRPr="7BDE1908">
              <w:rPr>
                <w:rFonts w:eastAsia="Arial" w:cs="Arial"/>
                <w:b/>
                <w:bCs/>
                <w:sz w:val="22"/>
                <w:szCs w:val="22"/>
              </w:rPr>
              <w:t>nside Shunfu Market</w:t>
            </w:r>
            <w:r w:rsidRPr="7BDE1908">
              <w:rPr>
                <w:rFonts w:eastAsia="Arial" w:cs="Arial"/>
                <w:sz w:val="22"/>
                <w:szCs w:val="22"/>
              </w:rPr>
              <w:t xml:space="preserve"> and </w:t>
            </w:r>
            <w:r w:rsidRPr="7BDE1908">
              <w:rPr>
                <w:rFonts w:eastAsia="Arial" w:cs="Arial"/>
                <w:b/>
                <w:bCs/>
                <w:sz w:val="22"/>
                <w:szCs w:val="22"/>
              </w:rPr>
              <w:t>outside Marymount MRT Station</w:t>
            </w:r>
            <w:r w:rsidRPr="7BDE1908">
              <w:rPr>
                <w:rFonts w:eastAsia="Arial" w:cs="Arial"/>
                <w:sz w:val="22"/>
                <w:szCs w:val="22"/>
              </w:rPr>
              <w:t xml:space="preserve">. At both locations, they randomly approached members of the public to participate in the survey. Each respondent was given a printed questionnaire sheet and a pen to complete the survey. </w:t>
            </w:r>
          </w:p>
          <w:p w14:paraId="4AEC6F34" w14:textId="3957936E" w:rsidR="21C6FF48" w:rsidRDefault="7AA24A46" w:rsidP="42A4BD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pPr>
            <w:r w:rsidRPr="7AA24A46">
              <w:rPr>
                <w:rFonts w:eastAsia="Arial" w:cs="Arial"/>
                <w:sz w:val="22"/>
                <w:szCs w:val="22"/>
              </w:rPr>
              <w:t xml:space="preserve"> </w:t>
            </w:r>
          </w:p>
          <w:p w14:paraId="427BE39A" w14:textId="0C743524" w:rsidR="21C6FF48" w:rsidRDefault="7BDE1908" w:rsidP="42A4BD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pPr>
            <w:r w:rsidRPr="7BDE1908">
              <w:rPr>
                <w:rFonts w:eastAsia="Arial" w:cs="Arial"/>
                <w:sz w:val="22"/>
                <w:szCs w:val="22"/>
              </w:rPr>
              <w:t xml:space="preserve">In total, the students surveyed more than 100 individuals across both locations. Following data collection, incomplete questionnaires and responses from individuals who did not reside within the study area were excluded. This screening process resulted in a final sample of </w:t>
            </w:r>
            <w:r w:rsidRPr="7BDE1908">
              <w:rPr>
                <w:rFonts w:eastAsia="Arial" w:cs="Arial"/>
                <w:b/>
                <w:bCs/>
                <w:sz w:val="22"/>
                <w:szCs w:val="22"/>
              </w:rPr>
              <w:t>62 valid responses</w:t>
            </w:r>
            <w:r w:rsidRPr="7BDE1908">
              <w:rPr>
                <w:rFonts w:eastAsia="Arial" w:cs="Arial"/>
                <w:sz w:val="22"/>
                <w:szCs w:val="22"/>
              </w:rPr>
              <w:t xml:space="preserve">, consisting of fully completed questionnaires from residents of the Marymount–Shunfu area, the target population for the study. </w:t>
            </w:r>
          </w:p>
          <w:p w14:paraId="2ECF6C4A" w14:textId="64E7BE8B" w:rsidR="21C6FF48" w:rsidRDefault="7AA24A46" w:rsidP="42A4BD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pPr>
            <w:r w:rsidRPr="7AA24A46">
              <w:rPr>
                <w:rFonts w:eastAsia="Arial" w:cs="Arial"/>
                <w:sz w:val="22"/>
                <w:szCs w:val="22"/>
              </w:rPr>
              <w:t xml:space="preserve"> </w:t>
            </w:r>
          </w:p>
          <w:p w14:paraId="2333E9A8" w14:textId="6D322375" w:rsidR="21C6FF48" w:rsidRDefault="7AA24A46" w:rsidP="42A4BDA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pPr>
            <w:r w:rsidRPr="7AA24A46">
              <w:rPr>
                <w:rFonts w:eastAsia="Arial" w:cs="Arial"/>
                <w:sz w:val="22"/>
                <w:szCs w:val="22"/>
              </w:rPr>
              <w:t>Resource 1 shows a map of the area under study within the Marymount-Shunfu area. Resources 2A and 2B show photographs of the two locations for conducting questionnaire surveys. Resource 3 shows the questionnaire sheet handed out by the students. Resource 4 shows the results for Q3.1 to Q3.8 from the 62 valid responses.</w:t>
            </w:r>
          </w:p>
        </w:tc>
      </w:tr>
      <w:tr w:rsidR="21C6FF48" w14:paraId="2AA2E15E" w14:textId="77777777" w:rsidTr="76F88E82">
        <w:trPr>
          <w:trHeight w:val="285"/>
        </w:trPr>
        <w:tc>
          <w:tcPr>
            <w:tcW w:w="450" w:type="dxa"/>
            <w:tcBorders>
              <w:bottom w:val="none" w:sz="12" w:space="0" w:color="000000" w:themeColor="text1"/>
            </w:tcBorders>
          </w:tcPr>
          <w:p w14:paraId="7B8A5901" w14:textId="77777777" w:rsidR="21C6FF48" w:rsidRDefault="21C6FF48" w:rsidP="21C6FF48">
            <w:pPr>
              <w:rPr>
                <w:rFonts w:cs="Arial"/>
                <w:color w:val="FF0000"/>
                <w:sz w:val="24"/>
              </w:rPr>
            </w:pPr>
          </w:p>
        </w:tc>
        <w:tc>
          <w:tcPr>
            <w:tcW w:w="495" w:type="dxa"/>
            <w:tcBorders>
              <w:bottom w:val="none" w:sz="12" w:space="0" w:color="000000" w:themeColor="text1"/>
            </w:tcBorders>
          </w:tcPr>
          <w:p w14:paraId="3FFD3707" w14:textId="77777777" w:rsidR="21C6FF48" w:rsidRDefault="21C6FF48" w:rsidP="21C6FF48">
            <w:pPr>
              <w:jc w:val="both"/>
              <w:rPr>
                <w:rFonts w:cs="Arial"/>
                <w:color w:val="FF0000"/>
                <w:sz w:val="24"/>
              </w:rPr>
            </w:pPr>
          </w:p>
        </w:tc>
        <w:tc>
          <w:tcPr>
            <w:tcW w:w="8205" w:type="dxa"/>
            <w:tcBorders>
              <w:bottom w:val="none" w:sz="12" w:space="0" w:color="000000" w:themeColor="text1"/>
            </w:tcBorders>
          </w:tcPr>
          <w:p w14:paraId="35BA0E6D" w14:textId="77777777" w:rsidR="21C6FF48" w:rsidRDefault="21C6FF48" w:rsidP="21C6FF48">
            <w:pPr>
              <w:jc w:val="both"/>
              <w:rPr>
                <w:rFonts w:cs="Arial"/>
                <w:color w:val="FF0000"/>
                <w:sz w:val="24"/>
              </w:rPr>
            </w:pPr>
          </w:p>
        </w:tc>
        <w:tc>
          <w:tcPr>
            <w:tcW w:w="645" w:type="dxa"/>
            <w:tcBorders>
              <w:bottom w:val="none" w:sz="12" w:space="0" w:color="000000" w:themeColor="text1"/>
            </w:tcBorders>
          </w:tcPr>
          <w:p w14:paraId="4446EBDB" w14:textId="77777777" w:rsidR="21C6FF48" w:rsidRDefault="21C6FF48" w:rsidP="21C6FF48">
            <w:pPr>
              <w:jc w:val="both"/>
              <w:rPr>
                <w:rFonts w:cs="Arial"/>
                <w:color w:val="FF0000"/>
                <w:sz w:val="24"/>
              </w:rPr>
            </w:pPr>
          </w:p>
        </w:tc>
      </w:tr>
      <w:tr w:rsidR="21C6FF48" w14:paraId="289EC844" w14:textId="77777777" w:rsidTr="76F88E82">
        <w:trPr>
          <w:trHeight w:val="360"/>
        </w:trPr>
        <w:tc>
          <w:tcPr>
            <w:tcW w:w="450" w:type="dxa"/>
            <w:tcBorders>
              <w:top w:val="none" w:sz="12" w:space="0" w:color="000000" w:themeColor="text1"/>
              <w:left w:val="none" w:sz="12" w:space="0" w:color="000000" w:themeColor="text1"/>
              <w:bottom w:val="none" w:sz="12" w:space="0" w:color="000000" w:themeColor="text1"/>
              <w:right w:val="none" w:sz="12" w:space="0" w:color="000000" w:themeColor="text1"/>
            </w:tcBorders>
          </w:tcPr>
          <w:p w14:paraId="5BEDD9FD" w14:textId="77777777" w:rsidR="21C6FF48" w:rsidRDefault="21C6FF48" w:rsidP="21C6FF48">
            <w:pPr>
              <w:rPr>
                <w:rFonts w:cs="Arial"/>
                <w:color w:val="FF0000"/>
                <w:sz w:val="24"/>
              </w:rPr>
            </w:pPr>
          </w:p>
        </w:tc>
        <w:tc>
          <w:tcPr>
            <w:tcW w:w="495" w:type="dxa"/>
            <w:tcBorders>
              <w:top w:val="none" w:sz="12" w:space="0" w:color="000000" w:themeColor="text1"/>
              <w:left w:val="none" w:sz="12" w:space="0" w:color="000000" w:themeColor="text1"/>
              <w:bottom w:val="none" w:sz="12" w:space="0" w:color="000000" w:themeColor="text1"/>
              <w:right w:val="none" w:sz="12" w:space="0" w:color="000000" w:themeColor="text1"/>
            </w:tcBorders>
          </w:tcPr>
          <w:p w14:paraId="2780E788" w14:textId="77777777" w:rsidR="21C6FF48" w:rsidRDefault="21C6FF48" w:rsidP="21C6FF48">
            <w:pPr>
              <w:jc w:val="both"/>
              <w:rPr>
                <w:rFonts w:cs="Arial"/>
                <w:b/>
                <w:bCs/>
                <w:color w:val="auto"/>
                <w:sz w:val="22"/>
                <w:szCs w:val="22"/>
              </w:rPr>
            </w:pPr>
            <w:r w:rsidRPr="21C6FF48">
              <w:rPr>
                <w:rFonts w:cs="Arial"/>
                <w:b/>
                <w:bCs/>
                <w:color w:val="auto"/>
                <w:sz w:val="22"/>
                <w:szCs w:val="22"/>
              </w:rPr>
              <w:t>(a)</w:t>
            </w:r>
          </w:p>
        </w:tc>
        <w:tc>
          <w:tcPr>
            <w:tcW w:w="8205" w:type="dxa"/>
            <w:tcBorders>
              <w:top w:val="none" w:sz="12" w:space="0" w:color="000000" w:themeColor="text1"/>
              <w:left w:val="none" w:sz="12" w:space="0" w:color="000000" w:themeColor="text1"/>
              <w:bottom w:val="none" w:sz="12" w:space="0" w:color="000000" w:themeColor="text1"/>
              <w:right w:val="none" w:sz="12" w:space="0" w:color="000000" w:themeColor="text1"/>
            </w:tcBorders>
          </w:tcPr>
          <w:p w14:paraId="4F1152E9" w14:textId="08E239B8" w:rsidR="7BDE1908" w:rsidRDefault="7BDE1908" w:rsidP="7BDE1908">
            <w:pPr>
              <w:spacing w:line="276" w:lineRule="auto"/>
              <w:jc w:val="both"/>
              <w:rPr>
                <w:rFonts w:cs="Arial"/>
                <w:color w:val="auto"/>
                <w:sz w:val="22"/>
                <w:szCs w:val="22"/>
              </w:rPr>
            </w:pPr>
            <w:r w:rsidRPr="7BDE1908">
              <w:rPr>
                <w:rFonts w:cs="Arial"/>
                <w:color w:val="auto"/>
                <w:sz w:val="22"/>
                <w:szCs w:val="22"/>
              </w:rPr>
              <w:t>Using Resource 1, compare the two locations chosen to conduct the questionnaire survey. </w:t>
            </w:r>
          </w:p>
        </w:tc>
        <w:tc>
          <w:tcPr>
            <w:tcW w:w="645" w:type="dxa"/>
            <w:tcBorders>
              <w:top w:val="none" w:sz="12" w:space="0" w:color="000000" w:themeColor="text1"/>
              <w:left w:val="none" w:sz="12" w:space="0" w:color="000000" w:themeColor="text1"/>
              <w:bottom w:val="none" w:sz="12" w:space="0" w:color="000000" w:themeColor="text1"/>
              <w:right w:val="none" w:sz="12" w:space="0" w:color="000000" w:themeColor="text1"/>
            </w:tcBorders>
          </w:tcPr>
          <w:p w14:paraId="4EB6C64C" w14:textId="3363F0F8" w:rsidR="21C6FF48" w:rsidRDefault="21C6FF48" w:rsidP="21C6FF48">
            <w:pPr>
              <w:jc w:val="right"/>
              <w:rPr>
                <w:rFonts w:cs="Arial"/>
                <w:color w:val="auto"/>
                <w:sz w:val="22"/>
                <w:szCs w:val="22"/>
              </w:rPr>
            </w:pPr>
          </w:p>
          <w:p w14:paraId="60D9D9B0" w14:textId="13ECCAD3" w:rsidR="21C6FF48" w:rsidRDefault="76F88E82" w:rsidP="21C6FF48">
            <w:pPr>
              <w:jc w:val="right"/>
              <w:rPr>
                <w:rFonts w:cs="Arial"/>
                <w:color w:val="auto"/>
                <w:sz w:val="22"/>
                <w:szCs w:val="22"/>
              </w:rPr>
            </w:pPr>
            <w:r w:rsidRPr="76F88E82">
              <w:rPr>
                <w:rFonts w:cs="Arial"/>
                <w:color w:val="auto"/>
                <w:sz w:val="22"/>
                <w:szCs w:val="22"/>
              </w:rPr>
              <w:t>[4]</w:t>
            </w:r>
          </w:p>
          <w:p w14:paraId="754B71E1" w14:textId="1ED46958" w:rsidR="21C6FF48" w:rsidRDefault="21C6FF48" w:rsidP="21C6FF48">
            <w:pPr>
              <w:jc w:val="right"/>
              <w:rPr>
                <w:rFonts w:cs="Arial"/>
                <w:color w:val="auto"/>
                <w:sz w:val="22"/>
                <w:szCs w:val="22"/>
              </w:rPr>
            </w:pPr>
          </w:p>
        </w:tc>
      </w:tr>
      <w:tr w:rsidR="21C6FF48" w14:paraId="3BEE2A9E" w14:textId="77777777" w:rsidTr="76F88E82">
        <w:trPr>
          <w:trHeight w:val="300"/>
        </w:trPr>
        <w:tc>
          <w:tcPr>
            <w:tcW w:w="450" w:type="dxa"/>
            <w:tcBorders>
              <w:top w:val="none" w:sz="12" w:space="0" w:color="000000" w:themeColor="text1"/>
              <w:left w:val="none" w:sz="12" w:space="0" w:color="000000" w:themeColor="text1"/>
              <w:bottom w:val="none" w:sz="12" w:space="0" w:color="000000" w:themeColor="text1"/>
              <w:right w:val="none" w:sz="12" w:space="0" w:color="000000" w:themeColor="text1"/>
            </w:tcBorders>
          </w:tcPr>
          <w:p w14:paraId="17A9EAAD" w14:textId="77777777" w:rsidR="21C6FF48" w:rsidRDefault="21C6FF48" w:rsidP="21C6FF48">
            <w:pPr>
              <w:rPr>
                <w:rFonts w:cs="Arial"/>
                <w:sz w:val="24"/>
              </w:rPr>
            </w:pPr>
          </w:p>
        </w:tc>
        <w:tc>
          <w:tcPr>
            <w:tcW w:w="495" w:type="dxa"/>
            <w:tcBorders>
              <w:top w:val="none" w:sz="12" w:space="0" w:color="000000" w:themeColor="text1"/>
              <w:left w:val="none" w:sz="12" w:space="0" w:color="000000" w:themeColor="text1"/>
              <w:bottom w:val="none" w:sz="12" w:space="0" w:color="000000" w:themeColor="text1"/>
              <w:right w:val="none" w:sz="12" w:space="0" w:color="000000" w:themeColor="text1"/>
            </w:tcBorders>
          </w:tcPr>
          <w:p w14:paraId="6BD329BC" w14:textId="77777777" w:rsidR="21C6FF48" w:rsidRDefault="21C6FF48" w:rsidP="21C6FF48">
            <w:pPr>
              <w:jc w:val="both"/>
              <w:rPr>
                <w:rFonts w:cs="Arial"/>
                <w:b/>
                <w:bCs/>
                <w:color w:val="auto"/>
                <w:sz w:val="22"/>
                <w:szCs w:val="22"/>
              </w:rPr>
            </w:pPr>
            <w:r w:rsidRPr="21C6FF48">
              <w:rPr>
                <w:rFonts w:cs="Arial"/>
                <w:b/>
                <w:bCs/>
                <w:color w:val="auto"/>
                <w:sz w:val="22"/>
                <w:szCs w:val="22"/>
              </w:rPr>
              <w:t>(b)</w:t>
            </w:r>
          </w:p>
        </w:tc>
        <w:tc>
          <w:tcPr>
            <w:tcW w:w="8205" w:type="dxa"/>
            <w:tcBorders>
              <w:top w:val="none" w:sz="12" w:space="0" w:color="000000" w:themeColor="text1"/>
              <w:left w:val="none" w:sz="12" w:space="0" w:color="000000" w:themeColor="text1"/>
              <w:bottom w:val="none" w:sz="12" w:space="0" w:color="000000" w:themeColor="text1"/>
              <w:right w:val="none" w:sz="12" w:space="0" w:color="000000" w:themeColor="text1"/>
            </w:tcBorders>
          </w:tcPr>
          <w:p w14:paraId="24F33959" w14:textId="4C3FD53E" w:rsidR="7BDE1908" w:rsidRDefault="7BDE1908" w:rsidP="7BDE1908">
            <w:pPr>
              <w:spacing w:line="276" w:lineRule="auto"/>
              <w:jc w:val="both"/>
              <w:rPr>
                <w:rFonts w:eastAsia="Calibri" w:cs="Arial"/>
                <w:color w:val="auto"/>
                <w:sz w:val="22"/>
                <w:szCs w:val="22"/>
                <w:lang w:val="en-SG"/>
              </w:rPr>
            </w:pPr>
            <w:r w:rsidRPr="7BDE1908">
              <w:rPr>
                <w:rFonts w:eastAsia="Calibri" w:cs="Arial"/>
                <w:color w:val="auto"/>
                <w:sz w:val="22"/>
                <w:szCs w:val="22"/>
                <w:lang w:val="en-SG"/>
              </w:rPr>
              <w:t>With reference to Resources 2A and 2B, suggest how the students could minimise potential risks when visiting both locations. </w:t>
            </w:r>
          </w:p>
          <w:p w14:paraId="13F9EBEA" w14:textId="573405FF" w:rsidR="7BDE1908" w:rsidRDefault="7BDE1908" w:rsidP="7BDE1908">
            <w:pPr>
              <w:spacing w:line="276" w:lineRule="auto"/>
              <w:jc w:val="both"/>
              <w:rPr>
                <w:rFonts w:eastAsia="Calibri" w:cs="Arial"/>
                <w:color w:val="auto"/>
                <w:sz w:val="22"/>
                <w:szCs w:val="22"/>
                <w:lang w:val="en-SG"/>
              </w:rPr>
            </w:pPr>
          </w:p>
        </w:tc>
        <w:tc>
          <w:tcPr>
            <w:tcW w:w="645" w:type="dxa"/>
            <w:tcBorders>
              <w:top w:val="none" w:sz="12" w:space="0" w:color="000000" w:themeColor="text1"/>
              <w:left w:val="none" w:sz="12" w:space="0" w:color="000000" w:themeColor="text1"/>
              <w:bottom w:val="none" w:sz="12" w:space="0" w:color="000000" w:themeColor="text1"/>
              <w:right w:val="none" w:sz="12" w:space="0" w:color="000000" w:themeColor="text1"/>
            </w:tcBorders>
          </w:tcPr>
          <w:p w14:paraId="3ADE8B3B" w14:textId="30054F81" w:rsidR="7AA24A46" w:rsidRDefault="7AA24A46" w:rsidP="7AA24A46">
            <w:pPr>
              <w:jc w:val="right"/>
              <w:rPr>
                <w:rFonts w:cs="Arial"/>
                <w:color w:val="auto"/>
                <w:sz w:val="22"/>
                <w:szCs w:val="22"/>
              </w:rPr>
            </w:pPr>
          </w:p>
          <w:p w14:paraId="06C843CB" w14:textId="614417D7" w:rsidR="21C6FF48" w:rsidRDefault="76F88E82" w:rsidP="21C6FF48">
            <w:pPr>
              <w:jc w:val="right"/>
              <w:rPr>
                <w:rFonts w:cs="Arial"/>
                <w:color w:val="auto"/>
                <w:sz w:val="22"/>
                <w:szCs w:val="22"/>
              </w:rPr>
            </w:pPr>
            <w:r w:rsidRPr="76F88E82">
              <w:rPr>
                <w:rFonts w:cs="Arial"/>
                <w:color w:val="auto"/>
                <w:sz w:val="22"/>
                <w:szCs w:val="22"/>
              </w:rPr>
              <w:t>[6]</w:t>
            </w:r>
          </w:p>
        </w:tc>
      </w:tr>
      <w:tr w:rsidR="21C6FF48" w14:paraId="1148AC48" w14:textId="77777777" w:rsidTr="76F88E82">
        <w:trPr>
          <w:trHeight w:val="300"/>
        </w:trPr>
        <w:tc>
          <w:tcPr>
            <w:tcW w:w="450" w:type="dxa"/>
            <w:tcBorders>
              <w:top w:val="none" w:sz="12" w:space="0" w:color="000000" w:themeColor="text1"/>
              <w:left w:val="none" w:sz="12" w:space="0" w:color="000000" w:themeColor="text1"/>
              <w:bottom w:val="none" w:sz="12" w:space="0" w:color="000000" w:themeColor="text1"/>
              <w:right w:val="none" w:sz="12" w:space="0" w:color="000000" w:themeColor="text1"/>
            </w:tcBorders>
          </w:tcPr>
          <w:p w14:paraId="151F159A" w14:textId="77777777" w:rsidR="21C6FF48" w:rsidRDefault="21C6FF48" w:rsidP="21C6FF48">
            <w:pPr>
              <w:rPr>
                <w:rFonts w:cs="Arial"/>
                <w:sz w:val="24"/>
              </w:rPr>
            </w:pPr>
          </w:p>
        </w:tc>
        <w:tc>
          <w:tcPr>
            <w:tcW w:w="495" w:type="dxa"/>
            <w:tcBorders>
              <w:top w:val="none" w:sz="12" w:space="0" w:color="000000" w:themeColor="text1"/>
              <w:left w:val="none" w:sz="12" w:space="0" w:color="000000" w:themeColor="text1"/>
              <w:bottom w:val="none" w:sz="12" w:space="0" w:color="000000" w:themeColor="text1"/>
              <w:right w:val="none" w:sz="12" w:space="0" w:color="000000" w:themeColor="text1"/>
            </w:tcBorders>
          </w:tcPr>
          <w:p w14:paraId="5B0AAEAB" w14:textId="77777777" w:rsidR="21C6FF48" w:rsidRDefault="21C6FF48" w:rsidP="21C6FF48">
            <w:pPr>
              <w:jc w:val="both"/>
              <w:rPr>
                <w:rFonts w:cs="Arial"/>
                <w:b/>
                <w:bCs/>
                <w:color w:val="auto"/>
                <w:sz w:val="22"/>
                <w:szCs w:val="22"/>
              </w:rPr>
            </w:pPr>
            <w:r w:rsidRPr="21C6FF48">
              <w:rPr>
                <w:rFonts w:cs="Arial"/>
                <w:b/>
                <w:bCs/>
                <w:color w:val="auto"/>
                <w:sz w:val="22"/>
                <w:szCs w:val="22"/>
              </w:rPr>
              <w:t>(c)</w:t>
            </w:r>
          </w:p>
        </w:tc>
        <w:tc>
          <w:tcPr>
            <w:tcW w:w="8205" w:type="dxa"/>
            <w:tcBorders>
              <w:top w:val="none" w:sz="12" w:space="0" w:color="000000" w:themeColor="text1"/>
              <w:left w:val="none" w:sz="12" w:space="0" w:color="000000" w:themeColor="text1"/>
              <w:bottom w:val="none" w:sz="12" w:space="0" w:color="000000" w:themeColor="text1"/>
              <w:right w:val="none" w:sz="12" w:space="0" w:color="000000" w:themeColor="text1"/>
            </w:tcBorders>
          </w:tcPr>
          <w:p w14:paraId="3D994403" w14:textId="42A0886D" w:rsidR="7BDE1908" w:rsidRDefault="7BDE1908" w:rsidP="7BDE1908">
            <w:pPr>
              <w:spacing w:line="276" w:lineRule="auto"/>
              <w:jc w:val="both"/>
              <w:rPr>
                <w:rFonts w:cs="Arial"/>
                <w:color w:val="auto"/>
                <w:sz w:val="22"/>
                <w:szCs w:val="22"/>
              </w:rPr>
            </w:pPr>
            <w:r w:rsidRPr="7BDE1908">
              <w:rPr>
                <w:rFonts w:cs="Arial"/>
                <w:color w:val="auto"/>
                <w:sz w:val="22"/>
                <w:szCs w:val="22"/>
              </w:rPr>
              <w:t>Using Resource 3, describe the strengths and limitations of the questionnaire survey.  </w:t>
            </w:r>
          </w:p>
          <w:p w14:paraId="2407B9F8" w14:textId="38EA147C" w:rsidR="7BDE1908" w:rsidRDefault="7BDE1908" w:rsidP="7BDE1908">
            <w:pPr>
              <w:spacing w:line="276" w:lineRule="auto"/>
              <w:jc w:val="both"/>
              <w:rPr>
                <w:rFonts w:cs="Arial"/>
                <w:color w:val="auto"/>
                <w:sz w:val="22"/>
                <w:szCs w:val="22"/>
              </w:rPr>
            </w:pPr>
          </w:p>
        </w:tc>
        <w:tc>
          <w:tcPr>
            <w:tcW w:w="645" w:type="dxa"/>
            <w:tcBorders>
              <w:top w:val="none" w:sz="12" w:space="0" w:color="000000" w:themeColor="text1"/>
              <w:left w:val="none" w:sz="12" w:space="0" w:color="000000" w:themeColor="text1"/>
              <w:bottom w:val="none" w:sz="12" w:space="0" w:color="000000" w:themeColor="text1"/>
              <w:right w:val="none" w:sz="12" w:space="0" w:color="000000" w:themeColor="text1"/>
            </w:tcBorders>
          </w:tcPr>
          <w:p w14:paraId="414F545C" w14:textId="36E5DD91" w:rsidR="7AA24A46" w:rsidRDefault="7AA24A46" w:rsidP="76F88E82">
            <w:pPr>
              <w:jc w:val="right"/>
              <w:rPr>
                <w:rFonts w:cs="Arial"/>
                <w:color w:val="auto"/>
                <w:sz w:val="22"/>
                <w:szCs w:val="22"/>
              </w:rPr>
            </w:pPr>
          </w:p>
          <w:p w14:paraId="53CAB1AA" w14:textId="6418AD56" w:rsidR="21C6FF48" w:rsidRDefault="76F88E82" w:rsidP="76F88E82">
            <w:pPr>
              <w:jc w:val="right"/>
              <w:rPr>
                <w:rFonts w:cs="Arial"/>
                <w:color w:val="auto"/>
                <w:sz w:val="22"/>
                <w:szCs w:val="22"/>
                <w:highlight w:val="yellow"/>
              </w:rPr>
            </w:pPr>
            <w:r w:rsidRPr="76F88E82">
              <w:rPr>
                <w:rFonts w:cs="Arial"/>
                <w:color w:val="auto"/>
                <w:sz w:val="22"/>
                <w:szCs w:val="22"/>
              </w:rPr>
              <w:t>[6]</w:t>
            </w:r>
          </w:p>
        </w:tc>
      </w:tr>
      <w:tr w:rsidR="21C6FF48" w14:paraId="0190B613" w14:textId="77777777" w:rsidTr="76F88E82">
        <w:trPr>
          <w:trHeight w:val="300"/>
        </w:trPr>
        <w:tc>
          <w:tcPr>
            <w:tcW w:w="450" w:type="dxa"/>
            <w:tcBorders>
              <w:top w:val="none" w:sz="12" w:space="0" w:color="000000" w:themeColor="text1"/>
              <w:left w:val="none" w:sz="12" w:space="0" w:color="000000" w:themeColor="text1"/>
              <w:bottom w:val="none" w:sz="12" w:space="0" w:color="000000" w:themeColor="text1"/>
              <w:right w:val="none" w:sz="12" w:space="0" w:color="000000" w:themeColor="text1"/>
            </w:tcBorders>
          </w:tcPr>
          <w:p w14:paraId="305B7A80" w14:textId="77777777" w:rsidR="21C6FF48" w:rsidRDefault="21C6FF48" w:rsidP="21C6FF48">
            <w:pPr>
              <w:rPr>
                <w:rFonts w:cs="Arial"/>
                <w:sz w:val="24"/>
              </w:rPr>
            </w:pPr>
          </w:p>
        </w:tc>
        <w:tc>
          <w:tcPr>
            <w:tcW w:w="495" w:type="dxa"/>
            <w:tcBorders>
              <w:top w:val="none" w:sz="12" w:space="0" w:color="000000" w:themeColor="text1"/>
              <w:left w:val="none" w:sz="12" w:space="0" w:color="000000" w:themeColor="text1"/>
              <w:bottom w:val="none" w:sz="12" w:space="0" w:color="000000" w:themeColor="text1"/>
              <w:right w:val="none" w:sz="12" w:space="0" w:color="000000" w:themeColor="text1"/>
            </w:tcBorders>
          </w:tcPr>
          <w:p w14:paraId="26A794A1" w14:textId="77777777" w:rsidR="7BDE1908" w:rsidRDefault="7BDE1908" w:rsidP="7BDE1908">
            <w:pPr>
              <w:jc w:val="both"/>
              <w:rPr>
                <w:rFonts w:cs="Arial"/>
                <w:b/>
                <w:bCs/>
                <w:sz w:val="22"/>
                <w:szCs w:val="22"/>
              </w:rPr>
            </w:pPr>
            <w:r w:rsidRPr="7BDE1908">
              <w:rPr>
                <w:rFonts w:cs="Arial"/>
                <w:b/>
                <w:bCs/>
                <w:sz w:val="22"/>
                <w:szCs w:val="22"/>
              </w:rPr>
              <w:t>(d)</w:t>
            </w:r>
          </w:p>
        </w:tc>
        <w:tc>
          <w:tcPr>
            <w:tcW w:w="8205" w:type="dxa"/>
            <w:tcBorders>
              <w:top w:val="none" w:sz="12" w:space="0" w:color="000000" w:themeColor="text1"/>
              <w:left w:val="none" w:sz="12" w:space="0" w:color="000000" w:themeColor="text1"/>
              <w:bottom w:val="none" w:sz="12" w:space="0" w:color="000000" w:themeColor="text1"/>
              <w:right w:val="none" w:sz="12" w:space="0" w:color="000000" w:themeColor="text1"/>
            </w:tcBorders>
          </w:tcPr>
          <w:p w14:paraId="6B98604D" w14:textId="2143BC56" w:rsidR="7BDE1908" w:rsidRDefault="7BDE1908" w:rsidP="7BDE1908">
            <w:pPr>
              <w:spacing w:line="276" w:lineRule="auto"/>
              <w:jc w:val="both"/>
              <w:rPr>
                <w:rFonts w:eastAsia="Arial" w:cs="Arial"/>
                <w:color w:val="000000" w:themeColor="text1"/>
                <w:sz w:val="22"/>
                <w:szCs w:val="22"/>
              </w:rPr>
            </w:pPr>
            <w:r w:rsidRPr="7BDE1908">
              <w:rPr>
                <w:rFonts w:eastAsia="Arial" w:cs="Arial"/>
                <w:color w:val="000000" w:themeColor="text1"/>
                <w:sz w:val="22"/>
                <w:szCs w:val="22"/>
              </w:rPr>
              <w:t>Using Resource 4, compare the results for public housing with private housing. </w:t>
            </w:r>
          </w:p>
          <w:p w14:paraId="10A4A8F5" w14:textId="08B8EB73" w:rsidR="7BDE1908" w:rsidRDefault="7BDE1908" w:rsidP="7BDE1908">
            <w:pPr>
              <w:spacing w:line="276" w:lineRule="auto"/>
              <w:jc w:val="both"/>
              <w:rPr>
                <w:rFonts w:eastAsia="Arial" w:cs="Arial"/>
                <w:color w:val="000000" w:themeColor="text1"/>
                <w:sz w:val="22"/>
                <w:szCs w:val="22"/>
              </w:rPr>
            </w:pPr>
          </w:p>
        </w:tc>
        <w:tc>
          <w:tcPr>
            <w:tcW w:w="645" w:type="dxa"/>
            <w:tcBorders>
              <w:top w:val="none" w:sz="12" w:space="0" w:color="000000" w:themeColor="text1"/>
              <w:left w:val="none" w:sz="12" w:space="0" w:color="000000" w:themeColor="text1"/>
              <w:bottom w:val="none" w:sz="12" w:space="0" w:color="000000" w:themeColor="text1"/>
              <w:right w:val="none" w:sz="12" w:space="0" w:color="000000" w:themeColor="text1"/>
            </w:tcBorders>
          </w:tcPr>
          <w:p w14:paraId="30CC954F" w14:textId="5AB651E8" w:rsidR="7BDE1908" w:rsidRDefault="76F88E82" w:rsidP="76F88E82">
            <w:pPr>
              <w:jc w:val="right"/>
              <w:rPr>
                <w:rFonts w:cs="Arial"/>
                <w:color w:val="auto"/>
                <w:sz w:val="22"/>
                <w:szCs w:val="22"/>
              </w:rPr>
            </w:pPr>
            <w:r w:rsidRPr="76F88E82">
              <w:rPr>
                <w:rFonts w:cs="Arial"/>
                <w:color w:val="auto"/>
                <w:sz w:val="22"/>
                <w:szCs w:val="22"/>
              </w:rPr>
              <w:t>[4]</w:t>
            </w:r>
          </w:p>
        </w:tc>
      </w:tr>
      <w:tr w:rsidR="21C6FF48" w14:paraId="22EB8FD7" w14:textId="77777777" w:rsidTr="76F88E82">
        <w:trPr>
          <w:trHeight w:val="300"/>
        </w:trPr>
        <w:tc>
          <w:tcPr>
            <w:tcW w:w="450" w:type="dxa"/>
            <w:tcBorders>
              <w:top w:val="none" w:sz="12" w:space="0" w:color="000000" w:themeColor="text1"/>
              <w:left w:val="none" w:sz="12" w:space="0" w:color="000000" w:themeColor="text1"/>
              <w:bottom w:val="none" w:sz="12" w:space="0" w:color="000000" w:themeColor="text1"/>
              <w:right w:val="none" w:sz="12" w:space="0" w:color="000000" w:themeColor="text1"/>
            </w:tcBorders>
          </w:tcPr>
          <w:p w14:paraId="66F19C56" w14:textId="77777777" w:rsidR="21C6FF48" w:rsidRDefault="21C6FF48" w:rsidP="21C6FF48">
            <w:pPr>
              <w:rPr>
                <w:rFonts w:cs="Arial"/>
                <w:sz w:val="24"/>
              </w:rPr>
            </w:pPr>
          </w:p>
        </w:tc>
        <w:tc>
          <w:tcPr>
            <w:tcW w:w="495" w:type="dxa"/>
            <w:tcBorders>
              <w:top w:val="none" w:sz="12" w:space="0" w:color="000000" w:themeColor="text1"/>
              <w:left w:val="none" w:sz="12" w:space="0" w:color="000000" w:themeColor="text1"/>
              <w:bottom w:val="none" w:sz="12" w:space="0" w:color="000000" w:themeColor="text1"/>
              <w:right w:val="none" w:sz="12" w:space="0" w:color="000000" w:themeColor="text1"/>
            </w:tcBorders>
          </w:tcPr>
          <w:p w14:paraId="00F5F7E4" w14:textId="0D52186F" w:rsidR="7BDE1908" w:rsidRDefault="7BDE1908" w:rsidP="7BDE1908">
            <w:pPr>
              <w:jc w:val="both"/>
              <w:rPr>
                <w:rFonts w:cs="Arial"/>
                <w:b/>
                <w:bCs/>
                <w:sz w:val="22"/>
                <w:szCs w:val="22"/>
              </w:rPr>
            </w:pPr>
            <w:r w:rsidRPr="7BDE1908">
              <w:rPr>
                <w:rFonts w:cs="Arial"/>
                <w:b/>
                <w:bCs/>
                <w:sz w:val="22"/>
                <w:szCs w:val="22"/>
              </w:rPr>
              <w:t>(e)</w:t>
            </w:r>
          </w:p>
        </w:tc>
        <w:tc>
          <w:tcPr>
            <w:tcW w:w="8205" w:type="dxa"/>
            <w:tcBorders>
              <w:top w:val="none" w:sz="12" w:space="0" w:color="000000" w:themeColor="text1"/>
              <w:left w:val="none" w:sz="12" w:space="0" w:color="000000" w:themeColor="text1"/>
              <w:bottom w:val="none" w:sz="12" w:space="0" w:color="000000" w:themeColor="text1"/>
              <w:right w:val="none" w:sz="12" w:space="0" w:color="000000" w:themeColor="text1"/>
            </w:tcBorders>
          </w:tcPr>
          <w:p w14:paraId="336E1CFD" w14:textId="18327D49" w:rsidR="7BDE1908" w:rsidRDefault="7BDE1908" w:rsidP="7BDE1908">
            <w:pPr>
              <w:spacing w:line="276" w:lineRule="auto"/>
              <w:jc w:val="both"/>
              <w:rPr>
                <w:rFonts w:cs="Arial"/>
                <w:color w:val="auto"/>
                <w:sz w:val="22"/>
                <w:szCs w:val="22"/>
              </w:rPr>
            </w:pPr>
            <w:r w:rsidRPr="7BDE1908">
              <w:rPr>
                <w:rFonts w:cs="Arial"/>
                <w:color w:val="auto"/>
                <w:sz w:val="22"/>
                <w:szCs w:val="22"/>
              </w:rPr>
              <w:t>Evaluate the data collection process of this fieldwork. </w:t>
            </w:r>
          </w:p>
        </w:tc>
        <w:tc>
          <w:tcPr>
            <w:tcW w:w="645" w:type="dxa"/>
            <w:tcBorders>
              <w:top w:val="none" w:sz="12" w:space="0" w:color="000000" w:themeColor="text1"/>
              <w:left w:val="none" w:sz="12" w:space="0" w:color="000000" w:themeColor="text1"/>
              <w:bottom w:val="none" w:sz="12" w:space="0" w:color="000000" w:themeColor="text1"/>
              <w:right w:val="none" w:sz="12" w:space="0" w:color="000000" w:themeColor="text1"/>
            </w:tcBorders>
          </w:tcPr>
          <w:p w14:paraId="13E161A1" w14:textId="269A6AF9" w:rsidR="7BDE1908" w:rsidRDefault="76F88E82" w:rsidP="76F88E82">
            <w:pPr>
              <w:jc w:val="right"/>
              <w:rPr>
                <w:rFonts w:eastAsia="Arial" w:cs="Arial"/>
                <w:b/>
                <w:bCs/>
                <w:color w:val="000000" w:themeColor="text1"/>
                <w:sz w:val="22"/>
                <w:szCs w:val="22"/>
                <w:lang w:val="en-GB"/>
              </w:rPr>
            </w:pPr>
            <w:r w:rsidRPr="76F88E82">
              <w:rPr>
                <w:rFonts w:cs="Arial"/>
                <w:color w:val="auto"/>
                <w:sz w:val="22"/>
                <w:szCs w:val="22"/>
              </w:rPr>
              <w:t>[10]</w:t>
            </w:r>
          </w:p>
        </w:tc>
      </w:tr>
    </w:tbl>
    <w:p w14:paraId="16F1935C" w14:textId="15DE8DA9" w:rsidR="6FAF4650" w:rsidRDefault="6FAF4650" w:rsidP="7BCCE2D3">
      <w:pPr>
        <w:jc w:val="center"/>
        <w:rPr>
          <w:rFonts w:eastAsia="Arial" w:cs="Arial"/>
          <w:b/>
          <w:bCs/>
          <w:color w:val="000000" w:themeColor="text1"/>
          <w:sz w:val="22"/>
          <w:szCs w:val="22"/>
          <w:lang w:val="en-GB"/>
        </w:rPr>
      </w:pPr>
    </w:p>
    <w:p w14:paraId="0D83FBDA" w14:textId="68333067" w:rsidR="6FAF4650" w:rsidRDefault="6FAF4650" w:rsidP="7BCCE2D3">
      <w:r>
        <w:br w:type="page"/>
      </w:r>
    </w:p>
    <w:p w14:paraId="28E41B88" w14:textId="256C1487" w:rsidR="6FAF4650" w:rsidRDefault="7BCCE2D3" w:rsidP="7BCCE2D3">
      <w:pPr>
        <w:jc w:val="center"/>
        <w:rPr>
          <w:rFonts w:eastAsia="Arial" w:cs="Arial"/>
          <w:b/>
          <w:bCs/>
          <w:color w:val="000000" w:themeColor="text1"/>
          <w:sz w:val="22"/>
          <w:szCs w:val="22"/>
          <w:lang w:val="en-GB"/>
        </w:rPr>
      </w:pPr>
      <w:r w:rsidRPr="7BCCE2D3">
        <w:rPr>
          <w:rFonts w:eastAsia="Arial" w:cs="Arial"/>
          <w:b/>
          <w:bCs/>
          <w:color w:val="000000" w:themeColor="text1"/>
          <w:sz w:val="22"/>
          <w:szCs w:val="22"/>
          <w:lang w:val="en-GB"/>
        </w:rPr>
        <w:lastRenderedPageBreak/>
        <w:t>Section B</w:t>
      </w:r>
    </w:p>
    <w:p w14:paraId="6DFD1ADF" w14:textId="32295C0D" w:rsidR="6FAF4650" w:rsidRDefault="6FAF4650" w:rsidP="6FAF4650">
      <w:pPr>
        <w:shd w:val="clear" w:color="auto" w:fill="FFFFFF" w:themeFill="background1"/>
        <w:ind w:right="-40"/>
        <w:jc w:val="center"/>
        <w:rPr>
          <w:rFonts w:eastAsia="Arial" w:cs="Arial"/>
          <w:b/>
          <w:bCs/>
          <w:color w:val="000000" w:themeColor="text1"/>
          <w:sz w:val="22"/>
          <w:szCs w:val="22"/>
          <w:lang w:val="en-GB"/>
        </w:rPr>
      </w:pPr>
    </w:p>
    <w:p w14:paraId="186E0F59" w14:textId="527687CE" w:rsidR="6FAF4650" w:rsidRDefault="7BCCE2D3" w:rsidP="6FAF4650">
      <w:pPr>
        <w:shd w:val="clear" w:color="auto" w:fill="FFFFFF" w:themeFill="background1"/>
        <w:ind w:right="-40"/>
        <w:jc w:val="center"/>
        <w:rPr>
          <w:rFonts w:eastAsia="Arial" w:cs="Arial"/>
          <w:sz w:val="22"/>
          <w:szCs w:val="22"/>
          <w:lang w:val="en-GB"/>
        </w:rPr>
      </w:pPr>
      <w:r w:rsidRPr="7BCCE2D3">
        <w:rPr>
          <w:rFonts w:eastAsia="Arial" w:cs="Arial"/>
          <w:b/>
          <w:bCs/>
          <w:color w:val="000000" w:themeColor="text1"/>
          <w:sz w:val="22"/>
          <w:szCs w:val="22"/>
          <w:lang w:val="en-GB"/>
        </w:rPr>
        <w:t>Cluster 1: Sustainable Future and Climate Change</w:t>
      </w:r>
    </w:p>
    <w:p w14:paraId="1A75C62E" w14:textId="6C68E00D" w:rsidR="7BCCE2D3" w:rsidRDefault="7BCCE2D3" w:rsidP="7BCCE2D3">
      <w:pPr>
        <w:shd w:val="clear" w:color="auto" w:fill="FFFFFF" w:themeFill="background1"/>
        <w:ind w:right="-40"/>
        <w:jc w:val="center"/>
        <w:rPr>
          <w:rFonts w:eastAsia="Arial" w:cs="Arial"/>
          <w:b/>
          <w:bCs/>
          <w:color w:val="000000" w:themeColor="text1"/>
          <w:sz w:val="22"/>
          <w:szCs w:val="22"/>
          <w:lang w:val="en-GB"/>
        </w:rPr>
      </w:pPr>
    </w:p>
    <w:p w14:paraId="1648E761" w14:textId="7B9B3C0F" w:rsidR="7BCCE2D3" w:rsidRDefault="7BCCE2D3" w:rsidP="7BCCE2D3">
      <w:pPr>
        <w:shd w:val="clear" w:color="auto" w:fill="FFFFFF" w:themeFill="background1"/>
        <w:ind w:right="-40"/>
        <w:jc w:val="center"/>
        <w:rPr>
          <w:rFonts w:eastAsia="Arial" w:cs="Arial"/>
          <w:color w:val="000000" w:themeColor="text1"/>
          <w:sz w:val="22"/>
          <w:szCs w:val="22"/>
          <w:lang w:val="en-GB"/>
        </w:rPr>
      </w:pPr>
      <w:r w:rsidRPr="7BCCE2D3">
        <w:rPr>
          <w:rFonts w:eastAsia="Arial" w:cs="Arial"/>
          <w:color w:val="000000" w:themeColor="text1"/>
          <w:sz w:val="22"/>
          <w:szCs w:val="22"/>
          <w:lang w:val="en-GB"/>
        </w:rPr>
        <w:t xml:space="preserve">Answer </w:t>
      </w:r>
      <w:r w:rsidRPr="7BCCE2D3">
        <w:rPr>
          <w:rFonts w:eastAsia="Arial" w:cs="Arial"/>
          <w:b/>
          <w:bCs/>
          <w:color w:val="000000" w:themeColor="text1"/>
          <w:sz w:val="22"/>
          <w:szCs w:val="22"/>
          <w:lang w:val="en-GB"/>
        </w:rPr>
        <w:t>both</w:t>
      </w:r>
      <w:r w:rsidRPr="7BCCE2D3">
        <w:rPr>
          <w:rFonts w:eastAsia="Arial" w:cs="Arial"/>
          <w:color w:val="000000" w:themeColor="text1"/>
          <w:sz w:val="22"/>
          <w:szCs w:val="22"/>
          <w:lang w:val="en-GB"/>
        </w:rPr>
        <w:t xml:space="preserve"> questions.</w:t>
      </w:r>
    </w:p>
    <w:p w14:paraId="21835C9B" w14:textId="2BA340BF" w:rsidR="00CE5EAA" w:rsidRPr="003B4568" w:rsidRDefault="00CE5EAA" w:rsidP="6FAF4650">
      <w:pPr>
        <w:jc w:val="center"/>
        <w:rPr>
          <w:rFonts w:cs="Arial"/>
          <w:b/>
          <w:bCs/>
          <w:sz w:val="24"/>
        </w:rPr>
      </w:pPr>
    </w:p>
    <w:tbl>
      <w:tblPr>
        <w:tblW w:w="9863" w:type="dxa"/>
        <w:tblLook w:val="01E0" w:firstRow="1" w:lastRow="1" w:firstColumn="1" w:lastColumn="1" w:noHBand="0" w:noVBand="0"/>
      </w:tblPr>
      <w:tblGrid>
        <w:gridCol w:w="465"/>
        <w:gridCol w:w="497"/>
        <w:gridCol w:w="8293"/>
        <w:gridCol w:w="608"/>
      </w:tblGrid>
      <w:tr w:rsidR="003B4568" w:rsidRPr="003B4568" w14:paraId="490845C4" w14:textId="77777777" w:rsidTr="48556A69">
        <w:tc>
          <w:tcPr>
            <w:tcW w:w="465" w:type="dxa"/>
          </w:tcPr>
          <w:p w14:paraId="4C71F56F" w14:textId="640B9750" w:rsidR="003B4568" w:rsidRPr="003B4568" w:rsidRDefault="4A755C5F" w:rsidP="0B8766CF">
            <w:pPr>
              <w:rPr>
                <w:rFonts w:cs="Arial"/>
                <w:b/>
                <w:bCs/>
                <w:sz w:val="22"/>
                <w:szCs w:val="22"/>
              </w:rPr>
            </w:pPr>
            <w:r w:rsidRPr="4A755C5F">
              <w:rPr>
                <w:rFonts w:cs="Arial"/>
                <w:b/>
                <w:bCs/>
                <w:sz w:val="22"/>
                <w:szCs w:val="22"/>
              </w:rPr>
              <w:t>2</w:t>
            </w:r>
          </w:p>
        </w:tc>
        <w:tc>
          <w:tcPr>
            <w:tcW w:w="9398" w:type="dxa"/>
            <w:gridSpan w:val="3"/>
          </w:tcPr>
          <w:p w14:paraId="459A3C4E" w14:textId="6D1DC496" w:rsidR="00993A77" w:rsidRPr="00687B48" w:rsidRDefault="48556A69" w:rsidP="7BCCE2D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r w:rsidRPr="48556A69">
              <w:rPr>
                <w:rFonts w:eastAsia="Arial" w:cs="Arial"/>
                <w:color w:val="000000" w:themeColor="text1"/>
                <w:sz w:val="22"/>
                <w:szCs w:val="22"/>
              </w:rPr>
              <w:t>Resource 5 shows how selected cities performed for 2023 Dell Women Entrepreneur and 2023 Mercer Quality of Life indices. Resource 6A shows the Stratford waterfront area in London, UK before the redevelopment project. Resource 6B shows the Stratford waterfront area in London, UK after the redevelopment project. Resource 7 shows the projected plan for Long Island in Singapore.</w:t>
            </w:r>
          </w:p>
        </w:tc>
      </w:tr>
      <w:tr w:rsidR="003B4568" w:rsidRPr="003B4568" w14:paraId="29778C28" w14:textId="77777777" w:rsidTr="48556A69">
        <w:tc>
          <w:tcPr>
            <w:tcW w:w="465" w:type="dxa"/>
          </w:tcPr>
          <w:p w14:paraId="5D694A57" w14:textId="77777777" w:rsidR="003B4568" w:rsidRPr="003B4568" w:rsidRDefault="003B4568" w:rsidP="002A3628">
            <w:pPr>
              <w:rPr>
                <w:rFonts w:cs="Arial"/>
                <w:color w:val="FF0000"/>
                <w:sz w:val="24"/>
              </w:rPr>
            </w:pPr>
          </w:p>
        </w:tc>
        <w:tc>
          <w:tcPr>
            <w:tcW w:w="495" w:type="dxa"/>
          </w:tcPr>
          <w:p w14:paraId="2B55D927" w14:textId="77777777" w:rsidR="003B4568" w:rsidRPr="003B4568" w:rsidRDefault="003B4568" w:rsidP="40A1E904">
            <w:pPr>
              <w:jc w:val="both"/>
              <w:rPr>
                <w:rFonts w:cs="Arial"/>
                <w:color w:val="FF0000"/>
                <w:sz w:val="24"/>
              </w:rPr>
            </w:pPr>
          </w:p>
        </w:tc>
        <w:tc>
          <w:tcPr>
            <w:tcW w:w="8295" w:type="dxa"/>
          </w:tcPr>
          <w:p w14:paraId="17787613" w14:textId="77777777" w:rsidR="003B4568" w:rsidRPr="003B4568" w:rsidRDefault="003B4568" w:rsidP="40A1E904">
            <w:pPr>
              <w:jc w:val="both"/>
              <w:rPr>
                <w:rFonts w:cs="Arial"/>
                <w:color w:val="FF0000"/>
                <w:sz w:val="24"/>
              </w:rPr>
            </w:pPr>
          </w:p>
        </w:tc>
        <w:tc>
          <w:tcPr>
            <w:tcW w:w="608" w:type="dxa"/>
          </w:tcPr>
          <w:p w14:paraId="035686A1" w14:textId="77777777" w:rsidR="003B4568" w:rsidRPr="003B4568" w:rsidRDefault="003B4568" w:rsidP="40A1E904">
            <w:pPr>
              <w:jc w:val="both"/>
              <w:rPr>
                <w:rFonts w:cs="Arial"/>
                <w:color w:val="FF0000"/>
                <w:sz w:val="24"/>
              </w:rPr>
            </w:pPr>
          </w:p>
        </w:tc>
      </w:tr>
      <w:tr w:rsidR="003B4568" w:rsidRPr="003B4568" w14:paraId="07A63607" w14:textId="77777777" w:rsidTr="48556A69">
        <w:trPr>
          <w:trHeight w:val="360"/>
        </w:trPr>
        <w:tc>
          <w:tcPr>
            <w:tcW w:w="465" w:type="dxa"/>
          </w:tcPr>
          <w:p w14:paraId="6A48A0D0" w14:textId="77777777" w:rsidR="003B4568" w:rsidRPr="003B4568" w:rsidRDefault="003B4568" w:rsidP="002A3628">
            <w:pPr>
              <w:rPr>
                <w:rFonts w:cs="Arial"/>
                <w:color w:val="FF0000"/>
                <w:sz w:val="24"/>
              </w:rPr>
            </w:pPr>
          </w:p>
        </w:tc>
        <w:tc>
          <w:tcPr>
            <w:tcW w:w="495" w:type="dxa"/>
          </w:tcPr>
          <w:p w14:paraId="7F4E33EF" w14:textId="77777777" w:rsidR="003B4568" w:rsidRPr="0004712F" w:rsidRDefault="40A1E904" w:rsidP="40A1E904">
            <w:pPr>
              <w:jc w:val="both"/>
              <w:rPr>
                <w:rFonts w:cs="Arial"/>
                <w:b/>
                <w:bCs/>
                <w:color w:val="auto"/>
                <w:sz w:val="22"/>
                <w:szCs w:val="22"/>
              </w:rPr>
            </w:pPr>
            <w:r w:rsidRPr="40A1E904">
              <w:rPr>
                <w:rFonts w:cs="Arial"/>
                <w:b/>
                <w:bCs/>
                <w:color w:val="auto"/>
                <w:sz w:val="22"/>
                <w:szCs w:val="22"/>
              </w:rPr>
              <w:t>(a)</w:t>
            </w:r>
          </w:p>
        </w:tc>
        <w:tc>
          <w:tcPr>
            <w:tcW w:w="8295" w:type="dxa"/>
          </w:tcPr>
          <w:p w14:paraId="762B58FF" w14:textId="3F83E61A" w:rsidR="003B4568" w:rsidRPr="0004712F" w:rsidRDefault="76F88E82" w:rsidP="76F88E82">
            <w:pPr>
              <w:jc w:val="both"/>
            </w:pPr>
            <w:r w:rsidRPr="76F88E82">
              <w:rPr>
                <w:rFonts w:eastAsia="Arial" w:cs="Arial"/>
                <w:color w:val="000000" w:themeColor="text1"/>
                <w:sz w:val="22"/>
                <w:szCs w:val="22"/>
                <w:lang w:val="en-SG"/>
              </w:rPr>
              <w:t>Using Resource 5, describe the relationship between gender equality and urban liveability.</w:t>
            </w:r>
          </w:p>
        </w:tc>
        <w:tc>
          <w:tcPr>
            <w:tcW w:w="608" w:type="dxa"/>
          </w:tcPr>
          <w:p w14:paraId="795943F2" w14:textId="219E7CE6" w:rsidR="76F88E82" w:rsidRDefault="76F88E82" w:rsidP="76F88E82">
            <w:pPr>
              <w:jc w:val="right"/>
              <w:rPr>
                <w:rFonts w:cs="Arial"/>
                <w:color w:val="auto"/>
                <w:sz w:val="22"/>
                <w:szCs w:val="22"/>
              </w:rPr>
            </w:pPr>
          </w:p>
          <w:p w14:paraId="6BA2A963" w14:textId="080EF5F2" w:rsidR="003B4568" w:rsidRPr="0004712F" w:rsidRDefault="4A755C5F" w:rsidP="40A1E904">
            <w:pPr>
              <w:jc w:val="right"/>
              <w:rPr>
                <w:rFonts w:cs="Arial"/>
                <w:color w:val="auto"/>
                <w:sz w:val="22"/>
                <w:szCs w:val="22"/>
              </w:rPr>
            </w:pPr>
            <w:r w:rsidRPr="4A755C5F">
              <w:rPr>
                <w:rFonts w:cs="Arial"/>
                <w:color w:val="auto"/>
                <w:sz w:val="22"/>
                <w:szCs w:val="22"/>
              </w:rPr>
              <w:t>[4]</w:t>
            </w:r>
          </w:p>
          <w:p w14:paraId="78023488" w14:textId="1ED46958" w:rsidR="003B4568" w:rsidRPr="0004712F" w:rsidRDefault="003B4568" w:rsidP="6AA7858A">
            <w:pPr>
              <w:jc w:val="right"/>
              <w:rPr>
                <w:rFonts w:cs="Arial"/>
                <w:color w:val="auto"/>
                <w:sz w:val="22"/>
                <w:szCs w:val="22"/>
              </w:rPr>
            </w:pPr>
          </w:p>
        </w:tc>
      </w:tr>
      <w:tr w:rsidR="003B4568" w:rsidRPr="003B4568" w14:paraId="2CFE5121" w14:textId="77777777" w:rsidTr="48556A69">
        <w:tc>
          <w:tcPr>
            <w:tcW w:w="465" w:type="dxa"/>
          </w:tcPr>
          <w:p w14:paraId="0E735E52" w14:textId="77777777" w:rsidR="003B4568" w:rsidRPr="003B4568" w:rsidRDefault="003B4568" w:rsidP="002A3628">
            <w:pPr>
              <w:rPr>
                <w:rFonts w:cs="Arial"/>
                <w:color w:val="FF0000"/>
                <w:sz w:val="24"/>
              </w:rPr>
            </w:pPr>
          </w:p>
        </w:tc>
        <w:tc>
          <w:tcPr>
            <w:tcW w:w="495" w:type="dxa"/>
          </w:tcPr>
          <w:p w14:paraId="7AF636F8" w14:textId="77777777" w:rsidR="003B4568" w:rsidRPr="0004712F" w:rsidRDefault="003B4568" w:rsidP="40A1E904">
            <w:pPr>
              <w:jc w:val="both"/>
              <w:rPr>
                <w:rFonts w:cs="Arial"/>
                <w:b/>
                <w:bCs/>
                <w:color w:val="auto"/>
                <w:sz w:val="22"/>
                <w:szCs w:val="22"/>
              </w:rPr>
            </w:pPr>
          </w:p>
        </w:tc>
        <w:tc>
          <w:tcPr>
            <w:tcW w:w="8295" w:type="dxa"/>
          </w:tcPr>
          <w:p w14:paraId="52A7B75D" w14:textId="77777777" w:rsidR="003B4568" w:rsidRPr="0004712F" w:rsidRDefault="003B4568" w:rsidP="6AA7858A">
            <w:pPr>
              <w:jc w:val="both"/>
              <w:rPr>
                <w:rFonts w:cs="Arial"/>
                <w:color w:val="auto"/>
                <w:sz w:val="22"/>
                <w:szCs w:val="22"/>
              </w:rPr>
            </w:pPr>
          </w:p>
        </w:tc>
        <w:tc>
          <w:tcPr>
            <w:tcW w:w="608" w:type="dxa"/>
          </w:tcPr>
          <w:p w14:paraId="07323A96" w14:textId="77777777" w:rsidR="003B4568" w:rsidRPr="0004712F" w:rsidRDefault="003B4568" w:rsidP="6AA7858A">
            <w:pPr>
              <w:jc w:val="right"/>
              <w:rPr>
                <w:rFonts w:cs="Arial"/>
                <w:color w:val="auto"/>
                <w:sz w:val="22"/>
                <w:szCs w:val="22"/>
              </w:rPr>
            </w:pPr>
          </w:p>
        </w:tc>
      </w:tr>
      <w:tr w:rsidR="003B4568" w:rsidRPr="003B4568" w14:paraId="1A08AAD6" w14:textId="77777777" w:rsidTr="48556A69">
        <w:tc>
          <w:tcPr>
            <w:tcW w:w="465" w:type="dxa"/>
          </w:tcPr>
          <w:p w14:paraId="337B2127" w14:textId="77777777" w:rsidR="003B4568" w:rsidRPr="003B4568" w:rsidRDefault="003B4568" w:rsidP="002A3628">
            <w:pPr>
              <w:rPr>
                <w:rFonts w:cs="Arial"/>
                <w:sz w:val="24"/>
              </w:rPr>
            </w:pPr>
          </w:p>
        </w:tc>
        <w:tc>
          <w:tcPr>
            <w:tcW w:w="495" w:type="dxa"/>
          </w:tcPr>
          <w:p w14:paraId="15B3978F" w14:textId="77777777" w:rsidR="003B4568" w:rsidRPr="0004712F" w:rsidRDefault="40A1E904" w:rsidP="40A1E904">
            <w:pPr>
              <w:jc w:val="both"/>
              <w:rPr>
                <w:rFonts w:cs="Arial"/>
                <w:b/>
                <w:bCs/>
                <w:color w:val="auto"/>
                <w:sz w:val="22"/>
                <w:szCs w:val="22"/>
              </w:rPr>
            </w:pPr>
            <w:r w:rsidRPr="40A1E904">
              <w:rPr>
                <w:rFonts w:cs="Arial"/>
                <w:b/>
                <w:bCs/>
                <w:color w:val="auto"/>
                <w:sz w:val="22"/>
                <w:szCs w:val="22"/>
              </w:rPr>
              <w:t>(b)</w:t>
            </w:r>
          </w:p>
        </w:tc>
        <w:tc>
          <w:tcPr>
            <w:tcW w:w="8295" w:type="dxa"/>
          </w:tcPr>
          <w:p w14:paraId="25C9F9E1" w14:textId="1B94D6DE" w:rsidR="003B4568" w:rsidRPr="0004712F" w:rsidRDefault="76F88E82" w:rsidP="6AA7858A">
            <w:pPr>
              <w:spacing w:line="276" w:lineRule="auto"/>
              <w:jc w:val="both"/>
              <w:rPr>
                <w:rFonts w:cs="Arial"/>
                <w:color w:val="auto"/>
                <w:sz w:val="22"/>
                <w:szCs w:val="22"/>
              </w:rPr>
            </w:pPr>
            <w:r w:rsidRPr="76F88E82">
              <w:rPr>
                <w:rFonts w:cs="Arial"/>
                <w:color w:val="auto"/>
                <w:sz w:val="22"/>
                <w:szCs w:val="22"/>
              </w:rPr>
              <w:t>Using Resources 6A and 6B, describe the changes to the Stratford waterfront area in London, UK.</w:t>
            </w:r>
          </w:p>
        </w:tc>
        <w:tc>
          <w:tcPr>
            <w:tcW w:w="608" w:type="dxa"/>
          </w:tcPr>
          <w:p w14:paraId="434DA9BA" w14:textId="49B40364" w:rsidR="4A755C5F" w:rsidRDefault="4A755C5F" w:rsidP="7BCCE2D3">
            <w:pPr>
              <w:jc w:val="right"/>
              <w:rPr>
                <w:rFonts w:cs="Arial"/>
                <w:color w:val="auto"/>
                <w:sz w:val="22"/>
                <w:szCs w:val="22"/>
              </w:rPr>
            </w:pPr>
          </w:p>
          <w:p w14:paraId="71C1272C" w14:textId="755E7D50" w:rsidR="003B4568" w:rsidRPr="0004712F" w:rsidRDefault="76F88E82" w:rsidP="0B8766CF">
            <w:pPr>
              <w:jc w:val="right"/>
              <w:rPr>
                <w:rFonts w:cs="Arial"/>
                <w:color w:val="auto"/>
                <w:sz w:val="22"/>
                <w:szCs w:val="22"/>
              </w:rPr>
            </w:pPr>
            <w:r w:rsidRPr="76F88E82">
              <w:rPr>
                <w:rFonts w:cs="Arial"/>
                <w:color w:val="auto"/>
                <w:sz w:val="22"/>
                <w:szCs w:val="22"/>
              </w:rPr>
              <w:t>[6]</w:t>
            </w:r>
          </w:p>
        </w:tc>
      </w:tr>
      <w:tr w:rsidR="003B4568" w:rsidRPr="003B4568" w14:paraId="64DEA696" w14:textId="77777777" w:rsidTr="48556A69">
        <w:trPr>
          <w:trHeight w:val="300"/>
        </w:trPr>
        <w:tc>
          <w:tcPr>
            <w:tcW w:w="465" w:type="dxa"/>
          </w:tcPr>
          <w:p w14:paraId="598EA44A" w14:textId="77777777" w:rsidR="003B4568" w:rsidRPr="003B4568" w:rsidRDefault="003B4568" w:rsidP="002A3628">
            <w:pPr>
              <w:rPr>
                <w:rFonts w:cs="Arial"/>
                <w:sz w:val="24"/>
              </w:rPr>
            </w:pPr>
          </w:p>
        </w:tc>
        <w:tc>
          <w:tcPr>
            <w:tcW w:w="495" w:type="dxa"/>
          </w:tcPr>
          <w:p w14:paraId="50418ED6" w14:textId="77777777" w:rsidR="003B4568" w:rsidRPr="0004712F" w:rsidRDefault="003B4568" w:rsidP="40A1E904">
            <w:pPr>
              <w:jc w:val="both"/>
              <w:rPr>
                <w:rFonts w:cs="Arial"/>
                <w:b/>
                <w:bCs/>
                <w:color w:val="auto"/>
                <w:sz w:val="22"/>
                <w:szCs w:val="22"/>
              </w:rPr>
            </w:pPr>
          </w:p>
        </w:tc>
        <w:tc>
          <w:tcPr>
            <w:tcW w:w="8295" w:type="dxa"/>
          </w:tcPr>
          <w:p w14:paraId="6D5DE143" w14:textId="12588B05" w:rsidR="003B4568" w:rsidRPr="0004712F" w:rsidRDefault="003B4568" w:rsidP="42A4BDAC">
            <w:pPr>
              <w:spacing w:line="276" w:lineRule="auto"/>
              <w:jc w:val="both"/>
              <w:rPr>
                <w:rFonts w:cs="Arial"/>
                <w:color w:val="auto"/>
                <w:sz w:val="22"/>
                <w:szCs w:val="22"/>
              </w:rPr>
            </w:pPr>
          </w:p>
          <w:p w14:paraId="7E118D6B" w14:textId="1F339A6A" w:rsidR="003B4568" w:rsidRPr="0004712F" w:rsidRDefault="003B4568" w:rsidP="6AA7858A">
            <w:pPr>
              <w:spacing w:line="276" w:lineRule="auto"/>
              <w:jc w:val="both"/>
              <w:rPr>
                <w:rFonts w:cs="Arial"/>
                <w:color w:val="auto"/>
                <w:sz w:val="22"/>
                <w:szCs w:val="22"/>
              </w:rPr>
            </w:pPr>
          </w:p>
        </w:tc>
        <w:tc>
          <w:tcPr>
            <w:tcW w:w="608" w:type="dxa"/>
          </w:tcPr>
          <w:p w14:paraId="026B2E5F" w14:textId="77777777" w:rsidR="003B4568" w:rsidRPr="0004712F" w:rsidRDefault="003B4568" w:rsidP="6AA7858A">
            <w:pPr>
              <w:jc w:val="right"/>
              <w:rPr>
                <w:rFonts w:cs="Arial"/>
                <w:color w:val="auto"/>
                <w:sz w:val="22"/>
                <w:szCs w:val="22"/>
              </w:rPr>
            </w:pPr>
          </w:p>
        </w:tc>
      </w:tr>
      <w:tr w:rsidR="003B4568" w:rsidRPr="003B4568" w14:paraId="5D23A83A" w14:textId="77777777" w:rsidTr="48556A69">
        <w:tc>
          <w:tcPr>
            <w:tcW w:w="465" w:type="dxa"/>
          </w:tcPr>
          <w:p w14:paraId="4CA9AB8D" w14:textId="77777777" w:rsidR="003B4568" w:rsidRPr="003B4568" w:rsidRDefault="003B4568" w:rsidP="002A3628">
            <w:pPr>
              <w:rPr>
                <w:rFonts w:cs="Arial"/>
                <w:sz w:val="24"/>
              </w:rPr>
            </w:pPr>
          </w:p>
        </w:tc>
        <w:tc>
          <w:tcPr>
            <w:tcW w:w="495" w:type="dxa"/>
          </w:tcPr>
          <w:p w14:paraId="24270FA6" w14:textId="77777777" w:rsidR="003B4568" w:rsidRPr="0004712F" w:rsidRDefault="40A1E904" w:rsidP="40A1E904">
            <w:pPr>
              <w:jc w:val="both"/>
              <w:rPr>
                <w:rFonts w:cs="Arial"/>
                <w:b/>
                <w:bCs/>
                <w:color w:val="auto"/>
                <w:sz w:val="22"/>
                <w:szCs w:val="22"/>
              </w:rPr>
            </w:pPr>
            <w:r w:rsidRPr="40A1E904">
              <w:rPr>
                <w:rFonts w:cs="Arial"/>
                <w:b/>
                <w:bCs/>
                <w:color w:val="auto"/>
                <w:sz w:val="22"/>
                <w:szCs w:val="22"/>
              </w:rPr>
              <w:t>(c)</w:t>
            </w:r>
          </w:p>
        </w:tc>
        <w:tc>
          <w:tcPr>
            <w:tcW w:w="8295" w:type="dxa"/>
          </w:tcPr>
          <w:p w14:paraId="09901B77" w14:textId="489A2183" w:rsidR="003B4568" w:rsidRPr="0004712F" w:rsidRDefault="76F88E82" w:rsidP="76F88E82">
            <w:pPr>
              <w:spacing w:line="276" w:lineRule="auto"/>
              <w:jc w:val="both"/>
            </w:pPr>
            <w:r w:rsidRPr="76F88E82">
              <w:rPr>
                <w:rFonts w:eastAsia="Arial" w:cs="Arial"/>
                <w:sz w:val="22"/>
                <w:szCs w:val="22"/>
                <w:lang w:val="en-SG"/>
              </w:rPr>
              <w:t>Using Resource 7, explain how strategies for climate change adapt</w:t>
            </w:r>
            <w:r w:rsidR="00BF2B83">
              <w:rPr>
                <w:rFonts w:eastAsia="Arial" w:cs="Arial"/>
                <w:sz w:val="22"/>
                <w:szCs w:val="22"/>
                <w:lang w:val="en-SG"/>
              </w:rPr>
              <w:t>at</w:t>
            </w:r>
            <w:r w:rsidRPr="76F88E82">
              <w:rPr>
                <w:rFonts w:eastAsia="Arial" w:cs="Arial"/>
                <w:sz w:val="22"/>
                <w:szCs w:val="22"/>
                <w:lang w:val="en-SG"/>
              </w:rPr>
              <w:t>ion impact sustainable urban development.</w:t>
            </w:r>
          </w:p>
        </w:tc>
        <w:tc>
          <w:tcPr>
            <w:tcW w:w="608" w:type="dxa"/>
          </w:tcPr>
          <w:p w14:paraId="2355D681" w14:textId="0475276A" w:rsidR="4A755C5F" w:rsidRDefault="4A755C5F" w:rsidP="4A755C5F">
            <w:pPr>
              <w:jc w:val="right"/>
              <w:rPr>
                <w:rFonts w:cs="Arial"/>
                <w:color w:val="auto"/>
                <w:sz w:val="22"/>
                <w:szCs w:val="22"/>
              </w:rPr>
            </w:pPr>
          </w:p>
          <w:p w14:paraId="040F61B2" w14:textId="48F9D719" w:rsidR="003B4568" w:rsidRPr="0004712F" w:rsidRDefault="76F88E82" w:rsidP="0B8766CF">
            <w:pPr>
              <w:jc w:val="right"/>
              <w:rPr>
                <w:rFonts w:cs="Arial"/>
                <w:color w:val="auto"/>
                <w:sz w:val="22"/>
                <w:szCs w:val="22"/>
                <w:highlight w:val="yellow"/>
              </w:rPr>
            </w:pPr>
            <w:r w:rsidRPr="76F88E82">
              <w:rPr>
                <w:rFonts w:cs="Arial"/>
                <w:color w:val="auto"/>
                <w:sz w:val="22"/>
                <w:szCs w:val="22"/>
              </w:rPr>
              <w:t>[6]</w:t>
            </w:r>
          </w:p>
        </w:tc>
      </w:tr>
      <w:tr w:rsidR="003B4568" w:rsidRPr="003B4568" w14:paraId="0C518D7D" w14:textId="77777777" w:rsidTr="48556A69">
        <w:tc>
          <w:tcPr>
            <w:tcW w:w="465" w:type="dxa"/>
          </w:tcPr>
          <w:p w14:paraId="3BF9AC9C" w14:textId="77777777" w:rsidR="003B4568" w:rsidRPr="003B4568" w:rsidRDefault="003B4568" w:rsidP="002A3628">
            <w:pPr>
              <w:rPr>
                <w:rFonts w:cs="Arial"/>
                <w:sz w:val="24"/>
              </w:rPr>
            </w:pPr>
          </w:p>
        </w:tc>
        <w:tc>
          <w:tcPr>
            <w:tcW w:w="495" w:type="dxa"/>
          </w:tcPr>
          <w:p w14:paraId="745FB9F4" w14:textId="77777777" w:rsidR="003B4568" w:rsidRPr="003B4568" w:rsidRDefault="003B4568" w:rsidP="40A1E904">
            <w:pPr>
              <w:jc w:val="both"/>
              <w:rPr>
                <w:rFonts w:cs="Arial"/>
                <w:b/>
                <w:bCs/>
                <w:sz w:val="22"/>
                <w:szCs w:val="22"/>
              </w:rPr>
            </w:pPr>
          </w:p>
        </w:tc>
        <w:tc>
          <w:tcPr>
            <w:tcW w:w="8295" w:type="dxa"/>
          </w:tcPr>
          <w:p w14:paraId="2A20ADB5" w14:textId="53010598" w:rsidR="003B4568" w:rsidRPr="008076BE" w:rsidRDefault="003B4568" w:rsidP="42A4BDAC">
            <w:pPr>
              <w:spacing w:line="276" w:lineRule="auto"/>
              <w:jc w:val="both"/>
              <w:rPr>
                <w:rFonts w:cs="Arial"/>
                <w:color w:val="FF0000"/>
                <w:sz w:val="22"/>
                <w:szCs w:val="22"/>
              </w:rPr>
            </w:pPr>
          </w:p>
          <w:p w14:paraId="176DCB51" w14:textId="264C58A9" w:rsidR="003B4568" w:rsidRPr="008076BE" w:rsidRDefault="003B4568" w:rsidP="6AA7858A">
            <w:pPr>
              <w:spacing w:line="276" w:lineRule="auto"/>
              <w:jc w:val="both"/>
              <w:rPr>
                <w:rFonts w:cs="Arial"/>
                <w:color w:val="FF0000"/>
                <w:sz w:val="22"/>
                <w:szCs w:val="22"/>
              </w:rPr>
            </w:pPr>
          </w:p>
        </w:tc>
        <w:tc>
          <w:tcPr>
            <w:tcW w:w="608" w:type="dxa"/>
          </w:tcPr>
          <w:p w14:paraId="6A1D97B3" w14:textId="77777777" w:rsidR="003B4568" w:rsidRPr="003B4568" w:rsidRDefault="003B4568" w:rsidP="6AA7858A">
            <w:pPr>
              <w:jc w:val="right"/>
              <w:rPr>
                <w:rFonts w:cs="Arial"/>
                <w:sz w:val="22"/>
                <w:szCs w:val="22"/>
              </w:rPr>
            </w:pPr>
          </w:p>
        </w:tc>
      </w:tr>
      <w:tr w:rsidR="003B4568" w:rsidRPr="003B4568" w14:paraId="2B97F883" w14:textId="77777777" w:rsidTr="48556A69">
        <w:tc>
          <w:tcPr>
            <w:tcW w:w="465" w:type="dxa"/>
          </w:tcPr>
          <w:p w14:paraId="2FADB79F" w14:textId="77777777" w:rsidR="003B4568" w:rsidRPr="003B4568" w:rsidRDefault="003B4568" w:rsidP="002A3628">
            <w:pPr>
              <w:rPr>
                <w:rFonts w:cs="Arial"/>
                <w:sz w:val="24"/>
              </w:rPr>
            </w:pPr>
          </w:p>
        </w:tc>
        <w:tc>
          <w:tcPr>
            <w:tcW w:w="495" w:type="dxa"/>
          </w:tcPr>
          <w:p w14:paraId="366A25FB" w14:textId="77777777" w:rsidR="003B4568" w:rsidRPr="003B4568" w:rsidRDefault="40A1E904" w:rsidP="40A1E904">
            <w:pPr>
              <w:jc w:val="both"/>
              <w:rPr>
                <w:rFonts w:cs="Arial"/>
                <w:b/>
                <w:bCs/>
                <w:sz w:val="22"/>
                <w:szCs w:val="22"/>
              </w:rPr>
            </w:pPr>
            <w:r w:rsidRPr="40A1E904">
              <w:rPr>
                <w:rFonts w:cs="Arial"/>
                <w:b/>
                <w:bCs/>
                <w:sz w:val="22"/>
                <w:szCs w:val="22"/>
              </w:rPr>
              <w:t>(d)</w:t>
            </w:r>
          </w:p>
        </w:tc>
        <w:tc>
          <w:tcPr>
            <w:tcW w:w="8295" w:type="dxa"/>
          </w:tcPr>
          <w:p w14:paraId="213FD225" w14:textId="0A261887" w:rsidR="003B4568" w:rsidRPr="00233FB0" w:rsidRDefault="0D7F0390" w:rsidP="6FAF4650">
            <w:pPr>
              <w:spacing w:line="276" w:lineRule="auto"/>
              <w:jc w:val="both"/>
              <w:rPr>
                <w:rFonts w:cs="Arial"/>
                <w:color w:val="auto"/>
                <w:sz w:val="22"/>
                <w:szCs w:val="22"/>
              </w:rPr>
            </w:pPr>
            <w:r w:rsidRPr="0D7F0390">
              <w:rPr>
                <w:rFonts w:cs="Arial"/>
                <w:color w:val="auto"/>
                <w:sz w:val="22"/>
                <w:szCs w:val="22"/>
              </w:rPr>
              <w:t>Explain how urban reimaging may improve liveability for women.</w:t>
            </w:r>
          </w:p>
        </w:tc>
        <w:tc>
          <w:tcPr>
            <w:tcW w:w="608" w:type="dxa"/>
          </w:tcPr>
          <w:p w14:paraId="11775F84" w14:textId="6504FCE2" w:rsidR="003B4568" w:rsidRPr="003B4568" w:rsidRDefault="0D7F0390" w:rsidP="0D7F0390">
            <w:pPr>
              <w:jc w:val="right"/>
              <w:rPr>
                <w:rFonts w:cs="Arial"/>
                <w:sz w:val="22"/>
                <w:szCs w:val="22"/>
              </w:rPr>
            </w:pPr>
            <w:r w:rsidRPr="0D7F0390">
              <w:rPr>
                <w:rFonts w:cs="Arial"/>
                <w:sz w:val="22"/>
                <w:szCs w:val="22"/>
              </w:rPr>
              <w:t>[6]</w:t>
            </w:r>
          </w:p>
        </w:tc>
      </w:tr>
      <w:tr w:rsidR="003B4568" w:rsidRPr="003B4568" w14:paraId="0ACD4FB1" w14:textId="77777777" w:rsidTr="48556A69">
        <w:tc>
          <w:tcPr>
            <w:tcW w:w="465" w:type="dxa"/>
          </w:tcPr>
          <w:p w14:paraId="227571A2" w14:textId="77777777" w:rsidR="003B4568" w:rsidRPr="003B4568" w:rsidRDefault="003B4568" w:rsidP="002A3628">
            <w:pPr>
              <w:rPr>
                <w:rFonts w:cs="Arial"/>
                <w:sz w:val="24"/>
              </w:rPr>
            </w:pPr>
          </w:p>
        </w:tc>
        <w:tc>
          <w:tcPr>
            <w:tcW w:w="495" w:type="dxa"/>
          </w:tcPr>
          <w:p w14:paraId="0E9518DD" w14:textId="77777777" w:rsidR="003B4568" w:rsidRPr="003B4568" w:rsidRDefault="003B4568" w:rsidP="40A1E904">
            <w:pPr>
              <w:jc w:val="both"/>
              <w:rPr>
                <w:rFonts w:cs="Arial"/>
                <w:b/>
                <w:bCs/>
                <w:sz w:val="22"/>
                <w:szCs w:val="22"/>
              </w:rPr>
            </w:pPr>
          </w:p>
        </w:tc>
        <w:tc>
          <w:tcPr>
            <w:tcW w:w="8295" w:type="dxa"/>
          </w:tcPr>
          <w:p w14:paraId="40461CDE" w14:textId="35D89828" w:rsidR="003B4568" w:rsidRPr="00233FB0" w:rsidRDefault="003B4568" w:rsidP="6FAF4650">
            <w:pPr>
              <w:spacing w:line="276" w:lineRule="auto"/>
              <w:jc w:val="both"/>
              <w:rPr>
                <w:rFonts w:cs="Arial"/>
                <w:color w:val="auto"/>
                <w:sz w:val="22"/>
                <w:szCs w:val="22"/>
              </w:rPr>
            </w:pPr>
          </w:p>
          <w:p w14:paraId="08E794EE" w14:textId="08F7CA03" w:rsidR="003B4568" w:rsidRPr="00233FB0" w:rsidRDefault="003B4568" w:rsidP="4A755C5F">
            <w:pPr>
              <w:spacing w:line="276" w:lineRule="auto"/>
              <w:jc w:val="both"/>
              <w:rPr>
                <w:rFonts w:cs="Arial"/>
                <w:color w:val="auto"/>
                <w:sz w:val="22"/>
                <w:szCs w:val="22"/>
              </w:rPr>
            </w:pPr>
          </w:p>
        </w:tc>
        <w:tc>
          <w:tcPr>
            <w:tcW w:w="608" w:type="dxa"/>
          </w:tcPr>
          <w:p w14:paraId="37491C3E" w14:textId="77777777" w:rsidR="003B4568" w:rsidRPr="003B4568" w:rsidRDefault="003B4568" w:rsidP="6AA7858A">
            <w:pPr>
              <w:jc w:val="right"/>
              <w:rPr>
                <w:rFonts w:cs="Arial"/>
                <w:sz w:val="22"/>
                <w:szCs w:val="22"/>
              </w:rPr>
            </w:pPr>
          </w:p>
        </w:tc>
      </w:tr>
      <w:tr w:rsidR="7BCCE2D3" w14:paraId="31325722" w14:textId="77777777" w:rsidTr="48556A69">
        <w:trPr>
          <w:trHeight w:val="300"/>
        </w:trPr>
        <w:tc>
          <w:tcPr>
            <w:tcW w:w="465" w:type="dxa"/>
          </w:tcPr>
          <w:p w14:paraId="2159D0DE" w14:textId="430ABFA4" w:rsidR="7BCCE2D3" w:rsidRDefault="7BCCE2D3" w:rsidP="7BCCE2D3">
            <w:pPr>
              <w:rPr>
                <w:rFonts w:cs="Arial"/>
                <w:b/>
                <w:bCs/>
                <w:sz w:val="22"/>
                <w:szCs w:val="22"/>
              </w:rPr>
            </w:pPr>
            <w:r w:rsidRPr="7BCCE2D3">
              <w:rPr>
                <w:rFonts w:cs="Arial"/>
                <w:b/>
                <w:bCs/>
                <w:sz w:val="22"/>
                <w:szCs w:val="22"/>
              </w:rPr>
              <w:t>3</w:t>
            </w:r>
          </w:p>
        </w:tc>
        <w:tc>
          <w:tcPr>
            <w:tcW w:w="9398" w:type="dxa"/>
            <w:gridSpan w:val="3"/>
          </w:tcPr>
          <w:p w14:paraId="74C840F0" w14:textId="2877876B" w:rsidR="7BCCE2D3" w:rsidRDefault="2255C16B" w:rsidP="33B6DE4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eastAsia="Arial" w:cs="Arial"/>
                <w:sz w:val="22"/>
                <w:szCs w:val="22"/>
              </w:rPr>
            </w:pPr>
            <w:r w:rsidRPr="2255C16B">
              <w:rPr>
                <w:rFonts w:eastAsia="Arial" w:cs="Arial"/>
                <w:sz w:val="22"/>
                <w:szCs w:val="22"/>
              </w:rPr>
              <w:t xml:space="preserve">Resource 8 shows atmospheric </w:t>
            </w:r>
            <w:r w:rsidRPr="2255C16B">
              <w:rPr>
                <w:rFonts w:eastAsia="Arial" w:cs="Arial"/>
                <w:color w:val="000000" w:themeColor="text1"/>
                <w:sz w:val="22"/>
                <w:szCs w:val="22"/>
              </w:rPr>
              <w:t>CO</w:t>
            </w:r>
            <w:r w:rsidRPr="2255C16B">
              <w:rPr>
                <w:rFonts w:eastAsia="Arial" w:cs="Arial"/>
                <w:color w:val="000000" w:themeColor="text1"/>
                <w:sz w:val="22"/>
                <w:szCs w:val="22"/>
                <w:vertAlign w:val="subscript"/>
              </w:rPr>
              <w:t>2</w:t>
            </w:r>
            <w:r w:rsidRPr="2255C16B">
              <w:rPr>
                <w:rFonts w:eastAsia="Arial" w:cs="Arial"/>
                <w:sz w:val="22"/>
                <w:szCs w:val="22"/>
              </w:rPr>
              <w:t xml:space="preserve"> concentration and Antarctictemperatures for the last 800,000 years. Resource 9 shows the feedback mechanism triggered by deforestation. Resource 10 shows a cartoon on climate change. </w:t>
            </w:r>
          </w:p>
        </w:tc>
      </w:tr>
      <w:tr w:rsidR="7BCCE2D3" w14:paraId="37E3278B" w14:textId="77777777" w:rsidTr="48556A69">
        <w:trPr>
          <w:trHeight w:val="300"/>
        </w:trPr>
        <w:tc>
          <w:tcPr>
            <w:tcW w:w="465" w:type="dxa"/>
          </w:tcPr>
          <w:p w14:paraId="3979B4CC" w14:textId="77777777" w:rsidR="7BCCE2D3" w:rsidRDefault="7BCCE2D3" w:rsidP="7BCCE2D3">
            <w:pPr>
              <w:rPr>
                <w:rFonts w:cs="Arial"/>
                <w:color w:val="FF0000"/>
                <w:sz w:val="24"/>
              </w:rPr>
            </w:pPr>
          </w:p>
        </w:tc>
        <w:tc>
          <w:tcPr>
            <w:tcW w:w="495" w:type="dxa"/>
          </w:tcPr>
          <w:p w14:paraId="7A70D7B7" w14:textId="77777777" w:rsidR="7BCCE2D3" w:rsidRDefault="7BCCE2D3" w:rsidP="7BCCE2D3">
            <w:pPr>
              <w:jc w:val="both"/>
              <w:rPr>
                <w:rFonts w:cs="Arial"/>
                <w:color w:val="FF0000"/>
                <w:sz w:val="24"/>
              </w:rPr>
            </w:pPr>
          </w:p>
        </w:tc>
        <w:tc>
          <w:tcPr>
            <w:tcW w:w="8295" w:type="dxa"/>
          </w:tcPr>
          <w:p w14:paraId="5F238F92" w14:textId="77777777" w:rsidR="7BCCE2D3" w:rsidRDefault="7BCCE2D3" w:rsidP="7BCCE2D3">
            <w:pPr>
              <w:jc w:val="both"/>
              <w:rPr>
                <w:rFonts w:cs="Arial"/>
                <w:color w:val="FF0000"/>
                <w:sz w:val="24"/>
              </w:rPr>
            </w:pPr>
          </w:p>
        </w:tc>
        <w:tc>
          <w:tcPr>
            <w:tcW w:w="608" w:type="dxa"/>
          </w:tcPr>
          <w:p w14:paraId="67CC81D1" w14:textId="77777777" w:rsidR="7BCCE2D3" w:rsidRDefault="7BCCE2D3" w:rsidP="7BCCE2D3">
            <w:pPr>
              <w:jc w:val="both"/>
              <w:rPr>
                <w:rFonts w:cs="Arial"/>
                <w:color w:val="FF0000"/>
                <w:sz w:val="24"/>
              </w:rPr>
            </w:pPr>
          </w:p>
        </w:tc>
      </w:tr>
      <w:tr w:rsidR="7BCCE2D3" w14:paraId="03D0FB42" w14:textId="77777777" w:rsidTr="48556A69">
        <w:trPr>
          <w:trHeight w:val="360"/>
        </w:trPr>
        <w:tc>
          <w:tcPr>
            <w:tcW w:w="465" w:type="dxa"/>
          </w:tcPr>
          <w:p w14:paraId="67F9FBAF" w14:textId="77777777" w:rsidR="7BCCE2D3" w:rsidRDefault="7BCCE2D3" w:rsidP="7BCCE2D3">
            <w:pPr>
              <w:rPr>
                <w:rFonts w:cs="Arial"/>
                <w:color w:val="FF0000"/>
                <w:sz w:val="24"/>
              </w:rPr>
            </w:pPr>
          </w:p>
        </w:tc>
        <w:tc>
          <w:tcPr>
            <w:tcW w:w="495" w:type="dxa"/>
          </w:tcPr>
          <w:p w14:paraId="3F2E7862" w14:textId="77777777" w:rsidR="7BCCE2D3" w:rsidRDefault="7BCCE2D3" w:rsidP="7BCCE2D3">
            <w:pPr>
              <w:jc w:val="both"/>
              <w:rPr>
                <w:rFonts w:cs="Arial"/>
                <w:b/>
                <w:bCs/>
                <w:color w:val="auto"/>
                <w:sz w:val="22"/>
                <w:szCs w:val="22"/>
              </w:rPr>
            </w:pPr>
            <w:r w:rsidRPr="7BCCE2D3">
              <w:rPr>
                <w:rFonts w:cs="Arial"/>
                <w:b/>
                <w:bCs/>
                <w:color w:val="auto"/>
                <w:sz w:val="22"/>
                <w:szCs w:val="22"/>
              </w:rPr>
              <w:t>(a)</w:t>
            </w:r>
          </w:p>
        </w:tc>
        <w:tc>
          <w:tcPr>
            <w:tcW w:w="8295" w:type="dxa"/>
          </w:tcPr>
          <w:p w14:paraId="4020E293" w14:textId="6612D163" w:rsidR="7BCCE2D3" w:rsidRDefault="30E05B1F" w:rsidP="30E05B1F">
            <w:pPr>
              <w:jc w:val="both"/>
              <w:rPr>
                <w:rFonts w:cs="Arial"/>
                <w:color w:val="auto"/>
                <w:sz w:val="22"/>
                <w:szCs w:val="22"/>
              </w:rPr>
            </w:pPr>
            <w:r w:rsidRPr="30E05B1F">
              <w:rPr>
                <w:rFonts w:cs="Arial"/>
                <w:color w:val="auto"/>
                <w:sz w:val="22"/>
                <w:szCs w:val="22"/>
              </w:rPr>
              <w:t xml:space="preserve">Cite relevant data from Resource 8 to explain how changes in atmospheric </w:t>
            </w:r>
            <w:r w:rsidRPr="30E05B1F">
              <w:rPr>
                <w:rFonts w:eastAsia="Arial" w:cs="Arial"/>
                <w:color w:val="000000" w:themeColor="text1"/>
                <w:sz w:val="22"/>
                <w:szCs w:val="22"/>
              </w:rPr>
              <w:t>CO</w:t>
            </w:r>
            <w:r w:rsidRPr="30E05B1F">
              <w:rPr>
                <w:rFonts w:eastAsia="Arial" w:cs="Arial"/>
                <w:color w:val="000000" w:themeColor="text1"/>
                <w:sz w:val="22"/>
                <w:szCs w:val="22"/>
                <w:vertAlign w:val="subscript"/>
              </w:rPr>
              <w:t>2</w:t>
            </w:r>
            <w:r w:rsidRPr="30E05B1F">
              <w:rPr>
                <w:rFonts w:cs="Arial"/>
                <w:color w:val="auto"/>
                <w:sz w:val="22"/>
                <w:szCs w:val="22"/>
              </w:rPr>
              <w:t xml:space="preserve"> concentration provide evidence of climate variability.</w:t>
            </w:r>
          </w:p>
          <w:p w14:paraId="6D93BA20" w14:textId="47024026" w:rsidR="7BCCE2D3" w:rsidRDefault="7BCCE2D3" w:rsidP="7BCCE2D3">
            <w:pPr>
              <w:jc w:val="both"/>
              <w:rPr>
                <w:rFonts w:cs="Arial"/>
                <w:color w:val="auto"/>
                <w:sz w:val="22"/>
                <w:szCs w:val="22"/>
              </w:rPr>
            </w:pPr>
          </w:p>
        </w:tc>
        <w:tc>
          <w:tcPr>
            <w:tcW w:w="608" w:type="dxa"/>
          </w:tcPr>
          <w:p w14:paraId="5E425387" w14:textId="6888A585" w:rsidR="30E05B1F" w:rsidRDefault="30E05B1F" w:rsidP="30E05B1F">
            <w:pPr>
              <w:jc w:val="right"/>
              <w:rPr>
                <w:rFonts w:cs="Arial"/>
                <w:color w:val="auto"/>
                <w:sz w:val="22"/>
                <w:szCs w:val="22"/>
              </w:rPr>
            </w:pPr>
          </w:p>
          <w:p w14:paraId="045D9649" w14:textId="080EF5F2" w:rsidR="7BCCE2D3" w:rsidRDefault="7BCCE2D3" w:rsidP="7BCCE2D3">
            <w:pPr>
              <w:jc w:val="right"/>
              <w:rPr>
                <w:rFonts w:cs="Arial"/>
                <w:color w:val="auto"/>
                <w:sz w:val="22"/>
                <w:szCs w:val="22"/>
              </w:rPr>
            </w:pPr>
            <w:r w:rsidRPr="7BCCE2D3">
              <w:rPr>
                <w:rFonts w:cs="Arial"/>
                <w:color w:val="auto"/>
                <w:sz w:val="22"/>
                <w:szCs w:val="22"/>
              </w:rPr>
              <w:t>[4]</w:t>
            </w:r>
          </w:p>
          <w:p w14:paraId="2B776F52" w14:textId="1ED46958" w:rsidR="7BCCE2D3" w:rsidRDefault="7BCCE2D3" w:rsidP="7BCCE2D3">
            <w:pPr>
              <w:jc w:val="right"/>
              <w:rPr>
                <w:rFonts w:cs="Arial"/>
                <w:color w:val="auto"/>
                <w:sz w:val="22"/>
                <w:szCs w:val="22"/>
              </w:rPr>
            </w:pPr>
          </w:p>
        </w:tc>
      </w:tr>
      <w:tr w:rsidR="7BCCE2D3" w14:paraId="60AC7D7B" w14:textId="77777777" w:rsidTr="48556A69">
        <w:trPr>
          <w:trHeight w:val="300"/>
        </w:trPr>
        <w:tc>
          <w:tcPr>
            <w:tcW w:w="465" w:type="dxa"/>
          </w:tcPr>
          <w:p w14:paraId="69B8816E" w14:textId="77777777" w:rsidR="7BCCE2D3" w:rsidRDefault="7BCCE2D3" w:rsidP="7BCCE2D3">
            <w:pPr>
              <w:rPr>
                <w:rFonts w:cs="Arial"/>
                <w:color w:val="FF0000"/>
                <w:sz w:val="24"/>
              </w:rPr>
            </w:pPr>
          </w:p>
        </w:tc>
        <w:tc>
          <w:tcPr>
            <w:tcW w:w="495" w:type="dxa"/>
          </w:tcPr>
          <w:p w14:paraId="444164E0" w14:textId="77777777" w:rsidR="7BCCE2D3" w:rsidRDefault="7BCCE2D3" w:rsidP="7BCCE2D3">
            <w:pPr>
              <w:jc w:val="both"/>
              <w:rPr>
                <w:rFonts w:cs="Arial"/>
                <w:b/>
                <w:bCs/>
                <w:color w:val="auto"/>
                <w:sz w:val="22"/>
                <w:szCs w:val="22"/>
              </w:rPr>
            </w:pPr>
          </w:p>
        </w:tc>
        <w:tc>
          <w:tcPr>
            <w:tcW w:w="8295" w:type="dxa"/>
          </w:tcPr>
          <w:p w14:paraId="6F5031D7" w14:textId="77777777" w:rsidR="7BCCE2D3" w:rsidRDefault="7BCCE2D3" w:rsidP="7BCCE2D3">
            <w:pPr>
              <w:jc w:val="both"/>
              <w:rPr>
                <w:rFonts w:cs="Arial"/>
                <w:color w:val="auto"/>
                <w:sz w:val="22"/>
                <w:szCs w:val="22"/>
              </w:rPr>
            </w:pPr>
          </w:p>
        </w:tc>
        <w:tc>
          <w:tcPr>
            <w:tcW w:w="608" w:type="dxa"/>
          </w:tcPr>
          <w:p w14:paraId="339A98CB" w14:textId="77777777" w:rsidR="7BCCE2D3" w:rsidRDefault="7BCCE2D3" w:rsidP="7BCCE2D3">
            <w:pPr>
              <w:jc w:val="right"/>
              <w:rPr>
                <w:rFonts w:cs="Arial"/>
                <w:color w:val="auto"/>
                <w:sz w:val="22"/>
                <w:szCs w:val="22"/>
              </w:rPr>
            </w:pPr>
          </w:p>
        </w:tc>
      </w:tr>
      <w:tr w:rsidR="7BCCE2D3" w14:paraId="54928A6B" w14:textId="77777777" w:rsidTr="48556A69">
        <w:trPr>
          <w:trHeight w:val="300"/>
        </w:trPr>
        <w:tc>
          <w:tcPr>
            <w:tcW w:w="465" w:type="dxa"/>
          </w:tcPr>
          <w:p w14:paraId="095032C3" w14:textId="77777777" w:rsidR="7BCCE2D3" w:rsidRDefault="7BCCE2D3" w:rsidP="7BCCE2D3">
            <w:pPr>
              <w:rPr>
                <w:rFonts w:cs="Arial"/>
                <w:sz w:val="24"/>
              </w:rPr>
            </w:pPr>
          </w:p>
        </w:tc>
        <w:tc>
          <w:tcPr>
            <w:tcW w:w="495" w:type="dxa"/>
          </w:tcPr>
          <w:p w14:paraId="2CCD50B8" w14:textId="77777777" w:rsidR="7BCCE2D3" w:rsidRDefault="7BCCE2D3" w:rsidP="7BCCE2D3">
            <w:pPr>
              <w:jc w:val="both"/>
              <w:rPr>
                <w:rFonts w:cs="Arial"/>
                <w:b/>
                <w:bCs/>
                <w:color w:val="auto"/>
                <w:sz w:val="22"/>
                <w:szCs w:val="22"/>
              </w:rPr>
            </w:pPr>
            <w:r w:rsidRPr="7BCCE2D3">
              <w:rPr>
                <w:rFonts w:cs="Arial"/>
                <w:b/>
                <w:bCs/>
                <w:color w:val="auto"/>
                <w:sz w:val="22"/>
                <w:szCs w:val="22"/>
              </w:rPr>
              <w:t>(b)</w:t>
            </w:r>
          </w:p>
        </w:tc>
        <w:tc>
          <w:tcPr>
            <w:tcW w:w="8295" w:type="dxa"/>
          </w:tcPr>
          <w:p w14:paraId="3ADD4B21" w14:textId="7F6AF277" w:rsidR="7BCCE2D3" w:rsidRDefault="30E05B1F" w:rsidP="30E05B1F">
            <w:pPr>
              <w:spacing w:line="276" w:lineRule="auto"/>
              <w:jc w:val="both"/>
              <w:rPr>
                <w:rFonts w:eastAsia="Arial" w:cs="Arial"/>
                <w:color w:val="000000" w:themeColor="text1"/>
                <w:szCs w:val="20"/>
              </w:rPr>
            </w:pPr>
            <w:r w:rsidRPr="30E05B1F">
              <w:rPr>
                <w:rFonts w:eastAsia="Arial" w:cs="Arial"/>
                <w:color w:val="000000" w:themeColor="text1"/>
                <w:sz w:val="22"/>
                <w:szCs w:val="22"/>
              </w:rPr>
              <w:t>With reference to Resource 8, explain the effects of current CO</w:t>
            </w:r>
            <w:r w:rsidRPr="30E05B1F">
              <w:rPr>
                <w:rFonts w:eastAsia="Arial" w:cs="Arial"/>
                <w:color w:val="000000" w:themeColor="text1"/>
                <w:sz w:val="22"/>
                <w:szCs w:val="22"/>
                <w:vertAlign w:val="subscript"/>
              </w:rPr>
              <w:t xml:space="preserve">2 </w:t>
            </w:r>
            <w:r w:rsidRPr="30E05B1F">
              <w:rPr>
                <w:rFonts w:eastAsia="Arial" w:cs="Arial"/>
                <w:color w:val="000000" w:themeColor="text1"/>
                <w:sz w:val="22"/>
                <w:szCs w:val="22"/>
              </w:rPr>
              <w:t xml:space="preserve">concentration on the natural greenhouse effect. </w:t>
            </w:r>
          </w:p>
          <w:p w14:paraId="7C2E68E6" w14:textId="6BB5A3E0" w:rsidR="7BCCE2D3" w:rsidRDefault="30E05B1F" w:rsidP="7BCCE2D3">
            <w:pPr>
              <w:spacing w:line="276" w:lineRule="auto"/>
              <w:jc w:val="both"/>
              <w:rPr>
                <w:rFonts w:eastAsia="Arial" w:cs="Arial"/>
                <w:color w:val="000000" w:themeColor="text1"/>
                <w:szCs w:val="20"/>
              </w:rPr>
            </w:pPr>
            <w:r w:rsidRPr="30E05B1F">
              <w:rPr>
                <w:rFonts w:eastAsia="Arial" w:cs="Arial"/>
                <w:color w:val="000000" w:themeColor="text1"/>
                <w:sz w:val="22"/>
                <w:szCs w:val="22"/>
              </w:rPr>
              <w:t xml:space="preserve">    </w:t>
            </w:r>
          </w:p>
        </w:tc>
        <w:tc>
          <w:tcPr>
            <w:tcW w:w="608" w:type="dxa"/>
          </w:tcPr>
          <w:p w14:paraId="49E541CC" w14:textId="49B40364" w:rsidR="7BCCE2D3" w:rsidRDefault="7BCCE2D3" w:rsidP="7BCCE2D3">
            <w:pPr>
              <w:jc w:val="right"/>
              <w:rPr>
                <w:rFonts w:cs="Arial"/>
                <w:color w:val="auto"/>
                <w:sz w:val="22"/>
                <w:szCs w:val="22"/>
              </w:rPr>
            </w:pPr>
          </w:p>
          <w:p w14:paraId="3715A9F4" w14:textId="722966A4" w:rsidR="7BCCE2D3" w:rsidRDefault="7BCCE2D3" w:rsidP="7BCCE2D3">
            <w:pPr>
              <w:jc w:val="right"/>
              <w:rPr>
                <w:rFonts w:cs="Arial"/>
                <w:color w:val="auto"/>
                <w:sz w:val="22"/>
                <w:szCs w:val="22"/>
              </w:rPr>
            </w:pPr>
            <w:r w:rsidRPr="7BCCE2D3">
              <w:rPr>
                <w:rFonts w:cs="Arial"/>
                <w:color w:val="auto"/>
                <w:sz w:val="22"/>
                <w:szCs w:val="22"/>
              </w:rPr>
              <w:t>[6]</w:t>
            </w:r>
          </w:p>
        </w:tc>
      </w:tr>
      <w:tr w:rsidR="7BCCE2D3" w14:paraId="0B85CA30" w14:textId="77777777" w:rsidTr="48556A69">
        <w:trPr>
          <w:trHeight w:val="300"/>
        </w:trPr>
        <w:tc>
          <w:tcPr>
            <w:tcW w:w="465" w:type="dxa"/>
          </w:tcPr>
          <w:p w14:paraId="45133541" w14:textId="77777777" w:rsidR="7BCCE2D3" w:rsidRDefault="7BCCE2D3" w:rsidP="7BCCE2D3">
            <w:pPr>
              <w:rPr>
                <w:rFonts w:cs="Arial"/>
                <w:sz w:val="24"/>
              </w:rPr>
            </w:pPr>
          </w:p>
        </w:tc>
        <w:tc>
          <w:tcPr>
            <w:tcW w:w="495" w:type="dxa"/>
          </w:tcPr>
          <w:p w14:paraId="55AAD1CA" w14:textId="77777777" w:rsidR="7BCCE2D3" w:rsidRDefault="7BCCE2D3" w:rsidP="7BCCE2D3">
            <w:pPr>
              <w:jc w:val="both"/>
              <w:rPr>
                <w:rFonts w:cs="Arial"/>
                <w:b/>
                <w:bCs/>
                <w:color w:val="auto"/>
                <w:sz w:val="22"/>
                <w:szCs w:val="22"/>
              </w:rPr>
            </w:pPr>
          </w:p>
        </w:tc>
        <w:tc>
          <w:tcPr>
            <w:tcW w:w="8295" w:type="dxa"/>
          </w:tcPr>
          <w:p w14:paraId="7DA588D9" w14:textId="66472714" w:rsidR="7BCCE2D3" w:rsidRDefault="7BCCE2D3" w:rsidP="7BCCE2D3">
            <w:pPr>
              <w:spacing w:line="276" w:lineRule="auto"/>
              <w:jc w:val="both"/>
              <w:rPr>
                <w:rFonts w:cs="Arial"/>
                <w:color w:val="auto"/>
                <w:sz w:val="22"/>
                <w:szCs w:val="22"/>
              </w:rPr>
            </w:pPr>
          </w:p>
        </w:tc>
        <w:tc>
          <w:tcPr>
            <w:tcW w:w="608" w:type="dxa"/>
          </w:tcPr>
          <w:p w14:paraId="654B2C93" w14:textId="77777777" w:rsidR="7BCCE2D3" w:rsidRDefault="7BCCE2D3" w:rsidP="7BCCE2D3">
            <w:pPr>
              <w:jc w:val="right"/>
              <w:rPr>
                <w:rFonts w:cs="Arial"/>
                <w:color w:val="auto"/>
                <w:sz w:val="22"/>
                <w:szCs w:val="22"/>
              </w:rPr>
            </w:pPr>
          </w:p>
        </w:tc>
      </w:tr>
      <w:tr w:rsidR="7BCCE2D3" w14:paraId="1A7A905C" w14:textId="77777777" w:rsidTr="48556A69">
        <w:trPr>
          <w:trHeight w:val="300"/>
        </w:trPr>
        <w:tc>
          <w:tcPr>
            <w:tcW w:w="465" w:type="dxa"/>
          </w:tcPr>
          <w:p w14:paraId="3F22B5AC" w14:textId="77777777" w:rsidR="7BCCE2D3" w:rsidRDefault="7BCCE2D3" w:rsidP="7BCCE2D3">
            <w:pPr>
              <w:rPr>
                <w:rFonts w:cs="Arial"/>
                <w:sz w:val="24"/>
              </w:rPr>
            </w:pPr>
          </w:p>
        </w:tc>
        <w:tc>
          <w:tcPr>
            <w:tcW w:w="495" w:type="dxa"/>
          </w:tcPr>
          <w:p w14:paraId="69752B00" w14:textId="77777777" w:rsidR="7BCCE2D3" w:rsidRDefault="7BCCE2D3" w:rsidP="7BCCE2D3">
            <w:pPr>
              <w:jc w:val="both"/>
              <w:rPr>
                <w:rFonts w:cs="Arial"/>
                <w:b/>
                <w:bCs/>
                <w:color w:val="auto"/>
                <w:sz w:val="22"/>
                <w:szCs w:val="22"/>
              </w:rPr>
            </w:pPr>
            <w:r w:rsidRPr="7BCCE2D3">
              <w:rPr>
                <w:rFonts w:cs="Arial"/>
                <w:b/>
                <w:bCs/>
                <w:color w:val="auto"/>
                <w:sz w:val="22"/>
                <w:szCs w:val="22"/>
              </w:rPr>
              <w:t>(c)</w:t>
            </w:r>
          </w:p>
        </w:tc>
        <w:tc>
          <w:tcPr>
            <w:tcW w:w="8295" w:type="dxa"/>
          </w:tcPr>
          <w:p w14:paraId="16F44027" w14:textId="124D1BC0" w:rsidR="7BCCE2D3" w:rsidRDefault="30E05B1F" w:rsidP="30E05B1F">
            <w:pPr>
              <w:spacing w:line="276" w:lineRule="auto"/>
              <w:jc w:val="both"/>
              <w:rPr>
                <w:rFonts w:cs="Arial"/>
                <w:color w:val="auto"/>
                <w:sz w:val="22"/>
                <w:szCs w:val="22"/>
              </w:rPr>
            </w:pPr>
            <w:r w:rsidRPr="30E05B1F">
              <w:rPr>
                <w:rFonts w:cs="Arial"/>
                <w:color w:val="auto"/>
                <w:sz w:val="22"/>
                <w:szCs w:val="22"/>
              </w:rPr>
              <w:t xml:space="preserve">Explain how deforestation affect global temperature through the feedback mechanism shown in Resource 9. </w:t>
            </w:r>
          </w:p>
          <w:p w14:paraId="68AD8032" w14:textId="1DDF6E3C" w:rsidR="7BCCE2D3" w:rsidRDefault="20D3493D" w:rsidP="20D3493D">
            <w:pPr>
              <w:spacing w:line="276" w:lineRule="auto"/>
              <w:jc w:val="both"/>
              <w:rPr>
                <w:rFonts w:cs="Arial"/>
                <w:color w:val="auto"/>
                <w:sz w:val="22"/>
                <w:szCs w:val="22"/>
              </w:rPr>
            </w:pPr>
            <w:r w:rsidRPr="20D3493D">
              <w:rPr>
                <w:rFonts w:cs="Arial"/>
                <w:color w:val="auto"/>
                <w:sz w:val="22"/>
                <w:szCs w:val="22"/>
              </w:rPr>
              <w:t xml:space="preserve"> </w:t>
            </w:r>
          </w:p>
          <w:p w14:paraId="0A6BDFCA" w14:textId="56446FD5" w:rsidR="7BCCE2D3" w:rsidRDefault="20D3493D" w:rsidP="7BCCE2D3">
            <w:pPr>
              <w:spacing w:line="276" w:lineRule="auto"/>
              <w:jc w:val="both"/>
              <w:rPr>
                <w:rFonts w:cs="Arial"/>
                <w:color w:val="auto"/>
                <w:sz w:val="22"/>
                <w:szCs w:val="22"/>
              </w:rPr>
            </w:pPr>
            <w:r w:rsidRPr="20D3493D">
              <w:rPr>
                <w:rFonts w:cs="Arial"/>
                <w:color w:val="auto"/>
                <w:sz w:val="22"/>
                <w:szCs w:val="22"/>
              </w:rPr>
              <w:t xml:space="preserve"> </w:t>
            </w:r>
          </w:p>
        </w:tc>
        <w:tc>
          <w:tcPr>
            <w:tcW w:w="608" w:type="dxa"/>
          </w:tcPr>
          <w:p w14:paraId="2F750C15" w14:textId="0475276A" w:rsidR="7BCCE2D3" w:rsidRDefault="7BCCE2D3" w:rsidP="7BCCE2D3">
            <w:pPr>
              <w:jc w:val="right"/>
              <w:rPr>
                <w:rFonts w:cs="Arial"/>
                <w:color w:val="auto"/>
                <w:sz w:val="22"/>
                <w:szCs w:val="22"/>
              </w:rPr>
            </w:pPr>
          </w:p>
          <w:p w14:paraId="17D4EB1E" w14:textId="35E9868B" w:rsidR="7BCCE2D3" w:rsidRDefault="7BCCE2D3" w:rsidP="7BCCE2D3">
            <w:pPr>
              <w:jc w:val="right"/>
              <w:rPr>
                <w:rFonts w:cs="Arial"/>
                <w:color w:val="auto"/>
                <w:sz w:val="22"/>
                <w:szCs w:val="22"/>
                <w:highlight w:val="yellow"/>
              </w:rPr>
            </w:pPr>
            <w:r w:rsidRPr="7BCCE2D3">
              <w:rPr>
                <w:rFonts w:cs="Arial"/>
                <w:color w:val="auto"/>
                <w:sz w:val="22"/>
                <w:szCs w:val="22"/>
              </w:rPr>
              <w:t>[5]</w:t>
            </w:r>
          </w:p>
        </w:tc>
      </w:tr>
      <w:tr w:rsidR="7BCCE2D3" w14:paraId="0AF799EC" w14:textId="77777777" w:rsidTr="48556A69">
        <w:trPr>
          <w:trHeight w:val="300"/>
        </w:trPr>
        <w:tc>
          <w:tcPr>
            <w:tcW w:w="465" w:type="dxa"/>
          </w:tcPr>
          <w:p w14:paraId="7418D615" w14:textId="77777777" w:rsidR="7BCCE2D3" w:rsidRDefault="7BCCE2D3" w:rsidP="7BCCE2D3">
            <w:pPr>
              <w:rPr>
                <w:rFonts w:cs="Arial"/>
                <w:sz w:val="24"/>
              </w:rPr>
            </w:pPr>
          </w:p>
        </w:tc>
        <w:tc>
          <w:tcPr>
            <w:tcW w:w="495" w:type="dxa"/>
          </w:tcPr>
          <w:p w14:paraId="6211D143" w14:textId="77777777" w:rsidR="7BCCE2D3" w:rsidRDefault="7BCCE2D3" w:rsidP="7BCCE2D3">
            <w:pPr>
              <w:jc w:val="both"/>
              <w:rPr>
                <w:rFonts w:cs="Arial"/>
                <w:b/>
                <w:bCs/>
                <w:sz w:val="22"/>
                <w:szCs w:val="22"/>
              </w:rPr>
            </w:pPr>
            <w:r w:rsidRPr="7BCCE2D3">
              <w:rPr>
                <w:rFonts w:cs="Arial"/>
                <w:b/>
                <w:bCs/>
                <w:sz w:val="22"/>
                <w:szCs w:val="22"/>
              </w:rPr>
              <w:t>(d)</w:t>
            </w:r>
          </w:p>
        </w:tc>
        <w:tc>
          <w:tcPr>
            <w:tcW w:w="8295" w:type="dxa"/>
          </w:tcPr>
          <w:p w14:paraId="24E5BB28" w14:textId="469E856E" w:rsidR="7BCCE2D3" w:rsidRDefault="28BB1FFD" w:rsidP="7BCCE2D3">
            <w:pPr>
              <w:spacing w:line="276" w:lineRule="auto"/>
              <w:jc w:val="both"/>
              <w:rPr>
                <w:rFonts w:cs="Arial"/>
                <w:color w:val="auto"/>
                <w:sz w:val="22"/>
                <w:szCs w:val="22"/>
              </w:rPr>
            </w:pPr>
            <w:r w:rsidRPr="28BB1FFD">
              <w:rPr>
                <w:rFonts w:cs="Arial"/>
                <w:color w:val="auto"/>
                <w:sz w:val="22"/>
                <w:szCs w:val="22"/>
              </w:rPr>
              <w:t xml:space="preserve">Describe how the impacts of contemporary climate change may vary.     </w:t>
            </w:r>
          </w:p>
        </w:tc>
        <w:tc>
          <w:tcPr>
            <w:tcW w:w="608" w:type="dxa"/>
          </w:tcPr>
          <w:p w14:paraId="536A5DF9" w14:textId="53662486" w:rsidR="7BCCE2D3" w:rsidRDefault="7BCCE2D3" w:rsidP="7BCCE2D3">
            <w:pPr>
              <w:jc w:val="right"/>
              <w:rPr>
                <w:rFonts w:cs="Arial"/>
                <w:sz w:val="22"/>
                <w:szCs w:val="22"/>
              </w:rPr>
            </w:pPr>
            <w:r w:rsidRPr="7BCCE2D3">
              <w:rPr>
                <w:rFonts w:cs="Arial"/>
                <w:sz w:val="22"/>
                <w:szCs w:val="22"/>
              </w:rPr>
              <w:t>[4]</w:t>
            </w:r>
          </w:p>
        </w:tc>
      </w:tr>
      <w:tr w:rsidR="7BCCE2D3" w14:paraId="670B8401" w14:textId="77777777" w:rsidTr="48556A69">
        <w:trPr>
          <w:trHeight w:val="300"/>
        </w:trPr>
        <w:tc>
          <w:tcPr>
            <w:tcW w:w="465" w:type="dxa"/>
          </w:tcPr>
          <w:p w14:paraId="1AB25AC0" w14:textId="77777777" w:rsidR="7BCCE2D3" w:rsidRDefault="7BCCE2D3" w:rsidP="7BCCE2D3">
            <w:pPr>
              <w:rPr>
                <w:rFonts w:cs="Arial"/>
                <w:sz w:val="24"/>
              </w:rPr>
            </w:pPr>
          </w:p>
        </w:tc>
        <w:tc>
          <w:tcPr>
            <w:tcW w:w="495" w:type="dxa"/>
          </w:tcPr>
          <w:p w14:paraId="4351971F" w14:textId="77777777" w:rsidR="7BCCE2D3" w:rsidRDefault="7BCCE2D3" w:rsidP="7BCCE2D3">
            <w:pPr>
              <w:jc w:val="both"/>
              <w:rPr>
                <w:rFonts w:cs="Arial"/>
                <w:b/>
                <w:bCs/>
                <w:sz w:val="22"/>
                <w:szCs w:val="22"/>
              </w:rPr>
            </w:pPr>
          </w:p>
        </w:tc>
        <w:tc>
          <w:tcPr>
            <w:tcW w:w="8295" w:type="dxa"/>
          </w:tcPr>
          <w:p w14:paraId="5F9F742D" w14:textId="6D70DBCE" w:rsidR="7BCCE2D3" w:rsidRDefault="7BCCE2D3" w:rsidP="7BCCE2D3">
            <w:pPr>
              <w:spacing w:line="276" w:lineRule="auto"/>
              <w:jc w:val="both"/>
              <w:rPr>
                <w:rFonts w:cs="Arial"/>
                <w:color w:val="auto"/>
                <w:sz w:val="22"/>
                <w:szCs w:val="22"/>
              </w:rPr>
            </w:pPr>
          </w:p>
        </w:tc>
        <w:tc>
          <w:tcPr>
            <w:tcW w:w="608" w:type="dxa"/>
          </w:tcPr>
          <w:p w14:paraId="2572C036" w14:textId="77777777" w:rsidR="7BCCE2D3" w:rsidRDefault="7BCCE2D3" w:rsidP="7BCCE2D3">
            <w:pPr>
              <w:jc w:val="right"/>
              <w:rPr>
                <w:rFonts w:cs="Arial"/>
                <w:sz w:val="22"/>
                <w:szCs w:val="22"/>
              </w:rPr>
            </w:pPr>
          </w:p>
        </w:tc>
      </w:tr>
      <w:tr w:rsidR="7BCCE2D3" w14:paraId="60E040E0" w14:textId="77777777" w:rsidTr="48556A69">
        <w:trPr>
          <w:trHeight w:val="585"/>
        </w:trPr>
        <w:tc>
          <w:tcPr>
            <w:tcW w:w="465" w:type="dxa"/>
          </w:tcPr>
          <w:p w14:paraId="18F5AF89" w14:textId="77777777" w:rsidR="7BCCE2D3" w:rsidRDefault="7BCCE2D3" w:rsidP="7BCCE2D3">
            <w:pPr>
              <w:rPr>
                <w:rFonts w:cs="Arial"/>
                <w:sz w:val="24"/>
              </w:rPr>
            </w:pPr>
          </w:p>
        </w:tc>
        <w:tc>
          <w:tcPr>
            <w:tcW w:w="495" w:type="dxa"/>
          </w:tcPr>
          <w:p w14:paraId="7797138B" w14:textId="77777777" w:rsidR="7BCCE2D3" w:rsidRDefault="7BCCE2D3" w:rsidP="7BCCE2D3">
            <w:pPr>
              <w:jc w:val="both"/>
              <w:rPr>
                <w:rFonts w:cs="Arial"/>
                <w:b/>
                <w:bCs/>
                <w:sz w:val="22"/>
                <w:szCs w:val="22"/>
              </w:rPr>
            </w:pPr>
            <w:r w:rsidRPr="7BCCE2D3">
              <w:rPr>
                <w:rFonts w:cs="Arial"/>
                <w:b/>
                <w:bCs/>
                <w:sz w:val="22"/>
                <w:szCs w:val="22"/>
              </w:rPr>
              <w:t>(e)</w:t>
            </w:r>
          </w:p>
        </w:tc>
        <w:tc>
          <w:tcPr>
            <w:tcW w:w="8295" w:type="dxa"/>
          </w:tcPr>
          <w:p w14:paraId="1DA5E862" w14:textId="3D7C9CF7" w:rsidR="7BCCE2D3" w:rsidRDefault="30E05B1F" w:rsidP="7BCCE2D3">
            <w:pPr>
              <w:spacing w:line="276" w:lineRule="auto"/>
              <w:jc w:val="both"/>
              <w:rPr>
                <w:rFonts w:eastAsia="Arial" w:cs="Arial"/>
                <w:color w:val="000000" w:themeColor="text1"/>
                <w:szCs w:val="20"/>
              </w:rPr>
            </w:pPr>
            <w:r w:rsidRPr="30E05B1F">
              <w:rPr>
                <w:rFonts w:eastAsia="Arial" w:cs="Arial"/>
                <w:color w:val="000000" w:themeColor="text1"/>
                <w:sz w:val="22"/>
                <w:szCs w:val="22"/>
              </w:rPr>
              <w:t xml:space="preserve">With reference to Resource 10, explain the challenges in responding to climate change.     </w:t>
            </w:r>
          </w:p>
        </w:tc>
        <w:tc>
          <w:tcPr>
            <w:tcW w:w="608" w:type="dxa"/>
          </w:tcPr>
          <w:p w14:paraId="5C304F0C" w14:textId="77777777" w:rsidR="7BCCE2D3" w:rsidRDefault="7BCCE2D3" w:rsidP="7BCCE2D3">
            <w:pPr>
              <w:jc w:val="right"/>
              <w:rPr>
                <w:rFonts w:cs="Arial"/>
                <w:sz w:val="22"/>
                <w:szCs w:val="22"/>
              </w:rPr>
            </w:pPr>
          </w:p>
          <w:p w14:paraId="7E05453D" w14:textId="1535C382" w:rsidR="7BCCE2D3" w:rsidRDefault="7BCCE2D3" w:rsidP="7BCCE2D3">
            <w:pPr>
              <w:jc w:val="right"/>
              <w:rPr>
                <w:rFonts w:cs="Arial"/>
                <w:sz w:val="22"/>
                <w:szCs w:val="22"/>
              </w:rPr>
            </w:pPr>
            <w:r w:rsidRPr="7BCCE2D3">
              <w:rPr>
                <w:rFonts w:cs="Arial"/>
                <w:sz w:val="22"/>
                <w:szCs w:val="22"/>
              </w:rPr>
              <w:t>[3]</w:t>
            </w:r>
          </w:p>
        </w:tc>
      </w:tr>
    </w:tbl>
    <w:p w14:paraId="6A2071DE" w14:textId="1D8FB78E" w:rsidR="4A755C5F" w:rsidRDefault="4A755C5F" w:rsidP="7BCCE2D3">
      <w:pPr>
        <w:spacing w:after="200" w:line="276" w:lineRule="auto"/>
        <w:rPr>
          <w:rFonts w:eastAsia="Arial" w:cs="Arial"/>
          <w:b/>
          <w:bCs/>
          <w:color w:val="000000" w:themeColor="text1"/>
          <w:sz w:val="22"/>
          <w:szCs w:val="22"/>
          <w:lang w:val="en-GB"/>
        </w:rPr>
      </w:pPr>
    </w:p>
    <w:p w14:paraId="4118BB4A" w14:textId="295D4B7E" w:rsidR="4A755C5F" w:rsidRDefault="4A755C5F" w:rsidP="7BCCE2D3">
      <w:pPr>
        <w:spacing w:after="200" w:line="276" w:lineRule="auto"/>
      </w:pPr>
      <w:r>
        <w:br w:type="page"/>
      </w:r>
    </w:p>
    <w:p w14:paraId="4743D233" w14:textId="1F6E6B75" w:rsidR="6FAF4650" w:rsidRDefault="28BB1FFD" w:rsidP="28BB1FFD">
      <w:pPr>
        <w:spacing w:after="200" w:line="276" w:lineRule="auto"/>
        <w:jc w:val="center"/>
        <w:rPr>
          <w:rFonts w:eastAsia="Arial" w:cs="Arial"/>
          <w:color w:val="000000" w:themeColor="text1"/>
          <w:sz w:val="22"/>
          <w:szCs w:val="22"/>
        </w:rPr>
      </w:pPr>
      <w:r w:rsidRPr="28BB1FFD">
        <w:rPr>
          <w:rFonts w:eastAsia="Arial" w:cs="Arial"/>
          <w:b/>
          <w:bCs/>
          <w:color w:val="000000" w:themeColor="text1"/>
          <w:sz w:val="22"/>
          <w:szCs w:val="22"/>
          <w:lang w:val="en-GB"/>
        </w:rPr>
        <w:lastRenderedPageBreak/>
        <w:t>Section C</w:t>
      </w:r>
    </w:p>
    <w:p w14:paraId="63F2AAD2" w14:textId="60F1F25C" w:rsidR="6FAF4650" w:rsidRDefault="28BB1FFD" w:rsidP="7BCCE2D3">
      <w:pPr>
        <w:jc w:val="center"/>
        <w:rPr>
          <w:rFonts w:eastAsia="Arial" w:cs="Arial"/>
          <w:sz w:val="22"/>
          <w:szCs w:val="22"/>
          <w:lang w:val="en-GB"/>
        </w:rPr>
      </w:pPr>
      <w:r w:rsidRPr="28BB1FFD">
        <w:rPr>
          <w:rFonts w:eastAsia="Arial" w:cs="Arial"/>
          <w:b/>
          <w:bCs/>
          <w:color w:val="000000" w:themeColor="text1"/>
          <w:sz w:val="22"/>
          <w:szCs w:val="22"/>
          <w:lang w:val="en-GB"/>
        </w:rPr>
        <w:t>Cluster 1: Sustainable Future and Climate Change</w:t>
      </w:r>
    </w:p>
    <w:p w14:paraId="564D34E0" w14:textId="3A17C70F" w:rsidR="7BCCE2D3" w:rsidRDefault="7BCCE2D3" w:rsidP="7BCCE2D3">
      <w:pPr>
        <w:jc w:val="center"/>
        <w:rPr>
          <w:rFonts w:eastAsia="Arial" w:cs="Arial"/>
          <w:b/>
          <w:bCs/>
          <w:color w:val="000000" w:themeColor="text1"/>
          <w:sz w:val="22"/>
          <w:szCs w:val="22"/>
          <w:lang w:val="en-GB"/>
        </w:rPr>
      </w:pPr>
    </w:p>
    <w:p w14:paraId="1E229B24" w14:textId="6BE1618E" w:rsidR="7BCCE2D3" w:rsidRDefault="7BCCE2D3" w:rsidP="7BCCE2D3">
      <w:pPr>
        <w:shd w:val="clear" w:color="auto" w:fill="FFFFFF" w:themeFill="background1"/>
        <w:ind w:right="-40"/>
        <w:jc w:val="center"/>
        <w:rPr>
          <w:rFonts w:eastAsia="Arial" w:cs="Arial"/>
          <w:color w:val="000000" w:themeColor="text1"/>
          <w:sz w:val="22"/>
          <w:szCs w:val="22"/>
          <w:lang w:val="en-GB"/>
        </w:rPr>
      </w:pPr>
      <w:r w:rsidRPr="7BCCE2D3">
        <w:rPr>
          <w:rFonts w:eastAsia="Arial" w:cs="Arial"/>
          <w:color w:val="000000" w:themeColor="text1"/>
          <w:sz w:val="22"/>
          <w:szCs w:val="22"/>
          <w:lang w:val="en-GB"/>
        </w:rPr>
        <w:t xml:space="preserve">Answer </w:t>
      </w:r>
      <w:r w:rsidRPr="7BCCE2D3">
        <w:rPr>
          <w:rFonts w:eastAsia="Arial" w:cs="Arial"/>
          <w:b/>
          <w:bCs/>
          <w:color w:val="000000" w:themeColor="text1"/>
          <w:sz w:val="22"/>
          <w:szCs w:val="22"/>
          <w:lang w:val="en-GB"/>
        </w:rPr>
        <w:t>two</w:t>
      </w:r>
      <w:r w:rsidRPr="7BCCE2D3">
        <w:rPr>
          <w:rFonts w:eastAsia="Arial" w:cs="Arial"/>
          <w:color w:val="000000" w:themeColor="text1"/>
          <w:sz w:val="22"/>
          <w:szCs w:val="22"/>
          <w:lang w:val="en-GB"/>
        </w:rPr>
        <w:t xml:space="preserve"> questions.</w:t>
      </w:r>
    </w:p>
    <w:p w14:paraId="755F2AAB" w14:textId="01161593" w:rsidR="7BCCE2D3" w:rsidRDefault="7BCCE2D3" w:rsidP="7BCCE2D3">
      <w:pPr>
        <w:jc w:val="center"/>
        <w:rPr>
          <w:rFonts w:eastAsia="Arial" w:cs="Arial"/>
          <w:b/>
          <w:bCs/>
          <w:color w:val="000000" w:themeColor="text1"/>
          <w:sz w:val="22"/>
          <w:szCs w:val="22"/>
          <w:lang w:val="en-GB"/>
        </w:rPr>
      </w:pPr>
    </w:p>
    <w:tbl>
      <w:tblPr>
        <w:tblW w:w="9798" w:type="dxa"/>
        <w:tblLook w:val="04A0" w:firstRow="1" w:lastRow="0" w:firstColumn="1" w:lastColumn="0" w:noHBand="0" w:noVBand="1"/>
      </w:tblPr>
      <w:tblGrid>
        <w:gridCol w:w="421"/>
        <w:gridCol w:w="8760"/>
        <w:gridCol w:w="617"/>
      </w:tblGrid>
      <w:tr w:rsidR="009032EB" w:rsidRPr="003B4568" w14:paraId="3B8D0EF6" w14:textId="77777777" w:rsidTr="2255C16B">
        <w:tc>
          <w:tcPr>
            <w:tcW w:w="421" w:type="dxa"/>
          </w:tcPr>
          <w:p w14:paraId="25EC67BD" w14:textId="77777777" w:rsidR="009032EB" w:rsidRPr="003B4568" w:rsidRDefault="009032EB" w:rsidP="00477EDD">
            <w:pPr>
              <w:rPr>
                <w:rFonts w:cs="Arial"/>
                <w:b/>
                <w:sz w:val="24"/>
              </w:rPr>
            </w:pPr>
          </w:p>
        </w:tc>
        <w:tc>
          <w:tcPr>
            <w:tcW w:w="9377" w:type="dxa"/>
            <w:gridSpan w:val="2"/>
          </w:tcPr>
          <w:p w14:paraId="79548C08" w14:textId="77777777" w:rsidR="009032EB" w:rsidRPr="003B4568" w:rsidRDefault="009032EB" w:rsidP="00477EDD">
            <w:pPr>
              <w:jc w:val="center"/>
              <w:rPr>
                <w:rFonts w:cs="Arial"/>
                <w:b/>
                <w:sz w:val="24"/>
              </w:rPr>
            </w:pPr>
          </w:p>
        </w:tc>
      </w:tr>
      <w:tr w:rsidR="009032EB" w:rsidRPr="003B4568" w14:paraId="0AD0A233" w14:textId="77777777" w:rsidTr="2255C16B">
        <w:tc>
          <w:tcPr>
            <w:tcW w:w="421" w:type="dxa"/>
            <w:hideMark/>
          </w:tcPr>
          <w:p w14:paraId="2D83B72E" w14:textId="20C976B6" w:rsidR="009032EB" w:rsidRPr="003B4568" w:rsidRDefault="7BCCE2D3" w:rsidP="6AA7858A">
            <w:pPr>
              <w:rPr>
                <w:rFonts w:cs="Arial"/>
                <w:b/>
                <w:bCs/>
                <w:sz w:val="22"/>
                <w:szCs w:val="22"/>
              </w:rPr>
            </w:pPr>
            <w:r w:rsidRPr="7BCCE2D3">
              <w:rPr>
                <w:rFonts w:cs="Arial"/>
                <w:b/>
                <w:bCs/>
                <w:sz w:val="22"/>
                <w:szCs w:val="22"/>
              </w:rPr>
              <w:t>4</w:t>
            </w:r>
          </w:p>
          <w:p w14:paraId="311721F3" w14:textId="77777777" w:rsidR="009032EB" w:rsidRPr="003B4568" w:rsidRDefault="009032EB" w:rsidP="6AA7858A">
            <w:pPr>
              <w:rPr>
                <w:rFonts w:cs="Arial"/>
                <w:b/>
                <w:bCs/>
                <w:sz w:val="22"/>
                <w:szCs w:val="22"/>
              </w:rPr>
            </w:pPr>
          </w:p>
        </w:tc>
        <w:tc>
          <w:tcPr>
            <w:tcW w:w="8760" w:type="dxa"/>
          </w:tcPr>
          <w:p w14:paraId="6D55A6DD" w14:textId="78ABB207" w:rsidR="009032EB" w:rsidRPr="003B4568" w:rsidRDefault="30E05B1F" w:rsidP="30E05B1F">
            <w:pPr>
              <w:rPr>
                <w:rFonts w:eastAsia="Arial" w:cs="Arial"/>
                <w:color w:val="000000" w:themeColor="text1"/>
                <w:sz w:val="22"/>
                <w:szCs w:val="22"/>
              </w:rPr>
            </w:pPr>
            <w:r w:rsidRPr="30E05B1F">
              <w:rPr>
                <w:rFonts w:eastAsia="Arial" w:cs="Arial"/>
                <w:color w:val="000000" w:themeColor="text1"/>
                <w:sz w:val="22"/>
                <w:szCs w:val="22"/>
              </w:rPr>
              <w:t>‘There is always tension between sustainable urban development and liveability.’</w:t>
            </w:r>
          </w:p>
          <w:p w14:paraId="0D9C0FB8" w14:textId="405C0CF6" w:rsidR="009032EB" w:rsidRPr="003B4568" w:rsidRDefault="009032EB" w:rsidP="30E05B1F">
            <w:pPr>
              <w:rPr>
                <w:rFonts w:eastAsia="Arial" w:cs="Arial"/>
                <w:color w:val="000000" w:themeColor="text1"/>
                <w:sz w:val="22"/>
                <w:szCs w:val="22"/>
              </w:rPr>
            </w:pPr>
          </w:p>
          <w:p w14:paraId="4B1FEC95" w14:textId="35343E78" w:rsidR="009032EB" w:rsidRPr="003B4568" w:rsidRDefault="30E05B1F" w:rsidP="30E05B1F">
            <w:pPr>
              <w:rPr>
                <w:rFonts w:eastAsia="Arial" w:cs="Arial"/>
                <w:color w:val="000000" w:themeColor="text1"/>
                <w:sz w:val="22"/>
                <w:szCs w:val="22"/>
              </w:rPr>
            </w:pPr>
            <w:r w:rsidRPr="30E05B1F">
              <w:rPr>
                <w:rFonts w:eastAsia="Arial" w:cs="Arial"/>
                <w:color w:val="000000" w:themeColor="text1"/>
                <w:sz w:val="22"/>
                <w:szCs w:val="22"/>
              </w:rPr>
              <w:t>Evaluate this statement.</w:t>
            </w:r>
          </w:p>
          <w:p w14:paraId="6CE7D37B" w14:textId="4ECD507A" w:rsidR="009032EB" w:rsidRPr="003B4568" w:rsidRDefault="009032EB" w:rsidP="6AA7858A">
            <w:pPr>
              <w:rPr>
                <w:rFonts w:cs="Arial"/>
                <w:sz w:val="22"/>
                <w:szCs w:val="22"/>
              </w:rPr>
            </w:pPr>
          </w:p>
        </w:tc>
        <w:tc>
          <w:tcPr>
            <w:tcW w:w="617" w:type="dxa"/>
            <w:hideMark/>
          </w:tcPr>
          <w:p w14:paraId="4338DC95" w14:textId="4A61172E" w:rsidR="0B8766CF" w:rsidRDefault="0B8766CF" w:rsidP="70EE15D9">
            <w:pPr>
              <w:jc w:val="right"/>
              <w:rPr>
                <w:rFonts w:cs="Arial"/>
                <w:sz w:val="22"/>
                <w:szCs w:val="22"/>
              </w:rPr>
            </w:pPr>
          </w:p>
          <w:p w14:paraId="62B2EFA5" w14:textId="2375D1F5" w:rsidR="30E05B1F" w:rsidRDefault="30E05B1F" w:rsidP="70EE15D9">
            <w:pPr>
              <w:jc w:val="right"/>
              <w:rPr>
                <w:rFonts w:cs="Arial"/>
                <w:sz w:val="22"/>
                <w:szCs w:val="22"/>
              </w:rPr>
            </w:pPr>
          </w:p>
          <w:p w14:paraId="33217503" w14:textId="1487028A" w:rsidR="009032EB" w:rsidRPr="003B4568" w:rsidRDefault="70EE15D9" w:rsidP="70EE15D9">
            <w:pPr>
              <w:jc w:val="right"/>
              <w:rPr>
                <w:rFonts w:cs="Arial"/>
                <w:sz w:val="22"/>
                <w:szCs w:val="22"/>
              </w:rPr>
            </w:pPr>
            <w:r w:rsidRPr="70EE15D9">
              <w:rPr>
                <w:rFonts w:cs="Arial"/>
                <w:sz w:val="22"/>
                <w:szCs w:val="22"/>
              </w:rPr>
              <w:t>[13]</w:t>
            </w:r>
          </w:p>
          <w:p w14:paraId="2592C65D" w14:textId="77777777" w:rsidR="009032EB" w:rsidRPr="003B4568" w:rsidRDefault="009032EB" w:rsidP="70EE15D9">
            <w:pPr>
              <w:jc w:val="right"/>
              <w:rPr>
                <w:rFonts w:cs="Arial"/>
                <w:sz w:val="22"/>
                <w:szCs w:val="22"/>
              </w:rPr>
            </w:pPr>
          </w:p>
        </w:tc>
      </w:tr>
      <w:tr w:rsidR="00324203" w:rsidRPr="003B4568" w14:paraId="63B06364" w14:textId="77777777" w:rsidTr="2255C16B">
        <w:tc>
          <w:tcPr>
            <w:tcW w:w="421" w:type="dxa"/>
          </w:tcPr>
          <w:p w14:paraId="494B739C" w14:textId="326DB1DA" w:rsidR="00324203" w:rsidRDefault="00324203" w:rsidP="6AA7858A">
            <w:pPr>
              <w:rPr>
                <w:rFonts w:cs="Arial"/>
                <w:b/>
                <w:bCs/>
                <w:sz w:val="22"/>
                <w:szCs w:val="22"/>
              </w:rPr>
            </w:pPr>
          </w:p>
        </w:tc>
        <w:tc>
          <w:tcPr>
            <w:tcW w:w="8760" w:type="dxa"/>
          </w:tcPr>
          <w:p w14:paraId="6E9F0F72" w14:textId="77777777" w:rsidR="00324203" w:rsidRPr="00B37833" w:rsidRDefault="00324203" w:rsidP="6AA7858A">
            <w:pPr>
              <w:rPr>
                <w:sz w:val="22"/>
                <w:szCs w:val="22"/>
              </w:rPr>
            </w:pPr>
          </w:p>
        </w:tc>
        <w:tc>
          <w:tcPr>
            <w:tcW w:w="617" w:type="dxa"/>
          </w:tcPr>
          <w:p w14:paraId="67207834" w14:textId="77777777" w:rsidR="00324203" w:rsidRDefault="00324203" w:rsidP="70EE15D9">
            <w:pPr>
              <w:jc w:val="right"/>
              <w:rPr>
                <w:rFonts w:cs="Arial"/>
                <w:sz w:val="22"/>
                <w:szCs w:val="22"/>
              </w:rPr>
            </w:pPr>
          </w:p>
        </w:tc>
      </w:tr>
      <w:tr w:rsidR="4A755C5F" w14:paraId="0C1CD6AD" w14:textId="77777777" w:rsidTr="2255C16B">
        <w:trPr>
          <w:trHeight w:val="300"/>
        </w:trPr>
        <w:tc>
          <w:tcPr>
            <w:tcW w:w="421" w:type="dxa"/>
          </w:tcPr>
          <w:p w14:paraId="38E50A49" w14:textId="3B5F1485" w:rsidR="4A755C5F" w:rsidRDefault="7BCCE2D3" w:rsidP="4A755C5F">
            <w:pPr>
              <w:rPr>
                <w:rFonts w:cs="Arial"/>
                <w:b/>
                <w:bCs/>
                <w:sz w:val="22"/>
                <w:szCs w:val="22"/>
              </w:rPr>
            </w:pPr>
            <w:r w:rsidRPr="7BCCE2D3">
              <w:rPr>
                <w:rFonts w:cs="Arial"/>
                <w:b/>
                <w:bCs/>
                <w:sz w:val="22"/>
                <w:szCs w:val="22"/>
              </w:rPr>
              <w:t>5</w:t>
            </w:r>
          </w:p>
        </w:tc>
        <w:tc>
          <w:tcPr>
            <w:tcW w:w="8760" w:type="dxa"/>
          </w:tcPr>
          <w:p w14:paraId="5F5B7A78" w14:textId="63F67349" w:rsidR="4A755C5F" w:rsidRDefault="70EE15D9" w:rsidP="70EE15D9">
            <w:pPr>
              <w:rPr>
                <w:rFonts w:eastAsia="Arial" w:cs="Arial"/>
                <w:sz w:val="22"/>
                <w:szCs w:val="22"/>
              </w:rPr>
            </w:pPr>
            <w:r w:rsidRPr="70EE15D9">
              <w:rPr>
                <w:rFonts w:eastAsia="Arial" w:cs="Arial"/>
                <w:sz w:val="22"/>
                <w:szCs w:val="22"/>
                <w:lang w:val="en-GB"/>
              </w:rPr>
              <w:t>Evaluate the success of strategies to create liveable cities for the elderly.</w:t>
            </w:r>
          </w:p>
          <w:p w14:paraId="5A0845EA" w14:textId="5EA3D0DE" w:rsidR="4A755C5F" w:rsidRDefault="4A755C5F" w:rsidP="2255C16B">
            <w:pPr>
              <w:rPr>
                <w:rFonts w:eastAsia="Arial" w:cs="Arial"/>
                <w:sz w:val="22"/>
                <w:szCs w:val="22"/>
                <w:lang w:val="en-GB"/>
              </w:rPr>
            </w:pPr>
          </w:p>
          <w:p w14:paraId="0CB1E107" w14:textId="15EC52B4" w:rsidR="4A755C5F" w:rsidRDefault="4A755C5F" w:rsidP="70EE15D9">
            <w:pPr>
              <w:rPr>
                <w:rFonts w:eastAsia="Arial" w:cs="Arial"/>
                <w:sz w:val="22"/>
                <w:szCs w:val="22"/>
                <w:lang w:val="en-GB"/>
              </w:rPr>
            </w:pPr>
          </w:p>
        </w:tc>
        <w:tc>
          <w:tcPr>
            <w:tcW w:w="617" w:type="dxa"/>
          </w:tcPr>
          <w:p w14:paraId="21F6A0E6" w14:textId="313FC590" w:rsidR="4A755C5F" w:rsidRDefault="70EE15D9" w:rsidP="70EE15D9">
            <w:pPr>
              <w:jc w:val="right"/>
              <w:rPr>
                <w:rFonts w:cs="Arial"/>
                <w:sz w:val="22"/>
                <w:szCs w:val="22"/>
              </w:rPr>
            </w:pPr>
            <w:r w:rsidRPr="70EE15D9">
              <w:rPr>
                <w:rFonts w:cs="Arial"/>
                <w:sz w:val="22"/>
                <w:szCs w:val="22"/>
              </w:rPr>
              <w:t>[13]</w:t>
            </w:r>
          </w:p>
        </w:tc>
      </w:tr>
      <w:tr w:rsidR="7BCCE2D3" w14:paraId="1FA9BE4B" w14:textId="77777777" w:rsidTr="2255C16B">
        <w:trPr>
          <w:trHeight w:val="300"/>
        </w:trPr>
        <w:tc>
          <w:tcPr>
            <w:tcW w:w="421" w:type="dxa"/>
          </w:tcPr>
          <w:p w14:paraId="59D62119" w14:textId="013DBC16" w:rsidR="7BCCE2D3" w:rsidRDefault="7BCCE2D3" w:rsidP="7BCCE2D3">
            <w:pPr>
              <w:rPr>
                <w:rFonts w:cs="Arial"/>
                <w:b/>
                <w:bCs/>
                <w:sz w:val="22"/>
                <w:szCs w:val="22"/>
              </w:rPr>
            </w:pPr>
          </w:p>
        </w:tc>
        <w:tc>
          <w:tcPr>
            <w:tcW w:w="8760" w:type="dxa"/>
          </w:tcPr>
          <w:p w14:paraId="6E8B86ED" w14:textId="4B2D49B4" w:rsidR="7BCCE2D3" w:rsidRDefault="7BCCE2D3" w:rsidP="7BCCE2D3">
            <w:pPr>
              <w:rPr>
                <w:sz w:val="22"/>
                <w:szCs w:val="22"/>
              </w:rPr>
            </w:pPr>
          </w:p>
        </w:tc>
        <w:tc>
          <w:tcPr>
            <w:tcW w:w="617" w:type="dxa"/>
          </w:tcPr>
          <w:p w14:paraId="66F39A20" w14:textId="16CB7075" w:rsidR="7BCCE2D3" w:rsidRDefault="7BCCE2D3" w:rsidP="70EE15D9">
            <w:pPr>
              <w:jc w:val="right"/>
              <w:rPr>
                <w:rFonts w:cs="Arial"/>
                <w:sz w:val="22"/>
                <w:szCs w:val="22"/>
              </w:rPr>
            </w:pPr>
          </w:p>
        </w:tc>
      </w:tr>
      <w:tr w:rsidR="7BCCE2D3" w14:paraId="620044E4" w14:textId="77777777" w:rsidTr="2255C16B">
        <w:trPr>
          <w:trHeight w:val="300"/>
        </w:trPr>
        <w:tc>
          <w:tcPr>
            <w:tcW w:w="421" w:type="dxa"/>
          </w:tcPr>
          <w:p w14:paraId="6F662D33" w14:textId="00FABD81" w:rsidR="7BCCE2D3" w:rsidRDefault="7BCCE2D3" w:rsidP="7BCCE2D3">
            <w:pPr>
              <w:rPr>
                <w:rFonts w:cs="Arial"/>
                <w:b/>
                <w:bCs/>
                <w:sz w:val="22"/>
                <w:szCs w:val="22"/>
              </w:rPr>
            </w:pPr>
            <w:r w:rsidRPr="7BCCE2D3">
              <w:rPr>
                <w:rFonts w:cs="Arial"/>
                <w:b/>
                <w:bCs/>
                <w:sz w:val="22"/>
                <w:szCs w:val="22"/>
              </w:rPr>
              <w:t>6</w:t>
            </w:r>
          </w:p>
        </w:tc>
        <w:tc>
          <w:tcPr>
            <w:tcW w:w="8760" w:type="dxa"/>
          </w:tcPr>
          <w:p w14:paraId="614E84E9" w14:textId="243D3A06" w:rsidR="7BCCE2D3" w:rsidRDefault="28BB1FFD" w:rsidP="28BB1FFD">
            <w:pPr>
              <w:jc w:val="both"/>
              <w:rPr>
                <w:sz w:val="22"/>
                <w:szCs w:val="22"/>
              </w:rPr>
            </w:pPr>
            <w:r w:rsidRPr="28BB1FFD">
              <w:rPr>
                <w:sz w:val="22"/>
                <w:szCs w:val="22"/>
              </w:rPr>
              <w:t xml:space="preserve">‘Places in the tropics are the most vulnerable to the effects of contemporary climate change.’ </w:t>
            </w:r>
          </w:p>
          <w:p w14:paraId="581C1F23" w14:textId="0E988534" w:rsidR="7BCCE2D3" w:rsidRDefault="28BB1FFD" w:rsidP="28BB1FFD">
            <w:pPr>
              <w:jc w:val="both"/>
            </w:pPr>
            <w:r w:rsidRPr="28BB1FFD">
              <w:rPr>
                <w:sz w:val="22"/>
                <w:szCs w:val="22"/>
              </w:rPr>
              <w:t xml:space="preserve"> </w:t>
            </w:r>
          </w:p>
          <w:p w14:paraId="70FC9A95" w14:textId="46AB3CC4" w:rsidR="7BCCE2D3" w:rsidRDefault="7BCCE2D3" w:rsidP="7BCCE2D3">
            <w:r w:rsidRPr="7BCCE2D3">
              <w:rPr>
                <w:sz w:val="22"/>
                <w:szCs w:val="22"/>
              </w:rPr>
              <w:t xml:space="preserve">Evaluate this statement.  </w:t>
            </w:r>
          </w:p>
          <w:p w14:paraId="4C6D7A19" w14:textId="1F4844CF" w:rsidR="7BCCE2D3" w:rsidRDefault="7BCCE2D3" w:rsidP="7BCCE2D3">
            <w:pPr>
              <w:rPr>
                <w:sz w:val="22"/>
                <w:szCs w:val="22"/>
              </w:rPr>
            </w:pPr>
          </w:p>
        </w:tc>
        <w:tc>
          <w:tcPr>
            <w:tcW w:w="617" w:type="dxa"/>
          </w:tcPr>
          <w:p w14:paraId="068417C7" w14:textId="60057AE8" w:rsidR="7BCCE2D3" w:rsidRDefault="7BCCE2D3" w:rsidP="70EE15D9">
            <w:pPr>
              <w:jc w:val="right"/>
              <w:rPr>
                <w:rFonts w:cs="Arial"/>
                <w:sz w:val="22"/>
                <w:szCs w:val="22"/>
              </w:rPr>
            </w:pPr>
          </w:p>
          <w:p w14:paraId="2D213DFF" w14:textId="611F7D69" w:rsidR="7BCCE2D3" w:rsidRDefault="7BCCE2D3" w:rsidP="70EE15D9">
            <w:pPr>
              <w:jc w:val="right"/>
              <w:rPr>
                <w:rFonts w:cs="Arial"/>
                <w:sz w:val="22"/>
                <w:szCs w:val="22"/>
              </w:rPr>
            </w:pPr>
          </w:p>
          <w:p w14:paraId="16C5ACEA" w14:textId="3FA81FF9" w:rsidR="70EE15D9" w:rsidRDefault="70EE15D9" w:rsidP="70EE15D9">
            <w:pPr>
              <w:jc w:val="right"/>
              <w:rPr>
                <w:rFonts w:cs="Arial"/>
                <w:sz w:val="22"/>
                <w:szCs w:val="22"/>
              </w:rPr>
            </w:pPr>
          </w:p>
          <w:p w14:paraId="59CAE6C5" w14:textId="1F3B58CF" w:rsidR="7BCCE2D3" w:rsidRDefault="70EE15D9" w:rsidP="70EE15D9">
            <w:pPr>
              <w:jc w:val="right"/>
              <w:rPr>
                <w:rFonts w:cs="Arial"/>
                <w:sz w:val="22"/>
                <w:szCs w:val="22"/>
              </w:rPr>
            </w:pPr>
            <w:r w:rsidRPr="70EE15D9">
              <w:rPr>
                <w:rFonts w:cs="Arial"/>
                <w:sz w:val="22"/>
                <w:szCs w:val="22"/>
              </w:rPr>
              <w:t>[13]</w:t>
            </w:r>
          </w:p>
        </w:tc>
      </w:tr>
      <w:tr w:rsidR="6FAF4650" w14:paraId="311CE80E" w14:textId="77777777" w:rsidTr="2255C16B">
        <w:trPr>
          <w:trHeight w:val="300"/>
        </w:trPr>
        <w:tc>
          <w:tcPr>
            <w:tcW w:w="421" w:type="dxa"/>
          </w:tcPr>
          <w:p w14:paraId="27E695C6" w14:textId="1FB86868" w:rsidR="6FAF4650" w:rsidRDefault="6FAF4650" w:rsidP="6FAF4650">
            <w:pPr>
              <w:rPr>
                <w:rFonts w:cs="Arial"/>
                <w:b/>
                <w:bCs/>
                <w:sz w:val="22"/>
                <w:szCs w:val="22"/>
              </w:rPr>
            </w:pPr>
          </w:p>
        </w:tc>
        <w:tc>
          <w:tcPr>
            <w:tcW w:w="8760" w:type="dxa"/>
          </w:tcPr>
          <w:p w14:paraId="48C14408" w14:textId="121C80D7" w:rsidR="6FAF4650" w:rsidRDefault="6FAF4650" w:rsidP="6FAF4650">
            <w:pPr>
              <w:rPr>
                <w:sz w:val="22"/>
                <w:szCs w:val="22"/>
              </w:rPr>
            </w:pPr>
          </w:p>
        </w:tc>
        <w:tc>
          <w:tcPr>
            <w:tcW w:w="617" w:type="dxa"/>
          </w:tcPr>
          <w:p w14:paraId="43D9890D" w14:textId="42B8B05C" w:rsidR="6FAF4650" w:rsidRDefault="6FAF4650" w:rsidP="6FAF4650">
            <w:pPr>
              <w:jc w:val="center"/>
              <w:rPr>
                <w:rFonts w:cs="Arial"/>
                <w:sz w:val="22"/>
                <w:szCs w:val="22"/>
              </w:rPr>
            </w:pPr>
          </w:p>
        </w:tc>
      </w:tr>
    </w:tbl>
    <w:p w14:paraId="00EB2BCA" w14:textId="305F3C38" w:rsidR="009032EB" w:rsidRDefault="009032EB" w:rsidP="6AA7858A">
      <w:pPr>
        <w:pStyle w:val="FreeFormA"/>
        <w:rPr>
          <w:rFonts w:ascii="Arial" w:hAnsi="Arial" w:cs="Arial"/>
          <w:sz w:val="22"/>
          <w:szCs w:val="22"/>
        </w:rPr>
      </w:pPr>
    </w:p>
    <w:p w14:paraId="1858F4DB" w14:textId="77777777" w:rsidR="006851FD" w:rsidRDefault="006851FD" w:rsidP="6AA7858A">
      <w:pPr>
        <w:jc w:val="center"/>
        <w:rPr>
          <w:rFonts w:cs="Arial"/>
          <w:b/>
          <w:bCs/>
          <w:sz w:val="22"/>
          <w:szCs w:val="22"/>
        </w:rPr>
      </w:pPr>
    </w:p>
    <w:p w14:paraId="62FFFC76" w14:textId="77777777" w:rsidR="006851FD" w:rsidRDefault="006851FD">
      <w:pPr>
        <w:spacing w:after="200" w:line="276" w:lineRule="auto"/>
        <w:rPr>
          <w:rFonts w:cs="Arial"/>
          <w:sz w:val="24"/>
        </w:rPr>
      </w:pPr>
    </w:p>
    <w:p w14:paraId="3EE1B717" w14:textId="77777777" w:rsidR="006851FD" w:rsidRDefault="006851FD">
      <w:pPr>
        <w:spacing w:after="200" w:line="276" w:lineRule="auto"/>
        <w:rPr>
          <w:rFonts w:cs="Arial"/>
          <w:sz w:val="24"/>
        </w:rPr>
      </w:pPr>
    </w:p>
    <w:p w14:paraId="68D20CDE" w14:textId="77777777" w:rsidR="006851FD" w:rsidRDefault="006851FD">
      <w:pPr>
        <w:spacing w:after="200" w:line="276" w:lineRule="auto"/>
        <w:rPr>
          <w:rFonts w:cs="Arial"/>
          <w:sz w:val="24"/>
        </w:rPr>
      </w:pPr>
    </w:p>
    <w:p w14:paraId="295AC538" w14:textId="77777777" w:rsidR="006851FD" w:rsidRDefault="006851FD">
      <w:pPr>
        <w:spacing w:after="200" w:line="276" w:lineRule="auto"/>
        <w:rPr>
          <w:rFonts w:cs="Arial"/>
          <w:sz w:val="24"/>
        </w:rPr>
      </w:pPr>
    </w:p>
    <w:p w14:paraId="0CDAF099" w14:textId="77777777" w:rsidR="006851FD" w:rsidRDefault="006851FD">
      <w:pPr>
        <w:spacing w:after="200" w:line="276" w:lineRule="auto"/>
        <w:rPr>
          <w:rFonts w:cs="Arial"/>
          <w:sz w:val="24"/>
        </w:rPr>
      </w:pPr>
    </w:p>
    <w:p w14:paraId="5037ADB2" w14:textId="30367614" w:rsidR="4583ECA0" w:rsidRDefault="4583ECA0" w:rsidP="05BA6E51">
      <w:pPr>
        <w:pStyle w:val="TitleA"/>
        <w:spacing w:after="200" w:line="276" w:lineRule="auto"/>
        <w:rPr>
          <w:rFonts w:cs="Arial"/>
          <w:sz w:val="24"/>
          <w:szCs w:val="24"/>
        </w:rPr>
      </w:pPr>
    </w:p>
    <w:sectPr w:rsidR="4583ECA0" w:rsidSect="004D0E1A">
      <w:headerReference w:type="default" r:id="rId8"/>
      <w:footerReference w:type="default" r:id="rId9"/>
      <w:headerReference w:type="first" r:id="rId10"/>
      <w:footerReference w:type="first" r:id="rId11"/>
      <w:pgSz w:w="11907" w:h="16839"/>
      <w:pgMar w:top="1440" w:right="1440" w:bottom="144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38EC6D" w14:textId="77777777" w:rsidR="006523AA" w:rsidRDefault="006523AA" w:rsidP="00355B0A">
      <w:r>
        <w:separator/>
      </w:r>
    </w:p>
  </w:endnote>
  <w:endnote w:type="continuationSeparator" w:id="0">
    <w:p w14:paraId="61C505B7" w14:textId="77777777" w:rsidR="006523AA" w:rsidRDefault="006523AA" w:rsidP="00355B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ヒラギノ角ゴ Pro W3">
    <w:altName w:val="MS Gothic"/>
    <w:charset w:val="00"/>
    <w:family w:val="roman"/>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Lucida Grande">
    <w:altName w:val="Segoe UI"/>
    <w:charset w:val="00"/>
    <w:family w:val="auto"/>
    <w:pitch w:val="variable"/>
    <w:sig w:usb0="E1000AEF" w:usb1="5000A1FF" w:usb2="00000000" w:usb3="00000000" w:csb0="000001BF" w:csb1="00000000"/>
  </w:font>
  <w:font w:name="Times New Roman Bold">
    <w:panose1 w:val="02020803070505020304"/>
    <w:charset w:val="00"/>
    <w:family w:val="auto"/>
    <w:pitch w:val="variable"/>
    <w:sig w:usb0="E0002AEF" w:usb1="C0007841"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ootlight MT Light">
    <w:panose1 w:val="0204060206030A020304"/>
    <w:charset w:val="00"/>
    <w:family w:val="roman"/>
    <w:pitch w:val="variable"/>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Arial Italic">
    <w:panose1 w:val="020B0604020202090204"/>
    <w:charset w:val="00"/>
    <w:family w:val="auto"/>
    <w:pitch w:val="variable"/>
    <w:sig w:usb0="E0000AFF" w:usb1="00007843" w:usb2="00000001"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81C60" w14:textId="0945C424" w:rsidR="00D7581B" w:rsidRPr="00B26E07" w:rsidRDefault="00D7581B" w:rsidP="4583ECA0">
    <w:pPr>
      <w:pStyle w:val="Footer"/>
      <w:rPr>
        <w:rFonts w:ascii="Arial Italic" w:hAnsi="Arial Italic"/>
        <w:color w:val="auto"/>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5895"/>
      <w:gridCol w:w="345"/>
      <w:gridCol w:w="3120"/>
    </w:tblGrid>
    <w:tr w:rsidR="4583ECA0" w14:paraId="6D69C70F" w14:textId="77777777" w:rsidTr="569D226D">
      <w:trPr>
        <w:trHeight w:val="300"/>
      </w:trPr>
      <w:tc>
        <w:tcPr>
          <w:tcW w:w="5895" w:type="dxa"/>
        </w:tcPr>
        <w:p w14:paraId="16831A39" w14:textId="063E94A7" w:rsidR="4583ECA0" w:rsidRDefault="569D226D" w:rsidP="4583ECA0">
          <w:pPr>
            <w:pStyle w:val="Header"/>
            <w:ind w:left="-115"/>
            <w:rPr>
              <w:color w:val="auto"/>
            </w:rPr>
          </w:pPr>
          <w:r w:rsidRPr="569D226D">
            <w:rPr>
              <w:rFonts w:ascii="Arial Italic" w:hAnsi="Arial Italic"/>
              <w:color w:val="auto"/>
            </w:rPr>
            <w:t>This paper consists of 4 printed pages including the cover page.</w:t>
          </w:r>
        </w:p>
      </w:tc>
      <w:tc>
        <w:tcPr>
          <w:tcW w:w="345" w:type="dxa"/>
        </w:tcPr>
        <w:p w14:paraId="0B768A2E" w14:textId="2F227D7B" w:rsidR="4583ECA0" w:rsidRDefault="4583ECA0" w:rsidP="4583ECA0">
          <w:pPr>
            <w:pStyle w:val="Header"/>
            <w:jc w:val="center"/>
          </w:pPr>
        </w:p>
      </w:tc>
      <w:tc>
        <w:tcPr>
          <w:tcW w:w="3120" w:type="dxa"/>
        </w:tcPr>
        <w:p w14:paraId="6D0F7B8D" w14:textId="6FEC218F" w:rsidR="4583ECA0" w:rsidRDefault="4583ECA0" w:rsidP="4583ECA0">
          <w:pPr>
            <w:pStyle w:val="Header"/>
            <w:ind w:right="-115"/>
            <w:jc w:val="right"/>
          </w:pPr>
        </w:p>
      </w:tc>
    </w:tr>
  </w:tbl>
  <w:p w14:paraId="6848F38E" w14:textId="0DA16875" w:rsidR="4583ECA0" w:rsidRDefault="4583ECA0" w:rsidP="4583EC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88048B" w14:textId="77777777" w:rsidR="006523AA" w:rsidRDefault="006523AA" w:rsidP="00355B0A">
      <w:r>
        <w:separator/>
      </w:r>
    </w:p>
  </w:footnote>
  <w:footnote w:type="continuationSeparator" w:id="0">
    <w:p w14:paraId="3CBD42D0" w14:textId="77777777" w:rsidR="006523AA" w:rsidRDefault="006523AA" w:rsidP="00355B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6F3CE87D" w14:paraId="69A5D6E0" w14:textId="77777777" w:rsidTr="4583ECA0">
      <w:trPr>
        <w:trHeight w:val="300"/>
      </w:trPr>
      <w:tc>
        <w:tcPr>
          <w:tcW w:w="3120" w:type="dxa"/>
        </w:tcPr>
        <w:p w14:paraId="520182BA" w14:textId="2A716124" w:rsidR="6F3CE87D" w:rsidRDefault="6F3CE87D" w:rsidP="6F3CE87D">
          <w:pPr>
            <w:pStyle w:val="Header"/>
            <w:ind w:left="-115"/>
          </w:pPr>
        </w:p>
      </w:tc>
      <w:tc>
        <w:tcPr>
          <w:tcW w:w="3120" w:type="dxa"/>
        </w:tcPr>
        <w:p w14:paraId="004EE5B8" w14:textId="0379E2F6" w:rsidR="6F3CE87D" w:rsidRDefault="6F3CE87D" w:rsidP="4583ECA0">
          <w:pPr>
            <w:pStyle w:val="Header"/>
            <w:jc w:val="center"/>
            <w:rPr>
              <w:b/>
              <w:bCs/>
            </w:rPr>
          </w:pPr>
          <w:r w:rsidRPr="4583ECA0">
            <w:rPr>
              <w:b/>
              <w:bCs/>
            </w:rPr>
            <w:fldChar w:fldCharType="begin"/>
          </w:r>
          <w:r>
            <w:instrText>PAGE</w:instrText>
          </w:r>
          <w:r w:rsidRPr="4583ECA0">
            <w:fldChar w:fldCharType="separate"/>
          </w:r>
          <w:r w:rsidR="00BF2B83">
            <w:rPr>
              <w:noProof/>
            </w:rPr>
            <w:t>2</w:t>
          </w:r>
          <w:r w:rsidRPr="4583ECA0">
            <w:rPr>
              <w:b/>
              <w:bCs/>
            </w:rPr>
            <w:fldChar w:fldCharType="end"/>
          </w:r>
        </w:p>
      </w:tc>
      <w:tc>
        <w:tcPr>
          <w:tcW w:w="3120" w:type="dxa"/>
        </w:tcPr>
        <w:p w14:paraId="23AC1593" w14:textId="6DEFF39C" w:rsidR="6F3CE87D" w:rsidRDefault="6F3CE87D" w:rsidP="6F3CE87D">
          <w:pPr>
            <w:pStyle w:val="Header"/>
            <w:ind w:right="-115"/>
            <w:jc w:val="right"/>
          </w:pPr>
        </w:p>
      </w:tc>
    </w:tr>
  </w:tbl>
  <w:p w14:paraId="31DD8846" w14:textId="220C92DA" w:rsidR="6F3CE87D" w:rsidRDefault="6F3CE87D" w:rsidP="6F3CE87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4583ECA0" w14:paraId="02359A3C" w14:textId="77777777" w:rsidTr="4583ECA0">
      <w:trPr>
        <w:trHeight w:val="300"/>
      </w:trPr>
      <w:tc>
        <w:tcPr>
          <w:tcW w:w="3120" w:type="dxa"/>
        </w:tcPr>
        <w:p w14:paraId="4ABD1A90" w14:textId="2A05B543" w:rsidR="4583ECA0" w:rsidRDefault="4583ECA0" w:rsidP="4583ECA0">
          <w:pPr>
            <w:pStyle w:val="Header"/>
            <w:ind w:left="-115"/>
          </w:pPr>
        </w:p>
      </w:tc>
      <w:tc>
        <w:tcPr>
          <w:tcW w:w="3120" w:type="dxa"/>
        </w:tcPr>
        <w:p w14:paraId="5C6FF874" w14:textId="6054E987" w:rsidR="4583ECA0" w:rsidRDefault="4583ECA0" w:rsidP="4583ECA0">
          <w:pPr>
            <w:pStyle w:val="Header"/>
            <w:jc w:val="center"/>
          </w:pPr>
        </w:p>
      </w:tc>
      <w:tc>
        <w:tcPr>
          <w:tcW w:w="3120" w:type="dxa"/>
        </w:tcPr>
        <w:p w14:paraId="19605DBC" w14:textId="23A9EB35" w:rsidR="4583ECA0" w:rsidRDefault="4583ECA0" w:rsidP="4583ECA0">
          <w:pPr>
            <w:pStyle w:val="Header"/>
            <w:ind w:right="-115"/>
            <w:jc w:val="right"/>
          </w:pPr>
        </w:p>
      </w:tc>
    </w:tr>
  </w:tbl>
  <w:p w14:paraId="7766C771" w14:textId="0DDD0D82" w:rsidR="4583ECA0" w:rsidRDefault="4583ECA0" w:rsidP="4583ECA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729F5"/>
    <w:multiLevelType w:val="hybridMultilevel"/>
    <w:tmpl w:val="01160712"/>
    <w:lvl w:ilvl="0" w:tplc="AA668294">
      <w:start w:val="1"/>
      <w:numFmt w:val="decimal"/>
      <w:lvlText w:val="%1."/>
      <w:lvlJc w:val="left"/>
      <w:pPr>
        <w:ind w:left="720" w:hanging="360"/>
      </w:pPr>
      <w:rPr>
        <w:rFonts w:hint="default"/>
        <w:color w:val="11111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897239"/>
    <w:multiLevelType w:val="hybridMultilevel"/>
    <w:tmpl w:val="E9060900"/>
    <w:lvl w:ilvl="0" w:tplc="48090011">
      <w:start w:val="1"/>
      <w:numFmt w:val="decimal"/>
      <w:lvlText w:val="%1)"/>
      <w:lvlJc w:val="left"/>
      <w:pPr>
        <w:ind w:left="720" w:hanging="360"/>
      </w:pPr>
    </w:lvl>
    <w:lvl w:ilvl="1" w:tplc="48090019">
      <w:start w:val="1"/>
      <w:numFmt w:val="lowerLetter"/>
      <w:lvlText w:val="%2."/>
      <w:lvlJc w:val="left"/>
      <w:pPr>
        <w:ind w:left="1440" w:hanging="360"/>
      </w:pPr>
    </w:lvl>
    <w:lvl w:ilvl="2" w:tplc="4809001B">
      <w:start w:val="1"/>
      <w:numFmt w:val="lowerRoman"/>
      <w:lvlText w:val="%3."/>
      <w:lvlJc w:val="right"/>
      <w:pPr>
        <w:ind w:left="2160" w:hanging="180"/>
      </w:pPr>
    </w:lvl>
    <w:lvl w:ilvl="3" w:tplc="4809000F">
      <w:start w:val="1"/>
      <w:numFmt w:val="decimal"/>
      <w:lvlText w:val="%4."/>
      <w:lvlJc w:val="left"/>
      <w:pPr>
        <w:ind w:left="2880" w:hanging="360"/>
      </w:pPr>
    </w:lvl>
    <w:lvl w:ilvl="4" w:tplc="48090019">
      <w:start w:val="1"/>
      <w:numFmt w:val="lowerLetter"/>
      <w:lvlText w:val="%5."/>
      <w:lvlJc w:val="left"/>
      <w:pPr>
        <w:ind w:left="3600" w:hanging="360"/>
      </w:pPr>
    </w:lvl>
    <w:lvl w:ilvl="5" w:tplc="4809001B">
      <w:start w:val="1"/>
      <w:numFmt w:val="lowerRoman"/>
      <w:lvlText w:val="%6."/>
      <w:lvlJc w:val="right"/>
      <w:pPr>
        <w:ind w:left="4320" w:hanging="180"/>
      </w:pPr>
    </w:lvl>
    <w:lvl w:ilvl="6" w:tplc="4809000F">
      <w:start w:val="1"/>
      <w:numFmt w:val="decimal"/>
      <w:lvlText w:val="%7."/>
      <w:lvlJc w:val="left"/>
      <w:pPr>
        <w:ind w:left="5040" w:hanging="360"/>
      </w:pPr>
    </w:lvl>
    <w:lvl w:ilvl="7" w:tplc="48090019">
      <w:start w:val="1"/>
      <w:numFmt w:val="lowerLetter"/>
      <w:lvlText w:val="%8."/>
      <w:lvlJc w:val="left"/>
      <w:pPr>
        <w:ind w:left="5760" w:hanging="360"/>
      </w:pPr>
    </w:lvl>
    <w:lvl w:ilvl="8" w:tplc="4809001B">
      <w:start w:val="1"/>
      <w:numFmt w:val="lowerRoman"/>
      <w:lvlText w:val="%9."/>
      <w:lvlJc w:val="right"/>
      <w:pPr>
        <w:ind w:left="6480" w:hanging="180"/>
      </w:pPr>
    </w:lvl>
  </w:abstractNum>
  <w:abstractNum w:abstractNumId="2" w15:restartNumberingAfterBreak="0">
    <w:nsid w:val="3DF05A6E"/>
    <w:multiLevelType w:val="hybridMultilevel"/>
    <w:tmpl w:val="88A218F8"/>
    <w:lvl w:ilvl="0" w:tplc="049E9988">
      <w:start w:val="20"/>
      <w:numFmt w:val="bullet"/>
      <w:lvlText w:val=""/>
      <w:lvlJc w:val="left"/>
      <w:pPr>
        <w:ind w:left="720" w:hanging="360"/>
      </w:pPr>
      <w:rPr>
        <w:rFonts w:ascii="Symbol" w:eastAsia="ヒラギノ角ゴ Pro W3" w:hAnsi="Symbol" w:cs="Aria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10571777">
    <w:abstractNumId w:val="0"/>
  </w:num>
  <w:num w:numId="2" w16cid:durableId="917795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56114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0A68"/>
    <w:rsid w:val="0000274F"/>
    <w:rsid w:val="000261E1"/>
    <w:rsid w:val="0004712F"/>
    <w:rsid w:val="000552DB"/>
    <w:rsid w:val="00060C68"/>
    <w:rsid w:val="00082765"/>
    <w:rsid w:val="000B218A"/>
    <w:rsid w:val="000B2201"/>
    <w:rsid w:val="000B4E25"/>
    <w:rsid w:val="00101C44"/>
    <w:rsid w:val="00102FCB"/>
    <w:rsid w:val="0011433B"/>
    <w:rsid w:val="00123886"/>
    <w:rsid w:val="00136620"/>
    <w:rsid w:val="00137590"/>
    <w:rsid w:val="00147CA0"/>
    <w:rsid w:val="001526AB"/>
    <w:rsid w:val="0015667A"/>
    <w:rsid w:val="0016315C"/>
    <w:rsid w:val="00163D26"/>
    <w:rsid w:val="00175CF0"/>
    <w:rsid w:val="00184B6F"/>
    <w:rsid w:val="001942DF"/>
    <w:rsid w:val="00195B1E"/>
    <w:rsid w:val="001A08FE"/>
    <w:rsid w:val="001B6FED"/>
    <w:rsid w:val="001C2788"/>
    <w:rsid w:val="001C74D8"/>
    <w:rsid w:val="001E3A65"/>
    <w:rsid w:val="001F3C92"/>
    <w:rsid w:val="002037C1"/>
    <w:rsid w:val="00215853"/>
    <w:rsid w:val="0022000F"/>
    <w:rsid w:val="002220BF"/>
    <w:rsid w:val="00225A7C"/>
    <w:rsid w:val="00233FB0"/>
    <w:rsid w:val="00247413"/>
    <w:rsid w:val="00256397"/>
    <w:rsid w:val="00264548"/>
    <w:rsid w:val="002846E0"/>
    <w:rsid w:val="00293BC2"/>
    <w:rsid w:val="002C0F5F"/>
    <w:rsid w:val="002E524F"/>
    <w:rsid w:val="002E70A6"/>
    <w:rsid w:val="002F0720"/>
    <w:rsid w:val="002F63C5"/>
    <w:rsid w:val="00304505"/>
    <w:rsid w:val="00324203"/>
    <w:rsid w:val="00333A6B"/>
    <w:rsid w:val="003412D7"/>
    <w:rsid w:val="00355B0A"/>
    <w:rsid w:val="003704DB"/>
    <w:rsid w:val="00376152"/>
    <w:rsid w:val="003B3CA8"/>
    <w:rsid w:val="003B4568"/>
    <w:rsid w:val="003C567F"/>
    <w:rsid w:val="003D30A9"/>
    <w:rsid w:val="003F0474"/>
    <w:rsid w:val="003F774E"/>
    <w:rsid w:val="0042186A"/>
    <w:rsid w:val="004266FC"/>
    <w:rsid w:val="00427375"/>
    <w:rsid w:val="004325C6"/>
    <w:rsid w:val="00447143"/>
    <w:rsid w:val="00453D78"/>
    <w:rsid w:val="00464134"/>
    <w:rsid w:val="00492D64"/>
    <w:rsid w:val="004B3553"/>
    <w:rsid w:val="004C2629"/>
    <w:rsid w:val="004C700B"/>
    <w:rsid w:val="004D0E1A"/>
    <w:rsid w:val="004D54EE"/>
    <w:rsid w:val="004D6DAA"/>
    <w:rsid w:val="004E70FB"/>
    <w:rsid w:val="004F20C5"/>
    <w:rsid w:val="00525DC5"/>
    <w:rsid w:val="00535C2B"/>
    <w:rsid w:val="005370CF"/>
    <w:rsid w:val="005410BB"/>
    <w:rsid w:val="0054428C"/>
    <w:rsid w:val="00557BA4"/>
    <w:rsid w:val="00557D9D"/>
    <w:rsid w:val="005761BB"/>
    <w:rsid w:val="005763BB"/>
    <w:rsid w:val="00587817"/>
    <w:rsid w:val="00596660"/>
    <w:rsid w:val="005A4068"/>
    <w:rsid w:val="005A6E29"/>
    <w:rsid w:val="005B0DE5"/>
    <w:rsid w:val="005C2D09"/>
    <w:rsid w:val="005F2D5F"/>
    <w:rsid w:val="006124F2"/>
    <w:rsid w:val="00612DED"/>
    <w:rsid w:val="00621DD9"/>
    <w:rsid w:val="006348C8"/>
    <w:rsid w:val="0064030F"/>
    <w:rsid w:val="00642128"/>
    <w:rsid w:val="006523AA"/>
    <w:rsid w:val="00653AEA"/>
    <w:rsid w:val="00663A8F"/>
    <w:rsid w:val="006768E5"/>
    <w:rsid w:val="006851FD"/>
    <w:rsid w:val="00687B48"/>
    <w:rsid w:val="006B0548"/>
    <w:rsid w:val="006C291F"/>
    <w:rsid w:val="006C38A0"/>
    <w:rsid w:val="006E06CB"/>
    <w:rsid w:val="006E6110"/>
    <w:rsid w:val="006F04AC"/>
    <w:rsid w:val="00714613"/>
    <w:rsid w:val="00715803"/>
    <w:rsid w:val="00723792"/>
    <w:rsid w:val="007370CA"/>
    <w:rsid w:val="00741785"/>
    <w:rsid w:val="00760308"/>
    <w:rsid w:val="00760814"/>
    <w:rsid w:val="00780941"/>
    <w:rsid w:val="00781D0D"/>
    <w:rsid w:val="0079703B"/>
    <w:rsid w:val="007A3D60"/>
    <w:rsid w:val="007A7BF3"/>
    <w:rsid w:val="007E4A38"/>
    <w:rsid w:val="007F4F7E"/>
    <w:rsid w:val="007F6B31"/>
    <w:rsid w:val="008076BE"/>
    <w:rsid w:val="0081236E"/>
    <w:rsid w:val="00857680"/>
    <w:rsid w:val="0086232C"/>
    <w:rsid w:val="0086548E"/>
    <w:rsid w:val="00876153"/>
    <w:rsid w:val="00883B62"/>
    <w:rsid w:val="008920AF"/>
    <w:rsid w:val="008930AA"/>
    <w:rsid w:val="00895FB9"/>
    <w:rsid w:val="008A21DA"/>
    <w:rsid w:val="008B4897"/>
    <w:rsid w:val="008B5D93"/>
    <w:rsid w:val="008D7B5C"/>
    <w:rsid w:val="008E5FE2"/>
    <w:rsid w:val="009017A1"/>
    <w:rsid w:val="009032EB"/>
    <w:rsid w:val="009239C5"/>
    <w:rsid w:val="00927036"/>
    <w:rsid w:val="00966464"/>
    <w:rsid w:val="00990A68"/>
    <w:rsid w:val="00992454"/>
    <w:rsid w:val="00993A77"/>
    <w:rsid w:val="00994322"/>
    <w:rsid w:val="009B25C1"/>
    <w:rsid w:val="009B7A58"/>
    <w:rsid w:val="009C32D4"/>
    <w:rsid w:val="009E2911"/>
    <w:rsid w:val="009F37AD"/>
    <w:rsid w:val="009F519C"/>
    <w:rsid w:val="009F7C7D"/>
    <w:rsid w:val="00A03B87"/>
    <w:rsid w:val="00A42901"/>
    <w:rsid w:val="00A60EB0"/>
    <w:rsid w:val="00A67BA9"/>
    <w:rsid w:val="00A84267"/>
    <w:rsid w:val="00AA3887"/>
    <w:rsid w:val="00AB49F9"/>
    <w:rsid w:val="00AC5B67"/>
    <w:rsid w:val="00AE01FE"/>
    <w:rsid w:val="00B15064"/>
    <w:rsid w:val="00B26E07"/>
    <w:rsid w:val="00B37833"/>
    <w:rsid w:val="00B41934"/>
    <w:rsid w:val="00B4639A"/>
    <w:rsid w:val="00B47FE4"/>
    <w:rsid w:val="00B5725B"/>
    <w:rsid w:val="00B60484"/>
    <w:rsid w:val="00B75335"/>
    <w:rsid w:val="00B805E8"/>
    <w:rsid w:val="00B83601"/>
    <w:rsid w:val="00B83757"/>
    <w:rsid w:val="00B9192C"/>
    <w:rsid w:val="00BA591E"/>
    <w:rsid w:val="00BB6DB1"/>
    <w:rsid w:val="00BB7493"/>
    <w:rsid w:val="00BD4532"/>
    <w:rsid w:val="00BD6D8F"/>
    <w:rsid w:val="00BE5350"/>
    <w:rsid w:val="00BF2B83"/>
    <w:rsid w:val="00BF6DFC"/>
    <w:rsid w:val="00C04203"/>
    <w:rsid w:val="00C0639A"/>
    <w:rsid w:val="00C124B8"/>
    <w:rsid w:val="00C351F9"/>
    <w:rsid w:val="00C365FF"/>
    <w:rsid w:val="00C4398F"/>
    <w:rsid w:val="00C45397"/>
    <w:rsid w:val="00C5416C"/>
    <w:rsid w:val="00C624FF"/>
    <w:rsid w:val="00C66C41"/>
    <w:rsid w:val="00C8460B"/>
    <w:rsid w:val="00CB6530"/>
    <w:rsid w:val="00CB70A6"/>
    <w:rsid w:val="00CC224C"/>
    <w:rsid w:val="00CC2C2F"/>
    <w:rsid w:val="00CD29A4"/>
    <w:rsid w:val="00CE5EAA"/>
    <w:rsid w:val="00D07ECE"/>
    <w:rsid w:val="00D11E66"/>
    <w:rsid w:val="00D20A8C"/>
    <w:rsid w:val="00D21801"/>
    <w:rsid w:val="00D44C8F"/>
    <w:rsid w:val="00D60F11"/>
    <w:rsid w:val="00D6600F"/>
    <w:rsid w:val="00D675ED"/>
    <w:rsid w:val="00D7581B"/>
    <w:rsid w:val="00D87407"/>
    <w:rsid w:val="00DB0361"/>
    <w:rsid w:val="00DC088D"/>
    <w:rsid w:val="00DC0EFB"/>
    <w:rsid w:val="00E11DB3"/>
    <w:rsid w:val="00E17AF8"/>
    <w:rsid w:val="00E234FC"/>
    <w:rsid w:val="00E263E6"/>
    <w:rsid w:val="00E31818"/>
    <w:rsid w:val="00E41AC9"/>
    <w:rsid w:val="00E46BD4"/>
    <w:rsid w:val="00E504C8"/>
    <w:rsid w:val="00E76EFA"/>
    <w:rsid w:val="00E857EB"/>
    <w:rsid w:val="00EA2F5C"/>
    <w:rsid w:val="00EA7378"/>
    <w:rsid w:val="00EB41B8"/>
    <w:rsid w:val="00EB5FE5"/>
    <w:rsid w:val="00EC192B"/>
    <w:rsid w:val="00EE6449"/>
    <w:rsid w:val="00EF6D5D"/>
    <w:rsid w:val="00F012D9"/>
    <w:rsid w:val="00F02410"/>
    <w:rsid w:val="00F04015"/>
    <w:rsid w:val="00F15CF8"/>
    <w:rsid w:val="00F3120A"/>
    <w:rsid w:val="00F43EF0"/>
    <w:rsid w:val="00F54FDE"/>
    <w:rsid w:val="00F711FA"/>
    <w:rsid w:val="00F74321"/>
    <w:rsid w:val="00F76DEC"/>
    <w:rsid w:val="00F86349"/>
    <w:rsid w:val="00F93565"/>
    <w:rsid w:val="00F95589"/>
    <w:rsid w:val="00FB4F8B"/>
    <w:rsid w:val="00FC190D"/>
    <w:rsid w:val="00FD1EC2"/>
    <w:rsid w:val="00FE1E61"/>
    <w:rsid w:val="00FE4D76"/>
    <w:rsid w:val="05BA6E51"/>
    <w:rsid w:val="0943D866"/>
    <w:rsid w:val="0B8766CF"/>
    <w:rsid w:val="0D7F0390"/>
    <w:rsid w:val="16FF87FA"/>
    <w:rsid w:val="20D3493D"/>
    <w:rsid w:val="21C6FF48"/>
    <w:rsid w:val="2255C16B"/>
    <w:rsid w:val="2500DE90"/>
    <w:rsid w:val="258EFC0A"/>
    <w:rsid w:val="26F6868A"/>
    <w:rsid w:val="2891850B"/>
    <w:rsid w:val="28BB1FFD"/>
    <w:rsid w:val="3089386F"/>
    <w:rsid w:val="30E05B1F"/>
    <w:rsid w:val="33B6DE4C"/>
    <w:rsid w:val="343C3613"/>
    <w:rsid w:val="37C5BB42"/>
    <w:rsid w:val="38836814"/>
    <w:rsid w:val="3CDF68A2"/>
    <w:rsid w:val="40A1E904"/>
    <w:rsid w:val="417D2D88"/>
    <w:rsid w:val="42A4BDAC"/>
    <w:rsid w:val="4583ECA0"/>
    <w:rsid w:val="48556A69"/>
    <w:rsid w:val="4A755C5F"/>
    <w:rsid w:val="569D226D"/>
    <w:rsid w:val="5709AFE1"/>
    <w:rsid w:val="58C49AB6"/>
    <w:rsid w:val="5D4C20F4"/>
    <w:rsid w:val="62DCC22B"/>
    <w:rsid w:val="69F161B6"/>
    <w:rsid w:val="6AA7858A"/>
    <w:rsid w:val="6F3CE87D"/>
    <w:rsid w:val="6FAF4650"/>
    <w:rsid w:val="70EE15D9"/>
    <w:rsid w:val="74C97968"/>
    <w:rsid w:val="76315D8F"/>
    <w:rsid w:val="76F88E82"/>
    <w:rsid w:val="79BA8350"/>
    <w:rsid w:val="7AA24A46"/>
    <w:rsid w:val="7BCCE2D3"/>
    <w:rsid w:val="7BDE1908"/>
    <w:rsid w:val="7D2DC2A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4B3AB0A"/>
  <w15:docId w15:val="{BC9BB2D0-8D06-4D8B-A416-8DA41A49B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0A68"/>
    <w:pPr>
      <w:spacing w:after="0" w:line="240" w:lineRule="auto"/>
    </w:pPr>
    <w:rPr>
      <w:rFonts w:ascii="Arial" w:eastAsia="ヒラギノ角ゴ Pro W3" w:hAnsi="Arial" w:cs="Times New Roman"/>
      <w:color w:val="000000"/>
      <w:sz w:val="20"/>
      <w:szCs w:val="24"/>
    </w:rPr>
  </w:style>
  <w:style w:type="paragraph" w:styleId="Heading3">
    <w:name w:val="heading 3"/>
    <w:basedOn w:val="Normal"/>
    <w:next w:val="Normal"/>
    <w:link w:val="Heading3Char"/>
    <w:semiHidden/>
    <w:unhideWhenUsed/>
    <w:qFormat/>
    <w:rsid w:val="00990A68"/>
    <w:pPr>
      <w:keepNext/>
      <w:jc w:val="center"/>
      <w:outlineLvl w:val="2"/>
    </w:pPr>
    <w:rPr>
      <w:rFonts w:eastAsia="Times New Roman"/>
      <w:b/>
      <w:color w:val="auto"/>
      <w:szCs w:val="20"/>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semiHidden/>
    <w:rsid w:val="00990A68"/>
    <w:rPr>
      <w:rFonts w:ascii="Arial" w:eastAsia="Times New Roman" w:hAnsi="Arial" w:cs="Times New Roman"/>
      <w:b/>
      <w:sz w:val="20"/>
      <w:szCs w:val="20"/>
      <w:lang w:eastAsia="zh-CN"/>
    </w:rPr>
  </w:style>
  <w:style w:type="paragraph" w:styleId="BodyText">
    <w:name w:val="Body Text"/>
    <w:basedOn w:val="Normal"/>
    <w:link w:val="BodyTextChar"/>
    <w:semiHidden/>
    <w:unhideWhenUsed/>
    <w:rsid w:val="00990A68"/>
    <w:rPr>
      <w:rFonts w:ascii="Times New Roman" w:eastAsia="Times New Roman" w:hAnsi="Times New Roman"/>
      <w:sz w:val="24"/>
      <w:szCs w:val="20"/>
      <w:lang w:eastAsia="zh-CN"/>
    </w:rPr>
  </w:style>
  <w:style w:type="character" w:customStyle="1" w:styleId="BodyTextChar">
    <w:name w:val="Body Text Char"/>
    <w:basedOn w:val="DefaultParagraphFont"/>
    <w:link w:val="BodyText"/>
    <w:semiHidden/>
    <w:rsid w:val="00990A68"/>
    <w:rPr>
      <w:rFonts w:ascii="Times New Roman" w:eastAsia="Times New Roman" w:hAnsi="Times New Roman" w:cs="Times New Roman"/>
      <w:color w:val="000000"/>
      <w:sz w:val="24"/>
      <w:szCs w:val="20"/>
      <w:lang w:eastAsia="zh-CN"/>
    </w:rPr>
  </w:style>
  <w:style w:type="paragraph" w:styleId="BodyText3">
    <w:name w:val="Body Text 3"/>
    <w:basedOn w:val="Normal"/>
    <w:link w:val="BodyText3Char"/>
    <w:semiHidden/>
    <w:unhideWhenUsed/>
    <w:rsid w:val="00990A68"/>
    <w:pPr>
      <w:tabs>
        <w:tab w:val="left" w:pos="720"/>
      </w:tabs>
    </w:pPr>
    <w:rPr>
      <w:rFonts w:eastAsia="Times New Roman"/>
      <w:b/>
      <w:color w:val="auto"/>
      <w:sz w:val="24"/>
      <w:szCs w:val="20"/>
      <w:lang w:eastAsia="zh-CN"/>
    </w:rPr>
  </w:style>
  <w:style w:type="character" w:customStyle="1" w:styleId="BodyText3Char">
    <w:name w:val="Body Text 3 Char"/>
    <w:basedOn w:val="DefaultParagraphFont"/>
    <w:link w:val="BodyText3"/>
    <w:semiHidden/>
    <w:rsid w:val="00990A68"/>
    <w:rPr>
      <w:rFonts w:ascii="Arial" w:eastAsia="Times New Roman" w:hAnsi="Arial" w:cs="Times New Roman"/>
      <w:b/>
      <w:sz w:val="24"/>
      <w:szCs w:val="20"/>
      <w:lang w:eastAsia="zh-CN"/>
    </w:rPr>
  </w:style>
  <w:style w:type="paragraph" w:customStyle="1" w:styleId="FreeFormA">
    <w:name w:val="Free Form A"/>
    <w:rsid w:val="00990A68"/>
    <w:pPr>
      <w:spacing w:after="0" w:line="240" w:lineRule="auto"/>
    </w:pPr>
    <w:rPr>
      <w:rFonts w:ascii="Times New Roman" w:eastAsia="ヒラギノ角ゴ Pro W3" w:hAnsi="Times New Roman" w:cs="Times New Roman"/>
      <w:color w:val="000000"/>
      <w:sz w:val="20"/>
      <w:szCs w:val="20"/>
    </w:rPr>
  </w:style>
  <w:style w:type="paragraph" w:customStyle="1" w:styleId="TitleA">
    <w:name w:val="Title A"/>
    <w:rsid w:val="00990A68"/>
    <w:pPr>
      <w:spacing w:after="0" w:line="240" w:lineRule="auto"/>
      <w:jc w:val="center"/>
    </w:pPr>
    <w:rPr>
      <w:rFonts w:ascii="Lucida Grande" w:eastAsia="ヒラギノ角ゴ Pro W3" w:hAnsi="Lucida Grande" w:cs="Times New Roman"/>
      <w:b/>
      <w:color w:val="000000"/>
      <w:sz w:val="28"/>
      <w:szCs w:val="20"/>
    </w:rPr>
  </w:style>
  <w:style w:type="paragraph" w:customStyle="1" w:styleId="Subtitle1">
    <w:name w:val="Subtitle1"/>
    <w:rsid w:val="00990A68"/>
    <w:pPr>
      <w:spacing w:after="0" w:line="240" w:lineRule="auto"/>
      <w:jc w:val="center"/>
    </w:pPr>
    <w:rPr>
      <w:rFonts w:ascii="Times New Roman Bold" w:eastAsia="ヒラギノ角ゴ Pro W3" w:hAnsi="Times New Roman Bold" w:cs="Times New Roman"/>
      <w:color w:val="000000"/>
      <w:sz w:val="24"/>
      <w:szCs w:val="20"/>
    </w:rPr>
  </w:style>
  <w:style w:type="paragraph" w:customStyle="1" w:styleId="Header1">
    <w:name w:val="Header1"/>
    <w:rsid w:val="00990A68"/>
    <w:pPr>
      <w:tabs>
        <w:tab w:val="center" w:pos="4320"/>
        <w:tab w:val="right" w:pos="8640"/>
      </w:tabs>
      <w:spacing w:after="0" w:line="240" w:lineRule="auto"/>
    </w:pPr>
    <w:rPr>
      <w:rFonts w:ascii="Times New Roman" w:eastAsia="ヒラギノ角ゴ Pro W3" w:hAnsi="Times New Roman" w:cs="Times New Roman"/>
      <w:color w:val="000000"/>
      <w:sz w:val="24"/>
      <w:szCs w:val="20"/>
    </w:rPr>
  </w:style>
  <w:style w:type="paragraph" w:customStyle="1" w:styleId="Heading1AA">
    <w:name w:val="Heading 1 A A"/>
    <w:next w:val="Normal"/>
    <w:rsid w:val="00990A68"/>
    <w:pPr>
      <w:keepNext/>
      <w:spacing w:after="0" w:line="312" w:lineRule="auto"/>
      <w:ind w:left="720"/>
      <w:outlineLvl w:val="0"/>
    </w:pPr>
    <w:rPr>
      <w:rFonts w:ascii="Times New Roman" w:eastAsia="ヒラギノ角ゴ Pro W3" w:hAnsi="Times New Roman" w:cs="Times New Roman"/>
      <w:color w:val="000000"/>
      <w:sz w:val="24"/>
      <w:szCs w:val="20"/>
    </w:rPr>
  </w:style>
  <w:style w:type="paragraph" w:customStyle="1" w:styleId="BodyText1">
    <w:name w:val="Body Text1"/>
    <w:rsid w:val="00990A68"/>
    <w:pPr>
      <w:spacing w:after="0" w:line="240" w:lineRule="auto"/>
    </w:pPr>
    <w:rPr>
      <w:rFonts w:ascii="Times New Roman" w:eastAsia="ヒラギノ角ゴ Pro W3" w:hAnsi="Times New Roman" w:cs="Times New Roman"/>
      <w:color w:val="000000"/>
      <w:sz w:val="24"/>
      <w:szCs w:val="20"/>
    </w:rPr>
  </w:style>
  <w:style w:type="paragraph" w:customStyle="1" w:styleId="list0020paragraph">
    <w:name w:val="list_0020paragraph"/>
    <w:rsid w:val="00990A68"/>
    <w:pPr>
      <w:spacing w:line="260" w:lineRule="atLeast"/>
      <w:ind w:left="720"/>
    </w:pPr>
    <w:rPr>
      <w:rFonts w:ascii="Arial" w:eastAsia="ヒラギノ角ゴ Pro W3" w:hAnsi="Arial" w:cs="Times New Roman"/>
      <w:color w:val="000000"/>
      <w:szCs w:val="20"/>
    </w:rPr>
  </w:style>
  <w:style w:type="character" w:customStyle="1" w:styleId="Strong1">
    <w:name w:val="Strong1"/>
    <w:rsid w:val="00990A68"/>
    <w:rPr>
      <w:rFonts w:ascii="Lucida Grande" w:eastAsia="ヒラギノ角ゴ Pro W3" w:hAnsi="Lucida Grande" w:cs="Lucida Grande" w:hint="default"/>
      <w:b/>
      <w:bCs w:val="0"/>
      <w:i w:val="0"/>
      <w:iCs w:val="0"/>
      <w:color w:val="000000"/>
      <w:sz w:val="20"/>
    </w:rPr>
  </w:style>
  <w:style w:type="paragraph" w:styleId="Header">
    <w:name w:val="header"/>
    <w:basedOn w:val="Normal"/>
    <w:link w:val="HeaderChar"/>
    <w:unhideWhenUsed/>
    <w:rsid w:val="00355B0A"/>
    <w:pPr>
      <w:tabs>
        <w:tab w:val="center" w:pos="4680"/>
        <w:tab w:val="right" w:pos="9360"/>
      </w:tabs>
    </w:pPr>
  </w:style>
  <w:style w:type="character" w:customStyle="1" w:styleId="HeaderChar">
    <w:name w:val="Header Char"/>
    <w:basedOn w:val="DefaultParagraphFont"/>
    <w:link w:val="Header"/>
    <w:rsid w:val="00355B0A"/>
    <w:rPr>
      <w:rFonts w:ascii="Arial" w:eastAsia="ヒラギノ角ゴ Pro W3" w:hAnsi="Arial" w:cs="Times New Roman"/>
      <w:color w:val="000000"/>
      <w:sz w:val="20"/>
      <w:szCs w:val="24"/>
    </w:rPr>
  </w:style>
  <w:style w:type="paragraph" w:styleId="Footer">
    <w:name w:val="footer"/>
    <w:basedOn w:val="Normal"/>
    <w:link w:val="FooterChar"/>
    <w:uiPriority w:val="99"/>
    <w:unhideWhenUsed/>
    <w:rsid w:val="00355B0A"/>
    <w:pPr>
      <w:tabs>
        <w:tab w:val="center" w:pos="4680"/>
        <w:tab w:val="right" w:pos="9360"/>
      </w:tabs>
    </w:pPr>
  </w:style>
  <w:style w:type="character" w:customStyle="1" w:styleId="FooterChar">
    <w:name w:val="Footer Char"/>
    <w:basedOn w:val="DefaultParagraphFont"/>
    <w:link w:val="Footer"/>
    <w:uiPriority w:val="99"/>
    <w:rsid w:val="00355B0A"/>
    <w:rPr>
      <w:rFonts w:ascii="Arial" w:eastAsia="ヒラギノ角ゴ Pro W3" w:hAnsi="Arial" w:cs="Times New Roman"/>
      <w:color w:val="000000"/>
      <w:sz w:val="20"/>
      <w:szCs w:val="24"/>
    </w:rPr>
  </w:style>
  <w:style w:type="paragraph" w:styleId="ListParagraph">
    <w:name w:val="List Paragraph"/>
    <w:basedOn w:val="Normal"/>
    <w:uiPriority w:val="34"/>
    <w:qFormat/>
    <w:rsid w:val="0015667A"/>
    <w:pPr>
      <w:spacing w:after="200" w:line="276" w:lineRule="auto"/>
      <w:ind w:left="720"/>
      <w:contextualSpacing/>
    </w:pPr>
    <w:rPr>
      <w:rFonts w:asciiTheme="minorHAnsi" w:eastAsiaTheme="minorHAnsi" w:hAnsiTheme="minorHAnsi" w:cstheme="minorBidi"/>
      <w:color w:val="auto"/>
      <w:sz w:val="22"/>
      <w:szCs w:val="22"/>
    </w:rPr>
  </w:style>
  <w:style w:type="table" w:styleId="TableGrid">
    <w:name w:val="Table Grid"/>
    <w:basedOn w:val="TableNormal"/>
    <w:rsid w:val="00B41934"/>
    <w:pPr>
      <w:spacing w:after="0" w:line="240" w:lineRule="auto"/>
    </w:pPr>
    <w:rPr>
      <w:rFonts w:ascii="Times New Roman" w:eastAsia="SimSun" w:hAnsi="Times New Roman" w:cs="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rsid w:val="00AB49F9"/>
    <w:pPr>
      <w:jc w:val="center"/>
    </w:pPr>
    <w:rPr>
      <w:rFonts w:ascii="Footlight MT Light" w:eastAsia="Times New Roman" w:hAnsi="Footlight MT Light"/>
      <w:b/>
      <w:color w:val="auto"/>
      <w:sz w:val="28"/>
      <w:szCs w:val="20"/>
      <w:lang w:eastAsia="zh-CN"/>
    </w:rPr>
  </w:style>
  <w:style w:type="character" w:customStyle="1" w:styleId="TitleChar">
    <w:name w:val="Title Char"/>
    <w:basedOn w:val="DefaultParagraphFont"/>
    <w:link w:val="Title"/>
    <w:rsid w:val="00AB49F9"/>
    <w:rPr>
      <w:rFonts w:ascii="Footlight MT Light" w:eastAsia="Times New Roman" w:hAnsi="Footlight MT Light" w:cs="Times New Roman"/>
      <w:b/>
      <w:sz w:val="28"/>
      <w:szCs w:val="20"/>
      <w:lang w:eastAsia="zh-CN"/>
    </w:rPr>
  </w:style>
  <w:style w:type="paragraph" w:styleId="Subtitle">
    <w:name w:val="Subtitle"/>
    <w:basedOn w:val="Normal"/>
    <w:link w:val="SubtitleChar"/>
    <w:qFormat/>
    <w:rsid w:val="00AB49F9"/>
    <w:pPr>
      <w:jc w:val="center"/>
    </w:pPr>
    <w:rPr>
      <w:rFonts w:ascii="Times New Roman" w:eastAsia="Times New Roman" w:hAnsi="Times New Roman"/>
      <w:b/>
      <w:color w:val="auto"/>
      <w:sz w:val="24"/>
      <w:szCs w:val="20"/>
      <w:lang w:eastAsia="zh-CN"/>
    </w:rPr>
  </w:style>
  <w:style w:type="character" w:customStyle="1" w:styleId="SubtitleChar">
    <w:name w:val="Subtitle Char"/>
    <w:basedOn w:val="DefaultParagraphFont"/>
    <w:link w:val="Subtitle"/>
    <w:rsid w:val="00AB49F9"/>
    <w:rPr>
      <w:rFonts w:ascii="Times New Roman" w:eastAsia="Times New Roman" w:hAnsi="Times New Roman" w:cs="Times New Roman"/>
      <w:b/>
      <w:sz w:val="24"/>
      <w:szCs w:val="20"/>
      <w:lang w:eastAsia="zh-CN"/>
    </w:rPr>
  </w:style>
  <w:style w:type="character" w:styleId="Emphasis">
    <w:name w:val="Emphasis"/>
    <w:basedOn w:val="DefaultParagraphFont"/>
    <w:uiPriority w:val="20"/>
    <w:qFormat/>
    <w:rsid w:val="00C45397"/>
    <w:rPr>
      <w:i/>
      <w:iCs/>
    </w:rPr>
  </w:style>
  <w:style w:type="character" w:customStyle="1" w:styleId="markedcontent">
    <w:name w:val="markedcontent"/>
    <w:basedOn w:val="DefaultParagraphFont"/>
    <w:rsid w:val="0042186A"/>
  </w:style>
  <w:style w:type="paragraph" w:customStyle="1" w:styleId="Default">
    <w:name w:val="Default"/>
    <w:basedOn w:val="Normal"/>
    <w:uiPriority w:val="1"/>
    <w:rsid w:val="6FAF4650"/>
    <w:rPr>
      <w:rFonts w:eastAsiaTheme="minorEastAsia" w:cs="Arial"/>
      <w:sz w:val="24"/>
      <w:lang w:val="en-SG" w:eastAsia="zh-CN" w:bidi="t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646848">
      <w:bodyDiv w:val="1"/>
      <w:marLeft w:val="0"/>
      <w:marRight w:val="0"/>
      <w:marTop w:val="0"/>
      <w:marBottom w:val="0"/>
      <w:divBdr>
        <w:top w:val="none" w:sz="0" w:space="0" w:color="auto"/>
        <w:left w:val="none" w:sz="0" w:space="0" w:color="auto"/>
        <w:bottom w:val="none" w:sz="0" w:space="0" w:color="auto"/>
        <w:right w:val="none" w:sz="0" w:space="0" w:color="auto"/>
      </w:divBdr>
    </w:div>
    <w:div w:id="1137797204">
      <w:bodyDiv w:val="1"/>
      <w:marLeft w:val="0"/>
      <w:marRight w:val="0"/>
      <w:marTop w:val="0"/>
      <w:marBottom w:val="0"/>
      <w:divBdr>
        <w:top w:val="none" w:sz="0" w:space="0" w:color="auto"/>
        <w:left w:val="none" w:sz="0" w:space="0" w:color="auto"/>
        <w:bottom w:val="none" w:sz="0" w:space="0" w:color="auto"/>
        <w:right w:val="none" w:sz="0" w:space="0" w:color="auto"/>
      </w:divBdr>
    </w:div>
    <w:div w:id="17249847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911F55-E575-4309-9F4B-28D78E6667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1000</Words>
  <Characters>5703</Characters>
  <Application>Microsoft Office Word</Application>
  <DocSecurity>0</DocSecurity>
  <Lines>47</Lines>
  <Paragraphs>13</Paragraphs>
  <ScaleCrop>false</ScaleCrop>
  <Company/>
  <LinksUpToDate>false</LinksUpToDate>
  <CharactersWithSpaces>6690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Leow Pey Yee</dc:creator>
  <cp:lastModifiedBy>Leow Pey Yee</cp:lastModifiedBy>
  <cp:revision>93</cp:revision>
  <dcterms:created xsi:type="dcterms:W3CDTF">2024-04-22T10:30:00Z</dcterms:created>
  <dcterms:modified xsi:type="dcterms:W3CDTF">2026-09-27T23:59:00Z</dcterms:modified>
</cp:coreProperties>
</file>