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796C" w14:textId="77777777" w:rsidR="000725EB" w:rsidRPr="00A814EE" w:rsidRDefault="000725EB" w:rsidP="000725EB">
      <w:pPr>
        <w:spacing w:after="0"/>
        <w:rPr>
          <w:rFonts w:ascii="Arial" w:hAnsi="Arial" w:cs="Arial"/>
          <w:b/>
          <w:bCs/>
        </w:rPr>
      </w:pPr>
      <w:r w:rsidRPr="00A814EE">
        <w:rPr>
          <w:rFonts w:ascii="Arial" w:hAnsi="Arial" w:cs="Arial"/>
          <w:b/>
          <w:bCs/>
        </w:rPr>
        <w:t>VICTORIA JUNIOR COLLEGE</w:t>
      </w:r>
    </w:p>
    <w:p w14:paraId="4C971873" w14:textId="1A30AA28" w:rsidR="000725EB" w:rsidRPr="00A814EE" w:rsidRDefault="000725EB" w:rsidP="000725EB">
      <w:pPr>
        <w:spacing w:after="0"/>
        <w:rPr>
          <w:rFonts w:ascii="Arial" w:hAnsi="Arial" w:cs="Arial"/>
          <w:b/>
          <w:bCs/>
        </w:rPr>
      </w:pPr>
      <w:r w:rsidRPr="00A814EE">
        <w:rPr>
          <w:rFonts w:ascii="Arial" w:hAnsi="Arial" w:cs="Arial"/>
          <w:b/>
          <w:bCs/>
        </w:rPr>
        <w:t>JC2 PRELIMINARY EXAMINATION P2 202</w:t>
      </w:r>
      <w:r w:rsidR="00D106D2">
        <w:rPr>
          <w:rFonts w:ascii="Arial" w:hAnsi="Arial" w:cs="Arial"/>
          <w:b/>
          <w:bCs/>
        </w:rPr>
        <w:t>6</w:t>
      </w:r>
    </w:p>
    <w:p w14:paraId="5B91C320" w14:textId="6E6AE3E8" w:rsidR="000725EB" w:rsidRPr="00A814EE" w:rsidRDefault="000725EB" w:rsidP="000725EB">
      <w:pPr>
        <w:spacing w:after="0"/>
        <w:rPr>
          <w:rFonts w:ascii="Arial" w:hAnsi="Arial" w:cs="Arial"/>
          <w:b/>
          <w:bCs/>
        </w:rPr>
      </w:pPr>
      <w:r w:rsidRPr="00A814EE">
        <w:rPr>
          <w:rFonts w:ascii="Arial" w:hAnsi="Arial" w:cs="Arial"/>
          <w:b/>
          <w:bCs/>
        </w:rPr>
        <w:t>H2 GEOGRAPHY PAPER 2 9173/02</w:t>
      </w:r>
    </w:p>
    <w:p w14:paraId="08F58E51" w14:textId="77777777" w:rsidR="000725EB" w:rsidRPr="00A814EE" w:rsidRDefault="000725EB" w:rsidP="000725EB">
      <w:pPr>
        <w:spacing w:after="0"/>
        <w:rPr>
          <w:rFonts w:ascii="Arial" w:hAnsi="Arial" w:cs="Arial"/>
          <w:b/>
          <w:bCs/>
        </w:rPr>
      </w:pPr>
    </w:p>
    <w:p w14:paraId="659EE27B" w14:textId="7DC3DAD2" w:rsidR="000725EB" w:rsidRPr="00A814EE" w:rsidRDefault="000725EB" w:rsidP="000725EB">
      <w:pPr>
        <w:spacing w:after="0"/>
        <w:jc w:val="center"/>
        <w:rPr>
          <w:rFonts w:ascii="Arial" w:hAnsi="Arial" w:cs="Arial"/>
          <w:b/>
          <w:bCs/>
        </w:rPr>
      </w:pPr>
      <w:r w:rsidRPr="00A814EE">
        <w:rPr>
          <w:rFonts w:ascii="Arial" w:hAnsi="Arial" w:cs="Arial"/>
          <w:b/>
          <w:bCs/>
        </w:rPr>
        <w:t>MARK SCHEME</w:t>
      </w:r>
    </w:p>
    <w:p w14:paraId="57D29A62" w14:textId="3AD182AB" w:rsidR="006E2381" w:rsidRPr="00A814EE" w:rsidRDefault="0062563C" w:rsidP="006436BA">
      <w:pPr>
        <w:pStyle w:val="NoSpacing"/>
        <w:rPr>
          <w:rFonts w:ascii="Arial" w:hAnsi="Arial" w:cs="Arial"/>
          <w:b/>
          <w:u w:val="single"/>
        </w:rPr>
      </w:pPr>
      <w:r w:rsidRPr="00A814EE">
        <w:rPr>
          <w:rFonts w:ascii="Arial" w:hAnsi="Arial" w:cs="Arial"/>
          <w:b/>
          <w:u w:val="single"/>
        </w:rPr>
        <w:t>Section A</w:t>
      </w:r>
    </w:p>
    <w:p w14:paraId="1896DDCB" w14:textId="77777777" w:rsidR="00627DA7" w:rsidRPr="00A814EE" w:rsidRDefault="00627DA7" w:rsidP="00627DA7">
      <w:pPr>
        <w:pStyle w:val="NoSpacing"/>
        <w:rPr>
          <w:rFonts w:ascii="Arial" w:hAnsi="Arial" w:cs="Arial"/>
        </w:rPr>
      </w:pPr>
    </w:p>
    <w:tbl>
      <w:tblPr>
        <w:tblStyle w:val="TableGrid"/>
        <w:tblW w:w="9487" w:type="dxa"/>
        <w:tblLayout w:type="fixed"/>
        <w:tblLook w:val="04A0" w:firstRow="1" w:lastRow="0" w:firstColumn="1" w:lastColumn="0" w:noHBand="0" w:noVBand="1"/>
      </w:tblPr>
      <w:tblGrid>
        <w:gridCol w:w="339"/>
        <w:gridCol w:w="497"/>
        <w:gridCol w:w="7799"/>
        <w:gridCol w:w="852"/>
      </w:tblGrid>
      <w:tr w:rsidR="000725EB" w:rsidRPr="00A814EE" w14:paraId="2B779683" w14:textId="77777777" w:rsidTr="006C3CF2">
        <w:tc>
          <w:tcPr>
            <w:tcW w:w="836" w:type="dxa"/>
            <w:gridSpan w:val="2"/>
          </w:tcPr>
          <w:p w14:paraId="324DB69C" w14:textId="3924CDE0" w:rsidR="000725EB" w:rsidRPr="00A814EE" w:rsidRDefault="000725EB" w:rsidP="00627DA7">
            <w:pPr>
              <w:pStyle w:val="NoSpacing"/>
              <w:rPr>
                <w:rFonts w:ascii="Arial" w:hAnsi="Arial" w:cs="Arial"/>
                <w:b/>
              </w:rPr>
            </w:pPr>
            <w:r w:rsidRPr="00A814EE">
              <w:rPr>
                <w:rFonts w:ascii="Arial" w:hAnsi="Arial" w:cs="Arial"/>
                <w:b/>
              </w:rPr>
              <w:t>Qn</w:t>
            </w:r>
          </w:p>
        </w:tc>
        <w:tc>
          <w:tcPr>
            <w:tcW w:w="7799" w:type="dxa"/>
          </w:tcPr>
          <w:p w14:paraId="6A6358A9" w14:textId="751A4940" w:rsidR="000725EB" w:rsidRPr="00A814EE" w:rsidRDefault="000725EB" w:rsidP="00E950C4">
            <w:pPr>
              <w:pStyle w:val="NoSpacing"/>
              <w:rPr>
                <w:rFonts w:ascii="Arial" w:hAnsi="Arial" w:cs="Arial"/>
                <w:b/>
                <w:highlight w:val="cyan"/>
              </w:rPr>
            </w:pPr>
            <w:r w:rsidRPr="00A814EE">
              <w:rPr>
                <w:rFonts w:ascii="Arial" w:hAnsi="Arial" w:cs="Arial"/>
                <w:b/>
              </w:rPr>
              <w:t>Answer</w:t>
            </w:r>
          </w:p>
        </w:tc>
        <w:tc>
          <w:tcPr>
            <w:tcW w:w="852" w:type="dxa"/>
          </w:tcPr>
          <w:p w14:paraId="004D2B02" w14:textId="0638EE49" w:rsidR="000725EB" w:rsidRPr="00A814EE" w:rsidRDefault="004B1C9D" w:rsidP="00627DA7">
            <w:pPr>
              <w:pStyle w:val="NoSpacing"/>
              <w:rPr>
                <w:rFonts w:ascii="Arial" w:hAnsi="Arial" w:cs="Arial"/>
                <w:b/>
              </w:rPr>
            </w:pPr>
            <w:r w:rsidRPr="00A814EE">
              <w:rPr>
                <w:rFonts w:ascii="Arial" w:hAnsi="Arial" w:cs="Arial"/>
                <w:b/>
              </w:rPr>
              <w:t>Marks</w:t>
            </w:r>
          </w:p>
        </w:tc>
      </w:tr>
      <w:tr w:rsidR="00703D59" w:rsidRPr="00A814EE" w14:paraId="50C2D22E" w14:textId="77777777" w:rsidTr="006C3CF2">
        <w:tc>
          <w:tcPr>
            <w:tcW w:w="339" w:type="dxa"/>
          </w:tcPr>
          <w:p w14:paraId="082AD991" w14:textId="5DAE9EE0"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6EE936F0" w14:textId="0FF85765" w:rsidR="00703D59" w:rsidRPr="00A814EE" w:rsidRDefault="00703D59" w:rsidP="00703D59">
            <w:pPr>
              <w:pStyle w:val="NoSpacing"/>
              <w:rPr>
                <w:rFonts w:ascii="Arial" w:hAnsi="Arial" w:cs="Arial"/>
                <w:b/>
              </w:rPr>
            </w:pPr>
            <w:r w:rsidRPr="00A814EE">
              <w:rPr>
                <w:rFonts w:ascii="Arial" w:hAnsi="Arial" w:cs="Arial"/>
                <w:b/>
              </w:rPr>
              <w:t>(a)</w:t>
            </w:r>
          </w:p>
        </w:tc>
        <w:tc>
          <w:tcPr>
            <w:tcW w:w="7799" w:type="dxa"/>
          </w:tcPr>
          <w:p w14:paraId="3780F024" w14:textId="77777777" w:rsidR="00902481" w:rsidRDefault="00C67C9A" w:rsidP="00703D59">
            <w:pPr>
              <w:pStyle w:val="NoSpacing"/>
              <w:rPr>
                <w:rFonts w:ascii="Arial" w:hAnsi="Arial" w:cs="Arial"/>
                <w:b/>
              </w:rPr>
            </w:pPr>
            <w:r w:rsidRPr="00C67C9A">
              <w:rPr>
                <w:rFonts w:ascii="Arial" w:hAnsi="Arial" w:cs="Arial"/>
                <w:b/>
              </w:rPr>
              <w:t>Explain one strength and one weakness of the students’ hypothesis.</w:t>
            </w:r>
          </w:p>
          <w:p w14:paraId="03ED75ED" w14:textId="262C6ACA" w:rsidR="00C67C9A" w:rsidRPr="00A814EE" w:rsidRDefault="00C67C9A" w:rsidP="00703D59">
            <w:pPr>
              <w:pStyle w:val="NoSpacing"/>
              <w:rPr>
                <w:rFonts w:ascii="Arial" w:hAnsi="Arial" w:cs="Arial"/>
                <w:b/>
              </w:rPr>
            </w:pPr>
          </w:p>
        </w:tc>
        <w:tc>
          <w:tcPr>
            <w:tcW w:w="852" w:type="dxa"/>
          </w:tcPr>
          <w:p w14:paraId="47D1A564" w14:textId="244DFE79" w:rsidR="00703D59" w:rsidRPr="00A814EE" w:rsidRDefault="00703D59" w:rsidP="00703D59">
            <w:pPr>
              <w:pStyle w:val="NoSpacing"/>
              <w:rPr>
                <w:rFonts w:ascii="Arial" w:hAnsi="Arial" w:cs="Arial"/>
                <w:b/>
              </w:rPr>
            </w:pPr>
            <w:r w:rsidRPr="00A814EE">
              <w:rPr>
                <w:rFonts w:ascii="Arial" w:hAnsi="Arial" w:cs="Arial"/>
                <w:b/>
              </w:rPr>
              <w:t>[4]</w:t>
            </w:r>
          </w:p>
        </w:tc>
      </w:tr>
      <w:tr w:rsidR="00703D59" w:rsidRPr="00A814EE" w14:paraId="4F033C88" w14:textId="77777777" w:rsidTr="006C3CF2">
        <w:tc>
          <w:tcPr>
            <w:tcW w:w="339" w:type="dxa"/>
          </w:tcPr>
          <w:p w14:paraId="07A977F6" w14:textId="77777777" w:rsidR="00703D59" w:rsidRPr="00A814EE" w:rsidRDefault="00703D59" w:rsidP="00703D59">
            <w:pPr>
              <w:pStyle w:val="NoSpacing"/>
              <w:rPr>
                <w:rFonts w:ascii="Arial" w:hAnsi="Arial" w:cs="Arial"/>
                <w:b/>
              </w:rPr>
            </w:pPr>
          </w:p>
        </w:tc>
        <w:tc>
          <w:tcPr>
            <w:tcW w:w="497" w:type="dxa"/>
          </w:tcPr>
          <w:p w14:paraId="0B6BD9C8" w14:textId="77777777" w:rsidR="00703D59" w:rsidRPr="00A814EE" w:rsidRDefault="00703D59" w:rsidP="00703D59">
            <w:pPr>
              <w:pStyle w:val="NoSpacing"/>
              <w:rPr>
                <w:rFonts w:ascii="Arial" w:hAnsi="Arial" w:cs="Arial"/>
                <w:b/>
              </w:rPr>
            </w:pPr>
          </w:p>
        </w:tc>
        <w:tc>
          <w:tcPr>
            <w:tcW w:w="7799" w:type="dxa"/>
          </w:tcPr>
          <w:p w14:paraId="37BE95B4" w14:textId="77777777" w:rsidR="00902481" w:rsidRPr="00103982" w:rsidRDefault="00902481" w:rsidP="00902481">
            <w:pPr>
              <w:pStyle w:val="NoSpacing"/>
              <w:jc w:val="both"/>
              <w:rPr>
                <w:rFonts w:ascii="Arial" w:hAnsi="Arial" w:cs="Arial"/>
                <w:bCs/>
              </w:rPr>
            </w:pPr>
            <w:r w:rsidRPr="00103982">
              <w:rPr>
                <w:rFonts w:ascii="Arial" w:hAnsi="Arial" w:cs="Arial"/>
                <w:bCs/>
              </w:rPr>
              <w:t>Award 1 mark per identification of strength of weakness and an additional mark for elaboration of each strength and weakness.</w:t>
            </w:r>
          </w:p>
          <w:p w14:paraId="2581DDC1" w14:textId="77777777" w:rsidR="00902481" w:rsidRPr="00A814EE" w:rsidRDefault="00902481" w:rsidP="00902481">
            <w:pPr>
              <w:pStyle w:val="NoSpacing"/>
              <w:rPr>
                <w:rFonts w:ascii="Arial" w:hAnsi="Arial" w:cs="Arial"/>
                <w:b/>
              </w:rPr>
            </w:pPr>
          </w:p>
          <w:p w14:paraId="0224F3E8" w14:textId="4FE2717A" w:rsidR="00902481" w:rsidRDefault="00103982" w:rsidP="00902481">
            <w:pPr>
              <w:pStyle w:val="NoSpacing"/>
              <w:rPr>
                <w:rFonts w:ascii="Arial" w:hAnsi="Arial" w:cs="Arial"/>
                <w:b/>
              </w:rPr>
            </w:pPr>
            <w:r>
              <w:rPr>
                <w:rFonts w:ascii="Arial" w:hAnsi="Arial" w:cs="Arial"/>
                <w:b/>
              </w:rPr>
              <w:t>Possible responses include:</w:t>
            </w:r>
          </w:p>
          <w:p w14:paraId="5EADC6FF" w14:textId="77777777" w:rsidR="00902481" w:rsidRPr="00A814EE" w:rsidRDefault="00902481" w:rsidP="00902481">
            <w:pPr>
              <w:pStyle w:val="NoSpacing"/>
              <w:rPr>
                <w:rFonts w:ascii="Arial" w:hAnsi="Arial" w:cs="Arial"/>
                <w:b/>
              </w:rPr>
            </w:pPr>
          </w:p>
          <w:p w14:paraId="4BB81BED" w14:textId="77777777" w:rsidR="00902481" w:rsidRPr="00A814EE" w:rsidRDefault="00902481" w:rsidP="00902481">
            <w:pPr>
              <w:pStyle w:val="NoSpacing"/>
              <w:rPr>
                <w:rFonts w:ascii="Arial" w:hAnsi="Arial" w:cs="Arial"/>
                <w:b/>
              </w:rPr>
            </w:pPr>
            <w:r w:rsidRPr="00A814EE">
              <w:rPr>
                <w:rFonts w:ascii="Arial" w:hAnsi="Arial" w:cs="Arial"/>
                <w:b/>
              </w:rPr>
              <w:t>Strength</w:t>
            </w:r>
          </w:p>
          <w:p w14:paraId="338FDFFA" w14:textId="3770075E" w:rsidR="00446A83" w:rsidRDefault="00446A83" w:rsidP="0062501E">
            <w:pPr>
              <w:pStyle w:val="NoSpacing"/>
              <w:numPr>
                <w:ilvl w:val="0"/>
                <w:numId w:val="5"/>
              </w:numPr>
              <w:jc w:val="both"/>
              <w:rPr>
                <w:rFonts w:ascii="Arial" w:hAnsi="Arial" w:cs="Arial"/>
                <w:bCs/>
              </w:rPr>
            </w:pPr>
            <w:r>
              <w:rPr>
                <w:rFonts w:ascii="Arial" w:hAnsi="Arial" w:cs="Arial"/>
                <w:b/>
              </w:rPr>
              <w:t xml:space="preserve">[Testable] </w:t>
            </w:r>
            <w:r>
              <w:rPr>
                <w:rFonts w:ascii="Arial" w:hAnsi="Arial" w:cs="Arial"/>
                <w:bCs/>
              </w:rPr>
              <w:t>There are clear independent and dependent variables that can be tested. Independent being participation in community gardens and dependent being adoption of sustainable food practices</w:t>
            </w:r>
            <w:r w:rsidR="000D3B46">
              <w:rPr>
                <w:rFonts w:ascii="Arial" w:hAnsi="Arial" w:cs="Arial"/>
                <w:bCs/>
              </w:rPr>
              <w:t xml:space="preserve"> </w:t>
            </w:r>
            <w:r w:rsidR="000D3B46" w:rsidRPr="00012A7C">
              <w:rPr>
                <w:rFonts w:ascii="Arial" w:hAnsi="Arial" w:cs="Arial"/>
                <w:b/>
              </w:rPr>
              <w:t>[1]</w:t>
            </w:r>
            <w:r w:rsidRPr="00012A7C">
              <w:rPr>
                <w:rFonts w:ascii="Arial" w:hAnsi="Arial" w:cs="Arial"/>
                <w:b/>
              </w:rPr>
              <w:t>.</w:t>
            </w:r>
            <w:r>
              <w:rPr>
                <w:rFonts w:ascii="Arial" w:hAnsi="Arial" w:cs="Arial"/>
                <w:bCs/>
              </w:rPr>
              <w:t xml:space="preserve"> This can be measured using questionnaires, interviews and observations</w:t>
            </w:r>
            <w:r w:rsidR="000D3B46">
              <w:rPr>
                <w:rFonts w:ascii="Arial" w:hAnsi="Arial" w:cs="Arial"/>
                <w:bCs/>
              </w:rPr>
              <w:t xml:space="preserve"> </w:t>
            </w:r>
            <w:r w:rsidR="000D3B46" w:rsidRPr="00012A7C">
              <w:rPr>
                <w:rFonts w:ascii="Arial" w:hAnsi="Arial" w:cs="Arial"/>
                <w:b/>
              </w:rPr>
              <w:t>[1]</w:t>
            </w:r>
            <w:r>
              <w:rPr>
                <w:rFonts w:ascii="Arial" w:hAnsi="Arial" w:cs="Arial"/>
                <w:bCs/>
              </w:rPr>
              <w:t xml:space="preserve">. </w:t>
            </w:r>
          </w:p>
          <w:p w14:paraId="388F0A40" w14:textId="01B8AD52" w:rsidR="00446A83" w:rsidRDefault="00446A83" w:rsidP="0062501E">
            <w:pPr>
              <w:pStyle w:val="NoSpacing"/>
              <w:numPr>
                <w:ilvl w:val="0"/>
                <w:numId w:val="5"/>
              </w:numPr>
              <w:jc w:val="both"/>
              <w:rPr>
                <w:rFonts w:ascii="Arial" w:hAnsi="Arial" w:cs="Arial"/>
                <w:bCs/>
              </w:rPr>
            </w:pPr>
            <w:r>
              <w:rPr>
                <w:rFonts w:ascii="Arial" w:hAnsi="Arial" w:cs="Arial"/>
                <w:b/>
              </w:rPr>
              <w:t xml:space="preserve">[Scale] </w:t>
            </w:r>
            <w:r>
              <w:rPr>
                <w:rFonts w:ascii="Arial" w:hAnsi="Arial" w:cs="Arial"/>
                <w:bCs/>
              </w:rPr>
              <w:t>There is a specific scale defined – Detroit. It is a manageable scale for the students to investigate</w:t>
            </w:r>
            <w:r w:rsidR="000D3B46">
              <w:rPr>
                <w:rFonts w:ascii="Arial" w:hAnsi="Arial" w:cs="Arial"/>
                <w:bCs/>
              </w:rPr>
              <w:t xml:space="preserve"> </w:t>
            </w:r>
            <w:r w:rsidR="000D3B46" w:rsidRPr="00012A7C">
              <w:rPr>
                <w:rFonts w:ascii="Arial" w:hAnsi="Arial" w:cs="Arial"/>
                <w:b/>
              </w:rPr>
              <w:t>[1]</w:t>
            </w:r>
            <w:r>
              <w:rPr>
                <w:rFonts w:ascii="Arial" w:hAnsi="Arial" w:cs="Arial"/>
                <w:bCs/>
              </w:rPr>
              <w:t>. This will also narrow down the investigation</w:t>
            </w:r>
            <w:r w:rsidR="000D3B46">
              <w:rPr>
                <w:rFonts w:ascii="Arial" w:hAnsi="Arial" w:cs="Arial"/>
                <w:bCs/>
              </w:rPr>
              <w:t xml:space="preserve"> as they will only focus on residents of Detroit </w:t>
            </w:r>
            <w:r w:rsidR="000D3B46" w:rsidRPr="00012A7C">
              <w:rPr>
                <w:rFonts w:ascii="Arial" w:hAnsi="Arial" w:cs="Arial"/>
                <w:b/>
              </w:rPr>
              <w:t>[1]</w:t>
            </w:r>
            <w:r w:rsidRPr="00012A7C">
              <w:rPr>
                <w:rFonts w:ascii="Arial" w:hAnsi="Arial" w:cs="Arial"/>
                <w:b/>
              </w:rPr>
              <w:t>.</w:t>
            </w:r>
            <w:r>
              <w:rPr>
                <w:rFonts w:ascii="Arial" w:hAnsi="Arial" w:cs="Arial"/>
                <w:bCs/>
              </w:rPr>
              <w:t xml:space="preserve"> </w:t>
            </w:r>
          </w:p>
          <w:p w14:paraId="2CBC73FE" w14:textId="77777777" w:rsidR="00902481" w:rsidRPr="00A814EE" w:rsidRDefault="00902481" w:rsidP="00902481">
            <w:pPr>
              <w:pStyle w:val="NoSpacing"/>
              <w:jc w:val="both"/>
              <w:rPr>
                <w:rFonts w:ascii="Arial" w:hAnsi="Arial" w:cs="Arial"/>
                <w:bCs/>
              </w:rPr>
            </w:pPr>
          </w:p>
          <w:p w14:paraId="54BAA02D" w14:textId="77777777" w:rsidR="00902481" w:rsidRPr="00A814EE" w:rsidRDefault="00902481" w:rsidP="00902481">
            <w:pPr>
              <w:pStyle w:val="NoSpacing"/>
              <w:jc w:val="both"/>
              <w:rPr>
                <w:rFonts w:ascii="Arial" w:hAnsi="Arial" w:cs="Arial"/>
                <w:b/>
              </w:rPr>
            </w:pPr>
            <w:r w:rsidRPr="00A814EE">
              <w:rPr>
                <w:rFonts w:ascii="Arial" w:hAnsi="Arial" w:cs="Arial"/>
                <w:b/>
              </w:rPr>
              <w:t>Weakness</w:t>
            </w:r>
          </w:p>
          <w:p w14:paraId="5991FF2A" w14:textId="03470592" w:rsidR="00902481" w:rsidRDefault="000D3B46" w:rsidP="0062501E">
            <w:pPr>
              <w:pStyle w:val="NoSpacing"/>
              <w:numPr>
                <w:ilvl w:val="0"/>
                <w:numId w:val="6"/>
              </w:numPr>
              <w:jc w:val="both"/>
              <w:rPr>
                <w:rFonts w:ascii="Arial" w:hAnsi="Arial" w:cs="Arial"/>
                <w:bCs/>
              </w:rPr>
            </w:pPr>
            <w:r>
              <w:rPr>
                <w:rFonts w:ascii="Arial" w:hAnsi="Arial" w:cs="Arial"/>
                <w:b/>
              </w:rPr>
              <w:t xml:space="preserve">[Broad Variable] </w:t>
            </w:r>
            <w:r>
              <w:rPr>
                <w:rFonts w:ascii="Arial" w:hAnsi="Arial" w:cs="Arial"/>
                <w:bCs/>
              </w:rPr>
              <w:t xml:space="preserve">The variable of sustainable food practices is rather broad </w:t>
            </w:r>
            <w:r w:rsidRPr="00012A7C">
              <w:rPr>
                <w:rFonts w:ascii="Arial" w:hAnsi="Arial" w:cs="Arial"/>
                <w:b/>
              </w:rPr>
              <w:t>[1]</w:t>
            </w:r>
            <w:r>
              <w:rPr>
                <w:rFonts w:ascii="Arial" w:hAnsi="Arial" w:cs="Arial"/>
                <w:bCs/>
              </w:rPr>
              <w:t xml:space="preserve"> and may include various behaviours such as composting, rainwater harvesting, reducing food wastage and buying local food </w:t>
            </w:r>
            <w:r w:rsidRPr="00012A7C">
              <w:rPr>
                <w:rFonts w:ascii="Arial" w:hAnsi="Arial" w:cs="Arial"/>
                <w:b/>
              </w:rPr>
              <w:t>[1].</w:t>
            </w:r>
            <w:r>
              <w:rPr>
                <w:rFonts w:ascii="Arial" w:hAnsi="Arial" w:cs="Arial"/>
                <w:bCs/>
              </w:rPr>
              <w:t xml:space="preserve"> </w:t>
            </w:r>
          </w:p>
          <w:p w14:paraId="3033E1AB" w14:textId="1020D701" w:rsidR="000D3B46" w:rsidRPr="00012A7C" w:rsidRDefault="000D3B46" w:rsidP="0062501E">
            <w:pPr>
              <w:pStyle w:val="NoSpacing"/>
              <w:numPr>
                <w:ilvl w:val="0"/>
                <w:numId w:val="6"/>
              </w:numPr>
              <w:jc w:val="both"/>
              <w:rPr>
                <w:rFonts w:ascii="Arial" w:hAnsi="Arial" w:cs="Arial"/>
                <w:b/>
              </w:rPr>
            </w:pPr>
            <w:r>
              <w:rPr>
                <w:rFonts w:ascii="Arial" w:hAnsi="Arial" w:cs="Arial"/>
                <w:b/>
              </w:rPr>
              <w:t xml:space="preserve">[Broad Variable] </w:t>
            </w:r>
            <w:r>
              <w:rPr>
                <w:rFonts w:ascii="Arial" w:hAnsi="Arial" w:cs="Arial"/>
                <w:bCs/>
              </w:rPr>
              <w:t xml:space="preserve">Participation in community gardens may also include various practices; some which may be more impactful than others. </w:t>
            </w:r>
            <w:r w:rsidRPr="00012A7C">
              <w:rPr>
                <w:rFonts w:ascii="Arial" w:hAnsi="Arial" w:cs="Arial"/>
                <w:b/>
              </w:rPr>
              <w:t>[1]</w:t>
            </w:r>
          </w:p>
          <w:p w14:paraId="50F6C15A" w14:textId="77777777" w:rsidR="00902481" w:rsidRPr="00A814EE" w:rsidRDefault="00902481" w:rsidP="00902481">
            <w:pPr>
              <w:pStyle w:val="NoSpacing"/>
              <w:jc w:val="both"/>
              <w:rPr>
                <w:rFonts w:ascii="Arial" w:hAnsi="Arial" w:cs="Arial"/>
                <w:bCs/>
              </w:rPr>
            </w:pPr>
          </w:p>
          <w:p w14:paraId="25648465" w14:textId="77777777" w:rsidR="00902481" w:rsidRPr="00A814EE" w:rsidRDefault="00902481" w:rsidP="00902481">
            <w:pPr>
              <w:pStyle w:val="NoSpacing"/>
              <w:jc w:val="both"/>
              <w:rPr>
                <w:rFonts w:ascii="Arial" w:hAnsi="Arial" w:cs="Arial"/>
                <w:bCs/>
              </w:rPr>
            </w:pPr>
            <w:r w:rsidRPr="00A814EE">
              <w:rPr>
                <w:rFonts w:ascii="Arial" w:hAnsi="Arial" w:cs="Arial"/>
                <w:bCs/>
              </w:rPr>
              <w:t>Accept any other plausible response.</w:t>
            </w:r>
          </w:p>
          <w:p w14:paraId="191ECA37" w14:textId="77777777" w:rsidR="00902481" w:rsidRPr="00A814EE" w:rsidRDefault="00902481" w:rsidP="00902481">
            <w:pPr>
              <w:pStyle w:val="NoSpacing"/>
              <w:rPr>
                <w:rFonts w:ascii="Arial" w:hAnsi="Arial" w:cs="Arial"/>
                <w:b/>
              </w:rPr>
            </w:pPr>
          </w:p>
          <w:p w14:paraId="69779E82" w14:textId="77777777" w:rsidR="00902481" w:rsidRDefault="00902481" w:rsidP="00902481">
            <w:pPr>
              <w:pStyle w:val="NoSpacing"/>
              <w:rPr>
                <w:rFonts w:ascii="Arial" w:hAnsi="Arial" w:cs="Arial"/>
                <w:b/>
              </w:rPr>
            </w:pPr>
            <w:r w:rsidRPr="00A814EE">
              <w:rPr>
                <w:rFonts w:ascii="Arial" w:hAnsi="Arial" w:cs="Arial"/>
                <w:b/>
              </w:rPr>
              <w:t>AO1</w:t>
            </w:r>
          </w:p>
          <w:p w14:paraId="438E9716" w14:textId="4D4067FC" w:rsidR="00031B38" w:rsidRPr="00A814EE" w:rsidRDefault="00031B38" w:rsidP="00902481">
            <w:pPr>
              <w:pStyle w:val="NoSpacing"/>
              <w:rPr>
                <w:rFonts w:ascii="Arial" w:hAnsi="Arial" w:cs="Arial"/>
                <w:b/>
              </w:rPr>
            </w:pPr>
          </w:p>
        </w:tc>
        <w:tc>
          <w:tcPr>
            <w:tcW w:w="852" w:type="dxa"/>
          </w:tcPr>
          <w:p w14:paraId="50470121" w14:textId="77777777" w:rsidR="00703D59" w:rsidRPr="00A814EE" w:rsidRDefault="00703D59" w:rsidP="00703D59">
            <w:pPr>
              <w:pStyle w:val="NoSpacing"/>
              <w:rPr>
                <w:rFonts w:ascii="Arial" w:hAnsi="Arial" w:cs="Arial"/>
                <w:b/>
              </w:rPr>
            </w:pPr>
          </w:p>
        </w:tc>
      </w:tr>
      <w:tr w:rsidR="00703D59" w:rsidRPr="00A814EE" w14:paraId="08E45710" w14:textId="77777777" w:rsidTr="006C3CF2">
        <w:tc>
          <w:tcPr>
            <w:tcW w:w="339" w:type="dxa"/>
          </w:tcPr>
          <w:p w14:paraId="5D061B48" w14:textId="53FAE0C4"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4E517A90" w14:textId="269967D2" w:rsidR="00703D59" w:rsidRPr="00A814EE" w:rsidRDefault="00703D59" w:rsidP="00703D59">
            <w:pPr>
              <w:pStyle w:val="NoSpacing"/>
              <w:rPr>
                <w:rFonts w:ascii="Arial" w:hAnsi="Arial" w:cs="Arial"/>
                <w:b/>
              </w:rPr>
            </w:pPr>
            <w:r w:rsidRPr="00A814EE">
              <w:rPr>
                <w:rFonts w:ascii="Arial" w:hAnsi="Arial" w:cs="Arial"/>
                <w:b/>
              </w:rPr>
              <w:t>(b)</w:t>
            </w:r>
          </w:p>
        </w:tc>
        <w:tc>
          <w:tcPr>
            <w:tcW w:w="7799" w:type="dxa"/>
          </w:tcPr>
          <w:p w14:paraId="28F87806" w14:textId="44AD0CC6" w:rsidR="00703D59" w:rsidRPr="00103982" w:rsidRDefault="00103982" w:rsidP="00703D59">
            <w:pPr>
              <w:pStyle w:val="NoSpacing"/>
              <w:jc w:val="both"/>
              <w:rPr>
                <w:rFonts w:ascii="Arial" w:hAnsi="Arial" w:cs="Arial"/>
                <w:b/>
                <w:bCs/>
              </w:rPr>
            </w:pPr>
            <w:r w:rsidRPr="00103982">
              <w:rPr>
                <w:rFonts w:ascii="Arial" w:hAnsi="Arial" w:cs="Arial"/>
                <w:b/>
                <w:bCs/>
              </w:rPr>
              <w:t xml:space="preserve">With reference to Resource 1, explain why the chosen sites </w:t>
            </w:r>
            <w:r w:rsidR="00B602F4">
              <w:rPr>
                <w:rFonts w:ascii="Arial" w:hAnsi="Arial" w:cs="Arial"/>
                <w:b/>
                <w:bCs/>
              </w:rPr>
              <w:t xml:space="preserve">are </w:t>
            </w:r>
            <w:r w:rsidRPr="00103982">
              <w:rPr>
                <w:rFonts w:ascii="Arial" w:hAnsi="Arial" w:cs="Arial"/>
                <w:b/>
                <w:bCs/>
              </w:rPr>
              <w:t xml:space="preserve">suitable for the investigation. </w:t>
            </w:r>
          </w:p>
          <w:p w14:paraId="26D7C540" w14:textId="247FF8CA" w:rsidR="00103982" w:rsidRPr="00A814EE" w:rsidRDefault="00103982" w:rsidP="00703D59">
            <w:pPr>
              <w:pStyle w:val="NoSpacing"/>
              <w:jc w:val="both"/>
              <w:rPr>
                <w:rFonts w:ascii="Arial" w:hAnsi="Arial" w:cs="Arial"/>
                <w:b/>
                <w:bCs/>
              </w:rPr>
            </w:pPr>
          </w:p>
        </w:tc>
        <w:tc>
          <w:tcPr>
            <w:tcW w:w="852" w:type="dxa"/>
          </w:tcPr>
          <w:p w14:paraId="398322FD" w14:textId="77777777" w:rsidR="00703D59" w:rsidRPr="00A814EE" w:rsidRDefault="00703D59" w:rsidP="00703D59">
            <w:pPr>
              <w:pStyle w:val="NoSpacing"/>
              <w:jc w:val="both"/>
              <w:rPr>
                <w:rFonts w:ascii="Arial" w:hAnsi="Arial" w:cs="Arial"/>
                <w:b/>
                <w:bCs/>
              </w:rPr>
            </w:pPr>
          </w:p>
          <w:p w14:paraId="3EB6E10C" w14:textId="76E20C10" w:rsidR="00703D59" w:rsidRPr="00A814EE" w:rsidRDefault="00703D59" w:rsidP="00703D59">
            <w:pPr>
              <w:pStyle w:val="NoSpacing"/>
              <w:jc w:val="both"/>
              <w:rPr>
                <w:rFonts w:ascii="Arial" w:hAnsi="Arial" w:cs="Arial"/>
                <w:b/>
                <w:bCs/>
              </w:rPr>
            </w:pPr>
            <w:r w:rsidRPr="00A814EE">
              <w:rPr>
                <w:rFonts w:ascii="Arial" w:hAnsi="Arial" w:cs="Arial"/>
                <w:b/>
                <w:bCs/>
              </w:rPr>
              <w:t>[4]</w:t>
            </w:r>
          </w:p>
        </w:tc>
      </w:tr>
      <w:tr w:rsidR="00703D59" w:rsidRPr="00A814EE" w14:paraId="0A64E3BC" w14:textId="77777777" w:rsidTr="006C3CF2">
        <w:tc>
          <w:tcPr>
            <w:tcW w:w="339" w:type="dxa"/>
          </w:tcPr>
          <w:p w14:paraId="521C4FB7" w14:textId="77777777" w:rsidR="00703D59" w:rsidRPr="00A814EE" w:rsidRDefault="00703D59" w:rsidP="00703D59">
            <w:pPr>
              <w:pStyle w:val="NoSpacing"/>
              <w:rPr>
                <w:rFonts w:ascii="Arial" w:hAnsi="Arial" w:cs="Arial"/>
                <w:b/>
              </w:rPr>
            </w:pPr>
          </w:p>
        </w:tc>
        <w:tc>
          <w:tcPr>
            <w:tcW w:w="497" w:type="dxa"/>
          </w:tcPr>
          <w:p w14:paraId="232AFCD8" w14:textId="77777777" w:rsidR="00703D59" w:rsidRPr="00A814EE" w:rsidRDefault="00703D59" w:rsidP="00703D59">
            <w:pPr>
              <w:pStyle w:val="NoSpacing"/>
              <w:rPr>
                <w:rFonts w:ascii="Arial" w:hAnsi="Arial" w:cs="Arial"/>
                <w:b/>
              </w:rPr>
            </w:pPr>
          </w:p>
        </w:tc>
        <w:tc>
          <w:tcPr>
            <w:tcW w:w="7799" w:type="dxa"/>
          </w:tcPr>
          <w:p w14:paraId="6AE3B20E" w14:textId="48272E5F" w:rsidR="00103982" w:rsidRDefault="00103982" w:rsidP="00D106D2">
            <w:pPr>
              <w:pStyle w:val="NoSpacing"/>
              <w:jc w:val="both"/>
              <w:rPr>
                <w:rFonts w:ascii="Arial" w:hAnsi="Arial" w:cs="Arial"/>
                <w:bCs/>
              </w:rPr>
            </w:pPr>
            <w:r>
              <w:rPr>
                <w:rFonts w:ascii="Arial" w:hAnsi="Arial" w:cs="Arial"/>
                <w:bCs/>
              </w:rPr>
              <w:t>Award 1 mark for every explanation up to a maximum of 4 marks.</w:t>
            </w:r>
          </w:p>
          <w:p w14:paraId="5E0B5495" w14:textId="00C2259B" w:rsidR="00103982" w:rsidRDefault="00103982" w:rsidP="00D106D2">
            <w:pPr>
              <w:pStyle w:val="NoSpacing"/>
              <w:jc w:val="both"/>
              <w:rPr>
                <w:rFonts w:ascii="Arial" w:hAnsi="Arial" w:cs="Arial"/>
                <w:bCs/>
              </w:rPr>
            </w:pPr>
            <w:r>
              <w:rPr>
                <w:rFonts w:ascii="Arial" w:hAnsi="Arial" w:cs="Arial"/>
                <w:bCs/>
              </w:rPr>
              <w:t xml:space="preserve">Award a maximum of 1 additional mark for further development of each point. </w:t>
            </w:r>
          </w:p>
          <w:p w14:paraId="3C1316F4" w14:textId="77777777" w:rsidR="00103982" w:rsidRDefault="00103982" w:rsidP="00D106D2">
            <w:pPr>
              <w:pStyle w:val="NoSpacing"/>
              <w:jc w:val="both"/>
              <w:rPr>
                <w:rFonts w:ascii="Arial" w:hAnsi="Arial" w:cs="Arial"/>
                <w:b/>
              </w:rPr>
            </w:pPr>
          </w:p>
          <w:p w14:paraId="09464C38" w14:textId="77777777" w:rsidR="00103982" w:rsidRDefault="00103982" w:rsidP="00103982">
            <w:pPr>
              <w:pStyle w:val="NoSpacing"/>
              <w:rPr>
                <w:rFonts w:ascii="Arial" w:hAnsi="Arial" w:cs="Arial"/>
                <w:b/>
              </w:rPr>
            </w:pPr>
            <w:r>
              <w:rPr>
                <w:rFonts w:ascii="Arial" w:hAnsi="Arial" w:cs="Arial"/>
                <w:b/>
              </w:rPr>
              <w:t>Possible responses include:</w:t>
            </w:r>
          </w:p>
          <w:p w14:paraId="364BBCA2" w14:textId="5C62F00A" w:rsidR="00703D59" w:rsidRDefault="00B602F4" w:rsidP="0062501E">
            <w:pPr>
              <w:pStyle w:val="NoSpacing"/>
              <w:numPr>
                <w:ilvl w:val="0"/>
                <w:numId w:val="7"/>
              </w:numPr>
              <w:jc w:val="both"/>
              <w:rPr>
                <w:rFonts w:ascii="Arial" w:hAnsi="Arial" w:cs="Arial"/>
                <w:bCs/>
              </w:rPr>
            </w:pPr>
            <w:r>
              <w:rPr>
                <w:rFonts w:ascii="Arial" w:hAnsi="Arial" w:cs="Arial"/>
                <w:b/>
              </w:rPr>
              <w:t xml:space="preserve">[Presence of Gardens] </w:t>
            </w:r>
            <w:r>
              <w:rPr>
                <w:rFonts w:ascii="Arial" w:hAnsi="Arial" w:cs="Arial"/>
                <w:bCs/>
              </w:rPr>
              <w:t xml:space="preserve">District 5 has multiple community gardens and a couple of large-scale urban farming as well. Hence the students will definitely be able to acquire primary data when conducting the research there </w:t>
            </w:r>
            <w:r w:rsidRPr="00012A7C">
              <w:rPr>
                <w:rFonts w:ascii="Arial" w:hAnsi="Arial" w:cs="Arial"/>
                <w:b/>
              </w:rPr>
              <w:t>[1]</w:t>
            </w:r>
            <w:r>
              <w:rPr>
                <w:rFonts w:ascii="Arial" w:hAnsi="Arial" w:cs="Arial"/>
                <w:bCs/>
              </w:rPr>
              <w:t xml:space="preserve">. The sites chosen are also near clusters of community gardens allowing access to interviewees </w:t>
            </w:r>
            <w:r w:rsidRPr="00012A7C">
              <w:rPr>
                <w:rFonts w:ascii="Arial" w:hAnsi="Arial" w:cs="Arial"/>
                <w:b/>
              </w:rPr>
              <w:t>[1].</w:t>
            </w:r>
            <w:r>
              <w:rPr>
                <w:rFonts w:ascii="Arial" w:hAnsi="Arial" w:cs="Arial"/>
                <w:bCs/>
              </w:rPr>
              <w:t xml:space="preserve"> </w:t>
            </w:r>
          </w:p>
          <w:p w14:paraId="34DFBED6" w14:textId="62EFC09D" w:rsidR="00B602F4" w:rsidRPr="00012A7C" w:rsidRDefault="00B602F4" w:rsidP="0062501E">
            <w:pPr>
              <w:pStyle w:val="NoSpacing"/>
              <w:numPr>
                <w:ilvl w:val="0"/>
                <w:numId w:val="7"/>
              </w:numPr>
              <w:jc w:val="both"/>
              <w:rPr>
                <w:rFonts w:ascii="Arial" w:hAnsi="Arial" w:cs="Arial"/>
                <w:b/>
              </w:rPr>
            </w:pPr>
            <w:r>
              <w:rPr>
                <w:rFonts w:ascii="Arial" w:hAnsi="Arial" w:cs="Arial"/>
                <w:b/>
              </w:rPr>
              <w:t xml:space="preserve">[Coverage within district 5] </w:t>
            </w:r>
            <w:r>
              <w:rPr>
                <w:rFonts w:ascii="Arial" w:hAnsi="Arial" w:cs="Arial"/>
                <w:bCs/>
              </w:rPr>
              <w:t xml:space="preserve">The sites chosen within District 5 also cover various regions of the district. This ensures good representativeness within the district itself. </w:t>
            </w:r>
            <w:r w:rsidRPr="00012A7C">
              <w:rPr>
                <w:rFonts w:ascii="Arial" w:hAnsi="Arial" w:cs="Arial"/>
                <w:b/>
              </w:rPr>
              <w:t>[1]</w:t>
            </w:r>
          </w:p>
          <w:p w14:paraId="7AD8EC8D" w14:textId="3EFD7D9D" w:rsidR="00B602F4" w:rsidRDefault="00B602F4" w:rsidP="0062501E">
            <w:pPr>
              <w:pStyle w:val="NoSpacing"/>
              <w:numPr>
                <w:ilvl w:val="0"/>
                <w:numId w:val="7"/>
              </w:numPr>
              <w:jc w:val="both"/>
              <w:rPr>
                <w:rFonts w:ascii="Arial" w:hAnsi="Arial" w:cs="Arial"/>
                <w:bCs/>
              </w:rPr>
            </w:pPr>
            <w:r>
              <w:rPr>
                <w:rFonts w:ascii="Arial" w:hAnsi="Arial" w:cs="Arial"/>
                <w:b/>
              </w:rPr>
              <w:t xml:space="preserve">[Representativeness – resident composition] </w:t>
            </w:r>
            <w:r>
              <w:rPr>
                <w:rFonts w:ascii="Arial" w:hAnsi="Arial" w:cs="Arial"/>
                <w:bCs/>
              </w:rPr>
              <w:t xml:space="preserve">District 5 has a residential composition of mixed-income status. This will ensure that there is a variety of residents being surveyed/interviewed which will enhance the representativeness of the data collected. </w:t>
            </w:r>
            <w:r w:rsidRPr="00012A7C">
              <w:rPr>
                <w:rFonts w:ascii="Arial" w:hAnsi="Arial" w:cs="Arial"/>
                <w:b/>
              </w:rPr>
              <w:t>[1]</w:t>
            </w:r>
          </w:p>
          <w:p w14:paraId="2F60B216" w14:textId="77777777" w:rsidR="000D3B46" w:rsidRPr="00A814EE" w:rsidRDefault="000D3B46" w:rsidP="00703D59">
            <w:pPr>
              <w:pStyle w:val="NoSpacing"/>
              <w:jc w:val="both"/>
              <w:rPr>
                <w:rFonts w:ascii="Arial" w:hAnsi="Arial" w:cs="Arial"/>
                <w:bCs/>
              </w:rPr>
            </w:pPr>
          </w:p>
          <w:p w14:paraId="4332AA62" w14:textId="3DCFD8C7" w:rsidR="00703D59" w:rsidRPr="00A814EE" w:rsidRDefault="00703D59" w:rsidP="00703D59">
            <w:pPr>
              <w:pStyle w:val="NoSpacing"/>
              <w:jc w:val="both"/>
              <w:rPr>
                <w:rFonts w:ascii="Arial" w:hAnsi="Arial" w:cs="Arial"/>
                <w:b/>
              </w:rPr>
            </w:pPr>
            <w:r w:rsidRPr="00A814EE">
              <w:rPr>
                <w:rFonts w:ascii="Arial" w:hAnsi="Arial" w:cs="Arial"/>
                <w:b/>
              </w:rPr>
              <w:t>AO</w:t>
            </w:r>
            <w:r w:rsidR="00103982">
              <w:rPr>
                <w:rFonts w:ascii="Arial" w:hAnsi="Arial" w:cs="Arial"/>
                <w:b/>
              </w:rPr>
              <w:t>2</w:t>
            </w:r>
          </w:p>
        </w:tc>
        <w:tc>
          <w:tcPr>
            <w:tcW w:w="852" w:type="dxa"/>
          </w:tcPr>
          <w:p w14:paraId="09BF491F" w14:textId="77777777" w:rsidR="00703D59" w:rsidRPr="00A814EE" w:rsidRDefault="00703D59" w:rsidP="00703D59">
            <w:pPr>
              <w:pStyle w:val="NoSpacing"/>
              <w:rPr>
                <w:rFonts w:ascii="Arial" w:hAnsi="Arial" w:cs="Arial"/>
                <w:b/>
              </w:rPr>
            </w:pPr>
          </w:p>
        </w:tc>
      </w:tr>
      <w:tr w:rsidR="00703D59" w:rsidRPr="00A814EE" w14:paraId="6098E860" w14:textId="77777777" w:rsidTr="006C3CF2">
        <w:tc>
          <w:tcPr>
            <w:tcW w:w="339" w:type="dxa"/>
          </w:tcPr>
          <w:p w14:paraId="3AECC227" w14:textId="5A8DA99A" w:rsidR="00703D59" w:rsidRPr="00A814EE" w:rsidRDefault="00703D59" w:rsidP="00703D59">
            <w:pPr>
              <w:pStyle w:val="NoSpacing"/>
              <w:rPr>
                <w:rFonts w:ascii="Arial" w:hAnsi="Arial" w:cs="Arial"/>
                <w:b/>
              </w:rPr>
            </w:pPr>
            <w:r w:rsidRPr="00A814EE">
              <w:rPr>
                <w:rFonts w:ascii="Arial" w:hAnsi="Arial" w:cs="Arial"/>
                <w:b/>
              </w:rPr>
              <w:lastRenderedPageBreak/>
              <w:t>1</w:t>
            </w:r>
          </w:p>
        </w:tc>
        <w:tc>
          <w:tcPr>
            <w:tcW w:w="497" w:type="dxa"/>
          </w:tcPr>
          <w:p w14:paraId="27E114A2" w14:textId="5547BD22" w:rsidR="00703D59" w:rsidRPr="00A814EE" w:rsidRDefault="00703D59" w:rsidP="00703D59">
            <w:pPr>
              <w:pStyle w:val="NoSpacing"/>
              <w:rPr>
                <w:rFonts w:ascii="Arial" w:hAnsi="Arial" w:cs="Arial"/>
                <w:b/>
              </w:rPr>
            </w:pPr>
            <w:r w:rsidRPr="00A814EE">
              <w:rPr>
                <w:rFonts w:ascii="Arial" w:hAnsi="Arial" w:cs="Arial"/>
                <w:b/>
              </w:rPr>
              <w:t>(c)</w:t>
            </w:r>
          </w:p>
        </w:tc>
        <w:tc>
          <w:tcPr>
            <w:tcW w:w="7799" w:type="dxa"/>
          </w:tcPr>
          <w:p w14:paraId="1E8CB0D6" w14:textId="5247FCB5" w:rsidR="00703D59" w:rsidRDefault="00103982" w:rsidP="00703D59">
            <w:pPr>
              <w:pStyle w:val="NoSpacing"/>
              <w:jc w:val="both"/>
              <w:rPr>
                <w:rFonts w:ascii="Arial" w:hAnsi="Arial" w:cs="Arial"/>
                <w:b/>
              </w:rPr>
            </w:pPr>
            <w:r w:rsidRPr="00103982">
              <w:rPr>
                <w:rFonts w:ascii="Arial" w:hAnsi="Arial" w:cs="Arial"/>
                <w:b/>
              </w:rPr>
              <w:t>Identify three ethical issues that may arise from conducting the participant observation and suggest how the</w:t>
            </w:r>
            <w:r w:rsidR="00012A7C">
              <w:rPr>
                <w:rFonts w:ascii="Arial" w:hAnsi="Arial" w:cs="Arial"/>
                <w:b/>
              </w:rPr>
              <w:t xml:space="preserve"> students</w:t>
            </w:r>
            <w:r w:rsidRPr="00103982">
              <w:rPr>
                <w:rFonts w:ascii="Arial" w:hAnsi="Arial" w:cs="Arial"/>
                <w:b/>
              </w:rPr>
              <w:t xml:space="preserve"> can address these issues. </w:t>
            </w:r>
          </w:p>
          <w:p w14:paraId="00E142C1" w14:textId="198F54BD" w:rsidR="00103982" w:rsidRPr="00A814EE" w:rsidRDefault="00103982" w:rsidP="00703D59">
            <w:pPr>
              <w:pStyle w:val="NoSpacing"/>
              <w:jc w:val="both"/>
              <w:rPr>
                <w:rFonts w:ascii="Arial" w:hAnsi="Arial" w:cs="Arial"/>
                <w:b/>
              </w:rPr>
            </w:pPr>
          </w:p>
        </w:tc>
        <w:tc>
          <w:tcPr>
            <w:tcW w:w="852" w:type="dxa"/>
          </w:tcPr>
          <w:p w14:paraId="2B36BF9E" w14:textId="77777777" w:rsidR="00703D59" w:rsidRPr="00A814EE" w:rsidRDefault="00703D59" w:rsidP="00703D59">
            <w:pPr>
              <w:pStyle w:val="NoSpacing"/>
              <w:jc w:val="both"/>
              <w:rPr>
                <w:rFonts w:ascii="Arial" w:hAnsi="Arial" w:cs="Arial"/>
                <w:b/>
              </w:rPr>
            </w:pPr>
          </w:p>
          <w:p w14:paraId="5CCA868E" w14:textId="6E61E78A" w:rsidR="00703D59" w:rsidRPr="00A814EE" w:rsidRDefault="00703D59" w:rsidP="00703D59">
            <w:pPr>
              <w:pStyle w:val="NoSpacing"/>
              <w:jc w:val="both"/>
              <w:rPr>
                <w:rFonts w:ascii="Arial" w:hAnsi="Arial" w:cs="Arial"/>
                <w:b/>
              </w:rPr>
            </w:pPr>
            <w:r w:rsidRPr="00A814EE">
              <w:rPr>
                <w:rFonts w:ascii="Arial" w:hAnsi="Arial" w:cs="Arial"/>
                <w:b/>
              </w:rPr>
              <w:t>[6]</w:t>
            </w:r>
          </w:p>
        </w:tc>
      </w:tr>
      <w:tr w:rsidR="00703D59" w:rsidRPr="00A814EE" w14:paraId="7016FF95" w14:textId="77777777" w:rsidTr="006C3CF2">
        <w:tc>
          <w:tcPr>
            <w:tcW w:w="339" w:type="dxa"/>
          </w:tcPr>
          <w:p w14:paraId="1DBE3066" w14:textId="77777777" w:rsidR="00703D59" w:rsidRPr="00A814EE" w:rsidRDefault="00703D59" w:rsidP="00703D59">
            <w:pPr>
              <w:pStyle w:val="NoSpacing"/>
              <w:rPr>
                <w:rFonts w:ascii="Arial" w:hAnsi="Arial" w:cs="Arial"/>
                <w:b/>
              </w:rPr>
            </w:pPr>
          </w:p>
        </w:tc>
        <w:tc>
          <w:tcPr>
            <w:tcW w:w="497" w:type="dxa"/>
          </w:tcPr>
          <w:p w14:paraId="2453803D" w14:textId="77777777" w:rsidR="00703D59" w:rsidRPr="00A814EE" w:rsidRDefault="00703D59" w:rsidP="00703D59">
            <w:pPr>
              <w:pStyle w:val="NoSpacing"/>
              <w:rPr>
                <w:rFonts w:ascii="Arial" w:hAnsi="Arial" w:cs="Arial"/>
                <w:b/>
              </w:rPr>
            </w:pPr>
          </w:p>
        </w:tc>
        <w:tc>
          <w:tcPr>
            <w:tcW w:w="7799" w:type="dxa"/>
          </w:tcPr>
          <w:p w14:paraId="64A83F01" w14:textId="1D00D0E3" w:rsidR="00103982" w:rsidRDefault="00103982" w:rsidP="00103982">
            <w:pPr>
              <w:pStyle w:val="NoSpacing"/>
              <w:jc w:val="both"/>
              <w:rPr>
                <w:rFonts w:ascii="Arial" w:hAnsi="Arial" w:cs="Arial"/>
                <w:bCs/>
              </w:rPr>
            </w:pPr>
            <w:r>
              <w:rPr>
                <w:rFonts w:ascii="Arial" w:hAnsi="Arial" w:cs="Arial"/>
                <w:bCs/>
              </w:rPr>
              <w:t>Award 1 mark for ethical issue identified up to a maximum of 3 marks.</w:t>
            </w:r>
          </w:p>
          <w:p w14:paraId="7BB18142" w14:textId="4257A60A" w:rsidR="00103982" w:rsidRDefault="00103982" w:rsidP="00103982">
            <w:pPr>
              <w:pStyle w:val="NoSpacing"/>
              <w:jc w:val="both"/>
              <w:rPr>
                <w:rFonts w:ascii="Arial" w:hAnsi="Arial" w:cs="Arial"/>
                <w:bCs/>
              </w:rPr>
            </w:pPr>
            <w:r>
              <w:rPr>
                <w:rFonts w:ascii="Arial" w:hAnsi="Arial" w:cs="Arial"/>
                <w:bCs/>
              </w:rPr>
              <w:t xml:space="preserve">Award 1 mark for every solution suggested up to a maximum of 3 marks. </w:t>
            </w:r>
          </w:p>
          <w:p w14:paraId="3A40D23B" w14:textId="77777777" w:rsidR="00703D59" w:rsidRDefault="00703D59" w:rsidP="00703D59">
            <w:pPr>
              <w:pStyle w:val="NoSpacing"/>
              <w:jc w:val="both"/>
              <w:rPr>
                <w:rFonts w:ascii="Arial" w:hAnsi="Arial" w:cs="Arial"/>
                <w:bCs/>
              </w:rPr>
            </w:pPr>
          </w:p>
          <w:p w14:paraId="37D09449" w14:textId="61AE2F43" w:rsidR="00103982" w:rsidRPr="00103982" w:rsidRDefault="00103982" w:rsidP="00703D59">
            <w:pPr>
              <w:pStyle w:val="NoSpacing"/>
              <w:jc w:val="both"/>
              <w:rPr>
                <w:rFonts w:ascii="Arial" w:hAnsi="Arial" w:cs="Arial"/>
                <w:bCs/>
              </w:rPr>
            </w:pPr>
            <w:r>
              <w:rPr>
                <w:rFonts w:ascii="Arial" w:hAnsi="Arial" w:cs="Arial"/>
                <w:b/>
              </w:rPr>
              <w:t xml:space="preserve">Possible responses include: </w:t>
            </w:r>
          </w:p>
          <w:p w14:paraId="4E0208B7" w14:textId="77777777" w:rsidR="00103982" w:rsidRDefault="00103982" w:rsidP="00703D59">
            <w:pPr>
              <w:pStyle w:val="NoSpacing"/>
              <w:jc w:val="both"/>
              <w:rPr>
                <w:rFonts w:ascii="Arial" w:hAnsi="Arial" w:cs="Arial"/>
                <w:b/>
              </w:rPr>
            </w:pPr>
          </w:p>
          <w:p w14:paraId="0C5F2579" w14:textId="7B8898C0" w:rsidR="00103982" w:rsidRPr="00385286" w:rsidRDefault="00385286" w:rsidP="0062501E">
            <w:pPr>
              <w:pStyle w:val="NoSpacing"/>
              <w:numPr>
                <w:ilvl w:val="0"/>
                <w:numId w:val="8"/>
              </w:numPr>
              <w:jc w:val="both"/>
              <w:rPr>
                <w:rFonts w:ascii="Arial" w:hAnsi="Arial" w:cs="Arial"/>
                <w:b/>
              </w:rPr>
            </w:pPr>
            <w:r>
              <w:rPr>
                <w:rFonts w:ascii="Arial" w:hAnsi="Arial" w:cs="Arial"/>
                <w:b/>
              </w:rPr>
              <w:t xml:space="preserve">[Lack of informed consent] </w:t>
            </w:r>
            <w:r>
              <w:rPr>
                <w:rFonts w:ascii="Arial" w:hAnsi="Arial" w:cs="Arial"/>
                <w:bCs/>
              </w:rPr>
              <w:t xml:space="preserve">As investigators are observing while participating in gardening activities, some participants may not be aware that they are being observed and recorded. </w:t>
            </w:r>
            <w:r w:rsidRPr="00012A7C">
              <w:rPr>
                <w:rFonts w:ascii="Arial" w:hAnsi="Arial" w:cs="Arial"/>
                <w:b/>
              </w:rPr>
              <w:t>[1]</w:t>
            </w:r>
          </w:p>
          <w:p w14:paraId="7CBA5C0C" w14:textId="11A4F0B2" w:rsidR="00385286" w:rsidRPr="00385286" w:rsidRDefault="00385286" w:rsidP="0062501E">
            <w:pPr>
              <w:pStyle w:val="NoSpacing"/>
              <w:numPr>
                <w:ilvl w:val="0"/>
                <w:numId w:val="9"/>
              </w:numPr>
              <w:jc w:val="both"/>
              <w:rPr>
                <w:rFonts w:ascii="Arial" w:hAnsi="Arial" w:cs="Arial"/>
                <w:b/>
              </w:rPr>
            </w:pPr>
            <w:r>
              <w:rPr>
                <w:rFonts w:ascii="Arial" w:hAnsi="Arial" w:cs="Arial"/>
                <w:bCs/>
              </w:rPr>
              <w:t xml:space="preserve">Whenever researchers are on the ground joining in the activities, they could wear a tag to let others know that they are doing a research and conduction observation studies. They could also ask the garden owners to let the regular participants know of their presence. </w:t>
            </w:r>
            <w:r w:rsidRPr="00012A7C">
              <w:rPr>
                <w:rFonts w:ascii="Arial" w:hAnsi="Arial" w:cs="Arial"/>
                <w:b/>
              </w:rPr>
              <w:t>[1]</w:t>
            </w:r>
          </w:p>
          <w:p w14:paraId="039DA0BB" w14:textId="1B7DC308" w:rsidR="00385286" w:rsidRPr="00385286" w:rsidRDefault="00385286" w:rsidP="0062501E">
            <w:pPr>
              <w:pStyle w:val="NoSpacing"/>
              <w:numPr>
                <w:ilvl w:val="0"/>
                <w:numId w:val="8"/>
              </w:numPr>
              <w:jc w:val="both"/>
              <w:rPr>
                <w:rFonts w:ascii="Arial" w:hAnsi="Arial" w:cs="Arial"/>
                <w:b/>
              </w:rPr>
            </w:pPr>
            <w:r>
              <w:rPr>
                <w:rFonts w:ascii="Arial" w:hAnsi="Arial" w:cs="Arial"/>
                <w:b/>
              </w:rPr>
              <w:t xml:space="preserve">[Photographs privacy] </w:t>
            </w:r>
            <w:r>
              <w:rPr>
                <w:rFonts w:ascii="Arial" w:hAnsi="Arial" w:cs="Arial"/>
                <w:bCs/>
              </w:rPr>
              <w:t xml:space="preserve">Photographs taken during the observations may reveal participants’ identities without their permission. </w:t>
            </w:r>
            <w:r w:rsidR="00E955C5" w:rsidRPr="00012A7C">
              <w:rPr>
                <w:rFonts w:ascii="Arial" w:hAnsi="Arial" w:cs="Arial"/>
                <w:b/>
              </w:rPr>
              <w:t>[1]</w:t>
            </w:r>
          </w:p>
          <w:p w14:paraId="16242953" w14:textId="5F5CCBF4" w:rsidR="00385286" w:rsidRPr="00385286" w:rsidRDefault="00385286" w:rsidP="0062501E">
            <w:pPr>
              <w:pStyle w:val="NoSpacing"/>
              <w:numPr>
                <w:ilvl w:val="0"/>
                <w:numId w:val="9"/>
              </w:numPr>
              <w:jc w:val="both"/>
              <w:rPr>
                <w:rFonts w:ascii="Arial" w:hAnsi="Arial" w:cs="Arial"/>
                <w:b/>
              </w:rPr>
            </w:pPr>
            <w:r>
              <w:rPr>
                <w:rFonts w:ascii="Arial" w:hAnsi="Arial" w:cs="Arial"/>
                <w:bCs/>
              </w:rPr>
              <w:t xml:space="preserve">Researchers should obtain permission before taking photographs. They can also ensure that the faces of the participants in the photographs will be blurred before publication. </w:t>
            </w:r>
            <w:r w:rsidR="00E955C5" w:rsidRPr="00012A7C">
              <w:rPr>
                <w:rFonts w:ascii="Arial" w:hAnsi="Arial" w:cs="Arial"/>
                <w:b/>
              </w:rPr>
              <w:t>[1]</w:t>
            </w:r>
          </w:p>
          <w:p w14:paraId="6AF548FF" w14:textId="2F1D40C8" w:rsidR="00385286" w:rsidRPr="00E955C5" w:rsidRDefault="00385286" w:rsidP="0062501E">
            <w:pPr>
              <w:pStyle w:val="NoSpacing"/>
              <w:numPr>
                <w:ilvl w:val="0"/>
                <w:numId w:val="8"/>
              </w:numPr>
              <w:jc w:val="both"/>
              <w:rPr>
                <w:rFonts w:ascii="Arial" w:hAnsi="Arial" w:cs="Arial"/>
                <w:b/>
              </w:rPr>
            </w:pPr>
            <w:r>
              <w:rPr>
                <w:rFonts w:ascii="Arial" w:hAnsi="Arial" w:cs="Arial"/>
                <w:b/>
              </w:rPr>
              <w:t xml:space="preserve">[Confidentiality of personal information] </w:t>
            </w:r>
            <w:r w:rsidR="00E955C5">
              <w:rPr>
                <w:rFonts w:ascii="Arial" w:hAnsi="Arial" w:cs="Arial"/>
                <w:bCs/>
              </w:rPr>
              <w:t xml:space="preserve">During participant observations, researchers may learn sensitive information about participants that they may not wish to be disclosed – this could include, age, employment status, family status etc. </w:t>
            </w:r>
            <w:r w:rsidR="00E955C5" w:rsidRPr="00012A7C">
              <w:rPr>
                <w:rFonts w:ascii="Arial" w:hAnsi="Arial" w:cs="Arial"/>
                <w:b/>
              </w:rPr>
              <w:t>[1]</w:t>
            </w:r>
          </w:p>
          <w:p w14:paraId="5558AE0C" w14:textId="104AF607" w:rsidR="00E955C5" w:rsidRPr="00385286" w:rsidRDefault="00E955C5" w:rsidP="0062501E">
            <w:pPr>
              <w:pStyle w:val="NoSpacing"/>
              <w:numPr>
                <w:ilvl w:val="0"/>
                <w:numId w:val="9"/>
              </w:numPr>
              <w:jc w:val="both"/>
              <w:rPr>
                <w:rFonts w:ascii="Arial" w:hAnsi="Arial" w:cs="Arial"/>
                <w:b/>
              </w:rPr>
            </w:pPr>
            <w:r>
              <w:rPr>
                <w:rFonts w:ascii="Arial" w:hAnsi="Arial" w:cs="Arial"/>
                <w:bCs/>
              </w:rPr>
              <w:t xml:space="preserve">Researchers can keep all personal information safe and not include in the final publication of data. </w:t>
            </w:r>
            <w:r w:rsidRPr="00012A7C">
              <w:rPr>
                <w:rFonts w:ascii="Arial" w:hAnsi="Arial" w:cs="Arial"/>
                <w:b/>
              </w:rPr>
              <w:t>[1]</w:t>
            </w:r>
          </w:p>
          <w:p w14:paraId="73BF03CD" w14:textId="77777777" w:rsidR="00385286" w:rsidRDefault="00385286" w:rsidP="00703D59">
            <w:pPr>
              <w:pStyle w:val="NoSpacing"/>
              <w:jc w:val="both"/>
              <w:rPr>
                <w:rFonts w:ascii="Arial" w:hAnsi="Arial" w:cs="Arial"/>
                <w:b/>
              </w:rPr>
            </w:pPr>
          </w:p>
          <w:p w14:paraId="65861497" w14:textId="0B87CC8D" w:rsidR="00703D59" w:rsidRPr="00A814EE" w:rsidRDefault="00703D59" w:rsidP="00703D59">
            <w:pPr>
              <w:pStyle w:val="NoSpacing"/>
              <w:jc w:val="both"/>
              <w:rPr>
                <w:rFonts w:ascii="Arial" w:hAnsi="Arial" w:cs="Arial"/>
                <w:b/>
              </w:rPr>
            </w:pPr>
            <w:r w:rsidRPr="00A814EE">
              <w:rPr>
                <w:rFonts w:ascii="Arial" w:hAnsi="Arial" w:cs="Arial"/>
                <w:b/>
              </w:rPr>
              <w:t>AO</w:t>
            </w:r>
            <w:r w:rsidR="00103982">
              <w:rPr>
                <w:rFonts w:ascii="Arial" w:hAnsi="Arial" w:cs="Arial"/>
                <w:b/>
              </w:rPr>
              <w:t>1</w:t>
            </w:r>
          </w:p>
          <w:p w14:paraId="326B6D11" w14:textId="05D7E3D6" w:rsidR="00103982" w:rsidRPr="00A814EE" w:rsidRDefault="00103982" w:rsidP="00703D59">
            <w:pPr>
              <w:pStyle w:val="NoSpacing"/>
              <w:rPr>
                <w:rFonts w:ascii="Arial" w:hAnsi="Arial" w:cs="Arial"/>
                <w:b/>
              </w:rPr>
            </w:pPr>
          </w:p>
        </w:tc>
        <w:tc>
          <w:tcPr>
            <w:tcW w:w="852" w:type="dxa"/>
          </w:tcPr>
          <w:p w14:paraId="5E43F4E6" w14:textId="77777777" w:rsidR="00703D59" w:rsidRPr="00A814EE" w:rsidRDefault="00703D59" w:rsidP="00703D59">
            <w:pPr>
              <w:pStyle w:val="NoSpacing"/>
              <w:rPr>
                <w:rFonts w:ascii="Arial" w:hAnsi="Arial" w:cs="Arial"/>
                <w:b/>
              </w:rPr>
            </w:pPr>
          </w:p>
        </w:tc>
      </w:tr>
      <w:tr w:rsidR="00703D59" w:rsidRPr="00A814EE" w14:paraId="4F63C837" w14:textId="77777777" w:rsidTr="006C3CF2">
        <w:tc>
          <w:tcPr>
            <w:tcW w:w="339" w:type="dxa"/>
          </w:tcPr>
          <w:p w14:paraId="65179AAB" w14:textId="07B05017"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55956C42" w14:textId="343300B2" w:rsidR="00703D59" w:rsidRPr="00A814EE" w:rsidRDefault="00703D59" w:rsidP="00703D59">
            <w:pPr>
              <w:pStyle w:val="NoSpacing"/>
              <w:rPr>
                <w:rFonts w:ascii="Arial" w:hAnsi="Arial" w:cs="Arial"/>
                <w:b/>
              </w:rPr>
            </w:pPr>
            <w:r w:rsidRPr="00A814EE">
              <w:rPr>
                <w:rFonts w:ascii="Arial" w:hAnsi="Arial" w:cs="Arial"/>
                <w:b/>
              </w:rPr>
              <w:t>(d)</w:t>
            </w:r>
          </w:p>
        </w:tc>
        <w:tc>
          <w:tcPr>
            <w:tcW w:w="7799" w:type="dxa"/>
          </w:tcPr>
          <w:p w14:paraId="345CB20E" w14:textId="77777777" w:rsidR="00703D59" w:rsidRDefault="00103982" w:rsidP="00103982">
            <w:pPr>
              <w:pStyle w:val="NoSpacing"/>
              <w:jc w:val="both"/>
              <w:rPr>
                <w:rFonts w:ascii="Arial" w:hAnsi="Arial" w:cs="Arial"/>
                <w:b/>
              </w:rPr>
            </w:pPr>
            <w:r w:rsidRPr="00103982">
              <w:rPr>
                <w:rFonts w:ascii="Arial" w:hAnsi="Arial" w:cs="Arial"/>
                <w:b/>
              </w:rPr>
              <w:t xml:space="preserve">Explain the value of conducting participant observations with the interviews. </w:t>
            </w:r>
          </w:p>
          <w:p w14:paraId="60670D85" w14:textId="75C74893" w:rsidR="00103982" w:rsidRPr="00A814EE" w:rsidRDefault="00103982" w:rsidP="00703D59">
            <w:pPr>
              <w:pStyle w:val="NoSpacing"/>
              <w:rPr>
                <w:rFonts w:ascii="Arial" w:hAnsi="Arial" w:cs="Arial"/>
                <w:b/>
              </w:rPr>
            </w:pPr>
          </w:p>
        </w:tc>
        <w:tc>
          <w:tcPr>
            <w:tcW w:w="852" w:type="dxa"/>
          </w:tcPr>
          <w:p w14:paraId="375996A3" w14:textId="77777777" w:rsidR="00103982" w:rsidRDefault="00103982" w:rsidP="00703D59">
            <w:pPr>
              <w:pStyle w:val="NoSpacing"/>
              <w:rPr>
                <w:rFonts w:ascii="Arial" w:hAnsi="Arial" w:cs="Arial"/>
                <w:b/>
              </w:rPr>
            </w:pPr>
          </w:p>
          <w:p w14:paraId="6C7E9695" w14:textId="1BF8EAEF" w:rsidR="00703D59" w:rsidRPr="00A814EE" w:rsidRDefault="00703D59" w:rsidP="00703D59">
            <w:pPr>
              <w:pStyle w:val="NoSpacing"/>
              <w:rPr>
                <w:rFonts w:ascii="Arial" w:hAnsi="Arial" w:cs="Arial"/>
                <w:b/>
              </w:rPr>
            </w:pPr>
            <w:r w:rsidRPr="00A814EE">
              <w:rPr>
                <w:rFonts w:ascii="Arial" w:hAnsi="Arial" w:cs="Arial"/>
                <w:b/>
              </w:rPr>
              <w:t>[</w:t>
            </w:r>
            <w:r w:rsidR="00103982">
              <w:rPr>
                <w:rFonts w:ascii="Arial" w:hAnsi="Arial" w:cs="Arial"/>
                <w:b/>
              </w:rPr>
              <w:t>5</w:t>
            </w:r>
            <w:r w:rsidRPr="00A814EE">
              <w:rPr>
                <w:rFonts w:ascii="Arial" w:hAnsi="Arial" w:cs="Arial"/>
                <w:b/>
              </w:rPr>
              <w:t>]</w:t>
            </w:r>
          </w:p>
        </w:tc>
      </w:tr>
      <w:tr w:rsidR="00703D59" w:rsidRPr="00A814EE" w14:paraId="56AFC6BD" w14:textId="77777777" w:rsidTr="006C3CF2">
        <w:tc>
          <w:tcPr>
            <w:tcW w:w="339" w:type="dxa"/>
          </w:tcPr>
          <w:p w14:paraId="162D2535" w14:textId="77777777" w:rsidR="00703D59" w:rsidRPr="00A814EE" w:rsidRDefault="00703D59" w:rsidP="00703D59">
            <w:pPr>
              <w:pStyle w:val="NoSpacing"/>
              <w:rPr>
                <w:rFonts w:ascii="Arial" w:hAnsi="Arial" w:cs="Arial"/>
                <w:b/>
              </w:rPr>
            </w:pPr>
          </w:p>
        </w:tc>
        <w:tc>
          <w:tcPr>
            <w:tcW w:w="497" w:type="dxa"/>
          </w:tcPr>
          <w:p w14:paraId="5CF91820" w14:textId="77777777" w:rsidR="00703D59" w:rsidRPr="00A814EE" w:rsidRDefault="00703D59" w:rsidP="00703D59">
            <w:pPr>
              <w:pStyle w:val="NoSpacing"/>
              <w:rPr>
                <w:rFonts w:ascii="Arial" w:hAnsi="Arial" w:cs="Arial"/>
                <w:b/>
              </w:rPr>
            </w:pPr>
          </w:p>
        </w:tc>
        <w:tc>
          <w:tcPr>
            <w:tcW w:w="7799" w:type="dxa"/>
          </w:tcPr>
          <w:p w14:paraId="74F2C585" w14:textId="3289D9F1" w:rsidR="00103982" w:rsidRDefault="00103982" w:rsidP="00103982">
            <w:pPr>
              <w:pStyle w:val="NoSpacing"/>
              <w:jc w:val="both"/>
              <w:rPr>
                <w:rFonts w:ascii="Arial" w:hAnsi="Arial" w:cs="Arial"/>
                <w:bCs/>
              </w:rPr>
            </w:pPr>
            <w:r>
              <w:rPr>
                <w:rFonts w:ascii="Arial" w:hAnsi="Arial" w:cs="Arial"/>
                <w:bCs/>
              </w:rPr>
              <w:t xml:space="preserve">Award 1 mark for every explanation up to a maximum of 5 marks. </w:t>
            </w:r>
          </w:p>
          <w:p w14:paraId="209070E9" w14:textId="6DDBA249" w:rsidR="00103982" w:rsidRDefault="00103982" w:rsidP="00103982">
            <w:pPr>
              <w:pStyle w:val="NoSpacing"/>
              <w:jc w:val="both"/>
              <w:rPr>
                <w:rFonts w:ascii="Arial" w:hAnsi="Arial" w:cs="Arial"/>
                <w:bCs/>
              </w:rPr>
            </w:pPr>
            <w:r>
              <w:rPr>
                <w:rFonts w:ascii="Arial" w:hAnsi="Arial" w:cs="Arial"/>
                <w:bCs/>
              </w:rPr>
              <w:t xml:space="preserve">Award a maximum of 1 additional mark for further development of each point. </w:t>
            </w:r>
          </w:p>
          <w:p w14:paraId="60485C35" w14:textId="77777777" w:rsidR="00103982" w:rsidRDefault="00103982" w:rsidP="00103982">
            <w:pPr>
              <w:pStyle w:val="NoSpacing"/>
              <w:jc w:val="both"/>
              <w:rPr>
                <w:rFonts w:ascii="Arial" w:hAnsi="Arial" w:cs="Arial"/>
                <w:bCs/>
              </w:rPr>
            </w:pPr>
          </w:p>
          <w:p w14:paraId="5306349F" w14:textId="77777777" w:rsidR="00103982" w:rsidRDefault="00103982" w:rsidP="00103982">
            <w:pPr>
              <w:pStyle w:val="NoSpacing"/>
              <w:jc w:val="both"/>
              <w:rPr>
                <w:rFonts w:ascii="Arial" w:hAnsi="Arial" w:cs="Arial"/>
                <w:b/>
              </w:rPr>
            </w:pPr>
            <w:r>
              <w:rPr>
                <w:rFonts w:ascii="Arial" w:hAnsi="Arial" w:cs="Arial"/>
                <w:b/>
              </w:rPr>
              <w:t xml:space="preserve">Possible responses include: </w:t>
            </w:r>
          </w:p>
          <w:p w14:paraId="0DFF9A6B" w14:textId="77777777" w:rsidR="00E955C5" w:rsidRPr="00103982" w:rsidRDefault="00E955C5" w:rsidP="00103982">
            <w:pPr>
              <w:pStyle w:val="NoSpacing"/>
              <w:jc w:val="both"/>
              <w:rPr>
                <w:rFonts w:ascii="Arial" w:hAnsi="Arial" w:cs="Arial"/>
                <w:bCs/>
              </w:rPr>
            </w:pPr>
          </w:p>
          <w:p w14:paraId="01742502" w14:textId="36B12789" w:rsidR="00103982" w:rsidRPr="0061596A" w:rsidRDefault="00E955C5" w:rsidP="0062501E">
            <w:pPr>
              <w:pStyle w:val="NoSpacing"/>
              <w:numPr>
                <w:ilvl w:val="0"/>
                <w:numId w:val="8"/>
              </w:numPr>
              <w:jc w:val="both"/>
              <w:rPr>
                <w:rFonts w:ascii="Arial" w:hAnsi="Arial" w:cs="Arial"/>
                <w:b/>
              </w:rPr>
            </w:pPr>
            <w:r>
              <w:rPr>
                <w:rFonts w:ascii="Arial" w:hAnsi="Arial" w:cs="Arial"/>
                <w:b/>
              </w:rPr>
              <w:t xml:space="preserve">[Data Triangulation] </w:t>
            </w:r>
            <w:r w:rsidR="0061596A" w:rsidRPr="0061596A">
              <w:rPr>
                <w:rFonts w:ascii="Arial" w:hAnsi="Arial" w:cs="Arial"/>
                <w:bCs/>
              </w:rPr>
              <w:t>Participant observation allows researchers to verify whether what interviewees say is consistent with what they actually do, increasing the validity of the findings.</w:t>
            </w:r>
            <w:r w:rsidR="0061596A">
              <w:rPr>
                <w:rFonts w:ascii="Arial" w:hAnsi="Arial" w:cs="Arial"/>
                <w:bCs/>
              </w:rPr>
              <w:t xml:space="preserve"> </w:t>
            </w:r>
            <w:r w:rsidR="0061596A" w:rsidRPr="00012A7C">
              <w:rPr>
                <w:rFonts w:ascii="Arial" w:hAnsi="Arial" w:cs="Arial"/>
                <w:b/>
              </w:rPr>
              <w:t>[1]</w:t>
            </w:r>
          </w:p>
          <w:p w14:paraId="3D621BCB" w14:textId="7D4E4BB6" w:rsidR="0061596A" w:rsidRDefault="0061596A" w:rsidP="0062501E">
            <w:pPr>
              <w:pStyle w:val="NoSpacing"/>
              <w:numPr>
                <w:ilvl w:val="0"/>
                <w:numId w:val="8"/>
              </w:numPr>
              <w:jc w:val="both"/>
              <w:rPr>
                <w:rFonts w:ascii="Arial" w:hAnsi="Arial" w:cs="Arial"/>
                <w:bCs/>
              </w:rPr>
            </w:pPr>
            <w:r>
              <w:rPr>
                <w:rFonts w:ascii="Arial" w:hAnsi="Arial" w:cs="Arial"/>
                <w:b/>
              </w:rPr>
              <w:t xml:space="preserve">[Captures actual behaviour] </w:t>
            </w:r>
            <w:r w:rsidRPr="0061596A">
              <w:rPr>
                <w:rFonts w:ascii="Arial" w:hAnsi="Arial" w:cs="Arial"/>
                <w:bCs/>
              </w:rPr>
              <w:t>Interviews rely on respondents recalling and reporting their own behaviour accurately, whereas participant observation records what people actually do. This reduces the effects of poor memory or socially desirable responses.</w:t>
            </w:r>
            <w:r>
              <w:rPr>
                <w:rFonts w:ascii="Arial" w:hAnsi="Arial" w:cs="Arial"/>
                <w:bCs/>
              </w:rPr>
              <w:t xml:space="preserve"> </w:t>
            </w:r>
            <w:r w:rsidRPr="00012A7C">
              <w:rPr>
                <w:rFonts w:ascii="Arial" w:hAnsi="Arial" w:cs="Arial"/>
                <w:b/>
              </w:rPr>
              <w:t>[1]</w:t>
            </w:r>
          </w:p>
          <w:p w14:paraId="182A2A36" w14:textId="519E03AB" w:rsidR="0061596A" w:rsidRDefault="0061596A" w:rsidP="0062501E">
            <w:pPr>
              <w:pStyle w:val="NoSpacing"/>
              <w:numPr>
                <w:ilvl w:val="0"/>
                <w:numId w:val="8"/>
              </w:numPr>
              <w:jc w:val="both"/>
              <w:rPr>
                <w:rFonts w:ascii="Arial" w:hAnsi="Arial" w:cs="Arial"/>
                <w:bCs/>
              </w:rPr>
            </w:pPr>
            <w:r>
              <w:rPr>
                <w:rFonts w:ascii="Arial" w:hAnsi="Arial" w:cs="Arial"/>
                <w:b/>
              </w:rPr>
              <w:t xml:space="preserve">[Contextual information] </w:t>
            </w:r>
            <w:r w:rsidRPr="0061596A">
              <w:rPr>
                <w:rFonts w:ascii="Arial" w:hAnsi="Arial" w:cs="Arial"/>
                <w:bCs/>
              </w:rPr>
              <w:t>Participant observation enables researchers to observe interactions, routines and the physical environment that interviews alone may not reveal, giving a deeper understanding of sustainable food practices.</w:t>
            </w:r>
            <w:r>
              <w:rPr>
                <w:rFonts w:ascii="Arial" w:hAnsi="Arial" w:cs="Arial"/>
                <w:bCs/>
              </w:rPr>
              <w:t xml:space="preserve"> </w:t>
            </w:r>
            <w:r w:rsidRPr="00012A7C">
              <w:rPr>
                <w:rFonts w:ascii="Arial" w:hAnsi="Arial" w:cs="Arial"/>
                <w:b/>
              </w:rPr>
              <w:t>[1]</w:t>
            </w:r>
          </w:p>
          <w:p w14:paraId="2C5711C7" w14:textId="499BB080" w:rsidR="0061596A" w:rsidRDefault="0061596A" w:rsidP="0062501E">
            <w:pPr>
              <w:pStyle w:val="NoSpacing"/>
              <w:numPr>
                <w:ilvl w:val="0"/>
                <w:numId w:val="8"/>
              </w:numPr>
              <w:jc w:val="both"/>
              <w:rPr>
                <w:rFonts w:ascii="Arial" w:hAnsi="Arial" w:cs="Arial"/>
                <w:bCs/>
              </w:rPr>
            </w:pPr>
            <w:r>
              <w:rPr>
                <w:rFonts w:ascii="Arial" w:hAnsi="Arial" w:cs="Arial"/>
                <w:b/>
              </w:rPr>
              <w:t xml:space="preserve">[Missing behaviours/actions] </w:t>
            </w:r>
            <w:r w:rsidRPr="0061596A">
              <w:rPr>
                <w:rFonts w:ascii="Arial" w:hAnsi="Arial" w:cs="Arial"/>
                <w:bCs/>
              </w:rPr>
              <w:t>Participants may omit information because they consider it routine</w:t>
            </w:r>
            <w:r>
              <w:rPr>
                <w:rFonts w:ascii="Arial" w:hAnsi="Arial" w:cs="Arial"/>
                <w:bCs/>
              </w:rPr>
              <w:t xml:space="preserve">, </w:t>
            </w:r>
            <w:r w:rsidRPr="0061596A">
              <w:rPr>
                <w:rFonts w:ascii="Arial" w:hAnsi="Arial" w:cs="Arial"/>
                <w:bCs/>
              </w:rPr>
              <w:t>insignificant</w:t>
            </w:r>
            <w:r>
              <w:rPr>
                <w:rFonts w:ascii="Arial" w:hAnsi="Arial" w:cs="Arial"/>
                <w:bCs/>
              </w:rPr>
              <w:t xml:space="preserve"> or those which they may not think relate to sustainable practices</w:t>
            </w:r>
            <w:r w:rsidRPr="0061596A">
              <w:rPr>
                <w:rFonts w:ascii="Arial" w:hAnsi="Arial" w:cs="Arial"/>
                <w:bCs/>
              </w:rPr>
              <w:t>. Participant observation allows researchers to discover sustainable practices that were not discussed during interviews.</w:t>
            </w:r>
            <w:r>
              <w:rPr>
                <w:rFonts w:ascii="Arial" w:hAnsi="Arial" w:cs="Arial"/>
                <w:bCs/>
              </w:rPr>
              <w:t xml:space="preserve"> </w:t>
            </w:r>
            <w:r w:rsidRPr="00012A7C">
              <w:rPr>
                <w:rFonts w:ascii="Arial" w:hAnsi="Arial" w:cs="Arial"/>
                <w:b/>
              </w:rPr>
              <w:t>[1]</w:t>
            </w:r>
          </w:p>
          <w:p w14:paraId="596F9F29" w14:textId="168B952A" w:rsidR="00103982" w:rsidRPr="0061596A" w:rsidRDefault="0061596A" w:rsidP="0062501E">
            <w:pPr>
              <w:pStyle w:val="NoSpacing"/>
              <w:numPr>
                <w:ilvl w:val="0"/>
                <w:numId w:val="8"/>
              </w:numPr>
              <w:jc w:val="both"/>
              <w:rPr>
                <w:rFonts w:ascii="Arial" w:hAnsi="Arial" w:cs="Arial"/>
                <w:b/>
              </w:rPr>
            </w:pPr>
            <w:r w:rsidRPr="0061596A">
              <w:rPr>
                <w:rFonts w:ascii="Arial" w:hAnsi="Arial" w:cs="Arial"/>
                <w:b/>
              </w:rPr>
              <w:t>[Provides further depth to interviews]</w:t>
            </w:r>
            <w:r>
              <w:rPr>
                <w:rFonts w:ascii="Arial" w:hAnsi="Arial" w:cs="Arial"/>
                <w:b/>
              </w:rPr>
              <w:t xml:space="preserve"> </w:t>
            </w:r>
            <w:r w:rsidRPr="0061596A">
              <w:rPr>
                <w:rFonts w:ascii="Arial" w:hAnsi="Arial" w:cs="Arial"/>
                <w:bCs/>
              </w:rPr>
              <w:t xml:space="preserve">Participant observation provides evidence that helps researchers better interpret why </w:t>
            </w:r>
            <w:r w:rsidRPr="0061596A">
              <w:rPr>
                <w:rFonts w:ascii="Arial" w:hAnsi="Arial" w:cs="Arial"/>
                <w:bCs/>
              </w:rPr>
              <w:lastRenderedPageBreak/>
              <w:t>interviewees hold certain attitudes or behaviours, strengthening the analysis.</w:t>
            </w:r>
            <w:r>
              <w:rPr>
                <w:rFonts w:ascii="Arial" w:hAnsi="Arial" w:cs="Arial"/>
                <w:bCs/>
              </w:rPr>
              <w:t xml:space="preserve"> </w:t>
            </w:r>
            <w:r w:rsidRPr="00012A7C">
              <w:rPr>
                <w:rFonts w:ascii="Arial" w:hAnsi="Arial" w:cs="Arial"/>
                <w:b/>
              </w:rPr>
              <w:t>[1]</w:t>
            </w:r>
          </w:p>
          <w:p w14:paraId="06178BF9" w14:textId="77777777" w:rsidR="00103982" w:rsidRPr="00A814EE" w:rsidRDefault="00103982" w:rsidP="00703D59">
            <w:pPr>
              <w:pStyle w:val="NoSpacing"/>
              <w:rPr>
                <w:rFonts w:ascii="Arial" w:hAnsi="Arial" w:cs="Arial"/>
                <w:bCs/>
              </w:rPr>
            </w:pPr>
          </w:p>
          <w:p w14:paraId="044516F2" w14:textId="3097C16B" w:rsidR="00703D59" w:rsidRPr="00A814EE" w:rsidRDefault="00703D59" w:rsidP="00703D59">
            <w:pPr>
              <w:pStyle w:val="NoSpacing"/>
              <w:rPr>
                <w:rFonts w:ascii="Arial" w:hAnsi="Arial" w:cs="Arial"/>
                <w:b/>
              </w:rPr>
            </w:pPr>
            <w:r w:rsidRPr="00A814EE">
              <w:rPr>
                <w:rFonts w:ascii="Arial" w:hAnsi="Arial" w:cs="Arial"/>
                <w:b/>
              </w:rPr>
              <w:t>AO</w:t>
            </w:r>
            <w:r w:rsidR="00103982">
              <w:rPr>
                <w:rFonts w:ascii="Arial" w:hAnsi="Arial" w:cs="Arial"/>
                <w:b/>
              </w:rPr>
              <w:t>2</w:t>
            </w:r>
          </w:p>
          <w:p w14:paraId="5B1F7477" w14:textId="7C81D9D6" w:rsidR="00703D59" w:rsidRPr="00A814EE" w:rsidRDefault="00703D59" w:rsidP="00703D59">
            <w:pPr>
              <w:pStyle w:val="NoSpacing"/>
              <w:rPr>
                <w:rFonts w:ascii="Arial" w:hAnsi="Arial" w:cs="Arial"/>
                <w:b/>
              </w:rPr>
            </w:pPr>
          </w:p>
        </w:tc>
        <w:tc>
          <w:tcPr>
            <w:tcW w:w="852" w:type="dxa"/>
          </w:tcPr>
          <w:p w14:paraId="60C3E833" w14:textId="77777777" w:rsidR="00703D59" w:rsidRPr="00A814EE" w:rsidRDefault="00703D59" w:rsidP="00703D59">
            <w:pPr>
              <w:pStyle w:val="NoSpacing"/>
              <w:rPr>
                <w:rFonts w:ascii="Arial" w:hAnsi="Arial" w:cs="Arial"/>
                <w:b/>
              </w:rPr>
            </w:pPr>
          </w:p>
        </w:tc>
      </w:tr>
      <w:tr w:rsidR="00703D59" w:rsidRPr="00A814EE" w14:paraId="121F4EBB" w14:textId="77777777" w:rsidTr="006C3CF2">
        <w:tc>
          <w:tcPr>
            <w:tcW w:w="339" w:type="dxa"/>
          </w:tcPr>
          <w:p w14:paraId="6D720BC1" w14:textId="3B740DA1"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4B39E4F2" w14:textId="546D9735" w:rsidR="00703D59" w:rsidRPr="00A814EE" w:rsidRDefault="00703D59" w:rsidP="00703D59">
            <w:pPr>
              <w:pStyle w:val="NoSpacing"/>
              <w:rPr>
                <w:rFonts w:ascii="Arial" w:hAnsi="Arial" w:cs="Arial"/>
                <w:b/>
              </w:rPr>
            </w:pPr>
            <w:r w:rsidRPr="00A814EE">
              <w:rPr>
                <w:rFonts w:ascii="Arial" w:hAnsi="Arial" w:cs="Arial"/>
                <w:b/>
              </w:rPr>
              <w:t>(e)</w:t>
            </w:r>
          </w:p>
        </w:tc>
        <w:tc>
          <w:tcPr>
            <w:tcW w:w="7799" w:type="dxa"/>
          </w:tcPr>
          <w:p w14:paraId="78A52B96" w14:textId="77777777" w:rsidR="00703D59" w:rsidRDefault="00103982" w:rsidP="00103982">
            <w:pPr>
              <w:pStyle w:val="NoSpacing"/>
              <w:jc w:val="both"/>
              <w:rPr>
                <w:rFonts w:ascii="Arial" w:hAnsi="Arial" w:cs="Arial"/>
                <w:b/>
                <w:bCs/>
              </w:rPr>
            </w:pPr>
            <w:r w:rsidRPr="00103982">
              <w:rPr>
                <w:rFonts w:ascii="Arial" w:hAnsi="Arial" w:cs="Arial"/>
                <w:b/>
                <w:bCs/>
              </w:rPr>
              <w:t xml:space="preserve">Using Resources 2 and 3, describe the residents’ attitudes towards sustainable food practices. </w:t>
            </w:r>
          </w:p>
          <w:p w14:paraId="0710FF3E" w14:textId="6F81C62E" w:rsidR="00103982" w:rsidRPr="00A814EE" w:rsidRDefault="00103982" w:rsidP="00103982">
            <w:pPr>
              <w:pStyle w:val="NoSpacing"/>
              <w:jc w:val="both"/>
              <w:rPr>
                <w:rFonts w:ascii="Arial" w:hAnsi="Arial" w:cs="Arial"/>
                <w:b/>
                <w:bCs/>
              </w:rPr>
            </w:pPr>
          </w:p>
        </w:tc>
        <w:tc>
          <w:tcPr>
            <w:tcW w:w="852" w:type="dxa"/>
          </w:tcPr>
          <w:p w14:paraId="321CB382" w14:textId="6E6FD126" w:rsidR="00703D59" w:rsidRPr="00A814EE" w:rsidRDefault="00703D59" w:rsidP="00703D59">
            <w:pPr>
              <w:pStyle w:val="NoSpacing"/>
              <w:rPr>
                <w:rFonts w:ascii="Arial" w:hAnsi="Arial" w:cs="Arial"/>
                <w:b/>
                <w:bCs/>
              </w:rPr>
            </w:pPr>
            <w:r w:rsidRPr="00A814EE">
              <w:rPr>
                <w:rFonts w:ascii="Arial" w:hAnsi="Arial" w:cs="Arial"/>
                <w:b/>
                <w:bCs/>
              </w:rPr>
              <w:t>[6]</w:t>
            </w:r>
          </w:p>
        </w:tc>
      </w:tr>
      <w:tr w:rsidR="00703D59" w:rsidRPr="00A814EE" w14:paraId="09AB059F" w14:textId="77777777" w:rsidTr="006C3CF2">
        <w:tc>
          <w:tcPr>
            <w:tcW w:w="339" w:type="dxa"/>
          </w:tcPr>
          <w:p w14:paraId="453650B6" w14:textId="77777777" w:rsidR="00703D59" w:rsidRPr="00A814EE" w:rsidRDefault="00703D59" w:rsidP="00703D59">
            <w:pPr>
              <w:pStyle w:val="NoSpacing"/>
              <w:rPr>
                <w:rFonts w:ascii="Arial" w:hAnsi="Arial" w:cs="Arial"/>
                <w:b/>
              </w:rPr>
            </w:pPr>
          </w:p>
        </w:tc>
        <w:tc>
          <w:tcPr>
            <w:tcW w:w="497" w:type="dxa"/>
          </w:tcPr>
          <w:p w14:paraId="4FC330C8" w14:textId="77777777" w:rsidR="00703D59" w:rsidRPr="00A814EE" w:rsidRDefault="00703D59" w:rsidP="00703D59">
            <w:pPr>
              <w:pStyle w:val="NoSpacing"/>
              <w:rPr>
                <w:rFonts w:ascii="Arial" w:hAnsi="Arial" w:cs="Arial"/>
                <w:b/>
              </w:rPr>
            </w:pPr>
          </w:p>
        </w:tc>
        <w:tc>
          <w:tcPr>
            <w:tcW w:w="7799" w:type="dxa"/>
          </w:tcPr>
          <w:p w14:paraId="3013604F" w14:textId="345D3B4D" w:rsidR="00103982" w:rsidRPr="00103982" w:rsidRDefault="00103982" w:rsidP="00103982">
            <w:pPr>
              <w:pStyle w:val="NoSpacing"/>
              <w:rPr>
                <w:rFonts w:ascii="Arial" w:hAnsi="Arial" w:cs="Arial"/>
                <w:bCs/>
              </w:rPr>
            </w:pPr>
            <w:r w:rsidRPr="00103982">
              <w:rPr>
                <w:rFonts w:ascii="Arial" w:hAnsi="Arial" w:cs="Arial"/>
                <w:bCs/>
              </w:rPr>
              <w:t xml:space="preserve">Award 1 mark for every </w:t>
            </w:r>
            <w:r>
              <w:rPr>
                <w:rFonts w:ascii="Arial" w:hAnsi="Arial" w:cs="Arial"/>
                <w:bCs/>
              </w:rPr>
              <w:t>description</w:t>
            </w:r>
            <w:r w:rsidRPr="00103982">
              <w:rPr>
                <w:rFonts w:ascii="Arial" w:hAnsi="Arial" w:cs="Arial"/>
                <w:bCs/>
              </w:rPr>
              <w:t xml:space="preserve"> up to a maximum of 5 marks. </w:t>
            </w:r>
          </w:p>
          <w:p w14:paraId="72628B11" w14:textId="77777777" w:rsidR="00103982" w:rsidRPr="00103982" w:rsidRDefault="00103982" w:rsidP="00103982">
            <w:pPr>
              <w:pStyle w:val="NoSpacing"/>
              <w:rPr>
                <w:rFonts w:ascii="Arial" w:hAnsi="Arial" w:cs="Arial"/>
                <w:bCs/>
              </w:rPr>
            </w:pPr>
            <w:r w:rsidRPr="00103982">
              <w:rPr>
                <w:rFonts w:ascii="Arial" w:hAnsi="Arial" w:cs="Arial"/>
                <w:bCs/>
              </w:rPr>
              <w:t xml:space="preserve">Award a maximum of 1 additional mark for further development of each point. </w:t>
            </w:r>
          </w:p>
          <w:p w14:paraId="497DF93F" w14:textId="77777777" w:rsidR="00103982" w:rsidRPr="00103982" w:rsidRDefault="00103982" w:rsidP="00103982">
            <w:pPr>
              <w:pStyle w:val="NoSpacing"/>
              <w:rPr>
                <w:rFonts w:ascii="Arial" w:hAnsi="Arial" w:cs="Arial"/>
                <w:b/>
              </w:rPr>
            </w:pPr>
          </w:p>
          <w:p w14:paraId="43B09381" w14:textId="00CFB949" w:rsidR="00703D59" w:rsidRPr="00A814EE" w:rsidRDefault="00103982" w:rsidP="00103982">
            <w:pPr>
              <w:pStyle w:val="NoSpacing"/>
              <w:rPr>
                <w:rFonts w:ascii="Arial" w:hAnsi="Arial" w:cs="Arial"/>
                <w:bCs/>
              </w:rPr>
            </w:pPr>
            <w:r w:rsidRPr="00103982">
              <w:rPr>
                <w:rFonts w:ascii="Arial" w:hAnsi="Arial" w:cs="Arial"/>
                <w:b/>
              </w:rPr>
              <w:t xml:space="preserve">Possible responses include: </w:t>
            </w:r>
            <w:r w:rsidR="00703D59" w:rsidRPr="00A814EE">
              <w:rPr>
                <w:rFonts w:ascii="Arial" w:hAnsi="Arial" w:cs="Arial"/>
                <w:bCs/>
              </w:rPr>
              <w:t xml:space="preserve"> </w:t>
            </w:r>
          </w:p>
          <w:p w14:paraId="69890585" w14:textId="49B78E42" w:rsidR="00703D59" w:rsidRPr="0061596A" w:rsidRDefault="0061596A" w:rsidP="0062501E">
            <w:pPr>
              <w:pStyle w:val="NoSpacing"/>
              <w:numPr>
                <w:ilvl w:val="0"/>
                <w:numId w:val="10"/>
              </w:numPr>
              <w:jc w:val="both"/>
              <w:rPr>
                <w:rFonts w:ascii="Arial" w:hAnsi="Arial" w:cs="Arial"/>
                <w:b/>
              </w:rPr>
            </w:pPr>
            <w:r>
              <w:rPr>
                <w:rFonts w:ascii="Arial" w:hAnsi="Arial" w:cs="Arial"/>
                <w:b/>
              </w:rPr>
              <w:t xml:space="preserve">[General] </w:t>
            </w:r>
            <w:r>
              <w:rPr>
                <w:rFonts w:ascii="Arial" w:hAnsi="Arial" w:cs="Arial"/>
                <w:bCs/>
              </w:rPr>
              <w:t xml:space="preserve">Overall residents displayed largely positive attitudes towards sustainable food practices, although some of their motivations vary. </w:t>
            </w:r>
            <w:r w:rsidRPr="00012A7C">
              <w:rPr>
                <w:rFonts w:ascii="Arial" w:hAnsi="Arial" w:cs="Arial"/>
                <w:b/>
              </w:rPr>
              <w:t>[1]</w:t>
            </w:r>
            <w:r>
              <w:rPr>
                <w:rFonts w:ascii="Arial" w:hAnsi="Arial" w:cs="Arial"/>
                <w:bCs/>
              </w:rPr>
              <w:t xml:space="preserve"> </w:t>
            </w:r>
          </w:p>
          <w:p w14:paraId="55502B0F" w14:textId="5EB62DA9" w:rsidR="0061596A" w:rsidRPr="0061596A" w:rsidRDefault="0061596A" w:rsidP="0062501E">
            <w:pPr>
              <w:pStyle w:val="NoSpacing"/>
              <w:numPr>
                <w:ilvl w:val="0"/>
                <w:numId w:val="10"/>
              </w:numPr>
              <w:jc w:val="both"/>
              <w:rPr>
                <w:rFonts w:ascii="Arial" w:hAnsi="Arial" w:cs="Arial"/>
                <w:b/>
              </w:rPr>
            </w:pPr>
            <w:r>
              <w:rPr>
                <w:rFonts w:ascii="Arial" w:hAnsi="Arial" w:cs="Arial"/>
                <w:b/>
              </w:rPr>
              <w:t xml:space="preserve">[Interview Results] </w:t>
            </w:r>
            <w:r>
              <w:rPr>
                <w:rFonts w:ascii="Arial" w:hAnsi="Arial" w:cs="Arial"/>
                <w:bCs/>
              </w:rPr>
              <w:t xml:space="preserve">Many residents valued sustainable food practices because they improved food security and reduced living costs. </w:t>
            </w:r>
            <w:r w:rsidRPr="00012A7C">
              <w:rPr>
                <w:rFonts w:ascii="Arial" w:hAnsi="Arial" w:cs="Arial"/>
                <w:b/>
                <w:bCs/>
              </w:rPr>
              <w:t>[1]</w:t>
            </w:r>
          </w:p>
          <w:p w14:paraId="26F6072E" w14:textId="3B0C6402" w:rsidR="0061596A" w:rsidRPr="0061596A" w:rsidRDefault="0061596A" w:rsidP="0062501E">
            <w:pPr>
              <w:pStyle w:val="NoSpacing"/>
              <w:numPr>
                <w:ilvl w:val="0"/>
                <w:numId w:val="9"/>
              </w:numPr>
              <w:jc w:val="both"/>
              <w:rPr>
                <w:rFonts w:ascii="Arial" w:hAnsi="Arial" w:cs="Arial"/>
                <w:b/>
              </w:rPr>
            </w:pPr>
            <w:r>
              <w:rPr>
                <w:rFonts w:ascii="Arial" w:hAnsi="Arial" w:cs="Arial"/>
                <w:bCs/>
              </w:rPr>
              <w:t>For example Interviewee A explained that g</w:t>
            </w:r>
            <w:r w:rsidRPr="0061596A">
              <w:rPr>
                <w:rFonts w:ascii="Arial" w:hAnsi="Arial" w:cs="Arial"/>
                <w:bCs/>
              </w:rPr>
              <w:t>rowing vegetables reduced grocery expenses, while Interviewee E believed growing food provided security against rising food prices.</w:t>
            </w:r>
            <w:r>
              <w:rPr>
                <w:rFonts w:ascii="Arial" w:hAnsi="Arial" w:cs="Arial"/>
                <w:bCs/>
              </w:rPr>
              <w:t xml:space="preserve"> </w:t>
            </w:r>
            <w:r w:rsidRPr="00012A7C">
              <w:rPr>
                <w:rFonts w:ascii="Arial" w:hAnsi="Arial" w:cs="Arial"/>
                <w:b/>
              </w:rPr>
              <w:t>[1]</w:t>
            </w:r>
          </w:p>
          <w:p w14:paraId="030A481C" w14:textId="4EEC955F" w:rsidR="0061596A" w:rsidRPr="0061596A" w:rsidRDefault="0061596A" w:rsidP="0062501E">
            <w:pPr>
              <w:pStyle w:val="NoSpacing"/>
              <w:numPr>
                <w:ilvl w:val="0"/>
                <w:numId w:val="11"/>
              </w:numPr>
              <w:jc w:val="both"/>
              <w:rPr>
                <w:rFonts w:ascii="Arial" w:hAnsi="Arial" w:cs="Arial"/>
                <w:b/>
              </w:rPr>
            </w:pPr>
            <w:r>
              <w:rPr>
                <w:rFonts w:ascii="Arial" w:hAnsi="Arial" w:cs="Arial"/>
                <w:b/>
              </w:rPr>
              <w:t xml:space="preserve">[Interview Results 2] </w:t>
            </w:r>
            <w:r w:rsidRPr="0061596A">
              <w:rPr>
                <w:rFonts w:ascii="Arial" w:hAnsi="Arial" w:cs="Arial"/>
                <w:bCs/>
              </w:rPr>
              <w:t>Many residents also demonstrated positive attitudes towards reducing food waste and conserving resources</w:t>
            </w:r>
            <w:r>
              <w:rPr>
                <w:rFonts w:ascii="Arial" w:hAnsi="Arial" w:cs="Arial"/>
                <w:bCs/>
              </w:rPr>
              <w:t xml:space="preserve"> </w:t>
            </w:r>
            <w:r w:rsidRPr="00012A7C">
              <w:rPr>
                <w:rFonts w:ascii="Arial" w:hAnsi="Arial" w:cs="Arial"/>
                <w:b/>
              </w:rPr>
              <w:t>[1].</w:t>
            </w:r>
          </w:p>
          <w:p w14:paraId="47309B45" w14:textId="5E37F50E" w:rsidR="0061596A" w:rsidRDefault="0061596A" w:rsidP="0062501E">
            <w:pPr>
              <w:pStyle w:val="NoSpacing"/>
              <w:numPr>
                <w:ilvl w:val="0"/>
                <w:numId w:val="9"/>
              </w:numPr>
              <w:jc w:val="both"/>
              <w:rPr>
                <w:rFonts w:ascii="Arial" w:hAnsi="Arial" w:cs="Arial"/>
                <w:bCs/>
              </w:rPr>
            </w:pPr>
            <w:r w:rsidRPr="0061596A">
              <w:rPr>
                <w:rFonts w:ascii="Arial" w:hAnsi="Arial" w:cs="Arial"/>
                <w:bCs/>
              </w:rPr>
              <w:t>Interviewee C started composting after realising how much food was wasted, Interviewee D said gardening encouraged them to waste less food, Interviewee F appreciated buying local food instead of imported food, and Interviewee I adopted composting and rainwater harvesting after attending workshops.</w:t>
            </w:r>
            <w:r>
              <w:rPr>
                <w:rFonts w:ascii="Arial" w:hAnsi="Arial" w:cs="Arial"/>
                <w:bCs/>
              </w:rPr>
              <w:t xml:space="preserve"> </w:t>
            </w:r>
            <w:r w:rsidRPr="00012A7C">
              <w:rPr>
                <w:rFonts w:ascii="Arial" w:hAnsi="Arial" w:cs="Arial"/>
                <w:b/>
              </w:rPr>
              <w:t>[1]</w:t>
            </w:r>
          </w:p>
          <w:p w14:paraId="40B30AB8" w14:textId="58B812D1" w:rsidR="0061596A" w:rsidRDefault="0061596A" w:rsidP="0062501E">
            <w:pPr>
              <w:pStyle w:val="NoSpacing"/>
              <w:numPr>
                <w:ilvl w:val="0"/>
                <w:numId w:val="11"/>
              </w:numPr>
              <w:jc w:val="both"/>
              <w:rPr>
                <w:rFonts w:ascii="Arial" w:hAnsi="Arial" w:cs="Arial"/>
                <w:bCs/>
              </w:rPr>
            </w:pPr>
            <w:r>
              <w:rPr>
                <w:rFonts w:ascii="Arial" w:hAnsi="Arial" w:cs="Arial"/>
                <w:b/>
              </w:rPr>
              <w:t xml:space="preserve">[Participant Observation] </w:t>
            </w:r>
            <w:r w:rsidRPr="0061596A">
              <w:rPr>
                <w:rFonts w:ascii="Arial" w:hAnsi="Arial" w:cs="Arial"/>
                <w:bCs/>
              </w:rPr>
              <w:t>The participant observations supported these positive attitudes by showing residents actively practising sustainable behaviours rather than merely expressing them. Researchers observed residents composting only organic waste, using rainwater collected from storage barrels instead of tap water, and ensuring that no vegetables were discarded during harvesting.</w:t>
            </w:r>
            <w:r>
              <w:rPr>
                <w:rFonts w:ascii="Arial" w:hAnsi="Arial" w:cs="Arial"/>
                <w:bCs/>
              </w:rPr>
              <w:t xml:space="preserve"> </w:t>
            </w:r>
            <w:r w:rsidRPr="00012A7C">
              <w:rPr>
                <w:rFonts w:ascii="Arial" w:hAnsi="Arial" w:cs="Arial"/>
                <w:b/>
              </w:rPr>
              <w:t>[1]</w:t>
            </w:r>
          </w:p>
          <w:p w14:paraId="03BB79A3" w14:textId="1DE7FAA3" w:rsidR="0061596A" w:rsidRPr="0061596A" w:rsidRDefault="0061596A" w:rsidP="0062501E">
            <w:pPr>
              <w:pStyle w:val="NoSpacing"/>
              <w:numPr>
                <w:ilvl w:val="0"/>
                <w:numId w:val="9"/>
              </w:numPr>
              <w:jc w:val="both"/>
              <w:rPr>
                <w:rFonts w:ascii="Arial" w:hAnsi="Arial" w:cs="Arial"/>
                <w:bCs/>
              </w:rPr>
            </w:pPr>
            <w:r w:rsidRPr="0061596A">
              <w:rPr>
                <w:rFonts w:ascii="Arial" w:hAnsi="Arial" w:cs="Arial"/>
                <w:bCs/>
              </w:rPr>
              <w:t xml:space="preserve">The observations also showed a strong sense of </w:t>
            </w:r>
            <w:r w:rsidRPr="0061596A">
              <w:rPr>
                <w:rFonts w:ascii="Arial" w:hAnsi="Arial" w:cs="Arial"/>
              </w:rPr>
              <w:t>community cooperation and resource sharing.</w:t>
            </w:r>
            <w:r w:rsidRPr="0061596A">
              <w:rPr>
                <w:rFonts w:ascii="Arial" w:hAnsi="Arial" w:cs="Arial"/>
                <w:bCs/>
              </w:rPr>
              <w:t xml:space="preserve"> Experienced gardeners taught first-time volunteers, while harvested vegetables were regularly placed on a community food-sharing shelf with a notice encouraging residents to "Take what you need, leave what you can."</w:t>
            </w:r>
            <w:r>
              <w:rPr>
                <w:rFonts w:ascii="Arial" w:hAnsi="Arial" w:cs="Arial"/>
                <w:bCs/>
              </w:rPr>
              <w:t xml:space="preserve"> </w:t>
            </w:r>
            <w:r w:rsidRPr="00012A7C">
              <w:rPr>
                <w:rFonts w:ascii="Arial" w:hAnsi="Arial" w:cs="Arial"/>
                <w:b/>
              </w:rPr>
              <w:t>[1]</w:t>
            </w:r>
          </w:p>
          <w:p w14:paraId="3EB621FF" w14:textId="77777777" w:rsidR="00103982" w:rsidRPr="00A814EE" w:rsidRDefault="00103982" w:rsidP="00703D59">
            <w:pPr>
              <w:pStyle w:val="NoSpacing"/>
              <w:rPr>
                <w:rFonts w:ascii="Arial" w:hAnsi="Arial" w:cs="Arial"/>
                <w:b/>
              </w:rPr>
            </w:pPr>
          </w:p>
          <w:p w14:paraId="23E5326B" w14:textId="408091CF" w:rsidR="00703D59" w:rsidRPr="00A814EE" w:rsidRDefault="00703D59" w:rsidP="00703D59">
            <w:pPr>
              <w:pStyle w:val="NoSpacing"/>
              <w:rPr>
                <w:rFonts w:ascii="Arial" w:hAnsi="Arial" w:cs="Arial"/>
                <w:b/>
              </w:rPr>
            </w:pPr>
            <w:r w:rsidRPr="00A814EE">
              <w:rPr>
                <w:rFonts w:ascii="Arial" w:hAnsi="Arial" w:cs="Arial"/>
                <w:b/>
              </w:rPr>
              <w:t>AO</w:t>
            </w:r>
            <w:r w:rsidR="0061596A">
              <w:rPr>
                <w:rFonts w:ascii="Arial" w:hAnsi="Arial" w:cs="Arial"/>
                <w:b/>
              </w:rPr>
              <w:t>2</w:t>
            </w:r>
          </w:p>
          <w:p w14:paraId="0E333A42" w14:textId="5F5F3930" w:rsidR="00703D59" w:rsidRPr="00A814EE" w:rsidRDefault="00703D59" w:rsidP="00703D59">
            <w:pPr>
              <w:pStyle w:val="NoSpacing"/>
              <w:rPr>
                <w:rFonts w:ascii="Arial" w:hAnsi="Arial" w:cs="Arial"/>
                <w:b/>
              </w:rPr>
            </w:pPr>
          </w:p>
        </w:tc>
        <w:tc>
          <w:tcPr>
            <w:tcW w:w="852" w:type="dxa"/>
          </w:tcPr>
          <w:p w14:paraId="5E4EA208" w14:textId="77777777" w:rsidR="00703D59" w:rsidRPr="00A814EE" w:rsidRDefault="00703D59" w:rsidP="00703D59">
            <w:pPr>
              <w:pStyle w:val="NoSpacing"/>
              <w:rPr>
                <w:rFonts w:ascii="Arial" w:hAnsi="Arial" w:cs="Arial"/>
                <w:b/>
              </w:rPr>
            </w:pPr>
          </w:p>
        </w:tc>
      </w:tr>
      <w:tr w:rsidR="00703D59" w:rsidRPr="00A814EE" w14:paraId="67BCE229" w14:textId="77777777" w:rsidTr="006C3CF2">
        <w:tc>
          <w:tcPr>
            <w:tcW w:w="339" w:type="dxa"/>
          </w:tcPr>
          <w:p w14:paraId="6163C9D8" w14:textId="6E3B9A39"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4C43537C" w14:textId="67238BE7" w:rsidR="00703D59" w:rsidRPr="00A814EE" w:rsidRDefault="00703D59" w:rsidP="00703D59">
            <w:pPr>
              <w:pStyle w:val="NoSpacing"/>
              <w:rPr>
                <w:rFonts w:ascii="Arial" w:hAnsi="Arial" w:cs="Arial"/>
                <w:b/>
              </w:rPr>
            </w:pPr>
            <w:r w:rsidRPr="00A814EE">
              <w:rPr>
                <w:rFonts w:ascii="Arial" w:hAnsi="Arial" w:cs="Arial"/>
                <w:b/>
              </w:rPr>
              <w:t>(f)</w:t>
            </w:r>
          </w:p>
        </w:tc>
        <w:tc>
          <w:tcPr>
            <w:tcW w:w="7799" w:type="dxa"/>
          </w:tcPr>
          <w:p w14:paraId="030B9644" w14:textId="2E3473CA" w:rsidR="00703D59" w:rsidRPr="00195ABA" w:rsidRDefault="00103982" w:rsidP="00103982">
            <w:pPr>
              <w:pStyle w:val="NoSpacing"/>
              <w:jc w:val="both"/>
              <w:rPr>
                <w:rFonts w:ascii="Arial" w:hAnsi="Arial" w:cs="Arial"/>
                <w:b/>
                <w:bCs/>
              </w:rPr>
            </w:pPr>
            <w:r w:rsidRPr="00195ABA">
              <w:rPr>
                <w:rFonts w:ascii="Arial" w:hAnsi="Arial" w:cs="Arial"/>
                <w:b/>
                <w:bCs/>
              </w:rPr>
              <w:t xml:space="preserve">The students wanted to do an additional survey to support their research findings. Suggest how they could use </w:t>
            </w:r>
            <w:r w:rsidR="00195ABA" w:rsidRPr="00195ABA">
              <w:rPr>
                <w:rFonts w:ascii="Arial" w:hAnsi="Arial" w:cs="Arial"/>
                <w:b/>
                <w:bCs/>
              </w:rPr>
              <w:t xml:space="preserve">systematic </w:t>
            </w:r>
            <w:r w:rsidRPr="00195ABA">
              <w:rPr>
                <w:rFonts w:ascii="Arial" w:hAnsi="Arial" w:cs="Arial"/>
                <w:b/>
                <w:bCs/>
              </w:rPr>
              <w:t xml:space="preserve">sampling to select their survey respondents. </w:t>
            </w:r>
          </w:p>
          <w:p w14:paraId="4DE6AB17" w14:textId="79C7B59E" w:rsidR="00103982" w:rsidRPr="00195ABA" w:rsidRDefault="00103982" w:rsidP="00703D59">
            <w:pPr>
              <w:pStyle w:val="NoSpacing"/>
              <w:rPr>
                <w:rFonts w:ascii="Arial" w:hAnsi="Arial" w:cs="Arial"/>
                <w:b/>
                <w:bCs/>
              </w:rPr>
            </w:pPr>
          </w:p>
        </w:tc>
        <w:tc>
          <w:tcPr>
            <w:tcW w:w="852" w:type="dxa"/>
          </w:tcPr>
          <w:p w14:paraId="321F26E4" w14:textId="77777777" w:rsidR="00103982" w:rsidRDefault="00103982" w:rsidP="00703D59">
            <w:pPr>
              <w:pStyle w:val="NoSpacing"/>
              <w:rPr>
                <w:rFonts w:ascii="Arial" w:hAnsi="Arial" w:cs="Arial"/>
                <w:b/>
                <w:bCs/>
              </w:rPr>
            </w:pPr>
          </w:p>
          <w:p w14:paraId="2533EB63" w14:textId="77777777" w:rsidR="00103982" w:rsidRDefault="00103982" w:rsidP="00703D59">
            <w:pPr>
              <w:pStyle w:val="NoSpacing"/>
              <w:rPr>
                <w:rFonts w:ascii="Arial" w:hAnsi="Arial" w:cs="Arial"/>
                <w:b/>
                <w:bCs/>
              </w:rPr>
            </w:pPr>
          </w:p>
          <w:p w14:paraId="253E728A" w14:textId="7023B717" w:rsidR="00703D59" w:rsidRPr="00A814EE" w:rsidRDefault="00703D59" w:rsidP="00703D59">
            <w:pPr>
              <w:pStyle w:val="NoSpacing"/>
              <w:rPr>
                <w:rFonts w:ascii="Arial" w:hAnsi="Arial" w:cs="Arial"/>
                <w:b/>
                <w:bCs/>
              </w:rPr>
            </w:pPr>
            <w:r w:rsidRPr="00A814EE">
              <w:rPr>
                <w:rFonts w:ascii="Arial" w:hAnsi="Arial" w:cs="Arial"/>
                <w:b/>
                <w:bCs/>
              </w:rPr>
              <w:t>[</w:t>
            </w:r>
            <w:r w:rsidR="00103982">
              <w:rPr>
                <w:rFonts w:ascii="Arial" w:hAnsi="Arial" w:cs="Arial"/>
                <w:b/>
                <w:bCs/>
              </w:rPr>
              <w:t>5</w:t>
            </w:r>
            <w:r w:rsidRPr="00A814EE">
              <w:rPr>
                <w:rFonts w:ascii="Arial" w:hAnsi="Arial" w:cs="Arial"/>
                <w:b/>
                <w:bCs/>
              </w:rPr>
              <w:t>]</w:t>
            </w:r>
          </w:p>
        </w:tc>
      </w:tr>
      <w:tr w:rsidR="00703D59" w:rsidRPr="00A814EE" w14:paraId="4BA23227" w14:textId="77777777" w:rsidTr="006C3CF2">
        <w:tc>
          <w:tcPr>
            <w:tcW w:w="339" w:type="dxa"/>
          </w:tcPr>
          <w:p w14:paraId="2CEFAF44" w14:textId="77777777" w:rsidR="00703D59" w:rsidRPr="00A814EE" w:rsidRDefault="00703D59" w:rsidP="00703D59">
            <w:pPr>
              <w:pStyle w:val="NoSpacing"/>
              <w:rPr>
                <w:rFonts w:ascii="Arial" w:hAnsi="Arial" w:cs="Arial"/>
                <w:b/>
              </w:rPr>
            </w:pPr>
          </w:p>
        </w:tc>
        <w:tc>
          <w:tcPr>
            <w:tcW w:w="497" w:type="dxa"/>
          </w:tcPr>
          <w:p w14:paraId="0223990D" w14:textId="77777777" w:rsidR="00703D59" w:rsidRPr="00A814EE" w:rsidRDefault="00703D59" w:rsidP="00703D59">
            <w:pPr>
              <w:pStyle w:val="NoSpacing"/>
              <w:rPr>
                <w:rFonts w:ascii="Arial" w:hAnsi="Arial" w:cs="Arial"/>
                <w:b/>
              </w:rPr>
            </w:pPr>
          </w:p>
        </w:tc>
        <w:tc>
          <w:tcPr>
            <w:tcW w:w="7799" w:type="dxa"/>
          </w:tcPr>
          <w:p w14:paraId="15B25FD8" w14:textId="70BD9A56" w:rsidR="00103982" w:rsidRPr="00195ABA" w:rsidRDefault="00103982" w:rsidP="00103982">
            <w:pPr>
              <w:pStyle w:val="NoSpacing"/>
              <w:jc w:val="both"/>
              <w:rPr>
                <w:rFonts w:ascii="Arial" w:hAnsi="Arial" w:cs="Arial"/>
              </w:rPr>
            </w:pPr>
            <w:r w:rsidRPr="00195ABA">
              <w:rPr>
                <w:rFonts w:ascii="Arial" w:hAnsi="Arial" w:cs="Arial"/>
              </w:rPr>
              <w:t xml:space="preserve">Award 1 mark for every part of the process described up to a maximum of 5 marks. </w:t>
            </w:r>
          </w:p>
          <w:p w14:paraId="107838C8" w14:textId="77139A69" w:rsidR="00703D59" w:rsidRPr="00195ABA" w:rsidRDefault="00103982" w:rsidP="00103982">
            <w:pPr>
              <w:pStyle w:val="NoSpacing"/>
              <w:rPr>
                <w:rFonts w:ascii="Arial" w:hAnsi="Arial" w:cs="Arial"/>
              </w:rPr>
            </w:pPr>
            <w:r w:rsidRPr="00195ABA">
              <w:rPr>
                <w:rFonts w:ascii="Arial" w:hAnsi="Arial" w:cs="Arial"/>
              </w:rPr>
              <w:t xml:space="preserve">Award a maximum of 1 additional mark for further development of each point. </w:t>
            </w:r>
          </w:p>
          <w:p w14:paraId="15CD5AFA" w14:textId="77777777" w:rsidR="00103982" w:rsidRPr="00195ABA" w:rsidRDefault="00103982" w:rsidP="00103982">
            <w:pPr>
              <w:pStyle w:val="NoSpacing"/>
              <w:rPr>
                <w:rFonts w:ascii="Arial" w:hAnsi="Arial" w:cs="Arial"/>
                <w:b/>
                <w:bCs/>
              </w:rPr>
            </w:pPr>
          </w:p>
          <w:p w14:paraId="0F06ED87" w14:textId="36C9E3F7" w:rsidR="00103982" w:rsidRPr="00195ABA" w:rsidRDefault="00103982" w:rsidP="00103982">
            <w:pPr>
              <w:pStyle w:val="NoSpacing"/>
              <w:rPr>
                <w:rFonts w:ascii="Arial" w:hAnsi="Arial" w:cs="Arial"/>
                <w:bCs/>
              </w:rPr>
            </w:pPr>
            <w:r w:rsidRPr="00195ABA">
              <w:rPr>
                <w:rFonts w:ascii="Arial" w:hAnsi="Arial" w:cs="Arial"/>
                <w:b/>
              </w:rPr>
              <w:t xml:space="preserve">Possible responses include: </w:t>
            </w:r>
            <w:r w:rsidRPr="00195ABA">
              <w:rPr>
                <w:rFonts w:ascii="Arial" w:hAnsi="Arial" w:cs="Arial"/>
                <w:bCs/>
              </w:rPr>
              <w:t xml:space="preserve"> </w:t>
            </w:r>
          </w:p>
          <w:p w14:paraId="5258E900" w14:textId="77777777" w:rsidR="00195ABA" w:rsidRPr="00195ABA" w:rsidRDefault="00195ABA" w:rsidP="00103982">
            <w:pPr>
              <w:pStyle w:val="NoSpacing"/>
              <w:rPr>
                <w:rFonts w:ascii="Arial" w:hAnsi="Arial" w:cs="Arial"/>
                <w:bCs/>
              </w:rPr>
            </w:pPr>
          </w:p>
          <w:p w14:paraId="7D5727F1" w14:textId="33B18609" w:rsidR="00195ABA" w:rsidRPr="00195ABA" w:rsidRDefault="00195ABA" w:rsidP="002075FF">
            <w:pPr>
              <w:pStyle w:val="NoSpacing"/>
              <w:numPr>
                <w:ilvl w:val="0"/>
                <w:numId w:val="11"/>
              </w:numPr>
              <w:jc w:val="both"/>
              <w:rPr>
                <w:rFonts w:ascii="Arial" w:hAnsi="Arial" w:cs="Arial"/>
                <w:bCs/>
              </w:rPr>
            </w:pPr>
            <w:r>
              <w:rPr>
                <w:rFonts w:ascii="Arial" w:hAnsi="Arial" w:cs="Arial"/>
                <w:b/>
              </w:rPr>
              <w:t xml:space="preserve">[Location] </w:t>
            </w:r>
            <w:r w:rsidR="002075FF">
              <w:rPr>
                <w:rFonts w:ascii="Arial" w:hAnsi="Arial" w:cs="Arial"/>
                <w:bCs/>
              </w:rPr>
              <w:t xml:space="preserve">First they need to decide on a location where there is a constant flow of people – possibly the streets where the community gardens are. Or they can also decide on certain streets of houses where the community gardens are located. </w:t>
            </w:r>
            <w:r w:rsidR="00DB1EDF" w:rsidRPr="00DB1EDF">
              <w:rPr>
                <w:rFonts w:ascii="Arial" w:hAnsi="Arial" w:cs="Arial"/>
                <w:b/>
              </w:rPr>
              <w:t>[1]</w:t>
            </w:r>
          </w:p>
          <w:p w14:paraId="772FD06B" w14:textId="467FE644" w:rsidR="00195ABA" w:rsidRPr="00195ABA" w:rsidRDefault="00195ABA" w:rsidP="002075FF">
            <w:pPr>
              <w:pStyle w:val="NoSpacing"/>
              <w:numPr>
                <w:ilvl w:val="0"/>
                <w:numId w:val="11"/>
              </w:numPr>
              <w:jc w:val="both"/>
              <w:rPr>
                <w:rFonts w:ascii="Arial" w:hAnsi="Arial" w:cs="Arial"/>
                <w:bCs/>
              </w:rPr>
            </w:pPr>
            <w:r>
              <w:rPr>
                <w:rFonts w:ascii="Arial" w:hAnsi="Arial" w:cs="Arial"/>
                <w:b/>
              </w:rPr>
              <w:t>[Deciding on interval]</w:t>
            </w:r>
            <w:r w:rsidR="002075FF">
              <w:rPr>
                <w:rFonts w:ascii="Arial" w:hAnsi="Arial" w:cs="Arial"/>
                <w:b/>
              </w:rPr>
              <w:t xml:space="preserve"> </w:t>
            </w:r>
            <w:r w:rsidR="002075FF">
              <w:rPr>
                <w:rFonts w:ascii="Arial" w:hAnsi="Arial" w:cs="Arial"/>
                <w:bCs/>
              </w:rPr>
              <w:t xml:space="preserve">They can decide on the interval using a random number generator (possibly between intervals 1 to 5) or calculate based </w:t>
            </w:r>
            <w:r w:rsidR="002075FF">
              <w:rPr>
                <w:rFonts w:ascii="Arial" w:hAnsi="Arial" w:cs="Arial"/>
                <w:bCs/>
              </w:rPr>
              <w:lastRenderedPageBreak/>
              <w:t xml:space="preserve">on the total number of respondents they want. For example, if they want 50 respondents out of a total of 500, their interval should be 10. </w:t>
            </w:r>
            <w:r w:rsidR="00DB1EDF" w:rsidRPr="00DB1EDF">
              <w:rPr>
                <w:rFonts w:ascii="Arial" w:hAnsi="Arial" w:cs="Arial"/>
                <w:b/>
              </w:rPr>
              <w:t>[1]</w:t>
            </w:r>
          </w:p>
          <w:p w14:paraId="4FE31EC3" w14:textId="35061C7E" w:rsidR="00195ABA" w:rsidRPr="00195ABA" w:rsidRDefault="00195ABA" w:rsidP="002075FF">
            <w:pPr>
              <w:pStyle w:val="NoSpacing"/>
              <w:numPr>
                <w:ilvl w:val="0"/>
                <w:numId w:val="11"/>
              </w:numPr>
              <w:jc w:val="both"/>
              <w:rPr>
                <w:rFonts w:ascii="Arial" w:hAnsi="Arial" w:cs="Arial"/>
                <w:bCs/>
              </w:rPr>
            </w:pPr>
            <w:r>
              <w:rPr>
                <w:rFonts w:ascii="Arial" w:hAnsi="Arial" w:cs="Arial"/>
                <w:b/>
              </w:rPr>
              <w:t>[Survey]</w:t>
            </w:r>
            <w:r w:rsidR="002075FF">
              <w:rPr>
                <w:rFonts w:ascii="Arial" w:hAnsi="Arial" w:cs="Arial"/>
                <w:b/>
              </w:rPr>
              <w:t xml:space="preserve"> </w:t>
            </w:r>
            <w:r w:rsidR="002075FF">
              <w:rPr>
                <w:rFonts w:ascii="Arial" w:hAnsi="Arial" w:cs="Arial"/>
                <w:bCs/>
              </w:rPr>
              <w:t xml:space="preserve">When conducting the survey, they will conduct it with every nth number where </w:t>
            </w:r>
            <w:r w:rsidR="00DB1EDF">
              <w:rPr>
                <w:rFonts w:ascii="Arial" w:hAnsi="Arial" w:cs="Arial"/>
                <w:bCs/>
              </w:rPr>
              <w:t xml:space="preserve">the nth number is the decided interval. </w:t>
            </w:r>
            <w:r w:rsidR="00DB1EDF" w:rsidRPr="00DB1EDF">
              <w:rPr>
                <w:rFonts w:ascii="Arial" w:hAnsi="Arial" w:cs="Arial"/>
                <w:b/>
              </w:rPr>
              <w:t>[1]</w:t>
            </w:r>
          </w:p>
          <w:p w14:paraId="52183501" w14:textId="43C699C6" w:rsidR="00195ABA" w:rsidRPr="00195ABA" w:rsidRDefault="00195ABA" w:rsidP="002075FF">
            <w:pPr>
              <w:pStyle w:val="NoSpacing"/>
              <w:numPr>
                <w:ilvl w:val="0"/>
                <w:numId w:val="11"/>
              </w:numPr>
              <w:jc w:val="both"/>
              <w:rPr>
                <w:rFonts w:ascii="Arial" w:hAnsi="Arial" w:cs="Arial"/>
                <w:bCs/>
              </w:rPr>
            </w:pPr>
            <w:r>
              <w:rPr>
                <w:rFonts w:ascii="Arial" w:hAnsi="Arial" w:cs="Arial"/>
                <w:b/>
              </w:rPr>
              <w:t>[People]</w:t>
            </w:r>
            <w:r w:rsidR="002075FF">
              <w:rPr>
                <w:rFonts w:ascii="Arial" w:hAnsi="Arial" w:cs="Arial"/>
                <w:b/>
              </w:rPr>
              <w:t xml:space="preserve"> </w:t>
            </w:r>
            <w:r w:rsidR="002075FF">
              <w:rPr>
                <w:rFonts w:ascii="Arial" w:hAnsi="Arial" w:cs="Arial"/>
                <w:bCs/>
              </w:rPr>
              <w:t xml:space="preserve">For people, if there is a continuous stream of people at the location, they will survey every nth person who walks past. </w:t>
            </w:r>
            <w:r w:rsidR="00DB1EDF" w:rsidRPr="00DB1EDF">
              <w:rPr>
                <w:rFonts w:ascii="Arial" w:hAnsi="Arial" w:cs="Arial"/>
                <w:b/>
              </w:rPr>
              <w:t>[1]</w:t>
            </w:r>
          </w:p>
          <w:p w14:paraId="1374C041" w14:textId="29E07CEC" w:rsidR="00195ABA" w:rsidRPr="00195ABA" w:rsidRDefault="00195ABA" w:rsidP="002075FF">
            <w:pPr>
              <w:pStyle w:val="NoSpacing"/>
              <w:numPr>
                <w:ilvl w:val="0"/>
                <w:numId w:val="11"/>
              </w:numPr>
              <w:jc w:val="both"/>
              <w:rPr>
                <w:rFonts w:ascii="Arial" w:hAnsi="Arial" w:cs="Arial"/>
                <w:bCs/>
              </w:rPr>
            </w:pPr>
            <w:r>
              <w:rPr>
                <w:rFonts w:ascii="Arial" w:hAnsi="Arial" w:cs="Arial"/>
                <w:b/>
              </w:rPr>
              <w:t>[Hous</w:t>
            </w:r>
            <w:r w:rsidR="002075FF">
              <w:rPr>
                <w:rFonts w:ascii="Arial" w:hAnsi="Arial" w:cs="Arial"/>
                <w:b/>
              </w:rPr>
              <w:t>es</w:t>
            </w:r>
            <w:r>
              <w:rPr>
                <w:rFonts w:ascii="Arial" w:hAnsi="Arial" w:cs="Arial"/>
                <w:b/>
              </w:rPr>
              <w:t xml:space="preserve">] </w:t>
            </w:r>
            <w:r w:rsidR="002075FF" w:rsidRPr="002075FF">
              <w:rPr>
                <w:rFonts w:ascii="Arial" w:hAnsi="Arial" w:cs="Arial"/>
                <w:bCs/>
              </w:rPr>
              <w:t>For</w:t>
            </w:r>
            <w:r w:rsidR="002075FF">
              <w:rPr>
                <w:rFonts w:ascii="Arial" w:hAnsi="Arial" w:cs="Arial"/>
                <w:bCs/>
              </w:rPr>
              <w:t xml:space="preserve"> houses, after labelling the houses in the street, they will survey every nth house when walking down the street. </w:t>
            </w:r>
            <w:r w:rsidR="00DB1EDF" w:rsidRPr="00DB1EDF">
              <w:rPr>
                <w:rFonts w:ascii="Arial" w:hAnsi="Arial" w:cs="Arial"/>
                <w:b/>
              </w:rPr>
              <w:t>[1]</w:t>
            </w:r>
          </w:p>
          <w:p w14:paraId="444C12EC" w14:textId="77777777" w:rsidR="00195ABA" w:rsidRPr="00195ABA" w:rsidRDefault="00195ABA" w:rsidP="00103982">
            <w:pPr>
              <w:pStyle w:val="NoSpacing"/>
              <w:rPr>
                <w:rFonts w:ascii="Arial" w:hAnsi="Arial" w:cs="Arial"/>
                <w:b/>
              </w:rPr>
            </w:pPr>
          </w:p>
          <w:p w14:paraId="6F271331" w14:textId="20DF9FD7" w:rsidR="00703D59" w:rsidRPr="00195ABA" w:rsidRDefault="00703D59" w:rsidP="00703D59">
            <w:pPr>
              <w:pStyle w:val="NoSpacing"/>
              <w:rPr>
                <w:rFonts w:ascii="Arial" w:hAnsi="Arial" w:cs="Arial"/>
                <w:b/>
              </w:rPr>
            </w:pPr>
            <w:r w:rsidRPr="00195ABA">
              <w:rPr>
                <w:rFonts w:ascii="Arial" w:hAnsi="Arial" w:cs="Arial"/>
                <w:b/>
              </w:rPr>
              <w:t>AO</w:t>
            </w:r>
            <w:r w:rsidR="00103982" w:rsidRPr="00195ABA">
              <w:rPr>
                <w:rFonts w:ascii="Arial" w:hAnsi="Arial" w:cs="Arial"/>
                <w:b/>
              </w:rPr>
              <w:t>1</w:t>
            </w:r>
          </w:p>
          <w:p w14:paraId="2AB336EE" w14:textId="3CF19DF0" w:rsidR="00703D59" w:rsidRPr="00195ABA" w:rsidRDefault="00703D59" w:rsidP="00703D59">
            <w:pPr>
              <w:pStyle w:val="NoSpacing"/>
              <w:rPr>
                <w:rFonts w:ascii="Arial" w:hAnsi="Arial" w:cs="Arial"/>
                <w:b/>
              </w:rPr>
            </w:pPr>
          </w:p>
        </w:tc>
        <w:tc>
          <w:tcPr>
            <w:tcW w:w="852" w:type="dxa"/>
          </w:tcPr>
          <w:p w14:paraId="384F0C93" w14:textId="77777777" w:rsidR="00703D59" w:rsidRPr="00A814EE" w:rsidRDefault="00703D59" w:rsidP="00703D59">
            <w:pPr>
              <w:pStyle w:val="NoSpacing"/>
              <w:rPr>
                <w:rFonts w:ascii="Arial" w:hAnsi="Arial" w:cs="Arial"/>
                <w:b/>
              </w:rPr>
            </w:pPr>
          </w:p>
        </w:tc>
      </w:tr>
      <w:tr w:rsidR="00703D59" w:rsidRPr="00A814EE" w14:paraId="49030854" w14:textId="77777777" w:rsidTr="006C3CF2">
        <w:tc>
          <w:tcPr>
            <w:tcW w:w="339" w:type="dxa"/>
          </w:tcPr>
          <w:p w14:paraId="1972BA95" w14:textId="14635908" w:rsidR="00703D59" w:rsidRPr="00A814EE" w:rsidRDefault="00703D59" w:rsidP="00703D59">
            <w:pPr>
              <w:pStyle w:val="NoSpacing"/>
              <w:rPr>
                <w:rFonts w:ascii="Arial" w:hAnsi="Arial" w:cs="Arial"/>
                <w:b/>
              </w:rPr>
            </w:pPr>
            <w:r w:rsidRPr="00A814EE">
              <w:rPr>
                <w:rFonts w:ascii="Arial" w:hAnsi="Arial" w:cs="Arial"/>
                <w:b/>
              </w:rPr>
              <w:t>1</w:t>
            </w:r>
          </w:p>
        </w:tc>
        <w:tc>
          <w:tcPr>
            <w:tcW w:w="497" w:type="dxa"/>
          </w:tcPr>
          <w:p w14:paraId="616CA72A" w14:textId="74CCFFD1" w:rsidR="00703D59" w:rsidRPr="00A814EE" w:rsidRDefault="00703D59" w:rsidP="00703D59">
            <w:pPr>
              <w:pStyle w:val="NoSpacing"/>
              <w:rPr>
                <w:rFonts w:ascii="Arial" w:hAnsi="Arial" w:cs="Arial"/>
                <w:b/>
              </w:rPr>
            </w:pPr>
            <w:r w:rsidRPr="00A814EE">
              <w:rPr>
                <w:rFonts w:ascii="Arial" w:hAnsi="Arial" w:cs="Arial"/>
                <w:b/>
              </w:rPr>
              <w:t>(g)</w:t>
            </w:r>
          </w:p>
        </w:tc>
        <w:tc>
          <w:tcPr>
            <w:tcW w:w="7799" w:type="dxa"/>
          </w:tcPr>
          <w:p w14:paraId="4C039C91" w14:textId="77777777" w:rsidR="00103982" w:rsidRPr="00103982" w:rsidRDefault="00103982" w:rsidP="00103982">
            <w:pPr>
              <w:jc w:val="both"/>
              <w:rPr>
                <w:rFonts w:ascii="Arial" w:hAnsi="Arial" w:cs="Arial"/>
                <w:b/>
              </w:rPr>
            </w:pPr>
            <w:r w:rsidRPr="00103982">
              <w:rPr>
                <w:rFonts w:ascii="Arial" w:hAnsi="Arial" w:cs="Arial"/>
                <w:b/>
              </w:rPr>
              <w:t xml:space="preserve">With reference to all the Resources, evaluate the validity of the students’ fieldwork. </w:t>
            </w:r>
          </w:p>
          <w:p w14:paraId="2055E993" w14:textId="47EF429C" w:rsidR="00703D59" w:rsidRPr="00A814EE" w:rsidRDefault="00703D59" w:rsidP="00703D59">
            <w:pPr>
              <w:pStyle w:val="NoSpacing"/>
              <w:jc w:val="both"/>
              <w:rPr>
                <w:rFonts w:ascii="Arial" w:hAnsi="Arial" w:cs="Arial"/>
                <w:b/>
              </w:rPr>
            </w:pPr>
          </w:p>
        </w:tc>
        <w:tc>
          <w:tcPr>
            <w:tcW w:w="852" w:type="dxa"/>
          </w:tcPr>
          <w:p w14:paraId="1AEE74C9" w14:textId="7DE098CB" w:rsidR="00703D59" w:rsidRPr="00A814EE" w:rsidRDefault="00703D59" w:rsidP="00703D59">
            <w:pPr>
              <w:pStyle w:val="NoSpacing"/>
              <w:jc w:val="both"/>
              <w:rPr>
                <w:rFonts w:ascii="Arial" w:hAnsi="Arial" w:cs="Arial"/>
                <w:b/>
              </w:rPr>
            </w:pPr>
            <w:r w:rsidRPr="00A814EE">
              <w:rPr>
                <w:rFonts w:ascii="Arial" w:hAnsi="Arial" w:cs="Arial"/>
                <w:b/>
              </w:rPr>
              <w:t>[10]</w:t>
            </w:r>
          </w:p>
        </w:tc>
      </w:tr>
      <w:tr w:rsidR="00703D59" w:rsidRPr="00A814EE" w14:paraId="0DF29988" w14:textId="77777777" w:rsidTr="006C3CF2">
        <w:tc>
          <w:tcPr>
            <w:tcW w:w="339" w:type="dxa"/>
          </w:tcPr>
          <w:p w14:paraId="4932D2E3" w14:textId="1B9D1C91" w:rsidR="00703D59" w:rsidRPr="00A814EE" w:rsidRDefault="00703D59" w:rsidP="00703D59">
            <w:pPr>
              <w:pStyle w:val="NoSpacing"/>
              <w:rPr>
                <w:rFonts w:ascii="Arial" w:hAnsi="Arial" w:cs="Arial"/>
                <w:b/>
              </w:rPr>
            </w:pPr>
          </w:p>
        </w:tc>
        <w:tc>
          <w:tcPr>
            <w:tcW w:w="497" w:type="dxa"/>
          </w:tcPr>
          <w:p w14:paraId="3DD11832" w14:textId="7BEF04EE" w:rsidR="00703D59" w:rsidRPr="00A814EE" w:rsidRDefault="00703D59" w:rsidP="00703D59">
            <w:pPr>
              <w:pStyle w:val="NoSpacing"/>
              <w:rPr>
                <w:rFonts w:ascii="Arial" w:hAnsi="Arial" w:cs="Arial"/>
                <w:b/>
              </w:rPr>
            </w:pPr>
          </w:p>
        </w:tc>
        <w:tc>
          <w:tcPr>
            <w:tcW w:w="7799" w:type="dxa"/>
          </w:tcPr>
          <w:p w14:paraId="6EC37F72" w14:textId="77777777" w:rsidR="00D106D2" w:rsidRDefault="00D106D2" w:rsidP="00D106D2">
            <w:pPr>
              <w:pStyle w:val="NoSpacing"/>
              <w:jc w:val="both"/>
              <w:rPr>
                <w:rFonts w:ascii="Arial" w:hAnsi="Arial" w:cs="Arial"/>
                <w:b/>
              </w:rPr>
            </w:pPr>
          </w:p>
          <w:p w14:paraId="30A70375" w14:textId="40CCEF9C" w:rsidR="00AB5AA5" w:rsidRDefault="00AB5AA5" w:rsidP="0062501E">
            <w:pPr>
              <w:pStyle w:val="NoSpacing"/>
              <w:numPr>
                <w:ilvl w:val="0"/>
                <w:numId w:val="12"/>
              </w:numPr>
              <w:jc w:val="both"/>
              <w:rPr>
                <w:rFonts w:ascii="Arial" w:hAnsi="Arial" w:cs="Arial"/>
                <w:bCs/>
              </w:rPr>
            </w:pPr>
            <w:r>
              <w:rPr>
                <w:rFonts w:ascii="Arial" w:hAnsi="Arial" w:cs="Arial"/>
                <w:b/>
              </w:rPr>
              <w:t xml:space="preserve">[Triangulation – ACCURACY - POSITIVE] </w:t>
            </w:r>
            <w:r w:rsidRPr="00AB5AA5">
              <w:rPr>
                <w:rFonts w:ascii="Arial" w:hAnsi="Arial" w:cs="Arial"/>
                <w:bCs/>
              </w:rPr>
              <w:t>The students combined interviews and participant observation, allowing them to compare residents' stated attitudes with their actual behaviour. For example, interviewees reported composting, reducing food waste and conserving resources, while participant observations confirmed residents correctly used compost bins, utilised rainwater harvesting systems and shared harvested vegetables. Since similar conclusions were obtained from different methods, the findings are more likely to accurately reflect residents' sustainable food practices and are less likely to be affected by response bias.</w:t>
            </w:r>
          </w:p>
          <w:p w14:paraId="111E18DE" w14:textId="77777777" w:rsidR="00012A7C" w:rsidRDefault="00AB5AA5" w:rsidP="0062501E">
            <w:pPr>
              <w:pStyle w:val="NoSpacing"/>
              <w:numPr>
                <w:ilvl w:val="0"/>
                <w:numId w:val="12"/>
              </w:numPr>
              <w:jc w:val="both"/>
              <w:rPr>
                <w:rFonts w:ascii="Arial" w:hAnsi="Arial" w:cs="Arial"/>
                <w:bCs/>
              </w:rPr>
            </w:pPr>
            <w:r>
              <w:rPr>
                <w:rFonts w:ascii="Arial" w:hAnsi="Arial" w:cs="Arial"/>
                <w:b/>
              </w:rPr>
              <w:t xml:space="preserve">[Study Sites – REPRESENTATIVENESS – POSITIVE] </w:t>
            </w:r>
            <w:r w:rsidRPr="00AB5AA5">
              <w:rPr>
                <w:rFonts w:ascii="Arial" w:hAnsi="Arial" w:cs="Arial"/>
                <w:bCs/>
              </w:rPr>
              <w:t xml:space="preserve">The investigation was conducted in District 5, where numerous community gardens and urban farms are located. Since the hypothesis specifically investigates community garden participants, selecting an area with many active gardens increases the likelihood of obtaining responses from people who are directly relevant to the research. </w:t>
            </w:r>
          </w:p>
          <w:p w14:paraId="7A1C0317" w14:textId="39A1D967" w:rsidR="00AB5AA5" w:rsidRDefault="00AB5AA5" w:rsidP="00012A7C">
            <w:pPr>
              <w:pStyle w:val="NoSpacing"/>
              <w:numPr>
                <w:ilvl w:val="0"/>
                <w:numId w:val="9"/>
              </w:numPr>
              <w:jc w:val="both"/>
              <w:rPr>
                <w:rFonts w:ascii="Arial" w:hAnsi="Arial" w:cs="Arial"/>
                <w:bCs/>
              </w:rPr>
            </w:pPr>
            <w:r w:rsidRPr="00AB5AA5">
              <w:rPr>
                <w:rFonts w:ascii="Arial" w:hAnsi="Arial" w:cs="Arial"/>
                <w:bCs/>
              </w:rPr>
              <w:t>Furthermore, District 5 has a mixed-income population, allowing participants from different socio-economic backgrounds to be included. This improves the representativeness of the sample for community gardeners within District 5.</w:t>
            </w:r>
          </w:p>
          <w:p w14:paraId="2AA57FCF" w14:textId="77777777" w:rsidR="00AB5AA5" w:rsidRDefault="00AB5AA5" w:rsidP="00AB5AA5">
            <w:pPr>
              <w:pStyle w:val="NoSpacing"/>
              <w:ind w:left="360"/>
              <w:jc w:val="both"/>
              <w:rPr>
                <w:rFonts w:ascii="Arial" w:hAnsi="Arial" w:cs="Arial"/>
                <w:bCs/>
              </w:rPr>
            </w:pPr>
          </w:p>
          <w:p w14:paraId="2588E44B" w14:textId="528716FD" w:rsidR="00AB5AA5" w:rsidRPr="00012A7C" w:rsidRDefault="00AB5AA5" w:rsidP="00012A7C">
            <w:pPr>
              <w:pStyle w:val="NoSpacing"/>
              <w:numPr>
                <w:ilvl w:val="0"/>
                <w:numId w:val="12"/>
              </w:numPr>
              <w:jc w:val="both"/>
              <w:rPr>
                <w:rFonts w:ascii="Arial" w:hAnsi="Arial" w:cs="Arial"/>
                <w:bCs/>
              </w:rPr>
            </w:pPr>
            <w:r>
              <w:rPr>
                <w:rFonts w:ascii="Arial" w:hAnsi="Arial" w:cs="Arial"/>
                <w:b/>
              </w:rPr>
              <w:t xml:space="preserve">[Small Sample Size – REPRESENTATIVENESS – NEGATIVE] </w:t>
            </w:r>
            <w:r w:rsidRPr="00AB5AA5">
              <w:rPr>
                <w:rFonts w:ascii="Arial" w:hAnsi="Arial" w:cs="Arial"/>
                <w:bCs/>
              </w:rPr>
              <w:t>Only eight residents were interviewed, and all were actively participating in community gardening on a Saturday morning. Such a small sample is unlikely to capture the diversity of all community garden participants, while residents who attend on weekends may differ from those who garden on weekdays.</w:t>
            </w:r>
            <w:r w:rsidR="00012A7C">
              <w:rPr>
                <w:rFonts w:ascii="Arial" w:hAnsi="Arial" w:cs="Arial"/>
                <w:bCs/>
              </w:rPr>
              <w:t xml:space="preserve"> </w:t>
            </w:r>
            <w:r w:rsidRPr="00012A7C">
              <w:rPr>
                <w:rFonts w:ascii="Arial" w:hAnsi="Arial" w:cs="Arial"/>
                <w:bCs/>
              </w:rPr>
              <w:t>Consequently, the findings may not represent the wider population of community gardeners, reducing the validity of the investigation.</w:t>
            </w:r>
          </w:p>
          <w:p w14:paraId="79199A8E" w14:textId="77777777" w:rsidR="00012A7C" w:rsidRDefault="00AB5AA5" w:rsidP="0062501E">
            <w:pPr>
              <w:pStyle w:val="NoSpacing"/>
              <w:numPr>
                <w:ilvl w:val="0"/>
                <w:numId w:val="12"/>
              </w:numPr>
              <w:jc w:val="both"/>
              <w:rPr>
                <w:rFonts w:ascii="Arial" w:hAnsi="Arial" w:cs="Arial"/>
                <w:bCs/>
              </w:rPr>
            </w:pPr>
            <w:r>
              <w:rPr>
                <w:rFonts w:ascii="Arial" w:hAnsi="Arial" w:cs="Arial"/>
                <w:b/>
              </w:rPr>
              <w:t xml:space="preserve">[Selection Bias – ACCURACY – NEGATIVE] </w:t>
            </w:r>
            <w:r w:rsidRPr="00AB5AA5">
              <w:rPr>
                <w:rFonts w:ascii="Arial" w:hAnsi="Arial" w:cs="Arial"/>
                <w:bCs/>
              </w:rPr>
              <w:t xml:space="preserve">The students interviewed only residents who were already participating in community gardening. As a result, respondents were more likely to possess positive attitudes towards sustainable food practices. </w:t>
            </w:r>
          </w:p>
          <w:p w14:paraId="62E926F8" w14:textId="2389D0BD" w:rsidR="00AB5AA5" w:rsidRDefault="00AB5AA5" w:rsidP="00012A7C">
            <w:pPr>
              <w:pStyle w:val="NoSpacing"/>
              <w:numPr>
                <w:ilvl w:val="0"/>
                <w:numId w:val="9"/>
              </w:numPr>
              <w:jc w:val="both"/>
              <w:rPr>
                <w:rFonts w:ascii="Arial" w:hAnsi="Arial" w:cs="Arial"/>
                <w:bCs/>
              </w:rPr>
            </w:pPr>
            <w:r w:rsidRPr="00AB5AA5">
              <w:rPr>
                <w:rFonts w:ascii="Arial" w:hAnsi="Arial" w:cs="Arial"/>
                <w:bCs/>
              </w:rPr>
              <w:t>The investigation therefore excluded residents who chose not to participate in community gardens, making it difficult to determine whether gardening itself encourages sustainable behaviour or whether environmentally conscious individuals were simply more likely to join in the first place. This selection bias reduces both the representativeness and accuracy of the conclusions.</w:t>
            </w:r>
          </w:p>
          <w:p w14:paraId="13F99EA1" w14:textId="01F0A0B0" w:rsidR="00AB5AA5" w:rsidRDefault="00AB5AA5" w:rsidP="0062501E">
            <w:pPr>
              <w:pStyle w:val="NoSpacing"/>
              <w:numPr>
                <w:ilvl w:val="0"/>
                <w:numId w:val="12"/>
              </w:numPr>
              <w:jc w:val="both"/>
              <w:rPr>
                <w:rFonts w:ascii="Arial" w:hAnsi="Arial" w:cs="Arial"/>
                <w:bCs/>
              </w:rPr>
            </w:pPr>
            <w:r>
              <w:rPr>
                <w:rFonts w:ascii="Arial" w:hAnsi="Arial" w:cs="Arial"/>
                <w:b/>
              </w:rPr>
              <w:t xml:space="preserve">[Time – RELIABILITY – NEGATIVE] </w:t>
            </w:r>
            <w:r w:rsidRPr="00AB5AA5">
              <w:rPr>
                <w:rFonts w:ascii="Arial" w:hAnsi="Arial" w:cs="Arial"/>
                <w:bCs/>
              </w:rPr>
              <w:t xml:space="preserve">The investigation was conducted only once, between 9 a.m. and 12 p.m. on a Saturday morning. Sustainable food practices may vary across different days, seasons or gardening events. For example, composting, harvesting or food-sharing </w:t>
            </w:r>
            <w:r w:rsidRPr="00AB5AA5">
              <w:rPr>
                <w:rFonts w:ascii="Arial" w:hAnsi="Arial" w:cs="Arial"/>
                <w:bCs/>
              </w:rPr>
              <w:lastRenderedPageBreak/>
              <w:t>activities may be more common during certain periods of the growing season. Since observations were made only during one time period, repeating the study at another time may produce different findings, reducing the reliability of the results.</w:t>
            </w:r>
          </w:p>
          <w:p w14:paraId="1880D5CA" w14:textId="058E5924" w:rsidR="00703D59" w:rsidRPr="003E2BB0" w:rsidRDefault="00AB5AA5" w:rsidP="0062501E">
            <w:pPr>
              <w:pStyle w:val="NoSpacing"/>
              <w:numPr>
                <w:ilvl w:val="0"/>
                <w:numId w:val="12"/>
              </w:numPr>
              <w:jc w:val="both"/>
              <w:rPr>
                <w:rFonts w:ascii="Arial" w:hAnsi="Arial" w:cs="Arial"/>
                <w:bCs/>
              </w:rPr>
            </w:pPr>
            <w:r w:rsidRPr="003E2BB0">
              <w:rPr>
                <w:rFonts w:ascii="Arial" w:hAnsi="Arial" w:cs="Arial"/>
                <w:b/>
              </w:rPr>
              <w:t xml:space="preserve">[Observer effects – ACCURACY] </w:t>
            </w:r>
            <w:r w:rsidRPr="003E2BB0">
              <w:rPr>
                <w:rFonts w:ascii="Arial" w:hAnsi="Arial" w:cs="Arial"/>
                <w:bCs/>
              </w:rPr>
              <w:t xml:space="preserve">Residents were most likely aware that researchers were participating in gardening activities. Participants may therefore have behaved in a more environmentally responsible manner than usual—for example, being more careful when composting or sharing produce—because they knew they were being observed. </w:t>
            </w:r>
            <w:r w:rsidR="003E2BB0">
              <w:rPr>
                <w:rFonts w:ascii="Arial" w:hAnsi="Arial" w:cs="Arial"/>
                <w:bCs/>
              </w:rPr>
              <w:t xml:space="preserve">This may affect accuracy of data. </w:t>
            </w:r>
          </w:p>
          <w:p w14:paraId="6F1C7207" w14:textId="77777777" w:rsidR="00AB5AA5" w:rsidRDefault="00AB5AA5" w:rsidP="00703D59">
            <w:pPr>
              <w:pStyle w:val="NoSpacing"/>
              <w:rPr>
                <w:rFonts w:ascii="Arial" w:hAnsi="Arial" w:cs="Arial"/>
                <w:bCs/>
              </w:rPr>
            </w:pPr>
          </w:p>
          <w:p w14:paraId="504EF1EC" w14:textId="1835D987" w:rsidR="00AB5AA5" w:rsidRPr="00A814EE" w:rsidRDefault="00AB5AA5" w:rsidP="00703D59">
            <w:pPr>
              <w:pStyle w:val="NoSpacing"/>
              <w:rPr>
                <w:rFonts w:ascii="Arial" w:hAnsi="Arial" w:cs="Arial"/>
                <w:bCs/>
              </w:rPr>
            </w:pPr>
            <w:r w:rsidRPr="00F612F2">
              <w:rPr>
                <w:b/>
                <w:bCs/>
                <w:noProof/>
              </w:rPr>
              <w:drawing>
                <wp:inline distT="0" distB="0" distL="0" distR="0" wp14:anchorId="64E6D606" wp14:editId="06AD970C">
                  <wp:extent cx="4596540" cy="1552575"/>
                  <wp:effectExtent l="0" t="0" r="0" b="0"/>
                  <wp:docPr id="69954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6905" cy="1562831"/>
                          </a:xfrm>
                          <a:prstGeom prst="rect">
                            <a:avLst/>
                          </a:prstGeom>
                          <a:noFill/>
                          <a:ln>
                            <a:noFill/>
                          </a:ln>
                        </pic:spPr>
                      </pic:pic>
                    </a:graphicData>
                  </a:graphic>
                </wp:inline>
              </w:drawing>
            </w:r>
          </w:p>
          <w:p w14:paraId="16BFE3E1" w14:textId="77777777" w:rsidR="00AB5AA5" w:rsidRDefault="00AB5AA5" w:rsidP="00703D59">
            <w:pPr>
              <w:pStyle w:val="NoSpacing"/>
              <w:rPr>
                <w:rFonts w:ascii="Arial" w:hAnsi="Arial" w:cs="Arial"/>
                <w:b/>
              </w:rPr>
            </w:pPr>
          </w:p>
          <w:p w14:paraId="3727CDD8" w14:textId="318A03C8" w:rsidR="00703D59" w:rsidRPr="00A814EE" w:rsidRDefault="00703D59" w:rsidP="00703D59">
            <w:pPr>
              <w:pStyle w:val="NoSpacing"/>
              <w:rPr>
                <w:rFonts w:ascii="Arial" w:hAnsi="Arial" w:cs="Arial"/>
                <w:b/>
              </w:rPr>
            </w:pPr>
            <w:r w:rsidRPr="00A814EE">
              <w:rPr>
                <w:rFonts w:ascii="Arial" w:hAnsi="Arial" w:cs="Arial"/>
                <w:b/>
              </w:rPr>
              <w:t>AO3</w:t>
            </w:r>
          </w:p>
          <w:p w14:paraId="199A05D1" w14:textId="027CBAF9" w:rsidR="00703D59" w:rsidRPr="00A814EE" w:rsidRDefault="00703D59" w:rsidP="00703D59">
            <w:pPr>
              <w:pStyle w:val="NoSpacing"/>
              <w:rPr>
                <w:rFonts w:ascii="Arial" w:hAnsi="Arial" w:cs="Arial"/>
                <w:b/>
              </w:rPr>
            </w:pPr>
          </w:p>
        </w:tc>
        <w:tc>
          <w:tcPr>
            <w:tcW w:w="852" w:type="dxa"/>
          </w:tcPr>
          <w:p w14:paraId="44DDD9A0" w14:textId="46EB3F19" w:rsidR="00703D59" w:rsidRPr="00A814EE" w:rsidRDefault="00703D59" w:rsidP="00703D59">
            <w:pPr>
              <w:pStyle w:val="NoSpacing"/>
              <w:rPr>
                <w:rFonts w:ascii="Arial" w:hAnsi="Arial" w:cs="Arial"/>
                <w:b/>
              </w:rPr>
            </w:pPr>
          </w:p>
        </w:tc>
      </w:tr>
    </w:tbl>
    <w:p w14:paraId="6EC764D9" w14:textId="77777777" w:rsidR="00627DA7" w:rsidRPr="00A814EE" w:rsidRDefault="00627DA7" w:rsidP="00627DA7">
      <w:pPr>
        <w:pStyle w:val="NoSpacing"/>
        <w:rPr>
          <w:rFonts w:ascii="Arial" w:hAnsi="Arial" w:cs="Arial"/>
          <w:b/>
        </w:rPr>
      </w:pPr>
    </w:p>
    <w:p w14:paraId="057DD9A0" w14:textId="77777777" w:rsidR="00627DA7" w:rsidRPr="00A814EE" w:rsidRDefault="00627DA7" w:rsidP="00627DA7">
      <w:pPr>
        <w:pStyle w:val="NoSpacing"/>
        <w:jc w:val="center"/>
        <w:rPr>
          <w:rFonts w:ascii="Arial" w:hAnsi="Arial" w:cs="Arial"/>
          <w:b/>
        </w:rPr>
      </w:pPr>
    </w:p>
    <w:p w14:paraId="6E2DD5B9" w14:textId="77777777" w:rsidR="00ED1C2A" w:rsidRPr="00A814EE" w:rsidRDefault="00ED1C2A">
      <w:pPr>
        <w:rPr>
          <w:rFonts w:ascii="Arial" w:hAnsi="Arial" w:cs="Arial"/>
          <w:b/>
          <w:u w:val="single"/>
        </w:rPr>
      </w:pPr>
    </w:p>
    <w:p w14:paraId="1F30E36C" w14:textId="77777777" w:rsidR="00332CED" w:rsidRPr="00A814EE" w:rsidRDefault="00332CED">
      <w:pPr>
        <w:rPr>
          <w:rFonts w:ascii="Arial" w:hAnsi="Arial" w:cs="Arial"/>
          <w:b/>
          <w:u w:val="single"/>
        </w:rPr>
      </w:pPr>
      <w:r w:rsidRPr="00A814EE">
        <w:rPr>
          <w:rFonts w:ascii="Arial" w:hAnsi="Arial" w:cs="Arial"/>
          <w:b/>
          <w:u w:val="single"/>
        </w:rPr>
        <w:br w:type="page"/>
      </w:r>
    </w:p>
    <w:p w14:paraId="5762BC0A" w14:textId="294A371C" w:rsidR="0062563C" w:rsidRPr="00A814EE" w:rsidRDefault="0062563C">
      <w:pPr>
        <w:rPr>
          <w:rFonts w:ascii="Arial" w:hAnsi="Arial" w:cs="Arial"/>
          <w:b/>
          <w:u w:val="single"/>
        </w:rPr>
      </w:pPr>
      <w:r w:rsidRPr="00A814EE">
        <w:rPr>
          <w:rFonts w:ascii="Arial" w:hAnsi="Arial" w:cs="Arial"/>
          <w:b/>
          <w:u w:val="single"/>
        </w:rPr>
        <w:lastRenderedPageBreak/>
        <w:t>Section B</w:t>
      </w:r>
    </w:p>
    <w:tbl>
      <w:tblPr>
        <w:tblStyle w:val="TableGrid"/>
        <w:tblW w:w="9351" w:type="dxa"/>
        <w:tblLook w:val="04A0" w:firstRow="1" w:lastRow="0" w:firstColumn="1" w:lastColumn="0" w:noHBand="0" w:noVBand="1"/>
      </w:tblPr>
      <w:tblGrid>
        <w:gridCol w:w="620"/>
        <w:gridCol w:w="8164"/>
        <w:gridCol w:w="567"/>
      </w:tblGrid>
      <w:tr w:rsidR="00A86536" w:rsidRPr="00A814EE" w14:paraId="3F145146" w14:textId="77777777" w:rsidTr="00AE44A5">
        <w:tc>
          <w:tcPr>
            <w:tcW w:w="620" w:type="dxa"/>
          </w:tcPr>
          <w:p w14:paraId="2B5B2987" w14:textId="77777777" w:rsidR="00A86536" w:rsidRPr="00A814EE" w:rsidRDefault="00A86536" w:rsidP="00036CAE">
            <w:pPr>
              <w:rPr>
                <w:rFonts w:ascii="Arial" w:hAnsi="Arial" w:cs="Arial"/>
                <w:b/>
                <w:bCs/>
              </w:rPr>
            </w:pPr>
            <w:r w:rsidRPr="00A814EE">
              <w:rPr>
                <w:rFonts w:ascii="Arial" w:hAnsi="Arial" w:cs="Arial"/>
                <w:b/>
                <w:bCs/>
              </w:rPr>
              <w:t>2(a)</w:t>
            </w:r>
          </w:p>
        </w:tc>
        <w:tc>
          <w:tcPr>
            <w:tcW w:w="8164" w:type="dxa"/>
          </w:tcPr>
          <w:p w14:paraId="6354DBC2" w14:textId="5ADDBE56" w:rsidR="00A86536" w:rsidRPr="00A814EE" w:rsidRDefault="00347B88" w:rsidP="00036CAE">
            <w:pPr>
              <w:rPr>
                <w:rFonts w:ascii="Arial" w:hAnsi="Arial" w:cs="Arial"/>
                <w:b/>
                <w:bCs/>
              </w:rPr>
            </w:pPr>
            <w:r w:rsidRPr="00347B88">
              <w:rPr>
                <w:rFonts w:ascii="Arial" w:hAnsi="Arial" w:cs="Arial"/>
                <w:b/>
                <w:bCs/>
              </w:rPr>
              <w:t>Using Resource 4, describe the trends of the Global Fast Fashion Market.</w:t>
            </w:r>
          </w:p>
        </w:tc>
        <w:tc>
          <w:tcPr>
            <w:tcW w:w="567" w:type="dxa"/>
          </w:tcPr>
          <w:p w14:paraId="497F98C3" w14:textId="77777777" w:rsidR="00A86536" w:rsidRPr="00A814EE" w:rsidRDefault="00A86536" w:rsidP="00036CAE">
            <w:pPr>
              <w:rPr>
                <w:rFonts w:ascii="Arial" w:hAnsi="Arial" w:cs="Arial"/>
                <w:b/>
                <w:bCs/>
              </w:rPr>
            </w:pPr>
            <w:r w:rsidRPr="00A814EE">
              <w:rPr>
                <w:rFonts w:ascii="Arial" w:hAnsi="Arial" w:cs="Arial"/>
                <w:b/>
                <w:bCs/>
              </w:rPr>
              <w:t>[6]</w:t>
            </w:r>
          </w:p>
        </w:tc>
      </w:tr>
      <w:tr w:rsidR="00A86536" w:rsidRPr="00A814EE" w14:paraId="08132775" w14:textId="77777777" w:rsidTr="00AE44A5">
        <w:tc>
          <w:tcPr>
            <w:tcW w:w="620" w:type="dxa"/>
          </w:tcPr>
          <w:p w14:paraId="097EBB81" w14:textId="77777777" w:rsidR="00A86536" w:rsidRPr="00A814EE" w:rsidRDefault="00A86536" w:rsidP="00036CAE">
            <w:pPr>
              <w:rPr>
                <w:rFonts w:ascii="Arial" w:hAnsi="Arial" w:cs="Arial"/>
              </w:rPr>
            </w:pPr>
          </w:p>
        </w:tc>
        <w:tc>
          <w:tcPr>
            <w:tcW w:w="8164" w:type="dxa"/>
          </w:tcPr>
          <w:p w14:paraId="17803C02" w14:textId="3D242AB5" w:rsidR="00347B88" w:rsidRPr="00103982" w:rsidRDefault="00347B88" w:rsidP="00347B88">
            <w:pPr>
              <w:pStyle w:val="NoSpacing"/>
              <w:jc w:val="both"/>
              <w:rPr>
                <w:rFonts w:ascii="Arial" w:hAnsi="Arial" w:cs="Arial"/>
              </w:rPr>
            </w:pPr>
            <w:r w:rsidRPr="00103982">
              <w:rPr>
                <w:rFonts w:ascii="Arial" w:hAnsi="Arial" w:cs="Arial"/>
              </w:rPr>
              <w:t xml:space="preserve">Award 1 mark for every </w:t>
            </w:r>
            <w:r>
              <w:rPr>
                <w:rFonts w:ascii="Arial" w:hAnsi="Arial" w:cs="Arial"/>
              </w:rPr>
              <w:t>description of the trend</w:t>
            </w:r>
            <w:r w:rsidRPr="00103982">
              <w:rPr>
                <w:rFonts w:ascii="Arial" w:hAnsi="Arial" w:cs="Arial"/>
              </w:rPr>
              <w:t xml:space="preserve">. </w:t>
            </w:r>
          </w:p>
          <w:p w14:paraId="2D8AE2AF" w14:textId="77777777" w:rsidR="00347B88" w:rsidRPr="00103982" w:rsidRDefault="00347B88" w:rsidP="00347B88">
            <w:pPr>
              <w:pStyle w:val="NoSpacing"/>
              <w:rPr>
                <w:rFonts w:ascii="Arial" w:hAnsi="Arial" w:cs="Arial"/>
              </w:rPr>
            </w:pPr>
            <w:r w:rsidRPr="00103982">
              <w:rPr>
                <w:rFonts w:ascii="Arial" w:hAnsi="Arial" w:cs="Arial"/>
              </w:rPr>
              <w:t xml:space="preserve">Award a maximum of 1 additional mark for further development of each point. </w:t>
            </w:r>
          </w:p>
          <w:p w14:paraId="0EC6EC53" w14:textId="77777777" w:rsidR="00D106D2" w:rsidRDefault="00D106D2" w:rsidP="00036CAE">
            <w:pPr>
              <w:rPr>
                <w:rFonts w:ascii="Arial" w:hAnsi="Arial" w:cs="Arial"/>
              </w:rPr>
            </w:pPr>
          </w:p>
          <w:p w14:paraId="1503C0D5" w14:textId="77EB090B" w:rsidR="00A86536" w:rsidRPr="00347B88" w:rsidRDefault="00A86536" w:rsidP="00036CAE">
            <w:pPr>
              <w:rPr>
                <w:rFonts w:ascii="Arial" w:hAnsi="Arial" w:cs="Arial"/>
                <w:b/>
                <w:bCs/>
              </w:rPr>
            </w:pPr>
            <w:r w:rsidRPr="00347B88">
              <w:rPr>
                <w:rFonts w:ascii="Arial" w:hAnsi="Arial" w:cs="Arial"/>
                <w:b/>
                <w:bCs/>
              </w:rPr>
              <w:t>Possible responses include:</w:t>
            </w:r>
          </w:p>
          <w:p w14:paraId="4C0970FD" w14:textId="77777777" w:rsidR="00A86536" w:rsidRPr="00347B88" w:rsidRDefault="00A86536" w:rsidP="00253996">
            <w:pPr>
              <w:jc w:val="both"/>
              <w:rPr>
                <w:rFonts w:ascii="Arial" w:hAnsi="Arial" w:cs="Arial"/>
              </w:rPr>
            </w:pPr>
          </w:p>
          <w:p w14:paraId="06F1E2AD" w14:textId="5D6A314E" w:rsidR="00A86536" w:rsidRDefault="00253996" w:rsidP="00253996">
            <w:pPr>
              <w:pStyle w:val="ListParagraph"/>
              <w:numPr>
                <w:ilvl w:val="0"/>
                <w:numId w:val="1"/>
              </w:numPr>
              <w:jc w:val="both"/>
              <w:rPr>
                <w:rFonts w:ascii="Arial" w:hAnsi="Arial" w:cs="Arial"/>
              </w:rPr>
            </w:pPr>
            <w:r w:rsidRPr="00253996">
              <w:rPr>
                <w:rFonts w:ascii="Arial" w:hAnsi="Arial" w:cs="Arial"/>
              </w:rPr>
              <w:t xml:space="preserve">The global fast fashion market is projected to increase continuously from 2023 to 2033. </w:t>
            </w:r>
            <w:r w:rsidRPr="00012A7C">
              <w:rPr>
                <w:rFonts w:ascii="Arial" w:hAnsi="Arial" w:cs="Arial"/>
                <w:b/>
                <w:bCs/>
              </w:rPr>
              <w:t>[1]</w:t>
            </w:r>
          </w:p>
          <w:p w14:paraId="33B18684" w14:textId="7E250309" w:rsidR="00253996" w:rsidRDefault="00253996" w:rsidP="00253996">
            <w:pPr>
              <w:pStyle w:val="ListParagraph"/>
              <w:numPr>
                <w:ilvl w:val="0"/>
                <w:numId w:val="9"/>
              </w:numPr>
              <w:jc w:val="both"/>
              <w:rPr>
                <w:rFonts w:ascii="Arial" w:hAnsi="Arial" w:cs="Arial"/>
              </w:rPr>
            </w:pPr>
            <w:r>
              <w:rPr>
                <w:rFonts w:ascii="Arial" w:hAnsi="Arial" w:cs="Arial"/>
              </w:rPr>
              <w:t>T</w:t>
            </w:r>
            <w:r w:rsidRPr="00253996">
              <w:rPr>
                <w:rFonts w:ascii="Arial" w:hAnsi="Arial" w:cs="Arial"/>
              </w:rPr>
              <w:t xml:space="preserve">he market is expected to grow from USD 61.2 billion in 2023 to USD 254.1 billion in 2033, an overall increase of </w:t>
            </w:r>
            <w:r w:rsidRPr="00012A7C">
              <w:rPr>
                <w:rFonts w:ascii="Arial" w:hAnsi="Arial" w:cs="Arial"/>
                <w:b/>
                <w:bCs/>
              </w:rPr>
              <w:t>USD 192.9 billion</w:t>
            </w:r>
            <w:r>
              <w:rPr>
                <w:rFonts w:ascii="Arial" w:hAnsi="Arial" w:cs="Arial"/>
              </w:rPr>
              <w:t xml:space="preserve">. </w:t>
            </w:r>
            <w:r w:rsidRPr="00012A7C">
              <w:rPr>
                <w:rFonts w:ascii="Arial" w:hAnsi="Arial" w:cs="Arial"/>
                <w:b/>
                <w:bCs/>
              </w:rPr>
              <w:t>[1]</w:t>
            </w:r>
            <w:r>
              <w:rPr>
                <w:rFonts w:ascii="Arial" w:hAnsi="Arial" w:cs="Arial"/>
              </w:rPr>
              <w:t xml:space="preserve"> </w:t>
            </w:r>
          </w:p>
          <w:p w14:paraId="3D209BBD" w14:textId="6BFDAEBA" w:rsidR="00253996" w:rsidRPr="00253996" w:rsidRDefault="00253996" w:rsidP="00253996">
            <w:pPr>
              <w:pStyle w:val="ListParagraph"/>
              <w:numPr>
                <w:ilvl w:val="0"/>
                <w:numId w:val="1"/>
              </w:numPr>
              <w:jc w:val="both"/>
              <w:rPr>
                <w:rFonts w:ascii="Arial" w:hAnsi="Arial" w:cs="Arial"/>
              </w:rPr>
            </w:pPr>
            <w:r w:rsidRPr="00253996">
              <w:rPr>
                <w:rFonts w:ascii="Arial" w:hAnsi="Arial" w:cs="Arial"/>
              </w:rPr>
              <w:t>The annual increase in market size becomes larger over time, indicating an accelerating rate of growth.</w:t>
            </w:r>
            <w:r>
              <w:rPr>
                <w:rFonts w:ascii="Arial" w:hAnsi="Arial" w:cs="Arial"/>
              </w:rPr>
              <w:t xml:space="preserve"> </w:t>
            </w:r>
            <w:r w:rsidRPr="00012A7C">
              <w:rPr>
                <w:rFonts w:ascii="Arial" w:hAnsi="Arial" w:cs="Arial"/>
                <w:b/>
                <w:bCs/>
              </w:rPr>
              <w:t>[1]</w:t>
            </w:r>
          </w:p>
          <w:p w14:paraId="2DFF4A9E" w14:textId="26C5E131" w:rsidR="00253996" w:rsidRPr="00012A7C" w:rsidRDefault="00253996" w:rsidP="00253996">
            <w:pPr>
              <w:pStyle w:val="ListParagraph"/>
              <w:numPr>
                <w:ilvl w:val="0"/>
                <w:numId w:val="9"/>
              </w:numPr>
              <w:jc w:val="both"/>
              <w:rPr>
                <w:rFonts w:ascii="Arial" w:hAnsi="Arial" w:cs="Arial"/>
                <w:b/>
                <w:bCs/>
              </w:rPr>
            </w:pPr>
            <w:r w:rsidRPr="00253996">
              <w:rPr>
                <w:rFonts w:ascii="Arial" w:hAnsi="Arial" w:cs="Arial"/>
              </w:rPr>
              <w:t xml:space="preserve">For example, the market increases by only </w:t>
            </w:r>
            <w:r w:rsidRPr="00012A7C">
              <w:rPr>
                <w:rFonts w:ascii="Arial" w:hAnsi="Arial" w:cs="Arial"/>
                <w:b/>
                <w:bCs/>
              </w:rPr>
              <w:t>USD 9.4 billion</w:t>
            </w:r>
            <w:r w:rsidRPr="00253996">
              <w:rPr>
                <w:rFonts w:ascii="Arial" w:hAnsi="Arial" w:cs="Arial"/>
              </w:rPr>
              <w:t xml:space="preserve"> between 2023 and 2024 (61.2 to 70.6), but by </w:t>
            </w:r>
            <w:r w:rsidRPr="00012A7C">
              <w:rPr>
                <w:rFonts w:ascii="Arial" w:hAnsi="Arial" w:cs="Arial"/>
                <w:b/>
                <w:bCs/>
              </w:rPr>
              <w:t>USD 33.7 billion</w:t>
            </w:r>
            <w:r w:rsidRPr="00253996">
              <w:rPr>
                <w:rFonts w:ascii="Arial" w:hAnsi="Arial" w:cs="Arial"/>
              </w:rPr>
              <w:t xml:space="preserve"> between 2032 and 2033 (220.4 to 254.1). </w:t>
            </w:r>
            <w:r>
              <w:rPr>
                <w:rFonts w:ascii="Arial" w:hAnsi="Arial" w:cs="Arial"/>
              </w:rPr>
              <w:t>[</w:t>
            </w:r>
            <w:r w:rsidRPr="00012A7C">
              <w:rPr>
                <w:rFonts w:ascii="Arial" w:hAnsi="Arial" w:cs="Arial"/>
                <w:b/>
                <w:bCs/>
              </w:rPr>
              <w:t>1]</w:t>
            </w:r>
          </w:p>
          <w:p w14:paraId="54D7C24E" w14:textId="2D531F01" w:rsidR="00253996" w:rsidRPr="00012A7C" w:rsidRDefault="00253996" w:rsidP="00253996">
            <w:pPr>
              <w:pStyle w:val="ListParagraph"/>
              <w:numPr>
                <w:ilvl w:val="0"/>
                <w:numId w:val="1"/>
              </w:numPr>
              <w:jc w:val="both"/>
              <w:rPr>
                <w:rFonts w:ascii="Arial" w:hAnsi="Arial" w:cs="Arial"/>
                <w:b/>
                <w:bCs/>
              </w:rPr>
            </w:pPr>
            <w:r w:rsidRPr="00253996">
              <w:rPr>
                <w:rFonts w:ascii="Arial" w:hAnsi="Arial" w:cs="Arial"/>
              </w:rPr>
              <w:t xml:space="preserve">Apparel remains the dominant product category throughout the forecast period, while footwear and accessories account for smaller shares. </w:t>
            </w:r>
            <w:r w:rsidRPr="00012A7C">
              <w:rPr>
                <w:rFonts w:ascii="Arial" w:hAnsi="Arial" w:cs="Arial"/>
                <w:b/>
                <w:bCs/>
              </w:rPr>
              <w:t>[1]</w:t>
            </w:r>
          </w:p>
          <w:p w14:paraId="6E2B3F25" w14:textId="13EDCB01" w:rsidR="00253996" w:rsidRPr="00253996" w:rsidRDefault="00253996" w:rsidP="00253996">
            <w:pPr>
              <w:pStyle w:val="ListParagraph"/>
              <w:numPr>
                <w:ilvl w:val="0"/>
                <w:numId w:val="9"/>
              </w:numPr>
              <w:jc w:val="both"/>
              <w:rPr>
                <w:rFonts w:ascii="Arial" w:hAnsi="Arial" w:cs="Arial"/>
              </w:rPr>
            </w:pPr>
            <w:r w:rsidRPr="00253996">
              <w:rPr>
                <w:rFonts w:ascii="Arial" w:hAnsi="Arial" w:cs="Arial"/>
              </w:rPr>
              <w:t>Apparel consistently occupies the largest proportion of the market every year, followed by footwear, with accessories remaining the smallest segment from 2023 to 2033.</w:t>
            </w:r>
            <w:r>
              <w:rPr>
                <w:rFonts w:ascii="Arial" w:hAnsi="Arial" w:cs="Arial"/>
              </w:rPr>
              <w:t xml:space="preserve"> </w:t>
            </w:r>
            <w:r w:rsidRPr="00012A7C">
              <w:rPr>
                <w:rFonts w:ascii="Arial" w:hAnsi="Arial" w:cs="Arial"/>
                <w:b/>
                <w:bCs/>
              </w:rPr>
              <w:t>[1]</w:t>
            </w:r>
          </w:p>
          <w:p w14:paraId="4E6B6AC4" w14:textId="77777777" w:rsidR="00D106D2" w:rsidRDefault="00D106D2" w:rsidP="00036CAE">
            <w:pPr>
              <w:rPr>
                <w:rFonts w:ascii="Arial" w:hAnsi="Arial" w:cs="Arial"/>
                <w:b/>
                <w:bCs/>
              </w:rPr>
            </w:pPr>
          </w:p>
          <w:p w14:paraId="03F13BA1" w14:textId="77777777" w:rsidR="00A86536" w:rsidRDefault="00A86536" w:rsidP="00036CAE">
            <w:pPr>
              <w:rPr>
                <w:rFonts w:ascii="Arial" w:hAnsi="Arial" w:cs="Arial"/>
                <w:b/>
                <w:bCs/>
              </w:rPr>
            </w:pPr>
            <w:r w:rsidRPr="00A814EE">
              <w:rPr>
                <w:rFonts w:ascii="Arial" w:hAnsi="Arial" w:cs="Arial"/>
                <w:b/>
                <w:bCs/>
              </w:rPr>
              <w:t>AO2</w:t>
            </w:r>
          </w:p>
          <w:p w14:paraId="1782BB4C" w14:textId="704CD3EF" w:rsidR="00253996" w:rsidRPr="00A814EE" w:rsidRDefault="00253996" w:rsidP="00036CAE">
            <w:pPr>
              <w:rPr>
                <w:rFonts w:ascii="Arial" w:hAnsi="Arial" w:cs="Arial"/>
                <w:b/>
                <w:bCs/>
              </w:rPr>
            </w:pPr>
          </w:p>
        </w:tc>
        <w:tc>
          <w:tcPr>
            <w:tcW w:w="567" w:type="dxa"/>
          </w:tcPr>
          <w:p w14:paraId="0D581B12" w14:textId="77777777" w:rsidR="00A86536" w:rsidRPr="00A814EE" w:rsidRDefault="00A86536" w:rsidP="00036CAE">
            <w:pPr>
              <w:rPr>
                <w:rFonts w:ascii="Arial" w:hAnsi="Arial" w:cs="Arial"/>
              </w:rPr>
            </w:pPr>
          </w:p>
        </w:tc>
      </w:tr>
      <w:tr w:rsidR="00A86536" w:rsidRPr="00A814EE" w14:paraId="451EED2D" w14:textId="77777777" w:rsidTr="00AE44A5">
        <w:tc>
          <w:tcPr>
            <w:tcW w:w="620" w:type="dxa"/>
          </w:tcPr>
          <w:p w14:paraId="61DD6388" w14:textId="77777777" w:rsidR="00A86536" w:rsidRPr="00A814EE" w:rsidRDefault="00A86536" w:rsidP="00036CAE">
            <w:pPr>
              <w:rPr>
                <w:rFonts w:ascii="Arial" w:hAnsi="Arial" w:cs="Arial"/>
                <w:b/>
                <w:bCs/>
              </w:rPr>
            </w:pPr>
            <w:r w:rsidRPr="00A814EE">
              <w:rPr>
                <w:rFonts w:ascii="Arial" w:hAnsi="Arial" w:cs="Arial"/>
                <w:b/>
                <w:bCs/>
              </w:rPr>
              <w:t>2(b)</w:t>
            </w:r>
          </w:p>
        </w:tc>
        <w:tc>
          <w:tcPr>
            <w:tcW w:w="8164" w:type="dxa"/>
          </w:tcPr>
          <w:p w14:paraId="054042CF" w14:textId="5210E728" w:rsidR="00A86536" w:rsidRPr="00A814EE" w:rsidRDefault="00347B88" w:rsidP="00347B88">
            <w:pPr>
              <w:jc w:val="both"/>
              <w:rPr>
                <w:rFonts w:ascii="Arial" w:hAnsi="Arial" w:cs="Arial"/>
                <w:b/>
                <w:bCs/>
              </w:rPr>
            </w:pPr>
            <w:r w:rsidRPr="00347B88">
              <w:rPr>
                <w:rFonts w:ascii="Arial" w:hAnsi="Arial" w:cs="Arial"/>
                <w:b/>
                <w:bCs/>
              </w:rPr>
              <w:t xml:space="preserve">With reference to Resource 4, suggest how these trends might influence sustainable development.  </w:t>
            </w:r>
          </w:p>
        </w:tc>
        <w:tc>
          <w:tcPr>
            <w:tcW w:w="567" w:type="dxa"/>
          </w:tcPr>
          <w:p w14:paraId="0D4FAFFB" w14:textId="77777777" w:rsidR="00A86536" w:rsidRPr="00A814EE" w:rsidRDefault="00A86536" w:rsidP="00036CAE">
            <w:pPr>
              <w:rPr>
                <w:rFonts w:ascii="Arial" w:hAnsi="Arial" w:cs="Arial"/>
                <w:b/>
                <w:bCs/>
              </w:rPr>
            </w:pPr>
            <w:r w:rsidRPr="00A814EE">
              <w:rPr>
                <w:rFonts w:ascii="Arial" w:hAnsi="Arial" w:cs="Arial"/>
                <w:b/>
                <w:bCs/>
              </w:rPr>
              <w:t>[4]</w:t>
            </w:r>
          </w:p>
        </w:tc>
      </w:tr>
      <w:tr w:rsidR="00A86536" w:rsidRPr="00A814EE" w14:paraId="229EE503" w14:textId="77777777" w:rsidTr="00AE44A5">
        <w:tc>
          <w:tcPr>
            <w:tcW w:w="620" w:type="dxa"/>
          </w:tcPr>
          <w:p w14:paraId="4E7DABA4" w14:textId="77777777" w:rsidR="00A86536" w:rsidRPr="00A814EE" w:rsidRDefault="00A86536" w:rsidP="00036CAE">
            <w:pPr>
              <w:rPr>
                <w:rFonts w:ascii="Arial" w:hAnsi="Arial" w:cs="Arial"/>
              </w:rPr>
            </w:pPr>
          </w:p>
        </w:tc>
        <w:tc>
          <w:tcPr>
            <w:tcW w:w="8164" w:type="dxa"/>
          </w:tcPr>
          <w:p w14:paraId="462E99AE" w14:textId="0AB5E734" w:rsidR="00A86536" w:rsidRPr="00A814EE" w:rsidRDefault="00A86536" w:rsidP="00347B88">
            <w:pPr>
              <w:jc w:val="both"/>
              <w:rPr>
                <w:rFonts w:ascii="Arial" w:hAnsi="Arial" w:cs="Arial"/>
              </w:rPr>
            </w:pPr>
            <w:r w:rsidRPr="00A814EE">
              <w:rPr>
                <w:rFonts w:ascii="Arial" w:hAnsi="Arial" w:cs="Arial"/>
              </w:rPr>
              <w:t xml:space="preserve">Award 1 mark for each </w:t>
            </w:r>
            <w:r w:rsidR="00347B88">
              <w:rPr>
                <w:rFonts w:ascii="Arial" w:hAnsi="Arial" w:cs="Arial"/>
              </w:rPr>
              <w:t xml:space="preserve">suggestion to how the trends might influence sustainable urban development. </w:t>
            </w:r>
          </w:p>
          <w:p w14:paraId="04CA7FA8" w14:textId="6FE08602" w:rsidR="00A86536" w:rsidRPr="00A814EE" w:rsidRDefault="00A86536" w:rsidP="00347B88">
            <w:pPr>
              <w:jc w:val="both"/>
              <w:rPr>
                <w:rFonts w:ascii="Arial" w:hAnsi="Arial" w:cs="Arial"/>
              </w:rPr>
            </w:pPr>
            <w:r w:rsidRPr="00A814EE">
              <w:rPr>
                <w:rFonts w:ascii="Arial" w:hAnsi="Arial" w:cs="Arial"/>
              </w:rPr>
              <w:t xml:space="preserve">Award 1 additional mark for </w:t>
            </w:r>
            <w:r w:rsidR="00347B88">
              <w:rPr>
                <w:rFonts w:ascii="Arial" w:hAnsi="Arial" w:cs="Arial"/>
              </w:rPr>
              <w:t xml:space="preserve">the </w:t>
            </w:r>
            <w:r w:rsidRPr="00A814EE">
              <w:rPr>
                <w:rFonts w:ascii="Arial" w:hAnsi="Arial" w:cs="Arial"/>
              </w:rPr>
              <w:t>further development of each point, where applicable.</w:t>
            </w:r>
          </w:p>
          <w:p w14:paraId="67900288" w14:textId="77777777" w:rsidR="00A86536" w:rsidRPr="00A814EE" w:rsidRDefault="00A86536" w:rsidP="00036CAE">
            <w:pPr>
              <w:rPr>
                <w:rFonts w:ascii="Arial" w:hAnsi="Arial" w:cs="Arial"/>
              </w:rPr>
            </w:pPr>
          </w:p>
          <w:p w14:paraId="1ABE0595" w14:textId="77777777" w:rsidR="00A86536" w:rsidRDefault="00A86536" w:rsidP="00036CAE">
            <w:pPr>
              <w:rPr>
                <w:rFonts w:ascii="Arial" w:hAnsi="Arial" w:cs="Arial"/>
                <w:b/>
                <w:bCs/>
              </w:rPr>
            </w:pPr>
            <w:r w:rsidRPr="00347B88">
              <w:rPr>
                <w:rFonts w:ascii="Arial" w:hAnsi="Arial" w:cs="Arial"/>
                <w:b/>
                <w:bCs/>
              </w:rPr>
              <w:t>Possible responses include:</w:t>
            </w:r>
          </w:p>
          <w:p w14:paraId="0386A4B2" w14:textId="1CFB4F38" w:rsidR="009D5156" w:rsidRDefault="00392DC4" w:rsidP="009D5156">
            <w:pPr>
              <w:pStyle w:val="ListParagraph"/>
              <w:numPr>
                <w:ilvl w:val="0"/>
                <w:numId w:val="1"/>
              </w:numPr>
              <w:jc w:val="both"/>
              <w:rPr>
                <w:rFonts w:ascii="Arial" w:hAnsi="Arial" w:cs="Arial"/>
              </w:rPr>
            </w:pPr>
            <w:r>
              <w:rPr>
                <w:rFonts w:ascii="Arial" w:hAnsi="Arial" w:cs="Arial"/>
                <w:b/>
                <w:bCs/>
              </w:rPr>
              <w:t xml:space="preserve">[Textile waste] </w:t>
            </w:r>
            <w:r w:rsidR="009D5156" w:rsidRPr="009D5156">
              <w:rPr>
                <w:rFonts w:ascii="Arial" w:hAnsi="Arial" w:cs="Arial"/>
              </w:rPr>
              <w:t>The rapid growth of the fast fashion market is likely to increase the amount of textile waste generated in cities.</w:t>
            </w:r>
            <w:r w:rsidR="009D5156">
              <w:rPr>
                <w:rFonts w:ascii="Arial" w:hAnsi="Arial" w:cs="Arial"/>
              </w:rPr>
              <w:t xml:space="preserve"> </w:t>
            </w:r>
            <w:r w:rsidR="009D5156" w:rsidRPr="00012A7C">
              <w:rPr>
                <w:rFonts w:ascii="Arial" w:hAnsi="Arial" w:cs="Arial"/>
                <w:b/>
                <w:bCs/>
              </w:rPr>
              <w:t>[1]</w:t>
            </w:r>
          </w:p>
          <w:p w14:paraId="4A99BCFD" w14:textId="75445E7D" w:rsidR="009D5156" w:rsidRDefault="009D5156" w:rsidP="009D5156">
            <w:pPr>
              <w:pStyle w:val="ListParagraph"/>
              <w:numPr>
                <w:ilvl w:val="0"/>
                <w:numId w:val="9"/>
              </w:numPr>
              <w:jc w:val="both"/>
              <w:rPr>
                <w:rFonts w:ascii="Arial" w:hAnsi="Arial" w:cs="Arial"/>
              </w:rPr>
            </w:pPr>
            <w:r w:rsidRPr="009D5156">
              <w:rPr>
                <w:rFonts w:ascii="Arial" w:hAnsi="Arial" w:cs="Arial"/>
              </w:rPr>
              <w:t>As more clothing is produced and consumed, more garments will be discarded, placing greater pressure on urban landfills and waste management systems, making it more difficult for cities to achieve environmental sustainability.</w:t>
            </w:r>
            <w:r>
              <w:rPr>
                <w:rFonts w:ascii="Arial" w:hAnsi="Arial" w:cs="Arial"/>
              </w:rPr>
              <w:t xml:space="preserve"> </w:t>
            </w:r>
            <w:r w:rsidRPr="00012A7C">
              <w:rPr>
                <w:rFonts w:ascii="Arial" w:hAnsi="Arial" w:cs="Arial"/>
                <w:b/>
                <w:bCs/>
              </w:rPr>
              <w:t>[1]</w:t>
            </w:r>
          </w:p>
          <w:p w14:paraId="5600751E" w14:textId="315FB5F6" w:rsidR="009D5156" w:rsidRDefault="00392DC4" w:rsidP="009D5156">
            <w:pPr>
              <w:pStyle w:val="ListParagraph"/>
              <w:numPr>
                <w:ilvl w:val="0"/>
                <w:numId w:val="1"/>
              </w:numPr>
              <w:jc w:val="both"/>
              <w:rPr>
                <w:rFonts w:ascii="Arial" w:hAnsi="Arial" w:cs="Arial"/>
              </w:rPr>
            </w:pPr>
            <w:r>
              <w:rPr>
                <w:rFonts w:ascii="Arial" w:hAnsi="Arial" w:cs="Arial"/>
                <w:b/>
                <w:bCs/>
              </w:rPr>
              <w:t xml:space="preserve">[Production Demands] </w:t>
            </w:r>
            <w:r w:rsidR="009D5156" w:rsidRPr="009D5156">
              <w:rPr>
                <w:rFonts w:ascii="Arial" w:hAnsi="Arial" w:cs="Arial"/>
              </w:rPr>
              <w:t>The continued dominance of apparel in the fast fashion market is likely to increase the demand for clothing production and distribution.</w:t>
            </w:r>
            <w:r w:rsidR="009D5156">
              <w:rPr>
                <w:rFonts w:ascii="Arial" w:hAnsi="Arial" w:cs="Arial"/>
              </w:rPr>
              <w:t xml:space="preserve"> </w:t>
            </w:r>
            <w:r w:rsidR="009D5156" w:rsidRPr="00012A7C">
              <w:rPr>
                <w:rFonts w:ascii="Arial" w:hAnsi="Arial" w:cs="Arial"/>
                <w:b/>
                <w:bCs/>
              </w:rPr>
              <w:t>[1]</w:t>
            </w:r>
          </w:p>
          <w:p w14:paraId="0C8095C2" w14:textId="488D88F9" w:rsidR="009D5156" w:rsidRDefault="009D5156" w:rsidP="009D5156">
            <w:pPr>
              <w:pStyle w:val="ListParagraph"/>
              <w:numPr>
                <w:ilvl w:val="0"/>
                <w:numId w:val="9"/>
              </w:numPr>
              <w:jc w:val="both"/>
              <w:rPr>
                <w:rFonts w:ascii="Arial" w:hAnsi="Arial" w:cs="Arial"/>
              </w:rPr>
            </w:pPr>
            <w:r w:rsidRPr="009D5156">
              <w:rPr>
                <w:rFonts w:ascii="Arial" w:hAnsi="Arial" w:cs="Arial"/>
              </w:rPr>
              <w:t>This may lead to greater consumption of resources such as water and energy</w:t>
            </w:r>
            <w:r>
              <w:rPr>
                <w:rFonts w:ascii="Arial" w:hAnsi="Arial" w:cs="Arial"/>
              </w:rPr>
              <w:t xml:space="preserve">, </w:t>
            </w:r>
            <w:r w:rsidRPr="009D5156">
              <w:rPr>
                <w:rFonts w:ascii="Arial" w:hAnsi="Arial" w:cs="Arial"/>
              </w:rPr>
              <w:t>may deplete natural resources and increase environmental degradation, reducing the long-term sustainability of cities</w:t>
            </w:r>
            <w:r>
              <w:rPr>
                <w:rFonts w:ascii="Arial" w:hAnsi="Arial" w:cs="Arial"/>
              </w:rPr>
              <w:t xml:space="preserve">. </w:t>
            </w:r>
            <w:r w:rsidRPr="00012A7C">
              <w:rPr>
                <w:rFonts w:ascii="Arial" w:hAnsi="Arial" w:cs="Arial"/>
                <w:b/>
                <w:bCs/>
              </w:rPr>
              <w:t>[1]</w:t>
            </w:r>
          </w:p>
          <w:p w14:paraId="4BA89083" w14:textId="5C8A0976" w:rsidR="009D5156" w:rsidRPr="009D5156" w:rsidRDefault="00392DC4" w:rsidP="009D5156">
            <w:pPr>
              <w:pStyle w:val="ListParagraph"/>
              <w:numPr>
                <w:ilvl w:val="0"/>
                <w:numId w:val="1"/>
              </w:numPr>
              <w:jc w:val="both"/>
              <w:rPr>
                <w:rFonts w:ascii="Arial" w:hAnsi="Arial" w:cs="Arial"/>
              </w:rPr>
            </w:pPr>
            <w:r>
              <w:rPr>
                <w:rFonts w:ascii="Arial" w:hAnsi="Arial" w:cs="Arial"/>
                <w:b/>
                <w:bCs/>
              </w:rPr>
              <w:t xml:space="preserve">[Manufacturing and transport demands] </w:t>
            </w:r>
            <w:r w:rsidR="009D5156" w:rsidRPr="009D5156">
              <w:rPr>
                <w:rFonts w:ascii="Arial" w:hAnsi="Arial" w:cs="Arial"/>
              </w:rPr>
              <w:t xml:space="preserve">Manufacturing and transporting garments require energy, much of which comes from fossil fuels. This increases greenhouse gas emissions, contributing to climate change and making it more difficult for cities to achieve environmentally sustainable development. </w:t>
            </w:r>
            <w:r w:rsidR="009D5156" w:rsidRPr="00012A7C">
              <w:rPr>
                <w:rFonts w:ascii="Arial" w:hAnsi="Arial" w:cs="Arial"/>
                <w:b/>
                <w:bCs/>
              </w:rPr>
              <w:t>[1]</w:t>
            </w:r>
          </w:p>
          <w:p w14:paraId="750A62CA" w14:textId="7591851E" w:rsidR="00392DC4" w:rsidRDefault="00392DC4" w:rsidP="00392DC4">
            <w:pPr>
              <w:pStyle w:val="ListParagraph"/>
              <w:numPr>
                <w:ilvl w:val="0"/>
                <w:numId w:val="1"/>
              </w:numPr>
              <w:jc w:val="both"/>
              <w:rPr>
                <w:rFonts w:ascii="Arial" w:hAnsi="Arial" w:cs="Arial"/>
              </w:rPr>
            </w:pPr>
            <w:r>
              <w:rPr>
                <w:rFonts w:ascii="Arial" w:hAnsi="Arial" w:cs="Arial"/>
                <w:b/>
                <w:bCs/>
              </w:rPr>
              <w:t xml:space="preserve">[Employment – positive and negative] </w:t>
            </w:r>
            <w:r w:rsidRPr="00392DC4">
              <w:rPr>
                <w:rFonts w:ascii="Arial" w:hAnsi="Arial" w:cs="Arial"/>
              </w:rPr>
              <w:t>The growing fast fashion market is likely to increase employment in urban retail, logistics, warehousing and recycling industries. This can improve incomes and stimulate economic growth, supporting the economic pillar of sustainable urban development.</w:t>
            </w:r>
            <w:r>
              <w:rPr>
                <w:rFonts w:ascii="Arial" w:hAnsi="Arial" w:cs="Arial"/>
              </w:rPr>
              <w:t xml:space="preserve"> </w:t>
            </w:r>
            <w:r w:rsidRPr="00012A7C">
              <w:rPr>
                <w:rFonts w:ascii="Arial" w:hAnsi="Arial" w:cs="Arial"/>
                <w:b/>
                <w:bCs/>
              </w:rPr>
              <w:t>[1]</w:t>
            </w:r>
          </w:p>
          <w:p w14:paraId="1D9333F6" w14:textId="675F8646" w:rsidR="00392DC4" w:rsidRPr="00392DC4" w:rsidRDefault="00392DC4" w:rsidP="00392DC4">
            <w:pPr>
              <w:pStyle w:val="ListParagraph"/>
              <w:numPr>
                <w:ilvl w:val="0"/>
                <w:numId w:val="9"/>
              </w:numPr>
              <w:jc w:val="both"/>
              <w:rPr>
                <w:rFonts w:ascii="Arial" w:hAnsi="Arial" w:cs="Arial"/>
              </w:rPr>
            </w:pPr>
            <w:r>
              <w:rPr>
                <w:rFonts w:ascii="Arial" w:hAnsi="Arial" w:cs="Arial"/>
              </w:rPr>
              <w:lastRenderedPageBreak/>
              <w:t xml:space="preserve">However, due to fast fashion being cheaper, the amount of income gained may not be high for employees, reducing their ability to cope with urban economic demands. </w:t>
            </w:r>
            <w:r w:rsidRPr="00012A7C">
              <w:rPr>
                <w:rFonts w:ascii="Arial" w:hAnsi="Arial" w:cs="Arial"/>
                <w:b/>
                <w:bCs/>
              </w:rPr>
              <w:t>[1]</w:t>
            </w:r>
            <w:r>
              <w:rPr>
                <w:rFonts w:ascii="Arial" w:hAnsi="Arial" w:cs="Arial"/>
              </w:rPr>
              <w:t xml:space="preserve"> </w:t>
            </w:r>
          </w:p>
          <w:p w14:paraId="00A76A01" w14:textId="77777777" w:rsidR="0007611A" w:rsidRPr="00A814EE" w:rsidRDefault="0007611A" w:rsidP="00036CAE">
            <w:pPr>
              <w:rPr>
                <w:rFonts w:ascii="Arial" w:hAnsi="Arial" w:cs="Arial"/>
              </w:rPr>
            </w:pPr>
          </w:p>
          <w:p w14:paraId="6F292F67" w14:textId="77777777" w:rsidR="00A86536" w:rsidRDefault="00A86536" w:rsidP="00036CAE">
            <w:pPr>
              <w:rPr>
                <w:rFonts w:ascii="Arial" w:hAnsi="Arial" w:cs="Arial"/>
                <w:b/>
                <w:bCs/>
              </w:rPr>
            </w:pPr>
            <w:r w:rsidRPr="00A814EE">
              <w:rPr>
                <w:rFonts w:ascii="Arial" w:hAnsi="Arial" w:cs="Arial"/>
                <w:b/>
                <w:bCs/>
              </w:rPr>
              <w:t>AO</w:t>
            </w:r>
            <w:r w:rsidR="00DD191E" w:rsidRPr="00A814EE">
              <w:rPr>
                <w:rFonts w:ascii="Arial" w:hAnsi="Arial" w:cs="Arial"/>
                <w:b/>
                <w:bCs/>
              </w:rPr>
              <w:t>1</w:t>
            </w:r>
          </w:p>
          <w:p w14:paraId="58343AA5" w14:textId="06C4DD4F" w:rsidR="00BF697D" w:rsidRPr="00A814EE" w:rsidRDefault="00BF697D" w:rsidP="00036CAE">
            <w:pPr>
              <w:rPr>
                <w:rFonts w:ascii="Arial" w:hAnsi="Arial" w:cs="Arial"/>
                <w:b/>
                <w:bCs/>
              </w:rPr>
            </w:pPr>
          </w:p>
        </w:tc>
        <w:tc>
          <w:tcPr>
            <w:tcW w:w="567" w:type="dxa"/>
          </w:tcPr>
          <w:p w14:paraId="66BAAD80" w14:textId="77777777" w:rsidR="00A86536" w:rsidRPr="00A814EE" w:rsidRDefault="00A86536" w:rsidP="00036CAE">
            <w:pPr>
              <w:rPr>
                <w:rFonts w:ascii="Arial" w:hAnsi="Arial" w:cs="Arial"/>
              </w:rPr>
            </w:pPr>
          </w:p>
        </w:tc>
      </w:tr>
      <w:tr w:rsidR="00A86536" w:rsidRPr="00A814EE" w14:paraId="13DD80CF" w14:textId="77777777" w:rsidTr="00AE44A5">
        <w:tc>
          <w:tcPr>
            <w:tcW w:w="620" w:type="dxa"/>
          </w:tcPr>
          <w:p w14:paraId="44C471F1" w14:textId="77777777" w:rsidR="00A86536" w:rsidRPr="00A814EE" w:rsidRDefault="00A86536" w:rsidP="00036CAE">
            <w:pPr>
              <w:rPr>
                <w:rFonts w:ascii="Arial" w:hAnsi="Arial" w:cs="Arial"/>
                <w:b/>
                <w:bCs/>
              </w:rPr>
            </w:pPr>
            <w:r w:rsidRPr="00A814EE">
              <w:rPr>
                <w:rFonts w:ascii="Arial" w:hAnsi="Arial" w:cs="Arial"/>
                <w:b/>
                <w:bCs/>
              </w:rPr>
              <w:t>2(c)</w:t>
            </w:r>
          </w:p>
        </w:tc>
        <w:tc>
          <w:tcPr>
            <w:tcW w:w="8164" w:type="dxa"/>
          </w:tcPr>
          <w:p w14:paraId="3F53F9D3" w14:textId="6C57EA91" w:rsidR="00A86536" w:rsidRPr="00A814EE" w:rsidRDefault="00347B88" w:rsidP="00347B88">
            <w:pPr>
              <w:jc w:val="both"/>
              <w:rPr>
                <w:rFonts w:ascii="Arial" w:hAnsi="Arial" w:cs="Arial"/>
                <w:b/>
                <w:bCs/>
              </w:rPr>
            </w:pPr>
            <w:r w:rsidRPr="00347B88">
              <w:rPr>
                <w:rFonts w:ascii="Arial" w:hAnsi="Arial" w:cs="Arial"/>
                <w:b/>
                <w:bCs/>
              </w:rPr>
              <w:t xml:space="preserve">Describe </w:t>
            </w:r>
            <w:r w:rsidR="00BF697D">
              <w:rPr>
                <w:rFonts w:ascii="Arial" w:hAnsi="Arial" w:cs="Arial"/>
                <w:b/>
                <w:bCs/>
              </w:rPr>
              <w:t>two</w:t>
            </w:r>
            <w:r w:rsidRPr="00347B88">
              <w:rPr>
                <w:rFonts w:ascii="Arial" w:hAnsi="Arial" w:cs="Arial"/>
                <w:b/>
                <w:bCs/>
              </w:rPr>
              <w:t xml:space="preserve"> differences between a linear and circular economy.</w:t>
            </w:r>
          </w:p>
        </w:tc>
        <w:tc>
          <w:tcPr>
            <w:tcW w:w="567" w:type="dxa"/>
          </w:tcPr>
          <w:p w14:paraId="13A3F43D" w14:textId="77777777" w:rsidR="00A86536" w:rsidRPr="00A814EE" w:rsidRDefault="00A86536" w:rsidP="00036CAE">
            <w:pPr>
              <w:rPr>
                <w:rFonts w:ascii="Arial" w:hAnsi="Arial" w:cs="Arial"/>
                <w:b/>
                <w:bCs/>
              </w:rPr>
            </w:pPr>
            <w:r w:rsidRPr="00A814EE">
              <w:rPr>
                <w:rFonts w:ascii="Arial" w:hAnsi="Arial" w:cs="Arial"/>
                <w:b/>
                <w:bCs/>
              </w:rPr>
              <w:t>[4]</w:t>
            </w:r>
          </w:p>
        </w:tc>
      </w:tr>
      <w:tr w:rsidR="00A86536" w:rsidRPr="00A814EE" w14:paraId="07742220" w14:textId="77777777" w:rsidTr="00AE44A5">
        <w:tc>
          <w:tcPr>
            <w:tcW w:w="620" w:type="dxa"/>
          </w:tcPr>
          <w:p w14:paraId="33A344F7" w14:textId="77777777" w:rsidR="00A86536" w:rsidRPr="00A814EE" w:rsidRDefault="00A86536" w:rsidP="00036CAE">
            <w:pPr>
              <w:rPr>
                <w:rFonts w:ascii="Arial" w:hAnsi="Arial" w:cs="Arial"/>
              </w:rPr>
            </w:pPr>
          </w:p>
        </w:tc>
        <w:tc>
          <w:tcPr>
            <w:tcW w:w="8164" w:type="dxa"/>
          </w:tcPr>
          <w:p w14:paraId="19998150" w14:textId="1724AF43" w:rsidR="00A86536" w:rsidRPr="00A814EE" w:rsidRDefault="00A86536" w:rsidP="00347B88">
            <w:pPr>
              <w:jc w:val="both"/>
              <w:rPr>
                <w:rFonts w:ascii="Arial" w:hAnsi="Arial" w:cs="Arial"/>
              </w:rPr>
            </w:pPr>
            <w:r w:rsidRPr="00A814EE">
              <w:rPr>
                <w:rFonts w:ascii="Arial" w:hAnsi="Arial" w:cs="Arial"/>
              </w:rPr>
              <w:t xml:space="preserve">Award 1 mark for </w:t>
            </w:r>
            <w:r w:rsidR="00347B88">
              <w:rPr>
                <w:rFonts w:ascii="Arial" w:hAnsi="Arial" w:cs="Arial"/>
              </w:rPr>
              <w:t xml:space="preserve">each difference described. </w:t>
            </w:r>
          </w:p>
          <w:p w14:paraId="31029BC7" w14:textId="77777777" w:rsidR="00A86536" w:rsidRPr="00A814EE" w:rsidRDefault="00A86536" w:rsidP="00347B88">
            <w:pPr>
              <w:jc w:val="both"/>
              <w:rPr>
                <w:rFonts w:ascii="Arial" w:hAnsi="Arial" w:cs="Arial"/>
              </w:rPr>
            </w:pPr>
            <w:r w:rsidRPr="00A814EE">
              <w:rPr>
                <w:rFonts w:ascii="Arial" w:hAnsi="Arial" w:cs="Arial"/>
              </w:rPr>
              <w:t>Award 1 additional mark for further development of each point, where applicable.</w:t>
            </w:r>
          </w:p>
          <w:p w14:paraId="4C1EE03B" w14:textId="77777777" w:rsidR="00A86536" w:rsidRPr="00A814EE" w:rsidRDefault="00A86536" w:rsidP="00036CAE">
            <w:pPr>
              <w:rPr>
                <w:rFonts w:ascii="Arial" w:hAnsi="Arial" w:cs="Arial"/>
              </w:rPr>
            </w:pPr>
          </w:p>
          <w:p w14:paraId="578D2773" w14:textId="77777777" w:rsidR="00A86536" w:rsidRPr="00347B88" w:rsidRDefault="00A86536" w:rsidP="00036CAE">
            <w:pPr>
              <w:rPr>
                <w:rFonts w:ascii="Arial" w:hAnsi="Arial" w:cs="Arial"/>
                <w:b/>
                <w:bCs/>
              </w:rPr>
            </w:pPr>
            <w:r w:rsidRPr="00347B88">
              <w:rPr>
                <w:rFonts w:ascii="Arial" w:hAnsi="Arial" w:cs="Arial"/>
                <w:b/>
                <w:bCs/>
              </w:rPr>
              <w:t>Possible responses include:</w:t>
            </w:r>
          </w:p>
          <w:p w14:paraId="0D91A51B" w14:textId="493B1D03" w:rsidR="00A86536" w:rsidRDefault="008A7560" w:rsidP="008A7560">
            <w:pPr>
              <w:pStyle w:val="ListParagraph"/>
              <w:numPr>
                <w:ilvl w:val="0"/>
                <w:numId w:val="13"/>
              </w:numPr>
              <w:jc w:val="both"/>
              <w:rPr>
                <w:rFonts w:ascii="Arial" w:hAnsi="Arial" w:cs="Arial"/>
              </w:rPr>
            </w:pPr>
            <w:r w:rsidRPr="008A7560">
              <w:rPr>
                <w:rFonts w:ascii="Arial" w:hAnsi="Arial" w:cs="Arial"/>
              </w:rPr>
              <w:t>A linear economy follows a "take–make–dispose" model, whereas a circular economy aims to keep resources in use for as long as possible.</w:t>
            </w:r>
            <w:r>
              <w:rPr>
                <w:rFonts w:ascii="Arial" w:hAnsi="Arial" w:cs="Arial"/>
              </w:rPr>
              <w:t xml:space="preserve"> </w:t>
            </w:r>
            <w:r w:rsidRPr="00012A7C">
              <w:rPr>
                <w:rFonts w:ascii="Arial" w:hAnsi="Arial" w:cs="Arial"/>
                <w:b/>
                <w:bCs/>
              </w:rPr>
              <w:t>[1]</w:t>
            </w:r>
          </w:p>
          <w:p w14:paraId="00940BCE" w14:textId="42EB8502" w:rsidR="008A7560" w:rsidRDefault="008A7560" w:rsidP="008A7560">
            <w:pPr>
              <w:pStyle w:val="ListParagraph"/>
              <w:numPr>
                <w:ilvl w:val="0"/>
                <w:numId w:val="9"/>
              </w:numPr>
              <w:jc w:val="both"/>
              <w:rPr>
                <w:rFonts w:ascii="Arial" w:hAnsi="Arial" w:cs="Arial"/>
              </w:rPr>
            </w:pPr>
            <w:r w:rsidRPr="008A7560">
              <w:rPr>
                <w:rFonts w:ascii="Arial" w:hAnsi="Arial" w:cs="Arial"/>
              </w:rPr>
              <w:t>In a linear economy, raw materials are extracted, manufactured into products, consumed and then discarded as waste. In contrast, a circular economy seeks to minimise waste by designing products to be reused, repaired, refurbished or recycled so that materials remain in the production cycle.</w:t>
            </w:r>
            <w:r>
              <w:rPr>
                <w:rFonts w:ascii="Arial" w:hAnsi="Arial" w:cs="Arial"/>
              </w:rPr>
              <w:t xml:space="preserve"> </w:t>
            </w:r>
            <w:r w:rsidRPr="00012A7C">
              <w:rPr>
                <w:rFonts w:ascii="Arial" w:hAnsi="Arial" w:cs="Arial"/>
                <w:b/>
                <w:bCs/>
              </w:rPr>
              <w:t>[1]</w:t>
            </w:r>
          </w:p>
          <w:p w14:paraId="44F95750" w14:textId="4D8FF9E0" w:rsidR="008A7560" w:rsidRDefault="008A7560" w:rsidP="008A7560">
            <w:pPr>
              <w:pStyle w:val="ListParagraph"/>
              <w:numPr>
                <w:ilvl w:val="0"/>
                <w:numId w:val="13"/>
              </w:numPr>
              <w:jc w:val="both"/>
              <w:rPr>
                <w:rFonts w:ascii="Arial" w:hAnsi="Arial" w:cs="Arial"/>
              </w:rPr>
            </w:pPr>
            <w:r w:rsidRPr="008A7560">
              <w:rPr>
                <w:rFonts w:ascii="Arial" w:hAnsi="Arial" w:cs="Arial"/>
              </w:rPr>
              <w:t>A linear economy relies heavily on the continuous extraction of new natural resources, whereas a circular economy reduces the need for virgin resources</w:t>
            </w:r>
            <w:r>
              <w:rPr>
                <w:rFonts w:ascii="Arial" w:hAnsi="Arial" w:cs="Arial"/>
              </w:rPr>
              <w:t xml:space="preserve">. </w:t>
            </w:r>
            <w:r w:rsidRPr="00012A7C">
              <w:rPr>
                <w:rFonts w:ascii="Arial" w:hAnsi="Arial" w:cs="Arial"/>
                <w:b/>
                <w:bCs/>
              </w:rPr>
              <w:t>[1]</w:t>
            </w:r>
          </w:p>
          <w:p w14:paraId="61A57513" w14:textId="364AEE45" w:rsidR="008A7560" w:rsidRPr="008A7560" w:rsidRDefault="008A7560" w:rsidP="008A7560">
            <w:pPr>
              <w:pStyle w:val="ListParagraph"/>
              <w:numPr>
                <w:ilvl w:val="0"/>
                <w:numId w:val="9"/>
              </w:numPr>
              <w:jc w:val="both"/>
              <w:rPr>
                <w:rFonts w:ascii="Arial" w:hAnsi="Arial" w:cs="Arial"/>
              </w:rPr>
            </w:pPr>
            <w:r>
              <w:rPr>
                <w:rFonts w:ascii="Arial" w:hAnsi="Arial" w:cs="Arial"/>
              </w:rPr>
              <w:t>L</w:t>
            </w:r>
            <w:r w:rsidRPr="008A7560">
              <w:rPr>
                <w:rFonts w:ascii="Arial" w:hAnsi="Arial" w:cs="Arial"/>
              </w:rPr>
              <w:t>inear economies depend on a constant supply of raw materials to produce new goods, leading to resource depletion and greater waste generation. In contrast, circular economies recover and reuse existing materials, conserving natural resources while reducing pollution and environmental impacts.</w:t>
            </w:r>
            <w:r>
              <w:rPr>
                <w:rFonts w:ascii="Arial" w:hAnsi="Arial" w:cs="Arial"/>
              </w:rPr>
              <w:t xml:space="preserve"> </w:t>
            </w:r>
            <w:r w:rsidRPr="00012A7C">
              <w:rPr>
                <w:rFonts w:ascii="Arial" w:hAnsi="Arial" w:cs="Arial"/>
                <w:b/>
                <w:bCs/>
              </w:rPr>
              <w:t>[1]</w:t>
            </w:r>
            <w:r>
              <w:rPr>
                <w:rFonts w:ascii="Arial" w:hAnsi="Arial" w:cs="Arial"/>
              </w:rPr>
              <w:t xml:space="preserve"> </w:t>
            </w:r>
          </w:p>
          <w:p w14:paraId="2706D65F" w14:textId="77777777" w:rsidR="00347B88" w:rsidRPr="00A814EE" w:rsidRDefault="00347B88" w:rsidP="00036CAE">
            <w:pPr>
              <w:rPr>
                <w:rFonts w:ascii="Arial" w:hAnsi="Arial" w:cs="Arial"/>
              </w:rPr>
            </w:pPr>
          </w:p>
          <w:p w14:paraId="683BF623" w14:textId="77777777" w:rsidR="00A86536" w:rsidRDefault="00A86536" w:rsidP="00036CAE">
            <w:pPr>
              <w:rPr>
                <w:rFonts w:ascii="Arial" w:hAnsi="Arial" w:cs="Arial"/>
                <w:b/>
                <w:bCs/>
              </w:rPr>
            </w:pPr>
            <w:r w:rsidRPr="00A814EE">
              <w:rPr>
                <w:rFonts w:ascii="Arial" w:hAnsi="Arial" w:cs="Arial"/>
                <w:b/>
                <w:bCs/>
              </w:rPr>
              <w:t>AO1</w:t>
            </w:r>
          </w:p>
          <w:p w14:paraId="624244D4" w14:textId="77777777" w:rsidR="00BF697D" w:rsidRDefault="00BF697D" w:rsidP="00036CAE">
            <w:pPr>
              <w:rPr>
                <w:rFonts w:ascii="Arial" w:hAnsi="Arial" w:cs="Arial"/>
                <w:b/>
                <w:bCs/>
              </w:rPr>
            </w:pPr>
          </w:p>
          <w:p w14:paraId="68B0861E" w14:textId="77777777" w:rsidR="00012A7C" w:rsidRDefault="00012A7C" w:rsidP="00036CAE">
            <w:pPr>
              <w:rPr>
                <w:rFonts w:ascii="Arial" w:hAnsi="Arial" w:cs="Arial"/>
                <w:b/>
                <w:bCs/>
              </w:rPr>
            </w:pPr>
          </w:p>
          <w:p w14:paraId="03832D09" w14:textId="77777777" w:rsidR="00012A7C" w:rsidRDefault="00012A7C" w:rsidP="00036CAE">
            <w:pPr>
              <w:rPr>
                <w:rFonts w:ascii="Arial" w:hAnsi="Arial" w:cs="Arial"/>
                <w:b/>
                <w:bCs/>
              </w:rPr>
            </w:pPr>
          </w:p>
          <w:p w14:paraId="2FDEDD9B" w14:textId="77777777" w:rsidR="00012A7C" w:rsidRDefault="00012A7C" w:rsidP="00036CAE">
            <w:pPr>
              <w:rPr>
                <w:rFonts w:ascii="Arial" w:hAnsi="Arial" w:cs="Arial"/>
                <w:b/>
                <w:bCs/>
              </w:rPr>
            </w:pPr>
          </w:p>
          <w:p w14:paraId="5389B524" w14:textId="77777777" w:rsidR="00012A7C" w:rsidRDefault="00012A7C" w:rsidP="00036CAE">
            <w:pPr>
              <w:rPr>
                <w:rFonts w:ascii="Arial" w:hAnsi="Arial" w:cs="Arial"/>
                <w:b/>
                <w:bCs/>
              </w:rPr>
            </w:pPr>
          </w:p>
          <w:p w14:paraId="73D5BFC1" w14:textId="77777777" w:rsidR="00012A7C" w:rsidRDefault="00012A7C" w:rsidP="00036CAE">
            <w:pPr>
              <w:rPr>
                <w:rFonts w:ascii="Arial" w:hAnsi="Arial" w:cs="Arial"/>
                <w:b/>
                <w:bCs/>
              </w:rPr>
            </w:pPr>
          </w:p>
          <w:p w14:paraId="72F29673" w14:textId="77777777" w:rsidR="00012A7C" w:rsidRDefault="00012A7C" w:rsidP="00036CAE">
            <w:pPr>
              <w:rPr>
                <w:rFonts w:ascii="Arial" w:hAnsi="Arial" w:cs="Arial"/>
                <w:b/>
                <w:bCs/>
              </w:rPr>
            </w:pPr>
          </w:p>
          <w:p w14:paraId="34A449D3" w14:textId="77777777" w:rsidR="00012A7C" w:rsidRDefault="00012A7C" w:rsidP="00036CAE">
            <w:pPr>
              <w:rPr>
                <w:rFonts w:ascii="Arial" w:hAnsi="Arial" w:cs="Arial"/>
                <w:b/>
                <w:bCs/>
              </w:rPr>
            </w:pPr>
          </w:p>
          <w:p w14:paraId="2B0AB029" w14:textId="77777777" w:rsidR="00012A7C" w:rsidRDefault="00012A7C" w:rsidP="00036CAE">
            <w:pPr>
              <w:rPr>
                <w:rFonts w:ascii="Arial" w:hAnsi="Arial" w:cs="Arial"/>
                <w:b/>
                <w:bCs/>
              </w:rPr>
            </w:pPr>
          </w:p>
          <w:p w14:paraId="40D86253" w14:textId="77777777" w:rsidR="00012A7C" w:rsidRDefault="00012A7C" w:rsidP="00036CAE">
            <w:pPr>
              <w:rPr>
                <w:rFonts w:ascii="Arial" w:hAnsi="Arial" w:cs="Arial"/>
                <w:b/>
                <w:bCs/>
              </w:rPr>
            </w:pPr>
          </w:p>
          <w:p w14:paraId="7BF5FEC3" w14:textId="77777777" w:rsidR="00012A7C" w:rsidRDefault="00012A7C" w:rsidP="00036CAE">
            <w:pPr>
              <w:rPr>
                <w:rFonts w:ascii="Arial" w:hAnsi="Arial" w:cs="Arial"/>
                <w:b/>
                <w:bCs/>
              </w:rPr>
            </w:pPr>
          </w:p>
          <w:p w14:paraId="2F800670" w14:textId="77777777" w:rsidR="00012A7C" w:rsidRDefault="00012A7C" w:rsidP="00036CAE">
            <w:pPr>
              <w:rPr>
                <w:rFonts w:ascii="Arial" w:hAnsi="Arial" w:cs="Arial"/>
                <w:b/>
                <w:bCs/>
              </w:rPr>
            </w:pPr>
          </w:p>
          <w:p w14:paraId="2387CC5E" w14:textId="77777777" w:rsidR="00012A7C" w:rsidRDefault="00012A7C" w:rsidP="00036CAE">
            <w:pPr>
              <w:rPr>
                <w:rFonts w:ascii="Arial" w:hAnsi="Arial" w:cs="Arial"/>
                <w:b/>
                <w:bCs/>
              </w:rPr>
            </w:pPr>
          </w:p>
          <w:p w14:paraId="48DCDDB4" w14:textId="77777777" w:rsidR="00012A7C" w:rsidRDefault="00012A7C" w:rsidP="00036CAE">
            <w:pPr>
              <w:rPr>
                <w:rFonts w:ascii="Arial" w:hAnsi="Arial" w:cs="Arial"/>
                <w:b/>
                <w:bCs/>
              </w:rPr>
            </w:pPr>
          </w:p>
          <w:p w14:paraId="07F3864F" w14:textId="77777777" w:rsidR="00012A7C" w:rsidRDefault="00012A7C" w:rsidP="00036CAE">
            <w:pPr>
              <w:rPr>
                <w:rFonts w:ascii="Arial" w:hAnsi="Arial" w:cs="Arial"/>
                <w:b/>
                <w:bCs/>
              </w:rPr>
            </w:pPr>
          </w:p>
          <w:p w14:paraId="1B3135CA" w14:textId="77777777" w:rsidR="00012A7C" w:rsidRDefault="00012A7C" w:rsidP="00036CAE">
            <w:pPr>
              <w:rPr>
                <w:rFonts w:ascii="Arial" w:hAnsi="Arial" w:cs="Arial"/>
                <w:b/>
                <w:bCs/>
              </w:rPr>
            </w:pPr>
          </w:p>
          <w:p w14:paraId="1274A912" w14:textId="77777777" w:rsidR="00012A7C" w:rsidRDefault="00012A7C" w:rsidP="00036CAE">
            <w:pPr>
              <w:rPr>
                <w:rFonts w:ascii="Arial" w:hAnsi="Arial" w:cs="Arial"/>
                <w:b/>
                <w:bCs/>
              </w:rPr>
            </w:pPr>
          </w:p>
          <w:p w14:paraId="721DDC78" w14:textId="77777777" w:rsidR="00012A7C" w:rsidRDefault="00012A7C" w:rsidP="00036CAE">
            <w:pPr>
              <w:rPr>
                <w:rFonts w:ascii="Arial" w:hAnsi="Arial" w:cs="Arial"/>
                <w:b/>
                <w:bCs/>
              </w:rPr>
            </w:pPr>
          </w:p>
          <w:p w14:paraId="57F0EA67" w14:textId="77777777" w:rsidR="00012A7C" w:rsidRDefault="00012A7C" w:rsidP="00036CAE">
            <w:pPr>
              <w:rPr>
                <w:rFonts w:ascii="Arial" w:hAnsi="Arial" w:cs="Arial"/>
                <w:b/>
                <w:bCs/>
              </w:rPr>
            </w:pPr>
          </w:p>
          <w:p w14:paraId="2986CD56" w14:textId="77777777" w:rsidR="00012A7C" w:rsidRDefault="00012A7C" w:rsidP="00036CAE">
            <w:pPr>
              <w:rPr>
                <w:rFonts w:ascii="Arial" w:hAnsi="Arial" w:cs="Arial"/>
                <w:b/>
                <w:bCs/>
              </w:rPr>
            </w:pPr>
          </w:p>
          <w:p w14:paraId="54D08187" w14:textId="77777777" w:rsidR="00012A7C" w:rsidRDefault="00012A7C" w:rsidP="00036CAE">
            <w:pPr>
              <w:rPr>
                <w:rFonts w:ascii="Arial" w:hAnsi="Arial" w:cs="Arial"/>
                <w:b/>
                <w:bCs/>
              </w:rPr>
            </w:pPr>
          </w:p>
          <w:p w14:paraId="294A8CAA" w14:textId="77777777" w:rsidR="00012A7C" w:rsidRDefault="00012A7C" w:rsidP="00036CAE">
            <w:pPr>
              <w:rPr>
                <w:rFonts w:ascii="Arial" w:hAnsi="Arial" w:cs="Arial"/>
                <w:b/>
                <w:bCs/>
              </w:rPr>
            </w:pPr>
          </w:p>
          <w:p w14:paraId="116E1072" w14:textId="77777777" w:rsidR="00012A7C" w:rsidRDefault="00012A7C" w:rsidP="00036CAE">
            <w:pPr>
              <w:rPr>
                <w:rFonts w:ascii="Arial" w:hAnsi="Arial" w:cs="Arial"/>
                <w:b/>
                <w:bCs/>
              </w:rPr>
            </w:pPr>
          </w:p>
          <w:p w14:paraId="44B4146D" w14:textId="77777777" w:rsidR="00012A7C" w:rsidRDefault="00012A7C" w:rsidP="00036CAE">
            <w:pPr>
              <w:rPr>
                <w:rFonts w:ascii="Arial" w:hAnsi="Arial" w:cs="Arial"/>
                <w:b/>
                <w:bCs/>
              </w:rPr>
            </w:pPr>
          </w:p>
          <w:p w14:paraId="1BD90A58" w14:textId="77777777" w:rsidR="00012A7C" w:rsidRDefault="00012A7C" w:rsidP="00036CAE">
            <w:pPr>
              <w:rPr>
                <w:rFonts w:ascii="Arial" w:hAnsi="Arial" w:cs="Arial"/>
                <w:b/>
                <w:bCs/>
              </w:rPr>
            </w:pPr>
          </w:p>
          <w:p w14:paraId="5A3EC0E1" w14:textId="77777777" w:rsidR="00012A7C" w:rsidRDefault="00012A7C" w:rsidP="00036CAE">
            <w:pPr>
              <w:rPr>
                <w:rFonts w:ascii="Arial" w:hAnsi="Arial" w:cs="Arial"/>
                <w:b/>
                <w:bCs/>
              </w:rPr>
            </w:pPr>
          </w:p>
          <w:p w14:paraId="554D58C7" w14:textId="77777777" w:rsidR="00012A7C" w:rsidRDefault="00012A7C" w:rsidP="00036CAE">
            <w:pPr>
              <w:rPr>
                <w:rFonts w:ascii="Arial" w:hAnsi="Arial" w:cs="Arial"/>
                <w:b/>
                <w:bCs/>
              </w:rPr>
            </w:pPr>
          </w:p>
          <w:p w14:paraId="0E981251" w14:textId="77777777" w:rsidR="00012A7C" w:rsidRDefault="00012A7C" w:rsidP="00036CAE">
            <w:pPr>
              <w:rPr>
                <w:rFonts w:ascii="Arial" w:hAnsi="Arial" w:cs="Arial"/>
                <w:b/>
                <w:bCs/>
              </w:rPr>
            </w:pPr>
          </w:p>
          <w:p w14:paraId="2777C019" w14:textId="77777777" w:rsidR="00012A7C" w:rsidRPr="00A814EE" w:rsidRDefault="00012A7C" w:rsidP="00036CAE">
            <w:pPr>
              <w:rPr>
                <w:rFonts w:ascii="Arial" w:hAnsi="Arial" w:cs="Arial"/>
                <w:b/>
                <w:bCs/>
              </w:rPr>
            </w:pPr>
          </w:p>
        </w:tc>
        <w:tc>
          <w:tcPr>
            <w:tcW w:w="567" w:type="dxa"/>
          </w:tcPr>
          <w:p w14:paraId="381136E8" w14:textId="77777777" w:rsidR="00A86536" w:rsidRPr="00A814EE" w:rsidRDefault="00A86536" w:rsidP="00036CAE">
            <w:pPr>
              <w:rPr>
                <w:rFonts w:ascii="Arial" w:hAnsi="Arial" w:cs="Arial"/>
              </w:rPr>
            </w:pPr>
          </w:p>
        </w:tc>
      </w:tr>
      <w:tr w:rsidR="00A86536" w:rsidRPr="00A814EE" w14:paraId="79C5F009" w14:textId="77777777" w:rsidTr="00AE44A5">
        <w:tc>
          <w:tcPr>
            <w:tcW w:w="620" w:type="dxa"/>
          </w:tcPr>
          <w:p w14:paraId="0D4DCFD0" w14:textId="77777777" w:rsidR="00A86536" w:rsidRPr="00A814EE" w:rsidRDefault="00A86536" w:rsidP="00036CAE">
            <w:pPr>
              <w:rPr>
                <w:rFonts w:ascii="Arial" w:hAnsi="Arial" w:cs="Arial"/>
                <w:b/>
                <w:bCs/>
              </w:rPr>
            </w:pPr>
            <w:r w:rsidRPr="00A814EE">
              <w:rPr>
                <w:rFonts w:ascii="Arial" w:hAnsi="Arial" w:cs="Arial"/>
                <w:b/>
                <w:bCs/>
              </w:rPr>
              <w:lastRenderedPageBreak/>
              <w:t>2(d)</w:t>
            </w:r>
          </w:p>
        </w:tc>
        <w:tc>
          <w:tcPr>
            <w:tcW w:w="8164" w:type="dxa"/>
          </w:tcPr>
          <w:p w14:paraId="7D2A1C26" w14:textId="7077AB2E" w:rsidR="00A86536" w:rsidRPr="00A814EE" w:rsidRDefault="00347B88" w:rsidP="00347B88">
            <w:pPr>
              <w:jc w:val="both"/>
              <w:rPr>
                <w:rFonts w:ascii="Arial" w:hAnsi="Arial" w:cs="Arial"/>
                <w:b/>
                <w:bCs/>
              </w:rPr>
            </w:pPr>
            <w:r w:rsidRPr="00347B88">
              <w:rPr>
                <w:rFonts w:ascii="Arial" w:hAnsi="Arial" w:cs="Arial"/>
                <w:b/>
                <w:bCs/>
              </w:rPr>
              <w:t>With reference to Resource 5, explain how the ‘Garbage City’ acts as a solution to Cairo’s urban waste problems.</w:t>
            </w:r>
          </w:p>
        </w:tc>
        <w:tc>
          <w:tcPr>
            <w:tcW w:w="567" w:type="dxa"/>
          </w:tcPr>
          <w:p w14:paraId="5386E9D8" w14:textId="508BB9E4" w:rsidR="00A86536" w:rsidRPr="00A814EE" w:rsidRDefault="00A86536" w:rsidP="00036CAE">
            <w:pPr>
              <w:rPr>
                <w:rFonts w:ascii="Arial" w:hAnsi="Arial" w:cs="Arial"/>
                <w:b/>
                <w:bCs/>
              </w:rPr>
            </w:pPr>
            <w:r w:rsidRPr="00A814EE">
              <w:rPr>
                <w:rFonts w:ascii="Arial" w:hAnsi="Arial" w:cs="Arial"/>
                <w:b/>
                <w:bCs/>
              </w:rPr>
              <w:t>[</w:t>
            </w:r>
            <w:r w:rsidR="001816B2">
              <w:rPr>
                <w:rFonts w:ascii="Arial" w:hAnsi="Arial" w:cs="Arial"/>
                <w:b/>
                <w:bCs/>
              </w:rPr>
              <w:t>6</w:t>
            </w:r>
            <w:r w:rsidRPr="00A814EE">
              <w:rPr>
                <w:rFonts w:ascii="Arial" w:hAnsi="Arial" w:cs="Arial"/>
                <w:b/>
                <w:bCs/>
              </w:rPr>
              <w:t>]</w:t>
            </w:r>
          </w:p>
        </w:tc>
      </w:tr>
      <w:tr w:rsidR="00A86536" w:rsidRPr="00A814EE" w14:paraId="37E45845" w14:textId="77777777" w:rsidTr="00AE44A5">
        <w:tc>
          <w:tcPr>
            <w:tcW w:w="620" w:type="dxa"/>
          </w:tcPr>
          <w:p w14:paraId="3996910A" w14:textId="77777777" w:rsidR="00A86536" w:rsidRPr="00A814EE" w:rsidRDefault="00A86536" w:rsidP="00036CAE">
            <w:pPr>
              <w:rPr>
                <w:rFonts w:ascii="Arial" w:hAnsi="Arial" w:cs="Arial"/>
              </w:rPr>
            </w:pPr>
          </w:p>
        </w:tc>
        <w:tc>
          <w:tcPr>
            <w:tcW w:w="8164" w:type="dxa"/>
          </w:tcPr>
          <w:p w14:paraId="1571F62D" w14:textId="1D5AF882" w:rsidR="00347B88" w:rsidRDefault="00A86536" w:rsidP="00347B88">
            <w:pPr>
              <w:jc w:val="both"/>
              <w:rPr>
                <w:rFonts w:ascii="Arial" w:hAnsi="Arial" w:cs="Arial"/>
              </w:rPr>
            </w:pPr>
            <w:r w:rsidRPr="00A814EE">
              <w:rPr>
                <w:rFonts w:ascii="Arial" w:hAnsi="Arial" w:cs="Arial"/>
              </w:rPr>
              <w:t xml:space="preserve">Award 1 mark for each </w:t>
            </w:r>
            <w:r w:rsidR="00347B88">
              <w:rPr>
                <w:rFonts w:ascii="Arial" w:hAnsi="Arial" w:cs="Arial"/>
              </w:rPr>
              <w:t xml:space="preserve">explanation to how the city acts as a solution. </w:t>
            </w:r>
          </w:p>
          <w:p w14:paraId="209398D6" w14:textId="552F5F90" w:rsidR="00A86536" w:rsidRPr="00A814EE" w:rsidRDefault="00A86536" w:rsidP="00347B88">
            <w:pPr>
              <w:jc w:val="both"/>
              <w:rPr>
                <w:rFonts w:ascii="Arial" w:hAnsi="Arial" w:cs="Arial"/>
              </w:rPr>
            </w:pPr>
            <w:r w:rsidRPr="00A814EE">
              <w:rPr>
                <w:rFonts w:ascii="Arial" w:hAnsi="Arial" w:cs="Arial"/>
              </w:rPr>
              <w:t>Award 1 additional mark for further development of each point, where applicable.</w:t>
            </w:r>
          </w:p>
          <w:p w14:paraId="74447B92" w14:textId="77777777" w:rsidR="00A86536" w:rsidRPr="00A814EE" w:rsidRDefault="00A86536" w:rsidP="00036CAE">
            <w:pPr>
              <w:rPr>
                <w:rFonts w:ascii="Arial" w:hAnsi="Arial" w:cs="Arial"/>
              </w:rPr>
            </w:pPr>
          </w:p>
          <w:p w14:paraId="39E18B30" w14:textId="4E558765" w:rsidR="00DD5C32" w:rsidRDefault="00A86536" w:rsidP="00DD5C32">
            <w:pPr>
              <w:rPr>
                <w:rFonts w:ascii="Arial" w:hAnsi="Arial" w:cs="Arial"/>
                <w:b/>
                <w:bCs/>
              </w:rPr>
            </w:pPr>
            <w:r w:rsidRPr="00347B88">
              <w:rPr>
                <w:rFonts w:ascii="Arial" w:hAnsi="Arial" w:cs="Arial"/>
                <w:b/>
                <w:bCs/>
              </w:rPr>
              <w:t>Possible responses include:</w:t>
            </w:r>
          </w:p>
          <w:p w14:paraId="790A4F25" w14:textId="698F091F" w:rsidR="00DD5C32" w:rsidRDefault="00DD5C32" w:rsidP="00DD5C32">
            <w:pPr>
              <w:pStyle w:val="ListParagraph"/>
              <w:numPr>
                <w:ilvl w:val="0"/>
                <w:numId w:val="13"/>
              </w:numPr>
              <w:jc w:val="both"/>
              <w:rPr>
                <w:rFonts w:ascii="Arial" w:hAnsi="Arial" w:cs="Arial"/>
              </w:rPr>
            </w:pPr>
            <w:r>
              <w:rPr>
                <w:rFonts w:ascii="Arial" w:hAnsi="Arial" w:cs="Arial"/>
                <w:b/>
                <w:bCs/>
              </w:rPr>
              <w:t xml:space="preserve">[High recycling rates] </w:t>
            </w:r>
            <w:r w:rsidRPr="00DD5C32">
              <w:rPr>
                <w:rFonts w:ascii="Arial" w:hAnsi="Arial" w:cs="Arial"/>
              </w:rPr>
              <w:t xml:space="preserve">The </w:t>
            </w:r>
            <w:proofErr w:type="spellStart"/>
            <w:r w:rsidRPr="00DD5C32">
              <w:rPr>
                <w:rFonts w:ascii="Arial" w:hAnsi="Arial" w:cs="Arial"/>
              </w:rPr>
              <w:t>Zabaleen</w:t>
            </w:r>
            <w:proofErr w:type="spellEnd"/>
            <w:r w:rsidRPr="00DD5C32">
              <w:rPr>
                <w:rFonts w:ascii="Arial" w:hAnsi="Arial" w:cs="Arial"/>
              </w:rPr>
              <w:t xml:space="preserve"> recycle or reuse 80–85% of the waste they collect, compared to the formal sector's recycling rate of 20%</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r w:rsidRPr="00DD5C32">
              <w:rPr>
                <w:rFonts w:ascii="Arial" w:hAnsi="Arial" w:cs="Arial"/>
              </w:rPr>
              <w:t xml:space="preserve"> By recovering a much larger proportion of Cairo's waste, less waste is sent to landfills, reducing pressure on the city's waste disposal facilities and helping to address Cairo's urban waste problem.</w:t>
            </w:r>
            <w:r w:rsidR="001816B2">
              <w:rPr>
                <w:rFonts w:ascii="Arial" w:hAnsi="Arial" w:cs="Arial"/>
              </w:rPr>
              <w:t xml:space="preserve"> </w:t>
            </w:r>
            <w:r w:rsidR="001816B2" w:rsidRPr="00012A7C">
              <w:rPr>
                <w:rFonts w:ascii="Arial" w:hAnsi="Arial" w:cs="Arial"/>
                <w:b/>
                <w:bCs/>
              </w:rPr>
              <w:t>[1]</w:t>
            </w:r>
          </w:p>
          <w:p w14:paraId="4F6F762D" w14:textId="3A57FC71" w:rsidR="00DD5C32" w:rsidRDefault="00DD5C32" w:rsidP="00DD5C32">
            <w:pPr>
              <w:pStyle w:val="ListParagraph"/>
              <w:numPr>
                <w:ilvl w:val="0"/>
                <w:numId w:val="13"/>
              </w:numPr>
              <w:jc w:val="both"/>
              <w:rPr>
                <w:rFonts w:ascii="Arial" w:hAnsi="Arial" w:cs="Arial"/>
              </w:rPr>
            </w:pPr>
            <w:r>
              <w:rPr>
                <w:rFonts w:ascii="Arial" w:hAnsi="Arial" w:cs="Arial"/>
                <w:b/>
                <w:bCs/>
              </w:rPr>
              <w:t xml:space="preserve">[Variety of materials] </w:t>
            </w:r>
            <w:r w:rsidRPr="00DD5C32">
              <w:rPr>
                <w:rFonts w:ascii="Arial" w:hAnsi="Arial" w:cs="Arial"/>
              </w:rPr>
              <w:t xml:space="preserve">The infographic shows that the </w:t>
            </w:r>
            <w:proofErr w:type="spellStart"/>
            <w:r w:rsidRPr="00DD5C32">
              <w:rPr>
                <w:rFonts w:ascii="Arial" w:hAnsi="Arial" w:cs="Arial"/>
              </w:rPr>
              <w:t>Zabaleen</w:t>
            </w:r>
            <w:proofErr w:type="spellEnd"/>
            <w:r w:rsidRPr="00DD5C32">
              <w:rPr>
                <w:rFonts w:ascii="Arial" w:hAnsi="Arial" w:cs="Arial"/>
              </w:rPr>
              <w:t xml:space="preserve"> recover plastic, paper, glass, metals and organic waste. By sorting and recovering these materials instead of disposing of them</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r w:rsidRPr="00DD5C32">
              <w:rPr>
                <w:rFonts w:ascii="Arial" w:hAnsi="Arial" w:cs="Arial"/>
              </w:rPr>
              <w:t xml:space="preserve"> valuable resources are diverted from the waste stream and can be reused or recycled, reducing the overall volume of urban waste</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p>
          <w:p w14:paraId="22A48EB3" w14:textId="2E8FB4AC" w:rsidR="00DD5C32" w:rsidRDefault="00DD5C32" w:rsidP="00DD5C32">
            <w:pPr>
              <w:pStyle w:val="ListParagraph"/>
              <w:numPr>
                <w:ilvl w:val="0"/>
                <w:numId w:val="13"/>
              </w:numPr>
              <w:jc w:val="both"/>
              <w:rPr>
                <w:rFonts w:ascii="Arial" w:hAnsi="Arial" w:cs="Arial"/>
              </w:rPr>
            </w:pPr>
            <w:r>
              <w:rPr>
                <w:rFonts w:ascii="Arial" w:hAnsi="Arial" w:cs="Arial"/>
                <w:b/>
                <w:bCs/>
              </w:rPr>
              <w:t xml:space="preserve">[Organic waste] </w:t>
            </w:r>
            <w:r w:rsidRPr="00DD5C32">
              <w:rPr>
                <w:rFonts w:ascii="Arial" w:hAnsi="Arial" w:cs="Arial"/>
              </w:rPr>
              <w:t xml:space="preserve">The infographic shows that organic waste is one of the materials recovered by the </w:t>
            </w:r>
            <w:proofErr w:type="spellStart"/>
            <w:r w:rsidRPr="00DD5C32">
              <w:rPr>
                <w:rFonts w:ascii="Arial" w:hAnsi="Arial" w:cs="Arial"/>
              </w:rPr>
              <w:t>Zabaleen</w:t>
            </w:r>
            <w:proofErr w:type="spellEnd"/>
            <w:r w:rsidRPr="00DD5C32">
              <w:rPr>
                <w:rFonts w:ascii="Arial" w:hAnsi="Arial" w:cs="Arial"/>
              </w:rPr>
              <w:t>. Instead of being sent to landfills where it would decompose and generate pollution, organic waste can be reused, such as for compost or animal feed</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r w:rsidRPr="00DD5C32">
              <w:rPr>
                <w:rFonts w:ascii="Arial" w:hAnsi="Arial" w:cs="Arial"/>
              </w:rPr>
              <w:t xml:space="preserve"> This reduces the environmental impacts associated with urban waste while recovering value from materials that would otherwise be discarded</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r>
              <w:rPr>
                <w:rFonts w:ascii="Arial" w:hAnsi="Arial" w:cs="Arial"/>
              </w:rPr>
              <w:t xml:space="preserve"> </w:t>
            </w:r>
          </w:p>
          <w:p w14:paraId="467CB923" w14:textId="4B3D3213" w:rsidR="00DD5C32" w:rsidRDefault="00DD5C32" w:rsidP="00DD5C32">
            <w:pPr>
              <w:pStyle w:val="ListParagraph"/>
              <w:numPr>
                <w:ilvl w:val="0"/>
                <w:numId w:val="13"/>
              </w:numPr>
              <w:jc w:val="both"/>
              <w:rPr>
                <w:rFonts w:ascii="Arial" w:hAnsi="Arial" w:cs="Arial"/>
              </w:rPr>
            </w:pPr>
            <w:r>
              <w:rPr>
                <w:rFonts w:ascii="Arial" w:hAnsi="Arial" w:cs="Arial"/>
                <w:b/>
                <w:bCs/>
              </w:rPr>
              <w:t xml:space="preserve">[Location] </w:t>
            </w:r>
            <w:r w:rsidRPr="00DD5C32">
              <w:rPr>
                <w:rFonts w:ascii="Arial" w:hAnsi="Arial" w:cs="Arial"/>
              </w:rPr>
              <w:t xml:space="preserve">Resource 5 shows that </w:t>
            </w:r>
            <w:proofErr w:type="spellStart"/>
            <w:r w:rsidRPr="00DD5C32">
              <w:rPr>
                <w:rFonts w:ascii="Arial" w:hAnsi="Arial" w:cs="Arial"/>
              </w:rPr>
              <w:t>Manshiyat</w:t>
            </w:r>
            <w:proofErr w:type="spellEnd"/>
            <w:r w:rsidRPr="00DD5C32">
              <w:rPr>
                <w:rFonts w:ascii="Arial" w:hAnsi="Arial" w:cs="Arial"/>
              </w:rPr>
              <w:t xml:space="preserve"> Naser is located about 5 km northeast of Cairo city centre, where the </w:t>
            </w:r>
            <w:proofErr w:type="spellStart"/>
            <w:r w:rsidRPr="00DD5C32">
              <w:rPr>
                <w:rFonts w:ascii="Arial" w:hAnsi="Arial" w:cs="Arial"/>
              </w:rPr>
              <w:t>Zabaleen</w:t>
            </w:r>
            <w:proofErr w:type="spellEnd"/>
            <w:r w:rsidRPr="00DD5C32">
              <w:rPr>
                <w:rFonts w:ascii="Arial" w:hAnsi="Arial" w:cs="Arial"/>
              </w:rPr>
              <w:t xml:space="preserve"> collect and process much of the city's waste</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 xml:space="preserve">. </w:t>
            </w:r>
            <w:r w:rsidRPr="00DD5C32">
              <w:rPr>
                <w:rFonts w:ascii="Arial" w:hAnsi="Arial" w:cs="Arial"/>
              </w:rPr>
              <w:t>By transporting waste to a dedicated recycling hub, waste is removed from residential and commercial areas, helping to keep the city cleaner while allowing waste to be sorted and recycled more efficiently</w:t>
            </w:r>
            <w:r w:rsidR="001816B2">
              <w:rPr>
                <w:rFonts w:ascii="Arial" w:hAnsi="Arial" w:cs="Arial"/>
              </w:rPr>
              <w:t xml:space="preserve"> </w:t>
            </w:r>
            <w:r w:rsidR="001816B2" w:rsidRPr="00012A7C">
              <w:rPr>
                <w:rFonts w:ascii="Arial" w:hAnsi="Arial" w:cs="Arial"/>
                <w:b/>
                <w:bCs/>
              </w:rPr>
              <w:t>[1]</w:t>
            </w:r>
            <w:r w:rsidRPr="00012A7C">
              <w:rPr>
                <w:rFonts w:ascii="Arial" w:hAnsi="Arial" w:cs="Arial"/>
                <w:b/>
                <w:bCs/>
              </w:rPr>
              <w:t>.</w:t>
            </w:r>
          </w:p>
          <w:p w14:paraId="0065BF7D" w14:textId="77777777" w:rsidR="00A86536" w:rsidRPr="00A814EE" w:rsidRDefault="00A86536" w:rsidP="00036CAE">
            <w:pPr>
              <w:pStyle w:val="ListParagraph"/>
              <w:rPr>
                <w:rFonts w:ascii="Arial" w:hAnsi="Arial" w:cs="Arial"/>
              </w:rPr>
            </w:pPr>
          </w:p>
          <w:p w14:paraId="653F7FA8" w14:textId="77777777" w:rsidR="00A86536" w:rsidRDefault="00A86536" w:rsidP="00036CAE">
            <w:pPr>
              <w:rPr>
                <w:rFonts w:ascii="Arial" w:hAnsi="Arial" w:cs="Arial"/>
                <w:b/>
                <w:bCs/>
              </w:rPr>
            </w:pPr>
            <w:r w:rsidRPr="00A814EE">
              <w:rPr>
                <w:rFonts w:ascii="Arial" w:hAnsi="Arial" w:cs="Arial"/>
                <w:b/>
                <w:bCs/>
              </w:rPr>
              <w:t>AO2</w:t>
            </w:r>
          </w:p>
          <w:p w14:paraId="5A6FCD3D" w14:textId="77777777" w:rsidR="00DD5C32" w:rsidRPr="00A814EE" w:rsidRDefault="00DD5C32" w:rsidP="00036CAE">
            <w:pPr>
              <w:rPr>
                <w:rFonts w:ascii="Arial" w:hAnsi="Arial" w:cs="Arial"/>
                <w:b/>
                <w:bCs/>
              </w:rPr>
            </w:pPr>
          </w:p>
        </w:tc>
        <w:tc>
          <w:tcPr>
            <w:tcW w:w="567" w:type="dxa"/>
          </w:tcPr>
          <w:p w14:paraId="0E218B29" w14:textId="77777777" w:rsidR="00A86536" w:rsidRPr="00A814EE" w:rsidRDefault="00A86536" w:rsidP="00036CAE">
            <w:pPr>
              <w:rPr>
                <w:rFonts w:ascii="Arial" w:hAnsi="Arial" w:cs="Arial"/>
              </w:rPr>
            </w:pPr>
          </w:p>
        </w:tc>
      </w:tr>
      <w:tr w:rsidR="00A86536" w:rsidRPr="00A814EE" w14:paraId="73D0F4AF" w14:textId="77777777" w:rsidTr="00AE44A5">
        <w:tc>
          <w:tcPr>
            <w:tcW w:w="620" w:type="dxa"/>
          </w:tcPr>
          <w:p w14:paraId="4E1B27A2" w14:textId="77777777" w:rsidR="00A86536" w:rsidRPr="00A814EE" w:rsidRDefault="00A86536" w:rsidP="00036CAE">
            <w:pPr>
              <w:rPr>
                <w:rFonts w:ascii="Arial" w:hAnsi="Arial" w:cs="Arial"/>
                <w:b/>
                <w:bCs/>
              </w:rPr>
            </w:pPr>
            <w:r w:rsidRPr="00A814EE">
              <w:rPr>
                <w:rFonts w:ascii="Arial" w:hAnsi="Arial" w:cs="Arial"/>
                <w:b/>
                <w:bCs/>
              </w:rPr>
              <w:t>2(e)</w:t>
            </w:r>
          </w:p>
        </w:tc>
        <w:tc>
          <w:tcPr>
            <w:tcW w:w="8164" w:type="dxa"/>
          </w:tcPr>
          <w:p w14:paraId="02CC4028" w14:textId="47A5C170" w:rsidR="00A86536" w:rsidRPr="00A814EE" w:rsidRDefault="00347B88" w:rsidP="00036CAE">
            <w:pPr>
              <w:rPr>
                <w:rFonts w:ascii="Arial" w:hAnsi="Arial" w:cs="Arial"/>
                <w:b/>
                <w:bCs/>
              </w:rPr>
            </w:pPr>
            <w:r w:rsidRPr="00347B88">
              <w:rPr>
                <w:rFonts w:ascii="Arial" w:hAnsi="Arial" w:cs="Arial"/>
                <w:b/>
                <w:bCs/>
              </w:rPr>
              <w:t>Using Resource 6, describe the living conditions of ‘Garbage City’.</w:t>
            </w:r>
          </w:p>
        </w:tc>
        <w:tc>
          <w:tcPr>
            <w:tcW w:w="567" w:type="dxa"/>
          </w:tcPr>
          <w:p w14:paraId="70C5EAE3" w14:textId="1A32C93F" w:rsidR="00A86536" w:rsidRPr="00A814EE" w:rsidRDefault="00A86536" w:rsidP="00036CAE">
            <w:pPr>
              <w:rPr>
                <w:rFonts w:ascii="Arial" w:hAnsi="Arial" w:cs="Arial"/>
                <w:b/>
                <w:bCs/>
              </w:rPr>
            </w:pPr>
            <w:r w:rsidRPr="00A814EE">
              <w:rPr>
                <w:rFonts w:ascii="Arial" w:hAnsi="Arial" w:cs="Arial"/>
                <w:b/>
                <w:bCs/>
              </w:rPr>
              <w:t>[</w:t>
            </w:r>
            <w:r w:rsidR="001816B2">
              <w:rPr>
                <w:rFonts w:ascii="Arial" w:hAnsi="Arial" w:cs="Arial"/>
                <w:b/>
                <w:bCs/>
              </w:rPr>
              <w:t>5</w:t>
            </w:r>
            <w:r w:rsidRPr="00A814EE">
              <w:rPr>
                <w:rFonts w:ascii="Arial" w:hAnsi="Arial" w:cs="Arial"/>
                <w:b/>
                <w:bCs/>
              </w:rPr>
              <w:t>]</w:t>
            </w:r>
          </w:p>
        </w:tc>
      </w:tr>
      <w:tr w:rsidR="00A86536" w:rsidRPr="00A814EE" w14:paraId="4A70E2D3" w14:textId="77777777" w:rsidTr="00AE44A5">
        <w:tc>
          <w:tcPr>
            <w:tcW w:w="620" w:type="dxa"/>
          </w:tcPr>
          <w:p w14:paraId="3247D5D6" w14:textId="77777777" w:rsidR="00A86536" w:rsidRPr="00A814EE" w:rsidRDefault="00A86536" w:rsidP="00036CAE">
            <w:pPr>
              <w:rPr>
                <w:rFonts w:ascii="Arial" w:hAnsi="Arial" w:cs="Arial"/>
              </w:rPr>
            </w:pPr>
          </w:p>
        </w:tc>
        <w:tc>
          <w:tcPr>
            <w:tcW w:w="8164" w:type="dxa"/>
          </w:tcPr>
          <w:p w14:paraId="08E33AC1" w14:textId="06631B3D" w:rsidR="00A86536" w:rsidRPr="00A814EE" w:rsidRDefault="00A86536" w:rsidP="00347B88">
            <w:pPr>
              <w:jc w:val="both"/>
              <w:rPr>
                <w:rFonts w:ascii="Arial" w:hAnsi="Arial" w:cs="Arial"/>
              </w:rPr>
            </w:pPr>
            <w:r w:rsidRPr="00A814EE">
              <w:rPr>
                <w:rFonts w:ascii="Arial" w:hAnsi="Arial" w:cs="Arial"/>
              </w:rPr>
              <w:t xml:space="preserve">Award 1 mark </w:t>
            </w:r>
            <w:r w:rsidR="00347B88">
              <w:rPr>
                <w:rFonts w:ascii="Arial" w:hAnsi="Arial" w:cs="Arial"/>
              </w:rPr>
              <w:t xml:space="preserve">for each description of the living conditions. </w:t>
            </w:r>
          </w:p>
          <w:p w14:paraId="1051A095" w14:textId="77777777" w:rsidR="00A86536" w:rsidRPr="00A814EE" w:rsidRDefault="00A86536" w:rsidP="00347B88">
            <w:pPr>
              <w:jc w:val="both"/>
              <w:rPr>
                <w:rFonts w:ascii="Arial" w:hAnsi="Arial" w:cs="Arial"/>
              </w:rPr>
            </w:pPr>
            <w:r w:rsidRPr="00A814EE">
              <w:rPr>
                <w:rFonts w:ascii="Arial" w:hAnsi="Arial" w:cs="Arial"/>
              </w:rPr>
              <w:t xml:space="preserve">Award a maximum of 1 additional mark for further development of each explanation, where applicable. </w:t>
            </w:r>
          </w:p>
          <w:p w14:paraId="268A3CE3" w14:textId="77777777" w:rsidR="00A86536" w:rsidRPr="00A814EE" w:rsidRDefault="00A86536" w:rsidP="00036CAE">
            <w:pPr>
              <w:rPr>
                <w:rFonts w:ascii="Arial" w:hAnsi="Arial" w:cs="Arial"/>
              </w:rPr>
            </w:pPr>
          </w:p>
          <w:p w14:paraId="204E9241" w14:textId="77777777" w:rsidR="00A86536" w:rsidRDefault="00A86536" w:rsidP="00036CAE">
            <w:pPr>
              <w:rPr>
                <w:rFonts w:ascii="Arial" w:hAnsi="Arial" w:cs="Arial"/>
                <w:b/>
                <w:bCs/>
              </w:rPr>
            </w:pPr>
            <w:r w:rsidRPr="00347B88">
              <w:rPr>
                <w:rFonts w:ascii="Arial" w:hAnsi="Arial" w:cs="Arial"/>
                <w:b/>
                <w:bCs/>
              </w:rPr>
              <w:t>Possible responses include:</w:t>
            </w:r>
          </w:p>
          <w:p w14:paraId="6DDEEBF2" w14:textId="57A691AB" w:rsidR="001816B2" w:rsidRDefault="001816B2" w:rsidP="001816B2">
            <w:pPr>
              <w:pStyle w:val="ListParagraph"/>
              <w:numPr>
                <w:ilvl w:val="0"/>
                <w:numId w:val="14"/>
              </w:numPr>
              <w:jc w:val="both"/>
              <w:rPr>
                <w:rFonts w:ascii="Arial" w:hAnsi="Arial" w:cs="Arial"/>
              </w:rPr>
            </w:pPr>
            <w:r>
              <w:rPr>
                <w:rFonts w:ascii="Arial" w:hAnsi="Arial" w:cs="Arial"/>
                <w:b/>
                <w:bCs/>
              </w:rPr>
              <w:t xml:space="preserve">[Poor Quality] </w:t>
            </w:r>
            <w:r w:rsidRPr="001816B2">
              <w:rPr>
                <w:rFonts w:ascii="Arial" w:hAnsi="Arial" w:cs="Arial"/>
              </w:rPr>
              <w:t>The housing in ‘Garbage City’ appears to be poor quality, with many closely packed, unfinished-looking brick and concrete buildings.</w:t>
            </w:r>
            <w:r w:rsidR="00012A7C">
              <w:rPr>
                <w:rFonts w:ascii="Arial" w:hAnsi="Arial" w:cs="Arial"/>
              </w:rPr>
              <w:t xml:space="preserve"> </w:t>
            </w:r>
            <w:r w:rsidR="00012A7C" w:rsidRPr="00012A7C">
              <w:rPr>
                <w:rFonts w:ascii="Arial" w:hAnsi="Arial" w:cs="Arial"/>
                <w:b/>
                <w:bCs/>
              </w:rPr>
              <w:t>[1]</w:t>
            </w:r>
          </w:p>
          <w:p w14:paraId="74EE242E" w14:textId="0F4B6280" w:rsidR="001816B2" w:rsidRDefault="001816B2" w:rsidP="001816B2">
            <w:pPr>
              <w:pStyle w:val="ListParagraph"/>
              <w:numPr>
                <w:ilvl w:val="0"/>
                <w:numId w:val="14"/>
              </w:numPr>
              <w:jc w:val="both"/>
              <w:rPr>
                <w:rFonts w:ascii="Arial" w:hAnsi="Arial" w:cs="Arial"/>
              </w:rPr>
            </w:pPr>
            <w:r>
              <w:rPr>
                <w:rFonts w:ascii="Arial" w:hAnsi="Arial" w:cs="Arial"/>
                <w:b/>
                <w:bCs/>
              </w:rPr>
              <w:t xml:space="preserve">[Narrow streets] </w:t>
            </w:r>
            <w:r w:rsidRPr="001816B2">
              <w:rPr>
                <w:rFonts w:ascii="Arial" w:hAnsi="Arial" w:cs="Arial"/>
              </w:rPr>
              <w:t>The streets are narrow and congested, with buildings located very close to the roads. The presence of pedestrians, vehicles and carts further reduces the available space, making movement through the neighbourhood difficult.</w:t>
            </w:r>
            <w:r w:rsidR="00012A7C">
              <w:rPr>
                <w:rFonts w:ascii="Arial" w:hAnsi="Arial" w:cs="Arial"/>
              </w:rPr>
              <w:t xml:space="preserve"> </w:t>
            </w:r>
            <w:r w:rsidR="00012A7C" w:rsidRPr="00012A7C">
              <w:rPr>
                <w:rFonts w:ascii="Arial" w:hAnsi="Arial" w:cs="Arial"/>
                <w:b/>
                <w:bCs/>
              </w:rPr>
              <w:t>[1]</w:t>
            </w:r>
          </w:p>
          <w:p w14:paraId="18F3C471" w14:textId="07A4DA70" w:rsidR="001816B2" w:rsidRDefault="001816B2" w:rsidP="001816B2">
            <w:pPr>
              <w:pStyle w:val="ListParagraph"/>
              <w:numPr>
                <w:ilvl w:val="0"/>
                <w:numId w:val="14"/>
              </w:numPr>
              <w:jc w:val="both"/>
              <w:rPr>
                <w:rFonts w:ascii="Arial" w:hAnsi="Arial" w:cs="Arial"/>
              </w:rPr>
            </w:pPr>
            <w:r>
              <w:rPr>
                <w:rFonts w:ascii="Arial" w:hAnsi="Arial" w:cs="Arial"/>
                <w:b/>
                <w:bCs/>
              </w:rPr>
              <w:t xml:space="preserve">[Waste] </w:t>
            </w:r>
            <w:r w:rsidRPr="001816B2">
              <w:rPr>
                <w:rFonts w:ascii="Arial" w:hAnsi="Arial" w:cs="Arial"/>
              </w:rPr>
              <w:t>There are large quantities of waste accumulated along the streets, including piles and bags of waste outside buildings. This creates an unclean and visually unpleasant living environment for residents.</w:t>
            </w:r>
            <w:r w:rsidR="00012A7C">
              <w:rPr>
                <w:rFonts w:ascii="Arial" w:hAnsi="Arial" w:cs="Arial"/>
              </w:rPr>
              <w:t xml:space="preserve"> </w:t>
            </w:r>
            <w:r w:rsidR="00012A7C" w:rsidRPr="00012A7C">
              <w:rPr>
                <w:rFonts w:ascii="Arial" w:hAnsi="Arial" w:cs="Arial"/>
                <w:b/>
                <w:bCs/>
              </w:rPr>
              <w:t>[1]</w:t>
            </w:r>
          </w:p>
          <w:p w14:paraId="37F14F19" w14:textId="30B7B140" w:rsidR="001816B2" w:rsidRDefault="001816B2" w:rsidP="001816B2">
            <w:pPr>
              <w:pStyle w:val="ListParagraph"/>
              <w:numPr>
                <w:ilvl w:val="0"/>
                <w:numId w:val="14"/>
              </w:numPr>
              <w:jc w:val="both"/>
              <w:rPr>
                <w:rFonts w:ascii="Arial" w:hAnsi="Arial" w:cs="Arial"/>
              </w:rPr>
            </w:pPr>
            <w:r>
              <w:rPr>
                <w:rFonts w:ascii="Arial" w:hAnsi="Arial" w:cs="Arial"/>
                <w:b/>
                <w:bCs/>
              </w:rPr>
              <w:t xml:space="preserve">[Overcrowded] </w:t>
            </w:r>
            <w:r w:rsidRPr="001816B2">
              <w:rPr>
                <w:rFonts w:ascii="Arial" w:hAnsi="Arial" w:cs="Arial"/>
              </w:rPr>
              <w:t>The neighbourhood appears to have high levels of human activity and crowding, with numerous people, including children, visible within the relatively narrow streets.</w:t>
            </w:r>
            <w:r w:rsidR="00012A7C">
              <w:rPr>
                <w:rFonts w:ascii="Arial" w:hAnsi="Arial" w:cs="Arial"/>
              </w:rPr>
              <w:t xml:space="preserve"> </w:t>
            </w:r>
            <w:r w:rsidR="00012A7C" w:rsidRPr="00012A7C">
              <w:rPr>
                <w:rFonts w:ascii="Arial" w:hAnsi="Arial" w:cs="Arial"/>
                <w:b/>
                <w:bCs/>
              </w:rPr>
              <w:t>[1]</w:t>
            </w:r>
          </w:p>
          <w:p w14:paraId="6E631A82" w14:textId="1217AE6F" w:rsidR="001816B2" w:rsidRPr="001816B2" w:rsidRDefault="001816B2" w:rsidP="001816B2">
            <w:pPr>
              <w:pStyle w:val="ListParagraph"/>
              <w:numPr>
                <w:ilvl w:val="0"/>
                <w:numId w:val="14"/>
              </w:numPr>
              <w:jc w:val="both"/>
              <w:rPr>
                <w:rFonts w:ascii="Arial" w:hAnsi="Arial" w:cs="Arial"/>
              </w:rPr>
            </w:pPr>
            <w:r>
              <w:rPr>
                <w:rFonts w:ascii="Arial" w:hAnsi="Arial" w:cs="Arial"/>
                <w:b/>
                <w:bCs/>
              </w:rPr>
              <w:t xml:space="preserve">[Open Windows] </w:t>
            </w:r>
            <w:r w:rsidRPr="001816B2">
              <w:rPr>
                <w:rFonts w:ascii="Arial" w:hAnsi="Arial" w:cs="Arial"/>
              </w:rPr>
              <w:t>Some of the houses</w:t>
            </w:r>
            <w:r>
              <w:rPr>
                <w:rFonts w:ascii="Arial" w:hAnsi="Arial" w:cs="Arial"/>
              </w:rPr>
              <w:t xml:space="preserve"> do not have windows which will expose people living in there to weather conditions and possibly vector-borne diseases. </w:t>
            </w:r>
            <w:r w:rsidR="00012A7C" w:rsidRPr="00012A7C">
              <w:rPr>
                <w:rFonts w:ascii="Arial" w:hAnsi="Arial" w:cs="Arial"/>
                <w:b/>
                <w:bCs/>
              </w:rPr>
              <w:t>[1]</w:t>
            </w:r>
          </w:p>
          <w:p w14:paraId="297F15B5" w14:textId="77777777" w:rsidR="001816B2" w:rsidRPr="00347B88" w:rsidRDefault="001816B2" w:rsidP="00347B88">
            <w:pPr>
              <w:rPr>
                <w:rFonts w:ascii="Arial" w:hAnsi="Arial" w:cs="Arial"/>
              </w:rPr>
            </w:pPr>
          </w:p>
          <w:p w14:paraId="49D1E4CD" w14:textId="77777777" w:rsidR="00A86536" w:rsidRDefault="00A86536" w:rsidP="00036CAE">
            <w:pPr>
              <w:rPr>
                <w:rFonts w:ascii="Arial" w:hAnsi="Arial" w:cs="Arial"/>
                <w:b/>
                <w:bCs/>
              </w:rPr>
            </w:pPr>
            <w:r w:rsidRPr="00A814EE">
              <w:rPr>
                <w:rFonts w:ascii="Arial" w:hAnsi="Arial" w:cs="Arial"/>
                <w:b/>
                <w:bCs/>
              </w:rPr>
              <w:t>AO2</w:t>
            </w:r>
          </w:p>
          <w:p w14:paraId="7679F699" w14:textId="77777777" w:rsidR="00012A7C" w:rsidRDefault="00012A7C" w:rsidP="00036CAE">
            <w:pPr>
              <w:rPr>
                <w:rFonts w:ascii="Arial" w:hAnsi="Arial" w:cs="Arial"/>
                <w:b/>
                <w:bCs/>
              </w:rPr>
            </w:pPr>
          </w:p>
          <w:p w14:paraId="734E506B" w14:textId="77777777" w:rsidR="00012A7C" w:rsidRPr="00A814EE" w:rsidRDefault="00012A7C" w:rsidP="00036CAE">
            <w:pPr>
              <w:rPr>
                <w:rFonts w:ascii="Arial" w:hAnsi="Arial" w:cs="Arial"/>
                <w:b/>
                <w:bCs/>
              </w:rPr>
            </w:pPr>
          </w:p>
        </w:tc>
        <w:tc>
          <w:tcPr>
            <w:tcW w:w="567" w:type="dxa"/>
          </w:tcPr>
          <w:p w14:paraId="1E7004B2" w14:textId="77777777" w:rsidR="00A86536" w:rsidRPr="00A814EE" w:rsidRDefault="00A86536" w:rsidP="00036CAE">
            <w:pPr>
              <w:rPr>
                <w:rFonts w:ascii="Arial" w:hAnsi="Arial" w:cs="Arial"/>
              </w:rPr>
            </w:pPr>
          </w:p>
        </w:tc>
      </w:tr>
      <w:tr w:rsidR="00A86536" w:rsidRPr="00A814EE" w14:paraId="5570E069" w14:textId="77777777" w:rsidTr="00AE44A5">
        <w:tc>
          <w:tcPr>
            <w:tcW w:w="620" w:type="dxa"/>
          </w:tcPr>
          <w:p w14:paraId="67BAA166" w14:textId="77777777" w:rsidR="00A86536" w:rsidRPr="00A814EE" w:rsidRDefault="00A86536" w:rsidP="00347B88">
            <w:pPr>
              <w:jc w:val="both"/>
              <w:rPr>
                <w:rFonts w:ascii="Arial" w:hAnsi="Arial" w:cs="Arial"/>
                <w:b/>
                <w:bCs/>
              </w:rPr>
            </w:pPr>
            <w:r w:rsidRPr="00A814EE">
              <w:rPr>
                <w:rFonts w:ascii="Arial" w:hAnsi="Arial" w:cs="Arial"/>
                <w:b/>
                <w:bCs/>
              </w:rPr>
              <w:lastRenderedPageBreak/>
              <w:t>2(f)</w:t>
            </w:r>
          </w:p>
        </w:tc>
        <w:tc>
          <w:tcPr>
            <w:tcW w:w="8164" w:type="dxa"/>
          </w:tcPr>
          <w:p w14:paraId="7DCEC3B5" w14:textId="3FCBD97F" w:rsidR="00A86536" w:rsidRPr="00A814EE" w:rsidRDefault="00347B88" w:rsidP="00347B88">
            <w:pPr>
              <w:jc w:val="both"/>
              <w:rPr>
                <w:rFonts w:ascii="Arial" w:hAnsi="Arial" w:cs="Arial"/>
                <w:b/>
                <w:bCs/>
              </w:rPr>
            </w:pPr>
            <w:r w:rsidRPr="00347B88">
              <w:rPr>
                <w:rFonts w:ascii="Arial" w:hAnsi="Arial" w:cs="Arial"/>
                <w:b/>
                <w:bCs/>
              </w:rPr>
              <w:t>With reference to Resource 7, suggest how community actions can enhance the image of cities.</w:t>
            </w:r>
          </w:p>
        </w:tc>
        <w:tc>
          <w:tcPr>
            <w:tcW w:w="567" w:type="dxa"/>
          </w:tcPr>
          <w:p w14:paraId="0036E80D" w14:textId="44D38EA9" w:rsidR="00A86536" w:rsidRPr="00A814EE" w:rsidRDefault="00A86536" w:rsidP="00036CAE">
            <w:pPr>
              <w:rPr>
                <w:rFonts w:ascii="Arial" w:hAnsi="Arial" w:cs="Arial"/>
                <w:b/>
                <w:bCs/>
              </w:rPr>
            </w:pPr>
            <w:r w:rsidRPr="00A814EE">
              <w:rPr>
                <w:rFonts w:ascii="Arial" w:hAnsi="Arial" w:cs="Arial"/>
                <w:b/>
                <w:bCs/>
              </w:rPr>
              <w:t>[</w:t>
            </w:r>
            <w:r w:rsidR="001816B2">
              <w:rPr>
                <w:rFonts w:ascii="Arial" w:hAnsi="Arial" w:cs="Arial"/>
                <w:b/>
                <w:bCs/>
              </w:rPr>
              <w:t>5</w:t>
            </w:r>
            <w:r w:rsidRPr="00A814EE">
              <w:rPr>
                <w:rFonts w:ascii="Arial" w:hAnsi="Arial" w:cs="Arial"/>
                <w:b/>
                <w:bCs/>
              </w:rPr>
              <w:t>]</w:t>
            </w:r>
          </w:p>
        </w:tc>
      </w:tr>
      <w:tr w:rsidR="00A86536" w:rsidRPr="00A814EE" w14:paraId="2976DE6A" w14:textId="77777777" w:rsidTr="00AE44A5">
        <w:tc>
          <w:tcPr>
            <w:tcW w:w="620" w:type="dxa"/>
          </w:tcPr>
          <w:p w14:paraId="665E03FF" w14:textId="77777777" w:rsidR="00A86536" w:rsidRPr="00A814EE" w:rsidRDefault="00A86536" w:rsidP="00036CAE">
            <w:pPr>
              <w:rPr>
                <w:rFonts w:ascii="Arial" w:hAnsi="Arial" w:cs="Arial"/>
              </w:rPr>
            </w:pPr>
          </w:p>
        </w:tc>
        <w:tc>
          <w:tcPr>
            <w:tcW w:w="8164" w:type="dxa"/>
          </w:tcPr>
          <w:p w14:paraId="3FCC2C6C" w14:textId="462BAC6B" w:rsidR="00A86536" w:rsidRPr="00A814EE" w:rsidRDefault="00A86536" w:rsidP="00347B88">
            <w:pPr>
              <w:jc w:val="both"/>
              <w:rPr>
                <w:rFonts w:ascii="Arial" w:hAnsi="Arial" w:cs="Arial"/>
              </w:rPr>
            </w:pPr>
            <w:r w:rsidRPr="00A814EE">
              <w:rPr>
                <w:rFonts w:ascii="Arial" w:hAnsi="Arial" w:cs="Arial"/>
              </w:rPr>
              <w:t xml:space="preserve">Award 1 mark for each </w:t>
            </w:r>
            <w:r w:rsidR="00347B88">
              <w:rPr>
                <w:rFonts w:ascii="Arial" w:hAnsi="Arial" w:cs="Arial"/>
              </w:rPr>
              <w:t xml:space="preserve">suggestion to how community actions can enhance the image. </w:t>
            </w:r>
          </w:p>
          <w:p w14:paraId="16D0FC76" w14:textId="77777777" w:rsidR="00A86536" w:rsidRPr="00A814EE" w:rsidRDefault="00A86536" w:rsidP="00347B88">
            <w:pPr>
              <w:jc w:val="both"/>
              <w:rPr>
                <w:rFonts w:ascii="Arial" w:hAnsi="Arial" w:cs="Arial"/>
              </w:rPr>
            </w:pPr>
            <w:r w:rsidRPr="00A814EE">
              <w:rPr>
                <w:rFonts w:ascii="Arial" w:hAnsi="Arial" w:cs="Arial"/>
              </w:rPr>
              <w:t xml:space="preserve">Award a maximum of 1 additional mark for further development of each explanation, where applicable. </w:t>
            </w:r>
          </w:p>
          <w:p w14:paraId="6A71EA72" w14:textId="77777777" w:rsidR="00A86536" w:rsidRPr="00A814EE" w:rsidRDefault="00A86536" w:rsidP="00347B88">
            <w:pPr>
              <w:jc w:val="both"/>
              <w:rPr>
                <w:rFonts w:ascii="Arial" w:hAnsi="Arial" w:cs="Arial"/>
              </w:rPr>
            </w:pPr>
          </w:p>
          <w:p w14:paraId="3EC96A0E" w14:textId="751C1816" w:rsidR="00A86536" w:rsidRDefault="00A86536" w:rsidP="00347B88">
            <w:pPr>
              <w:jc w:val="both"/>
              <w:rPr>
                <w:rFonts w:ascii="Arial" w:hAnsi="Arial" w:cs="Arial"/>
                <w:b/>
                <w:bCs/>
              </w:rPr>
            </w:pPr>
            <w:r w:rsidRPr="00347B88">
              <w:rPr>
                <w:rFonts w:ascii="Arial" w:hAnsi="Arial" w:cs="Arial"/>
                <w:b/>
                <w:bCs/>
              </w:rPr>
              <w:t>Possible responses include:</w:t>
            </w:r>
          </w:p>
          <w:p w14:paraId="1FDA17AD" w14:textId="77777777" w:rsidR="006E7706" w:rsidRPr="006E7706" w:rsidRDefault="001816B2" w:rsidP="001816B2">
            <w:pPr>
              <w:pStyle w:val="ListParagraph"/>
              <w:numPr>
                <w:ilvl w:val="0"/>
                <w:numId w:val="15"/>
              </w:numPr>
              <w:jc w:val="both"/>
              <w:rPr>
                <w:rFonts w:ascii="Arial" w:hAnsi="Arial" w:cs="Arial"/>
                <w:b/>
                <w:bCs/>
              </w:rPr>
            </w:pPr>
            <w:r>
              <w:rPr>
                <w:rFonts w:ascii="Arial" w:hAnsi="Arial" w:cs="Arial"/>
                <w:b/>
                <w:bCs/>
              </w:rPr>
              <w:t xml:space="preserve">[Visual Image] </w:t>
            </w:r>
            <w:r w:rsidRPr="001816B2">
              <w:rPr>
                <w:rFonts w:ascii="Arial" w:hAnsi="Arial" w:cs="Arial"/>
              </w:rPr>
              <w:t xml:space="preserve">Community-led art projects can improve the visual image of a city. In Resource 7, residents of ‘Garbage City’ worked with artist </w:t>
            </w:r>
            <w:proofErr w:type="spellStart"/>
            <w:r w:rsidRPr="001816B2">
              <w:rPr>
                <w:rFonts w:ascii="Arial" w:hAnsi="Arial" w:cs="Arial"/>
              </w:rPr>
              <w:t>eL</w:t>
            </w:r>
            <w:proofErr w:type="spellEnd"/>
            <w:r w:rsidRPr="001816B2">
              <w:rPr>
                <w:rFonts w:ascii="Arial" w:hAnsi="Arial" w:cs="Arial"/>
              </w:rPr>
              <w:t xml:space="preserve"> Seed to create the Perception mural across more than 50 buildings. This transformed parts of the neighbourhood into an area of artistic interest</w:t>
            </w:r>
            <w:r w:rsidR="006E7706">
              <w:rPr>
                <w:rFonts w:ascii="Arial" w:hAnsi="Arial" w:cs="Arial"/>
              </w:rPr>
              <w:t xml:space="preserve"> </w:t>
            </w:r>
            <w:r w:rsidR="006E7706" w:rsidRPr="00012A7C">
              <w:rPr>
                <w:rFonts w:ascii="Arial" w:hAnsi="Arial" w:cs="Arial"/>
                <w:b/>
                <w:bCs/>
              </w:rPr>
              <w:t>[1].</w:t>
            </w:r>
          </w:p>
          <w:p w14:paraId="23E54118" w14:textId="037EB629" w:rsidR="001816B2" w:rsidRPr="001816B2" w:rsidRDefault="006E7706" w:rsidP="006E7706">
            <w:pPr>
              <w:pStyle w:val="ListParagraph"/>
              <w:numPr>
                <w:ilvl w:val="0"/>
                <w:numId w:val="9"/>
              </w:numPr>
              <w:jc w:val="both"/>
              <w:rPr>
                <w:rFonts w:ascii="Arial" w:hAnsi="Arial" w:cs="Arial"/>
                <w:b/>
                <w:bCs/>
              </w:rPr>
            </w:pPr>
            <w:r>
              <w:rPr>
                <w:rFonts w:ascii="Arial" w:hAnsi="Arial" w:cs="Arial"/>
              </w:rPr>
              <w:t xml:space="preserve">This also </w:t>
            </w:r>
            <w:r w:rsidR="001816B2" w:rsidRPr="001816B2">
              <w:rPr>
                <w:rFonts w:ascii="Arial" w:hAnsi="Arial" w:cs="Arial"/>
              </w:rPr>
              <w:t>help</w:t>
            </w:r>
            <w:r>
              <w:rPr>
                <w:rFonts w:ascii="Arial" w:hAnsi="Arial" w:cs="Arial"/>
              </w:rPr>
              <w:t>s</w:t>
            </w:r>
            <w:r w:rsidR="001816B2" w:rsidRPr="001816B2">
              <w:rPr>
                <w:rFonts w:ascii="Arial" w:hAnsi="Arial" w:cs="Arial"/>
              </w:rPr>
              <w:t xml:space="preserve"> to challenge negative perceptions of the area as dirty and poorly developed</w:t>
            </w:r>
            <w:r>
              <w:rPr>
                <w:rFonts w:ascii="Arial" w:hAnsi="Arial" w:cs="Arial"/>
              </w:rPr>
              <w:t xml:space="preserve"> </w:t>
            </w:r>
            <w:r w:rsidRPr="00012A7C">
              <w:rPr>
                <w:rFonts w:ascii="Arial" w:hAnsi="Arial" w:cs="Arial"/>
                <w:b/>
                <w:bCs/>
              </w:rPr>
              <w:t>[1]</w:t>
            </w:r>
            <w:r w:rsidR="001816B2" w:rsidRPr="00012A7C">
              <w:rPr>
                <w:rFonts w:ascii="Arial" w:hAnsi="Arial" w:cs="Arial"/>
                <w:b/>
                <w:bCs/>
              </w:rPr>
              <w:t>.</w:t>
            </w:r>
          </w:p>
          <w:p w14:paraId="324C8D79" w14:textId="6D3C1FC2" w:rsidR="001816B2" w:rsidRPr="001816B2" w:rsidRDefault="001816B2" w:rsidP="001816B2">
            <w:pPr>
              <w:pStyle w:val="ListParagraph"/>
              <w:numPr>
                <w:ilvl w:val="0"/>
                <w:numId w:val="15"/>
              </w:numPr>
              <w:jc w:val="both"/>
              <w:rPr>
                <w:rFonts w:ascii="Arial" w:hAnsi="Arial" w:cs="Arial"/>
                <w:b/>
                <w:bCs/>
              </w:rPr>
            </w:pPr>
            <w:r>
              <w:rPr>
                <w:rFonts w:ascii="Arial" w:hAnsi="Arial" w:cs="Arial"/>
                <w:b/>
                <w:bCs/>
              </w:rPr>
              <w:t xml:space="preserve">[Increased visibility] </w:t>
            </w:r>
            <w:r w:rsidRPr="001816B2">
              <w:rPr>
                <w:rFonts w:ascii="Arial" w:hAnsi="Arial" w:cs="Arial"/>
              </w:rPr>
              <w:t>Community actions can attract visitors and increase the visibility of a neighbourhood. The Perception mural attracted tourists, photographers and international media attention. This brings more people to the area and allows outsiders to see the community beyond its reputation as ‘Garbage City’, improving the city's overall image</w:t>
            </w:r>
            <w:r w:rsidR="006E7706">
              <w:rPr>
                <w:rFonts w:ascii="Arial" w:hAnsi="Arial" w:cs="Arial"/>
              </w:rPr>
              <w:t xml:space="preserve"> </w:t>
            </w:r>
            <w:r w:rsidR="006E7706" w:rsidRPr="00012A7C">
              <w:rPr>
                <w:rFonts w:ascii="Arial" w:hAnsi="Arial" w:cs="Arial"/>
                <w:b/>
                <w:bCs/>
              </w:rPr>
              <w:t>[1]</w:t>
            </w:r>
            <w:r w:rsidRPr="00012A7C">
              <w:rPr>
                <w:rFonts w:ascii="Arial" w:hAnsi="Arial" w:cs="Arial"/>
                <w:b/>
                <w:bCs/>
              </w:rPr>
              <w:t>.</w:t>
            </w:r>
          </w:p>
          <w:p w14:paraId="5CC1689B" w14:textId="77777777" w:rsidR="006E7706" w:rsidRPr="006E7706" w:rsidRDefault="001816B2" w:rsidP="006E7706">
            <w:pPr>
              <w:pStyle w:val="ListParagraph"/>
              <w:numPr>
                <w:ilvl w:val="0"/>
                <w:numId w:val="15"/>
              </w:numPr>
              <w:jc w:val="both"/>
              <w:rPr>
                <w:rFonts w:ascii="Arial" w:hAnsi="Arial" w:cs="Arial"/>
                <w:b/>
                <w:bCs/>
              </w:rPr>
            </w:pPr>
            <w:r>
              <w:rPr>
                <w:rFonts w:ascii="Arial" w:hAnsi="Arial" w:cs="Arial"/>
                <w:b/>
                <w:bCs/>
              </w:rPr>
              <w:t xml:space="preserve">[Sense of pride] </w:t>
            </w:r>
            <w:r w:rsidRPr="001816B2">
              <w:rPr>
                <w:rFonts w:ascii="Arial" w:hAnsi="Arial" w:cs="Arial"/>
              </w:rPr>
              <w:t xml:space="preserve">Community projects can strengthen residents’ sense of pride in their neighbourhood. Residents participated in painting the mural and used it to highlight the important role of the </w:t>
            </w:r>
            <w:proofErr w:type="spellStart"/>
            <w:r w:rsidRPr="001816B2">
              <w:rPr>
                <w:rFonts w:ascii="Arial" w:hAnsi="Arial" w:cs="Arial"/>
              </w:rPr>
              <w:t>Zabaleen</w:t>
            </w:r>
            <w:proofErr w:type="spellEnd"/>
            <w:r w:rsidRPr="001816B2">
              <w:rPr>
                <w:rFonts w:ascii="Arial" w:hAnsi="Arial" w:cs="Arial"/>
              </w:rPr>
              <w:t xml:space="preserve"> in recycling Cairo's household waste. This increases community pride</w:t>
            </w:r>
            <w:r w:rsidR="006E7706">
              <w:rPr>
                <w:rFonts w:ascii="Arial" w:hAnsi="Arial" w:cs="Arial"/>
              </w:rPr>
              <w:t xml:space="preserve"> </w:t>
            </w:r>
            <w:r w:rsidR="006E7706" w:rsidRPr="00012A7C">
              <w:rPr>
                <w:rFonts w:ascii="Arial" w:hAnsi="Arial" w:cs="Arial"/>
                <w:b/>
                <w:bCs/>
              </w:rPr>
              <w:t>[1].</w:t>
            </w:r>
            <w:r w:rsidR="006E7706">
              <w:rPr>
                <w:rFonts w:ascii="Arial" w:hAnsi="Arial" w:cs="Arial"/>
              </w:rPr>
              <w:t xml:space="preserve"> </w:t>
            </w:r>
          </w:p>
          <w:p w14:paraId="23DC1A71" w14:textId="1C4B3DD1" w:rsidR="001816B2" w:rsidRPr="006E7706" w:rsidRDefault="006E7706" w:rsidP="006E7706">
            <w:pPr>
              <w:pStyle w:val="ListParagraph"/>
              <w:numPr>
                <w:ilvl w:val="0"/>
                <w:numId w:val="9"/>
              </w:numPr>
              <w:jc w:val="both"/>
              <w:rPr>
                <w:rFonts w:ascii="Arial" w:hAnsi="Arial" w:cs="Arial"/>
                <w:b/>
                <w:bCs/>
              </w:rPr>
            </w:pPr>
            <w:r>
              <w:rPr>
                <w:rFonts w:ascii="Arial" w:hAnsi="Arial" w:cs="Arial"/>
              </w:rPr>
              <w:t xml:space="preserve">As residents feel more connected to the location, they will further contribute to presenting and creating </w:t>
            </w:r>
            <w:r w:rsidR="001816B2" w:rsidRPr="006E7706">
              <w:rPr>
                <w:rFonts w:ascii="Arial" w:hAnsi="Arial" w:cs="Arial"/>
              </w:rPr>
              <w:t>a more positive identity of their neighbourhood to outsiders</w:t>
            </w:r>
            <w:r>
              <w:rPr>
                <w:rFonts w:ascii="Arial" w:hAnsi="Arial" w:cs="Arial"/>
              </w:rPr>
              <w:t xml:space="preserve"> </w:t>
            </w:r>
            <w:r w:rsidRPr="00012A7C">
              <w:rPr>
                <w:rFonts w:ascii="Arial" w:hAnsi="Arial" w:cs="Arial"/>
                <w:b/>
                <w:bCs/>
              </w:rPr>
              <w:t>[1]</w:t>
            </w:r>
            <w:r w:rsidR="001816B2" w:rsidRPr="00012A7C">
              <w:rPr>
                <w:rFonts w:ascii="Arial" w:hAnsi="Arial" w:cs="Arial"/>
                <w:b/>
                <w:bCs/>
              </w:rPr>
              <w:t>.</w:t>
            </w:r>
          </w:p>
          <w:p w14:paraId="4CB287DD" w14:textId="77777777" w:rsidR="006E7706" w:rsidRPr="006E7706" w:rsidRDefault="001816B2" w:rsidP="001816B2">
            <w:pPr>
              <w:pStyle w:val="ListParagraph"/>
              <w:numPr>
                <w:ilvl w:val="0"/>
                <w:numId w:val="15"/>
              </w:numPr>
              <w:jc w:val="both"/>
              <w:rPr>
                <w:rFonts w:ascii="Arial" w:hAnsi="Arial" w:cs="Arial"/>
                <w:b/>
                <w:bCs/>
              </w:rPr>
            </w:pPr>
            <w:r>
              <w:rPr>
                <w:rFonts w:ascii="Arial" w:hAnsi="Arial" w:cs="Arial"/>
                <w:b/>
                <w:bCs/>
              </w:rPr>
              <w:t xml:space="preserve">[Change stereotypes] </w:t>
            </w:r>
            <w:r w:rsidRPr="001816B2">
              <w:rPr>
                <w:rFonts w:ascii="Arial" w:hAnsi="Arial" w:cs="Arial"/>
              </w:rPr>
              <w:t xml:space="preserve">Community action can change negative stereotypes about disadvantaged areas. The mural was specifically created to challenge negative stereotypes about ‘Garbage City’ and highlight the contribution of the </w:t>
            </w:r>
            <w:proofErr w:type="spellStart"/>
            <w:r w:rsidRPr="001816B2">
              <w:rPr>
                <w:rFonts w:ascii="Arial" w:hAnsi="Arial" w:cs="Arial"/>
              </w:rPr>
              <w:t>Zabaleen</w:t>
            </w:r>
            <w:proofErr w:type="spellEnd"/>
            <w:r w:rsidRPr="001816B2">
              <w:rPr>
                <w:rFonts w:ascii="Arial" w:hAnsi="Arial" w:cs="Arial"/>
              </w:rPr>
              <w:t xml:space="preserve"> to Cairo's environmental sustainability</w:t>
            </w:r>
            <w:r w:rsidR="006E7706">
              <w:rPr>
                <w:rFonts w:ascii="Arial" w:hAnsi="Arial" w:cs="Arial"/>
              </w:rPr>
              <w:t xml:space="preserve"> </w:t>
            </w:r>
            <w:r w:rsidR="006E7706" w:rsidRPr="00012A7C">
              <w:rPr>
                <w:rFonts w:ascii="Arial" w:hAnsi="Arial" w:cs="Arial"/>
                <w:b/>
                <w:bCs/>
              </w:rPr>
              <w:t>[1]</w:t>
            </w:r>
            <w:r w:rsidRPr="00012A7C">
              <w:rPr>
                <w:rFonts w:ascii="Arial" w:hAnsi="Arial" w:cs="Arial"/>
                <w:b/>
                <w:bCs/>
              </w:rPr>
              <w:t>.</w:t>
            </w:r>
            <w:r w:rsidRPr="001816B2">
              <w:rPr>
                <w:rFonts w:ascii="Arial" w:hAnsi="Arial" w:cs="Arial"/>
              </w:rPr>
              <w:t xml:space="preserve"> </w:t>
            </w:r>
          </w:p>
          <w:p w14:paraId="055E94FF" w14:textId="51F41423" w:rsidR="001816B2" w:rsidRPr="001816B2" w:rsidRDefault="001816B2" w:rsidP="006E7706">
            <w:pPr>
              <w:pStyle w:val="ListParagraph"/>
              <w:numPr>
                <w:ilvl w:val="0"/>
                <w:numId w:val="9"/>
              </w:numPr>
              <w:jc w:val="both"/>
              <w:rPr>
                <w:rFonts w:ascii="Arial" w:hAnsi="Arial" w:cs="Arial"/>
                <w:b/>
                <w:bCs/>
              </w:rPr>
            </w:pPr>
            <w:r w:rsidRPr="001816B2">
              <w:rPr>
                <w:rFonts w:ascii="Arial" w:hAnsi="Arial" w:cs="Arial"/>
              </w:rPr>
              <w:t>By changing how outsiders perceive the community, such bottom-up initiatives can make the city appear more inclusive and liveable</w:t>
            </w:r>
            <w:r w:rsidR="006E7706">
              <w:rPr>
                <w:rFonts w:ascii="Arial" w:hAnsi="Arial" w:cs="Arial"/>
              </w:rPr>
              <w:t xml:space="preserve"> </w:t>
            </w:r>
            <w:r w:rsidR="006E7706" w:rsidRPr="00012A7C">
              <w:rPr>
                <w:rFonts w:ascii="Arial" w:hAnsi="Arial" w:cs="Arial"/>
                <w:b/>
                <w:bCs/>
              </w:rPr>
              <w:t>[1]</w:t>
            </w:r>
            <w:r w:rsidRPr="00012A7C">
              <w:rPr>
                <w:rFonts w:ascii="Arial" w:hAnsi="Arial" w:cs="Arial"/>
                <w:b/>
                <w:bCs/>
              </w:rPr>
              <w:t>.</w:t>
            </w:r>
          </w:p>
          <w:p w14:paraId="74ACDCDF" w14:textId="77777777" w:rsidR="00D106D2" w:rsidRPr="00D106D2" w:rsidRDefault="00D106D2" w:rsidP="00347B88">
            <w:pPr>
              <w:jc w:val="both"/>
              <w:rPr>
                <w:rFonts w:ascii="Arial" w:hAnsi="Arial" w:cs="Arial"/>
              </w:rPr>
            </w:pPr>
          </w:p>
          <w:p w14:paraId="4FF67A18" w14:textId="77777777" w:rsidR="00A86536" w:rsidRPr="00A814EE" w:rsidRDefault="00A86536" w:rsidP="00347B88">
            <w:pPr>
              <w:jc w:val="both"/>
              <w:rPr>
                <w:rFonts w:ascii="Arial" w:hAnsi="Arial" w:cs="Arial"/>
                <w:b/>
                <w:bCs/>
              </w:rPr>
            </w:pPr>
            <w:r w:rsidRPr="00A814EE">
              <w:rPr>
                <w:rFonts w:ascii="Arial" w:hAnsi="Arial" w:cs="Arial"/>
                <w:b/>
                <w:bCs/>
              </w:rPr>
              <w:t>AO1</w:t>
            </w:r>
          </w:p>
        </w:tc>
        <w:tc>
          <w:tcPr>
            <w:tcW w:w="567" w:type="dxa"/>
          </w:tcPr>
          <w:p w14:paraId="3DB6D0D9" w14:textId="77777777" w:rsidR="00A86536" w:rsidRPr="00A814EE" w:rsidRDefault="00A86536" w:rsidP="00036CAE">
            <w:pPr>
              <w:rPr>
                <w:rFonts w:ascii="Arial" w:hAnsi="Arial" w:cs="Arial"/>
              </w:rPr>
            </w:pPr>
          </w:p>
        </w:tc>
      </w:tr>
    </w:tbl>
    <w:p w14:paraId="5F127780" w14:textId="77777777" w:rsidR="00627DA7" w:rsidRPr="00A814EE" w:rsidRDefault="00627DA7" w:rsidP="00A86536">
      <w:pPr>
        <w:pStyle w:val="NoSpacing"/>
        <w:rPr>
          <w:rFonts w:ascii="Arial" w:hAnsi="Arial" w:cs="Arial"/>
          <w:b/>
        </w:rPr>
      </w:pPr>
    </w:p>
    <w:p w14:paraId="7B097237" w14:textId="073B8786" w:rsidR="00FF3387" w:rsidRPr="00A814EE" w:rsidRDefault="00FF3387">
      <w:r w:rsidRPr="00A814EE">
        <w:br w:type="page"/>
      </w:r>
    </w:p>
    <w:p w14:paraId="11F8BF5D" w14:textId="382B355A" w:rsidR="0062563C" w:rsidRPr="00A814EE" w:rsidRDefault="0062563C">
      <w:pPr>
        <w:rPr>
          <w:rFonts w:ascii="Arial" w:hAnsi="Arial" w:cs="Arial"/>
          <w:b/>
          <w:bCs/>
          <w:u w:val="single"/>
        </w:rPr>
      </w:pPr>
      <w:r w:rsidRPr="00A814EE">
        <w:rPr>
          <w:rFonts w:ascii="Arial" w:hAnsi="Arial" w:cs="Arial"/>
          <w:b/>
          <w:bCs/>
          <w:u w:val="single"/>
        </w:rPr>
        <w:lastRenderedPageBreak/>
        <w:t>Section C</w:t>
      </w:r>
    </w:p>
    <w:p w14:paraId="2F341E14" w14:textId="721E8D44" w:rsidR="00A86536" w:rsidRPr="00A814EE" w:rsidRDefault="00A86536">
      <w:pPr>
        <w:rPr>
          <w:rFonts w:ascii="Arial" w:hAnsi="Arial" w:cs="Arial"/>
          <w:b/>
          <w:bCs/>
          <w:u w:val="single"/>
        </w:rPr>
      </w:pPr>
      <w:r w:rsidRPr="00A814EE">
        <w:rPr>
          <w:rFonts w:ascii="Arial" w:hAnsi="Arial" w:cs="Arial"/>
          <w:noProof/>
        </w:rPr>
        <w:drawing>
          <wp:inline distT="0" distB="0" distL="0" distR="0" wp14:anchorId="741D5447" wp14:editId="57708631">
            <wp:extent cx="5955439" cy="4338918"/>
            <wp:effectExtent l="0" t="0" r="7620" b="5080"/>
            <wp:docPr id="14411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065" cy="4346660"/>
                    </a:xfrm>
                    <a:prstGeom prst="rect">
                      <a:avLst/>
                    </a:prstGeom>
                    <a:noFill/>
                  </pic:spPr>
                </pic:pic>
              </a:graphicData>
            </a:graphic>
          </wp:inline>
        </w:drawing>
      </w:r>
    </w:p>
    <w:tbl>
      <w:tblPr>
        <w:tblStyle w:val="TableGrid"/>
        <w:tblW w:w="9215" w:type="dxa"/>
        <w:tblLook w:val="04A0" w:firstRow="1" w:lastRow="0" w:firstColumn="1" w:lastColumn="0" w:noHBand="0" w:noVBand="1"/>
      </w:tblPr>
      <w:tblGrid>
        <w:gridCol w:w="548"/>
        <w:gridCol w:w="7815"/>
        <w:gridCol w:w="852"/>
      </w:tblGrid>
      <w:tr w:rsidR="0062563C" w:rsidRPr="00A814EE" w14:paraId="4283228A" w14:textId="77777777" w:rsidTr="00CD0B7C">
        <w:tc>
          <w:tcPr>
            <w:tcW w:w="548" w:type="dxa"/>
          </w:tcPr>
          <w:p w14:paraId="0535A579" w14:textId="77777777" w:rsidR="0062563C" w:rsidRPr="00A814EE" w:rsidRDefault="0062563C" w:rsidP="00CD0B7C">
            <w:pPr>
              <w:rPr>
                <w:rFonts w:ascii="Arial" w:hAnsi="Arial" w:cs="Arial"/>
              </w:rPr>
            </w:pPr>
            <w:bookmarkStart w:id="0" w:name="_Hlk206577634"/>
            <w:r w:rsidRPr="00A814EE">
              <w:rPr>
                <w:rFonts w:ascii="Arial" w:hAnsi="Arial" w:cs="Arial"/>
              </w:rPr>
              <w:t>3</w:t>
            </w:r>
          </w:p>
        </w:tc>
        <w:tc>
          <w:tcPr>
            <w:tcW w:w="7815" w:type="dxa"/>
          </w:tcPr>
          <w:p w14:paraId="59ACCC4A" w14:textId="77777777" w:rsidR="00E96580" w:rsidRPr="00E96580" w:rsidRDefault="00E96580" w:rsidP="00E96580">
            <w:pPr>
              <w:jc w:val="both"/>
              <w:rPr>
                <w:rFonts w:ascii="Arial" w:hAnsi="Arial" w:cs="Arial"/>
                <w:b/>
                <w:bCs/>
              </w:rPr>
            </w:pPr>
            <w:r w:rsidRPr="00E96580">
              <w:rPr>
                <w:rFonts w:ascii="Arial" w:hAnsi="Arial" w:cs="Arial"/>
                <w:b/>
                <w:bCs/>
              </w:rPr>
              <w:t xml:space="preserve">‘For climate change responses to be effective, cooperation among key actors is essential.’ </w:t>
            </w:r>
          </w:p>
          <w:p w14:paraId="552619AF" w14:textId="77777777" w:rsidR="00E96580" w:rsidRPr="00E96580" w:rsidRDefault="00E96580" w:rsidP="00E96580">
            <w:pPr>
              <w:jc w:val="both"/>
              <w:rPr>
                <w:rFonts w:ascii="Arial" w:hAnsi="Arial" w:cs="Arial"/>
                <w:b/>
                <w:bCs/>
              </w:rPr>
            </w:pPr>
          </w:p>
          <w:p w14:paraId="705D4516" w14:textId="31B43082" w:rsidR="00DA51C1" w:rsidRPr="00E96580" w:rsidRDefault="00E96580" w:rsidP="00E96580">
            <w:pPr>
              <w:pStyle w:val="NoSpacing"/>
              <w:rPr>
                <w:rFonts w:ascii="Arial" w:hAnsi="Arial" w:cs="Arial"/>
                <w:b/>
                <w:bCs/>
                <w:color w:val="000000"/>
              </w:rPr>
            </w:pPr>
            <w:r w:rsidRPr="00E96580">
              <w:rPr>
                <w:rFonts w:ascii="Arial" w:hAnsi="Arial" w:cs="Arial"/>
                <w:b/>
                <w:bCs/>
              </w:rPr>
              <w:t>Evaluate this statement.</w:t>
            </w:r>
          </w:p>
          <w:p w14:paraId="574B7192" w14:textId="68663C16" w:rsidR="0062563C" w:rsidRPr="00A814EE" w:rsidRDefault="0062563C" w:rsidP="00DA51C1">
            <w:pPr>
              <w:pStyle w:val="NoSpacing"/>
              <w:rPr>
                <w:rFonts w:ascii="Arial" w:hAnsi="Arial" w:cs="Arial"/>
                <w:color w:val="000000"/>
              </w:rPr>
            </w:pPr>
            <w:r w:rsidRPr="00A814EE">
              <w:rPr>
                <w:rFonts w:ascii="Arial" w:hAnsi="Arial" w:cs="Arial"/>
                <w:color w:val="000000"/>
              </w:rPr>
              <w:t xml:space="preserve">                                                                                     </w:t>
            </w:r>
          </w:p>
          <w:p w14:paraId="69684E94" w14:textId="3197627E" w:rsidR="00C919C1" w:rsidRDefault="0062563C" w:rsidP="00C919C1">
            <w:pPr>
              <w:pStyle w:val="Pa0"/>
              <w:jc w:val="both"/>
              <w:rPr>
                <w:rFonts w:cs="Arial"/>
                <w:b/>
                <w:bCs/>
                <w:color w:val="000000"/>
                <w:sz w:val="22"/>
                <w:szCs w:val="22"/>
                <w:lang w:val="en-SG"/>
              </w:rPr>
            </w:pPr>
            <w:r w:rsidRPr="00E96580">
              <w:rPr>
                <w:rFonts w:cs="Arial"/>
                <w:b/>
                <w:bCs/>
                <w:color w:val="000000"/>
                <w:sz w:val="22"/>
                <w:szCs w:val="22"/>
                <w:lang w:val="en-SG"/>
              </w:rPr>
              <w:t>Possible Approach:</w:t>
            </w:r>
          </w:p>
          <w:p w14:paraId="7A925180" w14:textId="77777777" w:rsidR="00C919C1" w:rsidRDefault="00C919C1" w:rsidP="00C919C1">
            <w:pPr>
              <w:rPr>
                <w:lang w:bidi="ta-IN"/>
              </w:rPr>
            </w:pPr>
          </w:p>
          <w:p w14:paraId="6CF0EA6E" w14:textId="25319EB7" w:rsidR="00C919C1" w:rsidRPr="00C919C1" w:rsidRDefault="00C919C1" w:rsidP="00C919C1">
            <w:pPr>
              <w:rPr>
                <w:rFonts w:ascii="Arial" w:hAnsi="Arial" w:cs="Arial"/>
                <w:lang w:bidi="ta-IN"/>
              </w:rPr>
            </w:pPr>
            <w:r w:rsidRPr="00C919C1">
              <w:rPr>
                <w:rFonts w:ascii="Arial" w:hAnsi="Arial" w:cs="Arial"/>
                <w:lang w:bidi="ta-IN"/>
              </w:rPr>
              <w:t>Stak</w:t>
            </w:r>
            <w:r>
              <w:rPr>
                <w:rFonts w:ascii="Arial" w:hAnsi="Arial" w:cs="Arial"/>
                <w:lang w:bidi="ta-IN"/>
              </w:rPr>
              <w:t>e</w:t>
            </w:r>
            <w:r w:rsidRPr="00C919C1">
              <w:rPr>
                <w:rFonts w:ascii="Arial" w:hAnsi="Arial" w:cs="Arial"/>
                <w:lang w:bidi="ta-IN"/>
              </w:rPr>
              <w:t>holders</w:t>
            </w:r>
            <w:r>
              <w:rPr>
                <w:rFonts w:ascii="Arial" w:hAnsi="Arial" w:cs="Arial"/>
                <w:lang w:bidi="ta-IN"/>
              </w:rPr>
              <w:t xml:space="preserve"> – State, NGOs, Firms </w:t>
            </w:r>
          </w:p>
          <w:p w14:paraId="0FA73A13" w14:textId="77777777" w:rsidR="0062563C" w:rsidRDefault="0062563C" w:rsidP="00CD0B7C">
            <w:pPr>
              <w:rPr>
                <w:rFonts w:ascii="Arial" w:hAnsi="Arial" w:cs="Arial"/>
                <w:lang w:bidi="ta-IN"/>
              </w:rPr>
            </w:pPr>
          </w:p>
          <w:p w14:paraId="1BB16A6B" w14:textId="158BD5D3" w:rsidR="00C919C1" w:rsidRPr="00C919C1" w:rsidRDefault="00C919C1" w:rsidP="00CD0B7C">
            <w:pPr>
              <w:rPr>
                <w:rFonts w:ascii="Arial" w:hAnsi="Arial" w:cs="Arial"/>
                <w:b/>
                <w:bCs/>
                <w:lang w:bidi="ta-IN"/>
              </w:rPr>
            </w:pPr>
            <w:r w:rsidRPr="00C919C1">
              <w:rPr>
                <w:rFonts w:ascii="Arial" w:hAnsi="Arial" w:cs="Arial"/>
                <w:b/>
                <w:bCs/>
                <w:lang w:bidi="ta-IN"/>
              </w:rPr>
              <w:t>EVALUATION APPROACH 1:</w:t>
            </w:r>
            <w:r>
              <w:rPr>
                <w:rFonts w:ascii="Arial" w:hAnsi="Arial" w:cs="Arial"/>
                <w:b/>
                <w:bCs/>
                <w:lang w:bidi="ta-IN"/>
              </w:rPr>
              <w:t xml:space="preserve"> ADAPTATION VS MITIGATION </w:t>
            </w:r>
          </w:p>
          <w:p w14:paraId="0B1DACDB" w14:textId="0F6CBECB" w:rsidR="00C919C1" w:rsidRDefault="00C919C1" w:rsidP="00CD0B7C">
            <w:pPr>
              <w:rPr>
                <w:rFonts w:ascii="Arial" w:hAnsi="Arial" w:cs="Arial"/>
                <w:lang w:bidi="ta-IN"/>
              </w:rPr>
            </w:pPr>
            <w:r>
              <w:rPr>
                <w:rFonts w:ascii="Arial" w:hAnsi="Arial" w:cs="Arial"/>
                <w:lang w:bidi="ta-IN"/>
              </w:rPr>
              <w:t xml:space="preserve">Cooperation is more essential for mitigation </w:t>
            </w:r>
          </w:p>
          <w:p w14:paraId="0984B06A" w14:textId="4867BA4E" w:rsidR="00C919C1" w:rsidRDefault="00C919C1" w:rsidP="0062501E">
            <w:pPr>
              <w:pStyle w:val="ListParagraph"/>
              <w:numPr>
                <w:ilvl w:val="0"/>
                <w:numId w:val="1"/>
              </w:numPr>
              <w:jc w:val="both"/>
              <w:rPr>
                <w:rFonts w:ascii="Arial" w:hAnsi="Arial" w:cs="Arial"/>
                <w:lang w:bidi="ta-IN"/>
              </w:rPr>
            </w:pPr>
            <w:r>
              <w:rPr>
                <w:rFonts w:ascii="Arial" w:hAnsi="Arial" w:cs="Arial"/>
                <w:lang w:bidi="ta-IN"/>
              </w:rPr>
              <w:t>Greenhouse gas emissions – global issue</w:t>
            </w:r>
          </w:p>
          <w:p w14:paraId="4A87A42B" w14:textId="12B8DB0F" w:rsidR="00C919C1" w:rsidRDefault="00C919C1" w:rsidP="0062501E">
            <w:pPr>
              <w:pStyle w:val="ListParagraph"/>
              <w:numPr>
                <w:ilvl w:val="0"/>
                <w:numId w:val="1"/>
              </w:numPr>
              <w:jc w:val="both"/>
              <w:rPr>
                <w:rFonts w:ascii="Arial" w:hAnsi="Arial" w:cs="Arial"/>
                <w:lang w:bidi="ta-IN"/>
              </w:rPr>
            </w:pPr>
            <w:r>
              <w:rPr>
                <w:rFonts w:ascii="Arial" w:hAnsi="Arial" w:cs="Arial"/>
                <w:lang w:bidi="ta-IN"/>
              </w:rPr>
              <w:t xml:space="preserve">Emission reductions require collective action </w:t>
            </w:r>
          </w:p>
          <w:p w14:paraId="38859C78" w14:textId="6CDD4446" w:rsidR="00C919C1" w:rsidRDefault="00C919C1" w:rsidP="0062501E">
            <w:pPr>
              <w:pStyle w:val="ListParagraph"/>
              <w:numPr>
                <w:ilvl w:val="0"/>
                <w:numId w:val="1"/>
              </w:numPr>
              <w:jc w:val="both"/>
              <w:rPr>
                <w:rFonts w:ascii="Arial" w:hAnsi="Arial" w:cs="Arial"/>
                <w:lang w:bidi="ta-IN"/>
              </w:rPr>
            </w:pPr>
            <w:r>
              <w:rPr>
                <w:rFonts w:ascii="Arial" w:hAnsi="Arial" w:cs="Arial"/>
                <w:lang w:bidi="ta-IN"/>
              </w:rPr>
              <w:t>Stakeholders – Governments, NGOs, Firms</w:t>
            </w:r>
          </w:p>
          <w:p w14:paraId="3B370892" w14:textId="1651BC8B" w:rsidR="00C919C1" w:rsidRDefault="00C919C1" w:rsidP="00C919C1">
            <w:pPr>
              <w:jc w:val="both"/>
              <w:rPr>
                <w:rFonts w:ascii="Arial" w:hAnsi="Arial" w:cs="Arial"/>
                <w:lang w:bidi="ta-IN"/>
              </w:rPr>
            </w:pPr>
            <w:r>
              <w:rPr>
                <w:rFonts w:ascii="Arial" w:hAnsi="Arial" w:cs="Arial"/>
                <w:lang w:bidi="ta-IN"/>
              </w:rPr>
              <w:t>Adaptation doesn’t always require cooperation</w:t>
            </w:r>
          </w:p>
          <w:p w14:paraId="11BC10A2" w14:textId="04B70839" w:rsidR="00C919C1" w:rsidRDefault="00C919C1" w:rsidP="0062501E">
            <w:pPr>
              <w:pStyle w:val="ListParagraph"/>
              <w:numPr>
                <w:ilvl w:val="0"/>
                <w:numId w:val="2"/>
              </w:numPr>
              <w:jc w:val="both"/>
              <w:rPr>
                <w:rFonts w:ascii="Arial" w:hAnsi="Arial" w:cs="Arial"/>
                <w:lang w:bidi="ta-IN"/>
              </w:rPr>
            </w:pPr>
            <w:r>
              <w:rPr>
                <w:rFonts w:ascii="Arial" w:hAnsi="Arial" w:cs="Arial"/>
                <w:lang w:bidi="ta-IN"/>
              </w:rPr>
              <w:t xml:space="preserve">Often reliant on state actions </w:t>
            </w:r>
          </w:p>
          <w:p w14:paraId="65A82A3A" w14:textId="15463808" w:rsidR="00C919C1" w:rsidRDefault="00C919C1" w:rsidP="0062501E">
            <w:pPr>
              <w:pStyle w:val="ListParagraph"/>
              <w:numPr>
                <w:ilvl w:val="0"/>
                <w:numId w:val="2"/>
              </w:numPr>
              <w:jc w:val="both"/>
              <w:rPr>
                <w:rFonts w:ascii="Arial" w:hAnsi="Arial" w:cs="Arial"/>
                <w:lang w:bidi="ta-IN"/>
              </w:rPr>
            </w:pPr>
            <w:r>
              <w:rPr>
                <w:rFonts w:ascii="Arial" w:hAnsi="Arial" w:cs="Arial"/>
                <w:lang w:bidi="ta-IN"/>
              </w:rPr>
              <w:t>Coastal protection, flood management</w:t>
            </w:r>
          </w:p>
          <w:p w14:paraId="54F0CE50" w14:textId="77777777" w:rsidR="00C919C1" w:rsidRDefault="00C919C1" w:rsidP="00C919C1">
            <w:pPr>
              <w:jc w:val="both"/>
              <w:rPr>
                <w:rFonts w:ascii="Arial" w:hAnsi="Arial" w:cs="Arial"/>
                <w:lang w:bidi="ta-IN"/>
              </w:rPr>
            </w:pPr>
          </w:p>
          <w:p w14:paraId="5A63491E" w14:textId="22661A1F" w:rsidR="00C919C1" w:rsidRDefault="00C919C1" w:rsidP="00C919C1">
            <w:pPr>
              <w:jc w:val="both"/>
              <w:rPr>
                <w:rFonts w:ascii="Arial" w:hAnsi="Arial" w:cs="Arial"/>
                <w:lang w:bidi="ta-IN"/>
              </w:rPr>
            </w:pPr>
            <w:r>
              <w:rPr>
                <w:rFonts w:ascii="Arial" w:hAnsi="Arial" w:cs="Arial"/>
                <w:b/>
                <w:bCs/>
                <w:lang w:bidi="ta-IN"/>
              </w:rPr>
              <w:t>EVALUATION APPROACH 2: COOPERATION VS OTHER DETERMINANTS</w:t>
            </w:r>
          </w:p>
          <w:p w14:paraId="6B46EE01" w14:textId="6BEA4D6A" w:rsidR="00C919C1" w:rsidRDefault="00C919C1" w:rsidP="00C919C1">
            <w:pPr>
              <w:jc w:val="both"/>
              <w:rPr>
                <w:rFonts w:ascii="Arial" w:hAnsi="Arial" w:cs="Arial"/>
                <w:lang w:bidi="ta-IN"/>
              </w:rPr>
            </w:pPr>
            <w:r>
              <w:rPr>
                <w:rFonts w:ascii="Arial" w:hAnsi="Arial" w:cs="Arial"/>
                <w:lang w:bidi="ta-IN"/>
              </w:rPr>
              <w:t>Cooperation is essential as it mobilises</w:t>
            </w:r>
          </w:p>
          <w:p w14:paraId="67D5D437" w14:textId="6F812E82" w:rsidR="00C919C1" w:rsidRDefault="00C919C1" w:rsidP="0062501E">
            <w:pPr>
              <w:pStyle w:val="ListParagraph"/>
              <w:numPr>
                <w:ilvl w:val="0"/>
                <w:numId w:val="3"/>
              </w:numPr>
              <w:jc w:val="both"/>
              <w:rPr>
                <w:rFonts w:ascii="Arial" w:hAnsi="Arial" w:cs="Arial"/>
                <w:lang w:bidi="ta-IN"/>
              </w:rPr>
            </w:pPr>
            <w:r>
              <w:rPr>
                <w:rFonts w:ascii="Arial" w:hAnsi="Arial" w:cs="Arial"/>
                <w:lang w:bidi="ta-IN"/>
              </w:rPr>
              <w:t>Funding</w:t>
            </w:r>
          </w:p>
          <w:p w14:paraId="611A6D5A" w14:textId="555BBF87" w:rsidR="00C919C1" w:rsidRDefault="00C919C1" w:rsidP="0062501E">
            <w:pPr>
              <w:pStyle w:val="ListParagraph"/>
              <w:numPr>
                <w:ilvl w:val="0"/>
                <w:numId w:val="3"/>
              </w:numPr>
              <w:jc w:val="both"/>
              <w:rPr>
                <w:rFonts w:ascii="Arial" w:hAnsi="Arial" w:cs="Arial"/>
                <w:lang w:bidi="ta-IN"/>
              </w:rPr>
            </w:pPr>
            <w:r>
              <w:rPr>
                <w:rFonts w:ascii="Arial" w:hAnsi="Arial" w:cs="Arial"/>
                <w:lang w:bidi="ta-IN"/>
              </w:rPr>
              <w:t>Expertise</w:t>
            </w:r>
          </w:p>
          <w:p w14:paraId="5A2B1309" w14:textId="1469F8D6" w:rsidR="00C919C1" w:rsidRDefault="00C919C1" w:rsidP="0062501E">
            <w:pPr>
              <w:pStyle w:val="ListParagraph"/>
              <w:numPr>
                <w:ilvl w:val="0"/>
                <w:numId w:val="3"/>
              </w:numPr>
              <w:jc w:val="both"/>
              <w:rPr>
                <w:rFonts w:ascii="Arial" w:hAnsi="Arial" w:cs="Arial"/>
                <w:lang w:bidi="ta-IN"/>
              </w:rPr>
            </w:pPr>
            <w:r>
              <w:rPr>
                <w:rFonts w:ascii="Arial" w:hAnsi="Arial" w:cs="Arial"/>
                <w:lang w:bidi="ta-IN"/>
              </w:rPr>
              <w:t xml:space="preserve">Technology </w:t>
            </w:r>
          </w:p>
          <w:p w14:paraId="6D35843E" w14:textId="466A3AE2" w:rsidR="00C919C1" w:rsidRDefault="00C919C1" w:rsidP="0062501E">
            <w:pPr>
              <w:pStyle w:val="ListParagraph"/>
              <w:numPr>
                <w:ilvl w:val="0"/>
                <w:numId w:val="3"/>
              </w:numPr>
              <w:jc w:val="both"/>
              <w:rPr>
                <w:rFonts w:ascii="Arial" w:hAnsi="Arial" w:cs="Arial"/>
                <w:lang w:bidi="ta-IN"/>
              </w:rPr>
            </w:pPr>
            <w:r>
              <w:rPr>
                <w:rFonts w:ascii="Arial" w:hAnsi="Arial" w:cs="Arial"/>
                <w:lang w:bidi="ta-IN"/>
              </w:rPr>
              <w:t>Coordinated Emissions reductions</w:t>
            </w:r>
          </w:p>
          <w:p w14:paraId="57721C71" w14:textId="3ADD2588" w:rsidR="00C919C1" w:rsidRDefault="00C919C1" w:rsidP="00C919C1">
            <w:pPr>
              <w:jc w:val="both"/>
              <w:rPr>
                <w:rFonts w:ascii="Arial" w:hAnsi="Arial" w:cs="Arial"/>
                <w:lang w:bidi="ta-IN"/>
              </w:rPr>
            </w:pPr>
            <w:r>
              <w:rPr>
                <w:rFonts w:ascii="Arial" w:hAnsi="Arial" w:cs="Arial"/>
                <w:lang w:bidi="ta-IN"/>
              </w:rPr>
              <w:t>But beyond Cooperation, Political Commitment and Institutional Capacity is also important</w:t>
            </w:r>
          </w:p>
          <w:p w14:paraId="67DA40F5" w14:textId="2914C9DD" w:rsidR="00C919C1" w:rsidRDefault="00C919C1" w:rsidP="0062501E">
            <w:pPr>
              <w:pStyle w:val="ListParagraph"/>
              <w:numPr>
                <w:ilvl w:val="0"/>
                <w:numId w:val="4"/>
              </w:numPr>
              <w:jc w:val="both"/>
              <w:rPr>
                <w:rFonts w:ascii="Arial" w:hAnsi="Arial" w:cs="Arial"/>
                <w:lang w:bidi="ta-IN"/>
              </w:rPr>
            </w:pPr>
            <w:r>
              <w:rPr>
                <w:rFonts w:ascii="Arial" w:hAnsi="Arial" w:cs="Arial"/>
                <w:lang w:bidi="ta-IN"/>
              </w:rPr>
              <w:t xml:space="preserve">Lack of commitment </w:t>
            </w:r>
          </w:p>
          <w:p w14:paraId="5DE40AF3" w14:textId="221A9DA5" w:rsidR="00C919C1" w:rsidRPr="00C919C1" w:rsidRDefault="00C919C1" w:rsidP="0062501E">
            <w:pPr>
              <w:pStyle w:val="ListParagraph"/>
              <w:numPr>
                <w:ilvl w:val="0"/>
                <w:numId w:val="4"/>
              </w:numPr>
              <w:jc w:val="both"/>
              <w:rPr>
                <w:rFonts w:ascii="Arial" w:hAnsi="Arial" w:cs="Arial"/>
                <w:lang w:bidi="ta-IN"/>
              </w:rPr>
            </w:pPr>
            <w:r>
              <w:rPr>
                <w:rFonts w:ascii="Arial" w:hAnsi="Arial" w:cs="Arial"/>
                <w:lang w:bidi="ta-IN"/>
              </w:rPr>
              <w:lastRenderedPageBreak/>
              <w:t xml:space="preserve">Developing states lacking finance and technology </w:t>
            </w:r>
          </w:p>
          <w:p w14:paraId="22229139" w14:textId="77777777" w:rsidR="00C919C1" w:rsidRPr="00A814EE" w:rsidRDefault="00C919C1" w:rsidP="00CD0B7C">
            <w:pPr>
              <w:rPr>
                <w:rFonts w:ascii="Arial" w:hAnsi="Arial" w:cs="Arial"/>
                <w:lang w:bidi="ta-IN"/>
              </w:rPr>
            </w:pPr>
          </w:p>
          <w:p w14:paraId="1D6BAF17" w14:textId="77777777" w:rsidR="0062563C" w:rsidRPr="00A814EE" w:rsidRDefault="0062563C" w:rsidP="00CD0B7C">
            <w:pPr>
              <w:rPr>
                <w:rFonts w:ascii="Arial" w:hAnsi="Arial" w:cs="Arial"/>
                <w:b/>
                <w:bCs/>
                <w:color w:val="000000"/>
              </w:rPr>
            </w:pPr>
            <w:r w:rsidRPr="00A814EE">
              <w:rPr>
                <w:rFonts w:ascii="Arial" w:hAnsi="Arial" w:cs="Arial"/>
                <w:lang w:bidi="ta-IN"/>
              </w:rPr>
              <w:t>Levels marked using Generic Level Descriptors for 20m H2 essays.</w:t>
            </w:r>
            <w:r w:rsidRPr="00A814EE">
              <w:rPr>
                <w:rFonts w:ascii="Arial" w:hAnsi="Arial" w:cs="Arial"/>
                <w:b/>
                <w:bCs/>
                <w:color w:val="000000"/>
              </w:rPr>
              <w:t xml:space="preserve">   </w:t>
            </w:r>
          </w:p>
          <w:p w14:paraId="4728C412" w14:textId="77777777" w:rsidR="0062563C" w:rsidRPr="00A814EE" w:rsidRDefault="0062563C" w:rsidP="00CD0B7C">
            <w:pPr>
              <w:rPr>
                <w:rFonts w:ascii="Arial" w:hAnsi="Arial" w:cs="Arial"/>
                <w:b/>
                <w:bCs/>
                <w:color w:val="000000"/>
              </w:rPr>
            </w:pPr>
          </w:p>
          <w:p w14:paraId="4CA53E2D" w14:textId="77777777" w:rsidR="0062563C" w:rsidRPr="00A814EE" w:rsidRDefault="0062563C" w:rsidP="00CD0B7C">
            <w:pPr>
              <w:rPr>
                <w:rFonts w:ascii="Arial" w:hAnsi="Arial" w:cs="Arial"/>
                <w:b/>
                <w:bCs/>
                <w:color w:val="000000"/>
              </w:rPr>
            </w:pPr>
            <w:r w:rsidRPr="00A814EE">
              <w:rPr>
                <w:rFonts w:ascii="Arial" w:hAnsi="Arial" w:cs="Arial"/>
                <w:b/>
                <w:bCs/>
                <w:color w:val="000000"/>
              </w:rPr>
              <w:t>AO3</w:t>
            </w:r>
          </w:p>
          <w:p w14:paraId="7A4F3004" w14:textId="77777777" w:rsidR="0062563C" w:rsidRPr="00A814EE" w:rsidRDefault="0062563C" w:rsidP="00CD0B7C">
            <w:pPr>
              <w:pStyle w:val="NoSpacing"/>
              <w:rPr>
                <w:rFonts w:ascii="Arial" w:hAnsi="Arial" w:cs="Arial"/>
                <w:color w:val="000000"/>
              </w:rPr>
            </w:pPr>
          </w:p>
        </w:tc>
        <w:tc>
          <w:tcPr>
            <w:tcW w:w="852" w:type="dxa"/>
          </w:tcPr>
          <w:p w14:paraId="4AF20A54" w14:textId="1D926517" w:rsidR="0062563C" w:rsidRPr="00A814EE" w:rsidRDefault="00895124" w:rsidP="00CD0B7C">
            <w:pPr>
              <w:rPr>
                <w:rFonts w:ascii="Arial" w:hAnsi="Arial" w:cs="Arial"/>
              </w:rPr>
            </w:pPr>
            <w:r w:rsidRPr="00A814EE">
              <w:rPr>
                <w:rFonts w:ascii="Arial" w:hAnsi="Arial" w:cs="Arial"/>
              </w:rPr>
              <w:lastRenderedPageBreak/>
              <w:t>[</w:t>
            </w:r>
            <w:r w:rsidR="0062563C" w:rsidRPr="00A814EE">
              <w:rPr>
                <w:rFonts w:ascii="Arial" w:hAnsi="Arial" w:cs="Arial"/>
              </w:rPr>
              <w:t>20</w:t>
            </w:r>
            <w:r w:rsidRPr="00A814EE">
              <w:rPr>
                <w:rFonts w:ascii="Arial" w:hAnsi="Arial" w:cs="Arial"/>
              </w:rPr>
              <w:t>]</w:t>
            </w:r>
          </w:p>
        </w:tc>
      </w:tr>
      <w:tr w:rsidR="0062563C" w:rsidRPr="00A814EE" w14:paraId="7C09A8E8" w14:textId="77777777" w:rsidTr="00CD0B7C">
        <w:tc>
          <w:tcPr>
            <w:tcW w:w="548" w:type="dxa"/>
          </w:tcPr>
          <w:p w14:paraId="3BD0E2CC" w14:textId="77777777" w:rsidR="0062563C" w:rsidRPr="00A814EE" w:rsidRDefault="0062563C" w:rsidP="00CD0B7C">
            <w:pPr>
              <w:rPr>
                <w:rFonts w:ascii="Arial" w:hAnsi="Arial" w:cs="Arial"/>
              </w:rPr>
            </w:pPr>
            <w:r w:rsidRPr="00A814EE">
              <w:rPr>
                <w:rFonts w:ascii="Arial" w:hAnsi="Arial" w:cs="Arial"/>
              </w:rPr>
              <w:t>4</w:t>
            </w:r>
          </w:p>
        </w:tc>
        <w:tc>
          <w:tcPr>
            <w:tcW w:w="7815" w:type="dxa"/>
          </w:tcPr>
          <w:p w14:paraId="0BD903CB" w14:textId="6E6727EE" w:rsidR="00E96580" w:rsidRDefault="00A93B82" w:rsidP="00E96580">
            <w:pPr>
              <w:jc w:val="both"/>
              <w:rPr>
                <w:rFonts w:ascii="Arial" w:hAnsi="Arial" w:cs="Arial"/>
                <w:b/>
                <w:bCs/>
              </w:rPr>
            </w:pPr>
            <w:r>
              <w:rPr>
                <w:rFonts w:ascii="Arial" w:hAnsi="Arial" w:cs="Arial"/>
                <w:b/>
                <w:bCs/>
              </w:rPr>
              <w:t>‘</w:t>
            </w:r>
            <w:r w:rsidR="005771CA" w:rsidRPr="005771CA">
              <w:rPr>
                <w:rFonts w:ascii="Arial" w:hAnsi="Arial" w:cs="Arial"/>
                <w:b/>
                <w:bCs/>
              </w:rPr>
              <w:t xml:space="preserve">Compared to cities in low-income countries, cities in high-income countries are generally </w:t>
            </w:r>
            <w:r w:rsidR="005771CA">
              <w:rPr>
                <w:rFonts w:ascii="Arial" w:hAnsi="Arial" w:cs="Arial"/>
                <w:b/>
                <w:bCs/>
              </w:rPr>
              <w:t xml:space="preserve">better able to </w:t>
            </w:r>
            <w:r w:rsidR="005771CA" w:rsidRPr="005771CA">
              <w:rPr>
                <w:rFonts w:ascii="Arial" w:hAnsi="Arial" w:cs="Arial"/>
                <w:b/>
                <w:bCs/>
              </w:rPr>
              <w:t>achieve high levels of urban liveability</w:t>
            </w:r>
            <w:r w:rsidR="0089466A">
              <w:rPr>
                <w:rFonts w:ascii="Arial" w:hAnsi="Arial" w:cs="Arial"/>
                <w:b/>
                <w:bCs/>
              </w:rPr>
              <w:t>.’</w:t>
            </w:r>
          </w:p>
          <w:p w14:paraId="50C757C9" w14:textId="77777777" w:rsidR="00A93B82" w:rsidRPr="00E96580" w:rsidRDefault="00A93B82" w:rsidP="00E96580">
            <w:pPr>
              <w:jc w:val="both"/>
              <w:rPr>
                <w:rFonts w:ascii="Arial" w:hAnsi="Arial" w:cs="Arial"/>
                <w:b/>
                <w:bCs/>
              </w:rPr>
            </w:pPr>
          </w:p>
          <w:p w14:paraId="7A2C7082" w14:textId="1F7348F5" w:rsidR="00DA51C1" w:rsidRPr="00E96580" w:rsidRDefault="00E96580" w:rsidP="00E96580">
            <w:pPr>
              <w:pStyle w:val="NoSpacing"/>
              <w:rPr>
                <w:rFonts w:ascii="Arial" w:hAnsi="Arial" w:cs="Arial"/>
                <w:b/>
                <w:bCs/>
                <w:color w:val="000000"/>
              </w:rPr>
            </w:pPr>
            <w:r w:rsidRPr="00E96580">
              <w:rPr>
                <w:rFonts w:ascii="Arial" w:hAnsi="Arial" w:cs="Arial"/>
                <w:b/>
                <w:bCs/>
              </w:rPr>
              <w:t>Evaluate this statement.</w:t>
            </w:r>
          </w:p>
          <w:p w14:paraId="3535272D" w14:textId="77777777" w:rsidR="00DA51C1" w:rsidRPr="00A814EE" w:rsidRDefault="00DA51C1" w:rsidP="00DA51C1">
            <w:pPr>
              <w:rPr>
                <w:lang w:bidi="ta-IN"/>
              </w:rPr>
            </w:pPr>
          </w:p>
          <w:p w14:paraId="21008386" w14:textId="2F13D0F7" w:rsidR="00F53927" w:rsidRDefault="0062563C" w:rsidP="00F53927">
            <w:pPr>
              <w:pStyle w:val="Pa0"/>
              <w:jc w:val="both"/>
              <w:rPr>
                <w:rFonts w:cs="Arial"/>
                <w:b/>
                <w:bCs/>
                <w:color w:val="000000"/>
                <w:sz w:val="22"/>
                <w:szCs w:val="22"/>
                <w:lang w:val="en-SG"/>
              </w:rPr>
            </w:pPr>
            <w:r w:rsidRPr="00E96580">
              <w:rPr>
                <w:rFonts w:cs="Arial"/>
                <w:b/>
                <w:bCs/>
                <w:color w:val="000000"/>
                <w:sz w:val="22"/>
                <w:szCs w:val="22"/>
                <w:lang w:val="en-SG"/>
              </w:rPr>
              <w:t>Possible Approac</w:t>
            </w:r>
            <w:r w:rsidR="00F53927">
              <w:rPr>
                <w:rFonts w:cs="Arial"/>
                <w:b/>
                <w:bCs/>
                <w:color w:val="000000"/>
                <w:sz w:val="22"/>
                <w:szCs w:val="22"/>
                <w:lang w:val="en-SG"/>
              </w:rPr>
              <w:t>h:</w:t>
            </w:r>
          </w:p>
          <w:p w14:paraId="296314C4" w14:textId="77777777" w:rsidR="00F53927" w:rsidRDefault="00F53927" w:rsidP="00F53927">
            <w:pPr>
              <w:rPr>
                <w:lang w:bidi="ta-IN"/>
              </w:rPr>
            </w:pPr>
          </w:p>
          <w:p w14:paraId="5C2243AF" w14:textId="127A5F61" w:rsidR="00F53927" w:rsidRDefault="00F53927" w:rsidP="00F53927">
            <w:pPr>
              <w:rPr>
                <w:rFonts w:ascii="Arial" w:hAnsi="Arial" w:cs="Arial"/>
                <w:b/>
                <w:bCs/>
                <w:lang w:bidi="ta-IN"/>
              </w:rPr>
            </w:pPr>
            <w:r w:rsidRPr="00F53927">
              <w:rPr>
                <w:rFonts w:ascii="Arial" w:hAnsi="Arial" w:cs="Arial"/>
                <w:b/>
                <w:bCs/>
                <w:lang w:bidi="ta-IN"/>
              </w:rPr>
              <w:t>EVALUATION APPROACH 1:</w:t>
            </w:r>
            <w:r w:rsidR="00DF13BB">
              <w:rPr>
                <w:rFonts w:ascii="Arial" w:hAnsi="Arial" w:cs="Arial"/>
                <w:b/>
                <w:bCs/>
                <w:lang w:bidi="ta-IN"/>
              </w:rPr>
              <w:t xml:space="preserve"> Levels of development </w:t>
            </w:r>
          </w:p>
          <w:p w14:paraId="3B8B5160" w14:textId="5A808C83" w:rsidR="00DF13BB" w:rsidRDefault="00DF13BB" w:rsidP="00DF13BB">
            <w:pPr>
              <w:jc w:val="both"/>
              <w:rPr>
                <w:rFonts w:ascii="Arial" w:hAnsi="Arial" w:cs="Arial"/>
                <w:lang w:bidi="ta-IN"/>
              </w:rPr>
            </w:pPr>
            <w:r>
              <w:rPr>
                <w:rFonts w:ascii="Arial" w:hAnsi="Arial" w:cs="Arial"/>
                <w:lang w:bidi="ta-IN"/>
              </w:rPr>
              <w:t xml:space="preserve">Cities with </w:t>
            </w:r>
            <w:r w:rsidR="005771CA">
              <w:rPr>
                <w:rFonts w:ascii="Arial" w:hAnsi="Arial" w:cs="Arial"/>
                <w:lang w:bidi="ta-IN"/>
              </w:rPr>
              <w:t>low-income countries</w:t>
            </w:r>
            <w:r>
              <w:rPr>
                <w:rFonts w:ascii="Arial" w:hAnsi="Arial" w:cs="Arial"/>
                <w:lang w:bidi="ta-IN"/>
              </w:rPr>
              <w:t xml:space="preserve"> focus on brown agenda – harder to achieve liveability at high levels. They are also limited in terms of financial resources, weaker governance and rapid urbanisation.</w:t>
            </w:r>
          </w:p>
          <w:p w14:paraId="72368EA9" w14:textId="77777777" w:rsidR="00DF13BB" w:rsidRDefault="00DF13BB" w:rsidP="00DF13BB">
            <w:pPr>
              <w:jc w:val="both"/>
              <w:rPr>
                <w:rFonts w:ascii="Arial" w:hAnsi="Arial" w:cs="Arial"/>
                <w:lang w:bidi="ta-IN"/>
              </w:rPr>
            </w:pPr>
          </w:p>
          <w:p w14:paraId="0A672E70" w14:textId="6F58620D" w:rsidR="00DF13BB" w:rsidRDefault="00DF13BB" w:rsidP="00DF13BB">
            <w:pPr>
              <w:jc w:val="both"/>
              <w:rPr>
                <w:rFonts w:ascii="Arial" w:hAnsi="Arial" w:cs="Arial"/>
                <w:b/>
                <w:bCs/>
                <w:lang w:bidi="ta-IN"/>
              </w:rPr>
            </w:pPr>
            <w:r>
              <w:rPr>
                <w:rFonts w:ascii="Arial" w:hAnsi="Arial" w:cs="Arial"/>
                <w:b/>
                <w:bCs/>
                <w:lang w:bidi="ta-IN"/>
              </w:rPr>
              <w:t xml:space="preserve">EVALUATION APPROACH 2: </w:t>
            </w:r>
            <w:r w:rsidR="005771CA">
              <w:rPr>
                <w:rFonts w:ascii="Arial" w:hAnsi="Arial" w:cs="Arial"/>
                <w:b/>
                <w:bCs/>
                <w:lang w:bidi="ta-IN"/>
              </w:rPr>
              <w:t xml:space="preserve">OTHER SIDE - </w:t>
            </w:r>
            <w:r>
              <w:rPr>
                <w:rFonts w:ascii="Arial" w:hAnsi="Arial" w:cs="Arial"/>
                <w:b/>
                <w:bCs/>
                <w:lang w:bidi="ta-IN"/>
              </w:rPr>
              <w:t>Level of governance</w:t>
            </w:r>
            <w:r w:rsidR="005771CA">
              <w:rPr>
                <w:rFonts w:ascii="Arial" w:hAnsi="Arial" w:cs="Arial"/>
                <w:b/>
                <w:bCs/>
                <w:lang w:bidi="ta-IN"/>
              </w:rPr>
              <w:t xml:space="preserve"> also matters</w:t>
            </w:r>
          </w:p>
          <w:p w14:paraId="4461D976" w14:textId="3C1CD4D3" w:rsidR="00DF13BB" w:rsidRDefault="00DF13BB" w:rsidP="00DF13BB">
            <w:pPr>
              <w:jc w:val="both"/>
              <w:rPr>
                <w:rFonts w:ascii="Arial" w:hAnsi="Arial" w:cs="Arial"/>
                <w:lang w:bidi="ta-IN"/>
              </w:rPr>
            </w:pPr>
            <w:r>
              <w:rPr>
                <w:rFonts w:ascii="Arial" w:hAnsi="Arial" w:cs="Arial"/>
                <w:lang w:bidi="ta-IN"/>
              </w:rPr>
              <w:t xml:space="preserve">Cities with strong governance – willingness to plan, incorporate inclusive policies and efficient institutions generally are better able to improve liveability. </w:t>
            </w:r>
          </w:p>
          <w:p w14:paraId="3A662925" w14:textId="77777777" w:rsidR="00DF13BB" w:rsidRDefault="00DF13BB" w:rsidP="00DF13BB">
            <w:pPr>
              <w:jc w:val="both"/>
              <w:rPr>
                <w:rFonts w:ascii="Arial" w:hAnsi="Arial" w:cs="Arial"/>
                <w:lang w:bidi="ta-IN"/>
              </w:rPr>
            </w:pPr>
          </w:p>
          <w:p w14:paraId="09819ADB" w14:textId="48DC76E0" w:rsidR="00DF13BB" w:rsidRDefault="00DF13BB" w:rsidP="00DF13BB">
            <w:pPr>
              <w:jc w:val="both"/>
              <w:rPr>
                <w:rFonts w:ascii="Arial" w:hAnsi="Arial" w:cs="Arial"/>
                <w:b/>
                <w:bCs/>
                <w:lang w:bidi="ta-IN"/>
              </w:rPr>
            </w:pPr>
            <w:r>
              <w:rPr>
                <w:rFonts w:ascii="Arial" w:hAnsi="Arial" w:cs="Arial"/>
                <w:b/>
                <w:bCs/>
                <w:lang w:bidi="ta-IN"/>
              </w:rPr>
              <w:t xml:space="preserve">EVALUATION APPROACH 3: </w:t>
            </w:r>
            <w:r w:rsidR="005771CA">
              <w:rPr>
                <w:rFonts w:ascii="Arial" w:hAnsi="Arial" w:cs="Arial"/>
                <w:b/>
                <w:bCs/>
                <w:lang w:bidi="ta-IN"/>
              </w:rPr>
              <w:t xml:space="preserve">OTHER SIDE - </w:t>
            </w:r>
            <w:r>
              <w:rPr>
                <w:rFonts w:ascii="Arial" w:hAnsi="Arial" w:cs="Arial"/>
                <w:b/>
                <w:bCs/>
                <w:lang w:bidi="ta-IN"/>
              </w:rPr>
              <w:t>Looking at stakeholders – subjective</w:t>
            </w:r>
          </w:p>
          <w:p w14:paraId="64A3B3AE" w14:textId="05DEA43B" w:rsidR="00DF13BB" w:rsidRPr="00DF13BB" w:rsidRDefault="005771CA" w:rsidP="00DF13BB">
            <w:pPr>
              <w:jc w:val="both"/>
              <w:rPr>
                <w:rFonts w:ascii="Arial" w:hAnsi="Arial" w:cs="Arial"/>
                <w:lang w:bidi="ta-IN"/>
              </w:rPr>
            </w:pPr>
            <w:r>
              <w:rPr>
                <w:rFonts w:ascii="Arial" w:hAnsi="Arial" w:cs="Arial"/>
                <w:lang w:bidi="ta-IN"/>
              </w:rPr>
              <w:t xml:space="preserve">Very few cities can achieve liveability across every dimension as it is a subjective experience. This includes both cities in low-income and high-income countries. So, when looking at different dimensions, it is possible for cities of either low-income/high-income to achieve high levels of urban liveability. </w:t>
            </w:r>
          </w:p>
          <w:p w14:paraId="1052E480" w14:textId="77777777" w:rsidR="0062563C" w:rsidRPr="00A814EE" w:rsidRDefault="0062563C" w:rsidP="00CD0B7C">
            <w:pPr>
              <w:rPr>
                <w:rFonts w:ascii="Arial" w:hAnsi="Arial" w:cs="Arial"/>
                <w:lang w:bidi="ta-IN"/>
              </w:rPr>
            </w:pPr>
          </w:p>
          <w:p w14:paraId="4EFAFBFC" w14:textId="36D43414" w:rsidR="0062563C" w:rsidRPr="005771CA" w:rsidRDefault="0062563C" w:rsidP="005771CA">
            <w:pPr>
              <w:rPr>
                <w:rFonts w:ascii="Arial" w:hAnsi="Arial" w:cs="Arial"/>
                <w:b/>
                <w:bCs/>
                <w:color w:val="000000"/>
              </w:rPr>
            </w:pPr>
            <w:r w:rsidRPr="00A814EE">
              <w:rPr>
                <w:rFonts w:ascii="Arial" w:hAnsi="Arial" w:cs="Arial"/>
                <w:lang w:bidi="ta-IN"/>
              </w:rPr>
              <w:t>Levels marked using Generic Level Descriptors for 20m H2 essays.</w:t>
            </w:r>
            <w:r w:rsidRPr="00A814EE">
              <w:rPr>
                <w:rFonts w:ascii="Arial" w:hAnsi="Arial" w:cs="Arial"/>
                <w:b/>
                <w:bCs/>
                <w:color w:val="000000"/>
              </w:rPr>
              <w:t xml:space="preserve">   </w:t>
            </w:r>
          </w:p>
          <w:p w14:paraId="152D4C7E" w14:textId="77777777" w:rsidR="0062563C" w:rsidRPr="00A814EE" w:rsidRDefault="0062563C" w:rsidP="00CD0B7C">
            <w:pPr>
              <w:pStyle w:val="NoSpacing"/>
              <w:jc w:val="both"/>
              <w:rPr>
                <w:rFonts w:ascii="Arial" w:hAnsi="Arial" w:cs="Arial"/>
                <w:color w:val="000000"/>
              </w:rPr>
            </w:pPr>
          </w:p>
          <w:p w14:paraId="05DC2809" w14:textId="77777777" w:rsidR="0062563C" w:rsidRPr="00A814EE" w:rsidRDefault="0062563C" w:rsidP="00CD0B7C">
            <w:pPr>
              <w:pStyle w:val="NoSpacing"/>
              <w:jc w:val="both"/>
              <w:rPr>
                <w:rFonts w:ascii="Arial" w:hAnsi="Arial" w:cs="Arial"/>
                <w:b/>
                <w:bCs/>
                <w:color w:val="000000"/>
              </w:rPr>
            </w:pPr>
            <w:r w:rsidRPr="00A814EE">
              <w:rPr>
                <w:rFonts w:ascii="Arial" w:hAnsi="Arial" w:cs="Arial"/>
                <w:b/>
                <w:bCs/>
                <w:color w:val="000000"/>
              </w:rPr>
              <w:t>AO3</w:t>
            </w:r>
          </w:p>
          <w:p w14:paraId="5FB10F85" w14:textId="77777777" w:rsidR="0062563C" w:rsidRDefault="0062563C" w:rsidP="00CD0B7C">
            <w:pPr>
              <w:pStyle w:val="NoSpacing"/>
              <w:jc w:val="both"/>
              <w:rPr>
                <w:rFonts w:ascii="Arial" w:hAnsi="Arial" w:cs="Arial"/>
                <w:color w:val="000000"/>
              </w:rPr>
            </w:pPr>
          </w:p>
          <w:p w14:paraId="69F8A5D4" w14:textId="1041DC98" w:rsidR="003939D9" w:rsidRPr="00A814EE" w:rsidRDefault="003939D9" w:rsidP="00CD0B7C">
            <w:pPr>
              <w:pStyle w:val="NoSpacing"/>
              <w:jc w:val="both"/>
              <w:rPr>
                <w:rFonts w:ascii="Arial" w:hAnsi="Arial" w:cs="Arial"/>
                <w:color w:val="000000"/>
              </w:rPr>
            </w:pPr>
          </w:p>
        </w:tc>
        <w:tc>
          <w:tcPr>
            <w:tcW w:w="852" w:type="dxa"/>
          </w:tcPr>
          <w:p w14:paraId="02FE9794" w14:textId="007A137B" w:rsidR="0062563C" w:rsidRPr="00A814EE" w:rsidRDefault="00895124" w:rsidP="00CD0B7C">
            <w:pPr>
              <w:rPr>
                <w:rFonts w:ascii="Arial" w:hAnsi="Arial" w:cs="Arial"/>
              </w:rPr>
            </w:pPr>
            <w:r w:rsidRPr="00A814EE">
              <w:rPr>
                <w:rFonts w:ascii="Arial" w:hAnsi="Arial" w:cs="Arial"/>
              </w:rPr>
              <w:t>[</w:t>
            </w:r>
            <w:r w:rsidR="0062563C" w:rsidRPr="00A814EE">
              <w:rPr>
                <w:rFonts w:ascii="Arial" w:hAnsi="Arial" w:cs="Arial"/>
              </w:rPr>
              <w:t>20</w:t>
            </w:r>
            <w:r w:rsidRPr="00A814EE">
              <w:rPr>
                <w:rFonts w:ascii="Arial" w:hAnsi="Arial" w:cs="Arial"/>
              </w:rPr>
              <w:t>]</w:t>
            </w:r>
          </w:p>
        </w:tc>
      </w:tr>
      <w:bookmarkEnd w:id="0"/>
    </w:tbl>
    <w:p w14:paraId="66FFFA63" w14:textId="77777777" w:rsidR="0062563C" w:rsidRPr="00A814EE" w:rsidRDefault="0062563C"/>
    <w:p w14:paraId="518D01CF" w14:textId="5E2C1610" w:rsidR="005771CA" w:rsidRDefault="005771CA"/>
    <w:p w14:paraId="19BCC327" w14:textId="77777777" w:rsidR="005771CA" w:rsidRDefault="005771CA"/>
    <w:p w14:paraId="42848506" w14:textId="77777777" w:rsidR="005771CA" w:rsidRDefault="005771CA"/>
    <w:p w14:paraId="4456C3A9" w14:textId="77777777" w:rsidR="005771CA" w:rsidRDefault="005771CA"/>
    <w:p w14:paraId="5761B054" w14:textId="77777777" w:rsidR="005771CA" w:rsidRDefault="005771CA"/>
    <w:p w14:paraId="451F8EC8" w14:textId="77777777" w:rsidR="005771CA" w:rsidRDefault="005771CA"/>
    <w:p w14:paraId="58BB9EB4" w14:textId="77777777" w:rsidR="005771CA" w:rsidRDefault="005771CA"/>
    <w:p w14:paraId="11AEC578" w14:textId="77777777" w:rsidR="005771CA" w:rsidRDefault="005771CA"/>
    <w:sectPr w:rsidR="005771CA" w:rsidSect="00A814EE">
      <w:pgSz w:w="11906" w:h="16838" w:code="9"/>
      <w:pgMar w:top="851" w:right="1440" w:bottom="1135" w:left="1440" w:header="397" w:footer="397" w:gutter="0"/>
      <w:paperSrc w:first="1" w:other="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9CE4" w14:textId="77777777" w:rsidR="00A818E6" w:rsidRPr="00A814EE" w:rsidRDefault="00A818E6">
      <w:pPr>
        <w:spacing w:after="0" w:line="240" w:lineRule="auto"/>
      </w:pPr>
      <w:r w:rsidRPr="00A814EE">
        <w:separator/>
      </w:r>
    </w:p>
  </w:endnote>
  <w:endnote w:type="continuationSeparator" w:id="0">
    <w:p w14:paraId="27C666DB" w14:textId="77777777" w:rsidR="00A818E6" w:rsidRPr="00A814EE" w:rsidRDefault="00A818E6">
      <w:pPr>
        <w:spacing w:after="0" w:line="240" w:lineRule="auto"/>
      </w:pPr>
      <w:r w:rsidRPr="00A814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2812" w14:textId="77777777" w:rsidR="00A818E6" w:rsidRPr="00A814EE" w:rsidRDefault="00A818E6">
      <w:pPr>
        <w:spacing w:after="0" w:line="240" w:lineRule="auto"/>
      </w:pPr>
      <w:r w:rsidRPr="00A814EE">
        <w:separator/>
      </w:r>
    </w:p>
  </w:footnote>
  <w:footnote w:type="continuationSeparator" w:id="0">
    <w:p w14:paraId="2928D3D9" w14:textId="77777777" w:rsidR="00A818E6" w:rsidRPr="00A814EE" w:rsidRDefault="00A818E6">
      <w:pPr>
        <w:spacing w:after="0" w:line="240" w:lineRule="auto"/>
      </w:pPr>
      <w:r w:rsidRPr="00A814E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751"/>
    <w:multiLevelType w:val="hybridMultilevel"/>
    <w:tmpl w:val="EFD2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2081"/>
    <w:multiLevelType w:val="hybridMultilevel"/>
    <w:tmpl w:val="4CBADA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D621A62"/>
    <w:multiLevelType w:val="hybridMultilevel"/>
    <w:tmpl w:val="B0C0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62379"/>
    <w:multiLevelType w:val="hybridMultilevel"/>
    <w:tmpl w:val="3AB4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A68D4"/>
    <w:multiLevelType w:val="hybridMultilevel"/>
    <w:tmpl w:val="A364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91D54"/>
    <w:multiLevelType w:val="hybridMultilevel"/>
    <w:tmpl w:val="CC7C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86BF4"/>
    <w:multiLevelType w:val="hybridMultilevel"/>
    <w:tmpl w:val="AA14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27F52"/>
    <w:multiLevelType w:val="hybridMultilevel"/>
    <w:tmpl w:val="7ABC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72E56"/>
    <w:multiLevelType w:val="hybridMultilevel"/>
    <w:tmpl w:val="ABF6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A1E18"/>
    <w:multiLevelType w:val="hybridMultilevel"/>
    <w:tmpl w:val="575E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292933"/>
    <w:multiLevelType w:val="hybridMultilevel"/>
    <w:tmpl w:val="4B60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32F69"/>
    <w:multiLevelType w:val="hybridMultilevel"/>
    <w:tmpl w:val="C24081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47A7568"/>
    <w:multiLevelType w:val="hybridMultilevel"/>
    <w:tmpl w:val="CEE6E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4C0AB9"/>
    <w:multiLevelType w:val="hybridMultilevel"/>
    <w:tmpl w:val="2344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F37FBF"/>
    <w:multiLevelType w:val="hybridMultilevel"/>
    <w:tmpl w:val="20E8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645882">
    <w:abstractNumId w:val="13"/>
  </w:num>
  <w:num w:numId="2" w16cid:durableId="1696887121">
    <w:abstractNumId w:val="2"/>
  </w:num>
  <w:num w:numId="3" w16cid:durableId="492573470">
    <w:abstractNumId w:val="5"/>
  </w:num>
  <w:num w:numId="4" w16cid:durableId="312804033">
    <w:abstractNumId w:val="9"/>
  </w:num>
  <w:num w:numId="5" w16cid:durableId="2084910669">
    <w:abstractNumId w:val="12"/>
  </w:num>
  <w:num w:numId="6" w16cid:durableId="1512720325">
    <w:abstractNumId w:val="1"/>
  </w:num>
  <w:num w:numId="7" w16cid:durableId="1010109684">
    <w:abstractNumId w:val="3"/>
  </w:num>
  <w:num w:numId="8" w16cid:durableId="1052733447">
    <w:abstractNumId w:val="0"/>
  </w:num>
  <w:num w:numId="9" w16cid:durableId="350841434">
    <w:abstractNumId w:val="11"/>
  </w:num>
  <w:num w:numId="10" w16cid:durableId="1090545483">
    <w:abstractNumId w:val="14"/>
  </w:num>
  <w:num w:numId="11" w16cid:durableId="2124154358">
    <w:abstractNumId w:val="10"/>
  </w:num>
  <w:num w:numId="12" w16cid:durableId="443422141">
    <w:abstractNumId w:val="6"/>
  </w:num>
  <w:num w:numId="13" w16cid:durableId="1470584734">
    <w:abstractNumId w:val="4"/>
  </w:num>
  <w:num w:numId="14" w16cid:durableId="1291790503">
    <w:abstractNumId w:val="8"/>
  </w:num>
  <w:num w:numId="15" w16cid:durableId="68340956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00316"/>
    <w:rsid w:val="00002545"/>
    <w:rsid w:val="00005F47"/>
    <w:rsid w:val="00012A7C"/>
    <w:rsid w:val="00014240"/>
    <w:rsid w:val="0001667A"/>
    <w:rsid w:val="00023D03"/>
    <w:rsid w:val="00031B38"/>
    <w:rsid w:val="0003310A"/>
    <w:rsid w:val="00035783"/>
    <w:rsid w:val="00040471"/>
    <w:rsid w:val="00043497"/>
    <w:rsid w:val="00044DD6"/>
    <w:rsid w:val="00045B11"/>
    <w:rsid w:val="00046BAC"/>
    <w:rsid w:val="00065191"/>
    <w:rsid w:val="000652CE"/>
    <w:rsid w:val="00066CCD"/>
    <w:rsid w:val="000725EB"/>
    <w:rsid w:val="0007611A"/>
    <w:rsid w:val="00087676"/>
    <w:rsid w:val="0008792E"/>
    <w:rsid w:val="00093988"/>
    <w:rsid w:val="00093A1C"/>
    <w:rsid w:val="00094E0C"/>
    <w:rsid w:val="0009799E"/>
    <w:rsid w:val="000A05EA"/>
    <w:rsid w:val="000A2B75"/>
    <w:rsid w:val="000A451A"/>
    <w:rsid w:val="000B1F1D"/>
    <w:rsid w:val="000B4CD6"/>
    <w:rsid w:val="000D1408"/>
    <w:rsid w:val="000D3B46"/>
    <w:rsid w:val="000D503A"/>
    <w:rsid w:val="000D7D78"/>
    <w:rsid w:val="000E6A3D"/>
    <w:rsid w:val="000E7467"/>
    <w:rsid w:val="000F302D"/>
    <w:rsid w:val="000F3A74"/>
    <w:rsid w:val="000F7248"/>
    <w:rsid w:val="001034CD"/>
    <w:rsid w:val="00103982"/>
    <w:rsid w:val="00103DF4"/>
    <w:rsid w:val="0010601C"/>
    <w:rsid w:val="001069D8"/>
    <w:rsid w:val="00113B33"/>
    <w:rsid w:val="0011754C"/>
    <w:rsid w:val="001250E1"/>
    <w:rsid w:val="00125403"/>
    <w:rsid w:val="00126553"/>
    <w:rsid w:val="00132DF7"/>
    <w:rsid w:val="0014439C"/>
    <w:rsid w:val="00150823"/>
    <w:rsid w:val="00156408"/>
    <w:rsid w:val="00156787"/>
    <w:rsid w:val="00156891"/>
    <w:rsid w:val="001569D5"/>
    <w:rsid w:val="0016719A"/>
    <w:rsid w:val="00170B13"/>
    <w:rsid w:val="00177CF1"/>
    <w:rsid w:val="001816B2"/>
    <w:rsid w:val="00182739"/>
    <w:rsid w:val="00186D16"/>
    <w:rsid w:val="00193805"/>
    <w:rsid w:val="00195ABA"/>
    <w:rsid w:val="001965C0"/>
    <w:rsid w:val="001A6A99"/>
    <w:rsid w:val="001A71FA"/>
    <w:rsid w:val="001B3D31"/>
    <w:rsid w:val="001C02C2"/>
    <w:rsid w:val="001C61B7"/>
    <w:rsid w:val="001D5382"/>
    <w:rsid w:val="001E0EAC"/>
    <w:rsid w:val="001E34DC"/>
    <w:rsid w:val="001E4652"/>
    <w:rsid w:val="001F1EB1"/>
    <w:rsid w:val="001F76A8"/>
    <w:rsid w:val="002075FF"/>
    <w:rsid w:val="00210604"/>
    <w:rsid w:val="00211C3A"/>
    <w:rsid w:val="0022307E"/>
    <w:rsid w:val="00224586"/>
    <w:rsid w:val="00230916"/>
    <w:rsid w:val="00232380"/>
    <w:rsid w:val="00234D5D"/>
    <w:rsid w:val="00234E58"/>
    <w:rsid w:val="00253996"/>
    <w:rsid w:val="002573A8"/>
    <w:rsid w:val="002679FD"/>
    <w:rsid w:val="00267B2A"/>
    <w:rsid w:val="00270314"/>
    <w:rsid w:val="002745CD"/>
    <w:rsid w:val="00277C04"/>
    <w:rsid w:val="0028247B"/>
    <w:rsid w:val="00285EBD"/>
    <w:rsid w:val="00295BFE"/>
    <w:rsid w:val="002A2EB4"/>
    <w:rsid w:val="002A3C04"/>
    <w:rsid w:val="002A4CE4"/>
    <w:rsid w:val="002B4E6C"/>
    <w:rsid w:val="002B5F0C"/>
    <w:rsid w:val="002B638C"/>
    <w:rsid w:val="002C0241"/>
    <w:rsid w:val="002C0717"/>
    <w:rsid w:val="002C1A77"/>
    <w:rsid w:val="002C630F"/>
    <w:rsid w:val="002D0DE4"/>
    <w:rsid w:val="002D72D8"/>
    <w:rsid w:val="002D7942"/>
    <w:rsid w:val="002E1668"/>
    <w:rsid w:val="002E5613"/>
    <w:rsid w:val="002F31C1"/>
    <w:rsid w:val="002F5043"/>
    <w:rsid w:val="002F5A29"/>
    <w:rsid w:val="002F6105"/>
    <w:rsid w:val="002F7E93"/>
    <w:rsid w:val="003030DF"/>
    <w:rsid w:val="00311427"/>
    <w:rsid w:val="00320090"/>
    <w:rsid w:val="00323EC8"/>
    <w:rsid w:val="003246E9"/>
    <w:rsid w:val="0032588E"/>
    <w:rsid w:val="00332CED"/>
    <w:rsid w:val="0033357D"/>
    <w:rsid w:val="0034674B"/>
    <w:rsid w:val="00346E87"/>
    <w:rsid w:val="00347B88"/>
    <w:rsid w:val="00356F2D"/>
    <w:rsid w:val="003612FB"/>
    <w:rsid w:val="00365472"/>
    <w:rsid w:val="00372281"/>
    <w:rsid w:val="00384E19"/>
    <w:rsid w:val="00385286"/>
    <w:rsid w:val="003923B8"/>
    <w:rsid w:val="00392DC4"/>
    <w:rsid w:val="003939D9"/>
    <w:rsid w:val="003A097C"/>
    <w:rsid w:val="003A23A9"/>
    <w:rsid w:val="003A7F8A"/>
    <w:rsid w:val="003C438C"/>
    <w:rsid w:val="003D20D5"/>
    <w:rsid w:val="003D4F44"/>
    <w:rsid w:val="003E0C04"/>
    <w:rsid w:val="003E1D40"/>
    <w:rsid w:val="003E27CF"/>
    <w:rsid w:val="003E2BB0"/>
    <w:rsid w:val="003E3850"/>
    <w:rsid w:val="003F3576"/>
    <w:rsid w:val="0040774B"/>
    <w:rsid w:val="00410330"/>
    <w:rsid w:val="0041404A"/>
    <w:rsid w:val="00420013"/>
    <w:rsid w:val="0042473C"/>
    <w:rsid w:val="0043036F"/>
    <w:rsid w:val="00434D2F"/>
    <w:rsid w:val="0044146B"/>
    <w:rsid w:val="00442F1E"/>
    <w:rsid w:val="00446A83"/>
    <w:rsid w:val="00446CBC"/>
    <w:rsid w:val="00446F7F"/>
    <w:rsid w:val="0044793B"/>
    <w:rsid w:val="0045049B"/>
    <w:rsid w:val="00452FE5"/>
    <w:rsid w:val="004621D5"/>
    <w:rsid w:val="00463456"/>
    <w:rsid w:val="004642FE"/>
    <w:rsid w:val="00466F60"/>
    <w:rsid w:val="004715B1"/>
    <w:rsid w:val="004729FC"/>
    <w:rsid w:val="00480649"/>
    <w:rsid w:val="00492211"/>
    <w:rsid w:val="004923EC"/>
    <w:rsid w:val="00497AAD"/>
    <w:rsid w:val="00497FD9"/>
    <w:rsid w:val="004A44FF"/>
    <w:rsid w:val="004A4AC6"/>
    <w:rsid w:val="004A6644"/>
    <w:rsid w:val="004A7211"/>
    <w:rsid w:val="004B1C9D"/>
    <w:rsid w:val="004B484D"/>
    <w:rsid w:val="004B77C3"/>
    <w:rsid w:val="004C0266"/>
    <w:rsid w:val="004C249F"/>
    <w:rsid w:val="004D200F"/>
    <w:rsid w:val="004D2958"/>
    <w:rsid w:val="004D42A4"/>
    <w:rsid w:val="004D5DDD"/>
    <w:rsid w:val="004D7E0D"/>
    <w:rsid w:val="00511C97"/>
    <w:rsid w:val="00514E3C"/>
    <w:rsid w:val="00525A32"/>
    <w:rsid w:val="00531A02"/>
    <w:rsid w:val="005327AF"/>
    <w:rsid w:val="00534882"/>
    <w:rsid w:val="0053489E"/>
    <w:rsid w:val="005351D7"/>
    <w:rsid w:val="0053612A"/>
    <w:rsid w:val="00547155"/>
    <w:rsid w:val="00547A00"/>
    <w:rsid w:val="00554C3E"/>
    <w:rsid w:val="005556E5"/>
    <w:rsid w:val="00556B84"/>
    <w:rsid w:val="00561E1E"/>
    <w:rsid w:val="00575456"/>
    <w:rsid w:val="005763C1"/>
    <w:rsid w:val="005771CA"/>
    <w:rsid w:val="00577D9B"/>
    <w:rsid w:val="005813EB"/>
    <w:rsid w:val="005824DE"/>
    <w:rsid w:val="005839F1"/>
    <w:rsid w:val="005841D1"/>
    <w:rsid w:val="005976BD"/>
    <w:rsid w:val="005A0A19"/>
    <w:rsid w:val="005A51D7"/>
    <w:rsid w:val="005A742B"/>
    <w:rsid w:val="005B2B57"/>
    <w:rsid w:val="005B4D52"/>
    <w:rsid w:val="005B508D"/>
    <w:rsid w:val="005B57FC"/>
    <w:rsid w:val="005C5498"/>
    <w:rsid w:val="005C6AA0"/>
    <w:rsid w:val="005E04DB"/>
    <w:rsid w:val="005F3895"/>
    <w:rsid w:val="005F52A2"/>
    <w:rsid w:val="005F5549"/>
    <w:rsid w:val="005F5793"/>
    <w:rsid w:val="00601A7A"/>
    <w:rsid w:val="006119E4"/>
    <w:rsid w:val="00612873"/>
    <w:rsid w:val="00612E49"/>
    <w:rsid w:val="00614DFF"/>
    <w:rsid w:val="0061596A"/>
    <w:rsid w:val="00615EEF"/>
    <w:rsid w:val="00620EF5"/>
    <w:rsid w:val="006242B4"/>
    <w:rsid w:val="0062501E"/>
    <w:rsid w:val="0062539B"/>
    <w:rsid w:val="0062563C"/>
    <w:rsid w:val="00625BF9"/>
    <w:rsid w:val="00625CC1"/>
    <w:rsid w:val="00627DA7"/>
    <w:rsid w:val="006362FA"/>
    <w:rsid w:val="00642A00"/>
    <w:rsid w:val="00642F71"/>
    <w:rsid w:val="006436BA"/>
    <w:rsid w:val="00645951"/>
    <w:rsid w:val="00651893"/>
    <w:rsid w:val="00661D96"/>
    <w:rsid w:val="00674820"/>
    <w:rsid w:val="00675A1E"/>
    <w:rsid w:val="00683263"/>
    <w:rsid w:val="006909E9"/>
    <w:rsid w:val="00691178"/>
    <w:rsid w:val="006A245F"/>
    <w:rsid w:val="006A62FD"/>
    <w:rsid w:val="006A7BFA"/>
    <w:rsid w:val="006B27DD"/>
    <w:rsid w:val="006B411D"/>
    <w:rsid w:val="006C0A9E"/>
    <w:rsid w:val="006C3CF2"/>
    <w:rsid w:val="006C68B4"/>
    <w:rsid w:val="006D398C"/>
    <w:rsid w:val="006D6388"/>
    <w:rsid w:val="006D6DAF"/>
    <w:rsid w:val="006E2381"/>
    <w:rsid w:val="006E261C"/>
    <w:rsid w:val="006E4206"/>
    <w:rsid w:val="006E5332"/>
    <w:rsid w:val="006E706B"/>
    <w:rsid w:val="006E7706"/>
    <w:rsid w:val="006F4BA3"/>
    <w:rsid w:val="00703162"/>
    <w:rsid w:val="00703D59"/>
    <w:rsid w:val="0070678C"/>
    <w:rsid w:val="00706BCF"/>
    <w:rsid w:val="00706F2D"/>
    <w:rsid w:val="007071FC"/>
    <w:rsid w:val="00710C85"/>
    <w:rsid w:val="00711349"/>
    <w:rsid w:val="00722220"/>
    <w:rsid w:val="0073335E"/>
    <w:rsid w:val="00733AEF"/>
    <w:rsid w:val="00735501"/>
    <w:rsid w:val="00735814"/>
    <w:rsid w:val="00741472"/>
    <w:rsid w:val="007435DD"/>
    <w:rsid w:val="00751C09"/>
    <w:rsid w:val="007532CA"/>
    <w:rsid w:val="00753DB8"/>
    <w:rsid w:val="0076394B"/>
    <w:rsid w:val="007640F7"/>
    <w:rsid w:val="0076700F"/>
    <w:rsid w:val="007720B9"/>
    <w:rsid w:val="0077264A"/>
    <w:rsid w:val="00781AEF"/>
    <w:rsid w:val="007823E4"/>
    <w:rsid w:val="007826DE"/>
    <w:rsid w:val="00784BA5"/>
    <w:rsid w:val="00792CFF"/>
    <w:rsid w:val="0079305E"/>
    <w:rsid w:val="00793533"/>
    <w:rsid w:val="007A31BB"/>
    <w:rsid w:val="007A5CA3"/>
    <w:rsid w:val="007A7D86"/>
    <w:rsid w:val="007B1027"/>
    <w:rsid w:val="007B68D1"/>
    <w:rsid w:val="007C0A46"/>
    <w:rsid w:val="007C5B2C"/>
    <w:rsid w:val="007C7D73"/>
    <w:rsid w:val="007D1F1C"/>
    <w:rsid w:val="007D21FB"/>
    <w:rsid w:val="007E08B7"/>
    <w:rsid w:val="007F160F"/>
    <w:rsid w:val="007F271C"/>
    <w:rsid w:val="007F2DB7"/>
    <w:rsid w:val="007F544F"/>
    <w:rsid w:val="008147EC"/>
    <w:rsid w:val="008257B6"/>
    <w:rsid w:val="008308B4"/>
    <w:rsid w:val="00833B6F"/>
    <w:rsid w:val="0083410F"/>
    <w:rsid w:val="00840465"/>
    <w:rsid w:val="00841712"/>
    <w:rsid w:val="00846699"/>
    <w:rsid w:val="00851905"/>
    <w:rsid w:val="008550F2"/>
    <w:rsid w:val="0085529B"/>
    <w:rsid w:val="00863FF6"/>
    <w:rsid w:val="0086464E"/>
    <w:rsid w:val="00864720"/>
    <w:rsid w:val="0086572F"/>
    <w:rsid w:val="00872612"/>
    <w:rsid w:val="00874E9C"/>
    <w:rsid w:val="00875C4E"/>
    <w:rsid w:val="00877526"/>
    <w:rsid w:val="00882E8F"/>
    <w:rsid w:val="00883183"/>
    <w:rsid w:val="0088418F"/>
    <w:rsid w:val="00884EA9"/>
    <w:rsid w:val="00887751"/>
    <w:rsid w:val="0089466A"/>
    <w:rsid w:val="00895124"/>
    <w:rsid w:val="008A7560"/>
    <w:rsid w:val="008A798A"/>
    <w:rsid w:val="008B294F"/>
    <w:rsid w:val="008B39F0"/>
    <w:rsid w:val="008B7907"/>
    <w:rsid w:val="008C04F3"/>
    <w:rsid w:val="008C1438"/>
    <w:rsid w:val="008C67D5"/>
    <w:rsid w:val="008C6875"/>
    <w:rsid w:val="008C75DA"/>
    <w:rsid w:val="008D574D"/>
    <w:rsid w:val="008D65C6"/>
    <w:rsid w:val="008E7600"/>
    <w:rsid w:val="008F126C"/>
    <w:rsid w:val="008F5CA0"/>
    <w:rsid w:val="008F5E38"/>
    <w:rsid w:val="008F6C45"/>
    <w:rsid w:val="008F7C4D"/>
    <w:rsid w:val="008F7E8D"/>
    <w:rsid w:val="00902052"/>
    <w:rsid w:val="00902481"/>
    <w:rsid w:val="00906E74"/>
    <w:rsid w:val="009135DD"/>
    <w:rsid w:val="00921977"/>
    <w:rsid w:val="00930DDA"/>
    <w:rsid w:val="00933E2E"/>
    <w:rsid w:val="0093753C"/>
    <w:rsid w:val="00942B5B"/>
    <w:rsid w:val="00947DD6"/>
    <w:rsid w:val="00955226"/>
    <w:rsid w:val="00955297"/>
    <w:rsid w:val="009600C7"/>
    <w:rsid w:val="00971DFE"/>
    <w:rsid w:val="009804A2"/>
    <w:rsid w:val="009A57D7"/>
    <w:rsid w:val="009A6718"/>
    <w:rsid w:val="009B130B"/>
    <w:rsid w:val="009B2C68"/>
    <w:rsid w:val="009C4827"/>
    <w:rsid w:val="009D2474"/>
    <w:rsid w:val="009D48A4"/>
    <w:rsid w:val="009D5156"/>
    <w:rsid w:val="009D61AB"/>
    <w:rsid w:val="009D7467"/>
    <w:rsid w:val="009D78C0"/>
    <w:rsid w:val="009E0084"/>
    <w:rsid w:val="009E2FCE"/>
    <w:rsid w:val="009E435F"/>
    <w:rsid w:val="009E651C"/>
    <w:rsid w:val="009F243C"/>
    <w:rsid w:val="009F26DA"/>
    <w:rsid w:val="009F4A9F"/>
    <w:rsid w:val="00A065C2"/>
    <w:rsid w:val="00A121C6"/>
    <w:rsid w:val="00A17BAE"/>
    <w:rsid w:val="00A17FE3"/>
    <w:rsid w:val="00A30BCC"/>
    <w:rsid w:val="00A34506"/>
    <w:rsid w:val="00A3715B"/>
    <w:rsid w:val="00A51A47"/>
    <w:rsid w:val="00A536CE"/>
    <w:rsid w:val="00A56CFE"/>
    <w:rsid w:val="00A60C27"/>
    <w:rsid w:val="00A63632"/>
    <w:rsid w:val="00A648DD"/>
    <w:rsid w:val="00A66373"/>
    <w:rsid w:val="00A67397"/>
    <w:rsid w:val="00A814EE"/>
    <w:rsid w:val="00A818E6"/>
    <w:rsid w:val="00A86536"/>
    <w:rsid w:val="00A93B82"/>
    <w:rsid w:val="00A93D20"/>
    <w:rsid w:val="00A947A2"/>
    <w:rsid w:val="00AA047B"/>
    <w:rsid w:val="00AA0CD6"/>
    <w:rsid w:val="00AB0FB6"/>
    <w:rsid w:val="00AB317C"/>
    <w:rsid w:val="00AB5AA5"/>
    <w:rsid w:val="00AB7035"/>
    <w:rsid w:val="00AC1AE8"/>
    <w:rsid w:val="00AC530B"/>
    <w:rsid w:val="00AC653B"/>
    <w:rsid w:val="00AC7CFF"/>
    <w:rsid w:val="00AD1C44"/>
    <w:rsid w:val="00AD62A5"/>
    <w:rsid w:val="00AD6A10"/>
    <w:rsid w:val="00AE1D9A"/>
    <w:rsid w:val="00AE44A5"/>
    <w:rsid w:val="00AE6AE0"/>
    <w:rsid w:val="00AF5CB3"/>
    <w:rsid w:val="00B00EDE"/>
    <w:rsid w:val="00B10CB9"/>
    <w:rsid w:val="00B11A11"/>
    <w:rsid w:val="00B12E2E"/>
    <w:rsid w:val="00B15AD2"/>
    <w:rsid w:val="00B2088A"/>
    <w:rsid w:val="00B20E49"/>
    <w:rsid w:val="00B3650E"/>
    <w:rsid w:val="00B36A07"/>
    <w:rsid w:val="00B36C25"/>
    <w:rsid w:val="00B53DD1"/>
    <w:rsid w:val="00B54652"/>
    <w:rsid w:val="00B602F4"/>
    <w:rsid w:val="00B61B36"/>
    <w:rsid w:val="00B63943"/>
    <w:rsid w:val="00B66AB9"/>
    <w:rsid w:val="00B66FD0"/>
    <w:rsid w:val="00B702F8"/>
    <w:rsid w:val="00B72074"/>
    <w:rsid w:val="00B746B3"/>
    <w:rsid w:val="00B76F78"/>
    <w:rsid w:val="00B81487"/>
    <w:rsid w:val="00B84453"/>
    <w:rsid w:val="00B95D53"/>
    <w:rsid w:val="00B9635E"/>
    <w:rsid w:val="00B96E9E"/>
    <w:rsid w:val="00BB374F"/>
    <w:rsid w:val="00BB5959"/>
    <w:rsid w:val="00BB6AB7"/>
    <w:rsid w:val="00BC2BB6"/>
    <w:rsid w:val="00BD0217"/>
    <w:rsid w:val="00BE1B55"/>
    <w:rsid w:val="00BE60BD"/>
    <w:rsid w:val="00BE6D79"/>
    <w:rsid w:val="00BF697D"/>
    <w:rsid w:val="00BF7F3A"/>
    <w:rsid w:val="00C001F0"/>
    <w:rsid w:val="00C0420B"/>
    <w:rsid w:val="00C0515B"/>
    <w:rsid w:val="00C12321"/>
    <w:rsid w:val="00C125E3"/>
    <w:rsid w:val="00C1698B"/>
    <w:rsid w:val="00C23E45"/>
    <w:rsid w:val="00C33151"/>
    <w:rsid w:val="00C3332C"/>
    <w:rsid w:val="00C40CAD"/>
    <w:rsid w:val="00C42468"/>
    <w:rsid w:val="00C466BC"/>
    <w:rsid w:val="00C50345"/>
    <w:rsid w:val="00C531FD"/>
    <w:rsid w:val="00C54D4D"/>
    <w:rsid w:val="00C54F42"/>
    <w:rsid w:val="00C60458"/>
    <w:rsid w:val="00C65C8B"/>
    <w:rsid w:val="00C67C9A"/>
    <w:rsid w:val="00C72032"/>
    <w:rsid w:val="00C743AF"/>
    <w:rsid w:val="00C7488F"/>
    <w:rsid w:val="00C80D16"/>
    <w:rsid w:val="00C85D0D"/>
    <w:rsid w:val="00C91288"/>
    <w:rsid w:val="00C919C1"/>
    <w:rsid w:val="00CA2106"/>
    <w:rsid w:val="00CB3843"/>
    <w:rsid w:val="00CC1E9A"/>
    <w:rsid w:val="00CC6BED"/>
    <w:rsid w:val="00CD2052"/>
    <w:rsid w:val="00CD6214"/>
    <w:rsid w:val="00CD707C"/>
    <w:rsid w:val="00CE5B1B"/>
    <w:rsid w:val="00CE6712"/>
    <w:rsid w:val="00CE6CF6"/>
    <w:rsid w:val="00CF59A4"/>
    <w:rsid w:val="00D07FAF"/>
    <w:rsid w:val="00D106D2"/>
    <w:rsid w:val="00D22471"/>
    <w:rsid w:val="00D271AB"/>
    <w:rsid w:val="00D272C0"/>
    <w:rsid w:val="00D275AC"/>
    <w:rsid w:val="00D31731"/>
    <w:rsid w:val="00D31C59"/>
    <w:rsid w:val="00D3371B"/>
    <w:rsid w:val="00D412C2"/>
    <w:rsid w:val="00D4639D"/>
    <w:rsid w:val="00D5123A"/>
    <w:rsid w:val="00D5289E"/>
    <w:rsid w:val="00D63ACF"/>
    <w:rsid w:val="00D64BED"/>
    <w:rsid w:val="00D76830"/>
    <w:rsid w:val="00D77FEC"/>
    <w:rsid w:val="00D80BCA"/>
    <w:rsid w:val="00D81272"/>
    <w:rsid w:val="00D8273F"/>
    <w:rsid w:val="00D84245"/>
    <w:rsid w:val="00D84A2E"/>
    <w:rsid w:val="00D87666"/>
    <w:rsid w:val="00D91A32"/>
    <w:rsid w:val="00D92440"/>
    <w:rsid w:val="00D96320"/>
    <w:rsid w:val="00DA3141"/>
    <w:rsid w:val="00DA51C1"/>
    <w:rsid w:val="00DB1EDF"/>
    <w:rsid w:val="00DB29A5"/>
    <w:rsid w:val="00DC4D3C"/>
    <w:rsid w:val="00DC5983"/>
    <w:rsid w:val="00DC6D59"/>
    <w:rsid w:val="00DD105D"/>
    <w:rsid w:val="00DD191E"/>
    <w:rsid w:val="00DD2CA0"/>
    <w:rsid w:val="00DD3A4A"/>
    <w:rsid w:val="00DD4B97"/>
    <w:rsid w:val="00DD5C32"/>
    <w:rsid w:val="00DD6D42"/>
    <w:rsid w:val="00DE1CC5"/>
    <w:rsid w:val="00DE1FCA"/>
    <w:rsid w:val="00DE2160"/>
    <w:rsid w:val="00DF13BB"/>
    <w:rsid w:val="00DF4B63"/>
    <w:rsid w:val="00DF4F81"/>
    <w:rsid w:val="00DF5CDF"/>
    <w:rsid w:val="00E0658E"/>
    <w:rsid w:val="00E11875"/>
    <w:rsid w:val="00E139AD"/>
    <w:rsid w:val="00E21682"/>
    <w:rsid w:val="00E32FD9"/>
    <w:rsid w:val="00E33C5C"/>
    <w:rsid w:val="00E5169B"/>
    <w:rsid w:val="00E522A8"/>
    <w:rsid w:val="00E55419"/>
    <w:rsid w:val="00E616A4"/>
    <w:rsid w:val="00E624F5"/>
    <w:rsid w:val="00E64329"/>
    <w:rsid w:val="00E714C7"/>
    <w:rsid w:val="00E74702"/>
    <w:rsid w:val="00E80C39"/>
    <w:rsid w:val="00E86D91"/>
    <w:rsid w:val="00E8795B"/>
    <w:rsid w:val="00E916B1"/>
    <w:rsid w:val="00E93D2A"/>
    <w:rsid w:val="00E950C4"/>
    <w:rsid w:val="00E955C5"/>
    <w:rsid w:val="00E96580"/>
    <w:rsid w:val="00EA5E45"/>
    <w:rsid w:val="00EB6ECB"/>
    <w:rsid w:val="00EC4D23"/>
    <w:rsid w:val="00ED1C2A"/>
    <w:rsid w:val="00ED6DB6"/>
    <w:rsid w:val="00ED77EE"/>
    <w:rsid w:val="00EE12E9"/>
    <w:rsid w:val="00EE2DF9"/>
    <w:rsid w:val="00EE44A3"/>
    <w:rsid w:val="00EF1194"/>
    <w:rsid w:val="00EF63BC"/>
    <w:rsid w:val="00EF69BF"/>
    <w:rsid w:val="00F02B33"/>
    <w:rsid w:val="00F05767"/>
    <w:rsid w:val="00F06971"/>
    <w:rsid w:val="00F17A27"/>
    <w:rsid w:val="00F209A4"/>
    <w:rsid w:val="00F2456E"/>
    <w:rsid w:val="00F2650B"/>
    <w:rsid w:val="00F27656"/>
    <w:rsid w:val="00F30DDD"/>
    <w:rsid w:val="00F32965"/>
    <w:rsid w:val="00F33042"/>
    <w:rsid w:val="00F3434D"/>
    <w:rsid w:val="00F35192"/>
    <w:rsid w:val="00F37D93"/>
    <w:rsid w:val="00F434A5"/>
    <w:rsid w:val="00F434B6"/>
    <w:rsid w:val="00F47313"/>
    <w:rsid w:val="00F51C9C"/>
    <w:rsid w:val="00F5202E"/>
    <w:rsid w:val="00F52281"/>
    <w:rsid w:val="00F53927"/>
    <w:rsid w:val="00F55ADC"/>
    <w:rsid w:val="00F60535"/>
    <w:rsid w:val="00F70E46"/>
    <w:rsid w:val="00F732F4"/>
    <w:rsid w:val="00F816FC"/>
    <w:rsid w:val="00F86118"/>
    <w:rsid w:val="00F91AE5"/>
    <w:rsid w:val="00F93266"/>
    <w:rsid w:val="00F95343"/>
    <w:rsid w:val="00FA0C23"/>
    <w:rsid w:val="00FA4A8B"/>
    <w:rsid w:val="00FA65CE"/>
    <w:rsid w:val="00FB61D2"/>
    <w:rsid w:val="00FC102C"/>
    <w:rsid w:val="00FC73EC"/>
    <w:rsid w:val="00FC7BF4"/>
    <w:rsid w:val="00FD0E5A"/>
    <w:rsid w:val="00FD1E35"/>
    <w:rsid w:val="00FE0332"/>
    <w:rsid w:val="00FE4D71"/>
    <w:rsid w:val="00FF338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D1450748-411D-4FCC-A410-E7908BAC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81"/>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semiHidden/>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semiHidden/>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semiHidden/>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EF63BC"/>
    <w:rPr>
      <w:color w:val="0563C1" w:themeColor="hyperlink"/>
      <w:u w:val="single"/>
    </w:rPr>
  </w:style>
  <w:style w:type="character" w:styleId="UnresolvedMention">
    <w:name w:val="Unresolved Mention"/>
    <w:basedOn w:val="DefaultParagraphFont"/>
    <w:uiPriority w:val="99"/>
    <w:semiHidden/>
    <w:unhideWhenUsed/>
    <w:rsid w:val="00EF63BC"/>
    <w:rPr>
      <w:color w:val="605E5C"/>
      <w:shd w:val="clear" w:color="auto" w:fill="E1DFDD"/>
    </w:rPr>
  </w:style>
  <w:style w:type="paragraph" w:styleId="ListParagraph">
    <w:name w:val="List Paragraph"/>
    <w:basedOn w:val="Normal"/>
    <w:uiPriority w:val="34"/>
    <w:qFormat/>
    <w:rsid w:val="004A6644"/>
    <w:pPr>
      <w:ind w:left="720"/>
      <w:contextualSpacing/>
    </w:pPr>
  </w:style>
  <w:style w:type="paragraph" w:customStyle="1" w:styleId="Pa0">
    <w:name w:val="Pa0"/>
    <w:basedOn w:val="Normal"/>
    <w:next w:val="Normal"/>
    <w:uiPriority w:val="99"/>
    <w:rsid w:val="004A6644"/>
    <w:pPr>
      <w:autoSpaceDE w:val="0"/>
      <w:autoSpaceDN w:val="0"/>
      <w:adjustRightInd w:val="0"/>
      <w:spacing w:after="0" w:line="220" w:lineRule="atLeast"/>
    </w:pPr>
    <w:rPr>
      <w:rFonts w:ascii="Arial" w:hAnsi="Arial" w:cs="Latha"/>
      <w:sz w:val="24"/>
      <w:szCs w:val="24"/>
      <w:lang w:val="en-US" w:bidi="ta-IN"/>
      <w14:ligatures w14:val="standardContextual"/>
    </w:rPr>
  </w:style>
  <w:style w:type="character" w:styleId="PlaceholderText">
    <w:name w:val="Placeholder Text"/>
    <w:basedOn w:val="DefaultParagraphFont"/>
    <w:uiPriority w:val="99"/>
    <w:semiHidden/>
    <w:rsid w:val="003467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243340798">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11</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Audrey NGERNG XIURU (SCHOOLS)</cp:lastModifiedBy>
  <cp:revision>48</cp:revision>
  <cp:lastPrinted>2024-06-24T03:05:00Z</cp:lastPrinted>
  <dcterms:created xsi:type="dcterms:W3CDTF">2025-08-20T01:30:00Z</dcterms:created>
  <dcterms:modified xsi:type="dcterms:W3CDTF">2026-09-21T03:02:00Z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2026-09-29T06:43:25Z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963c7a24-9304-41be-80e8-6b21e61e3520</vt:lpwstr>
  </property>
  <property fmtid="{D5CDD505-2E9C-101B-9397-08002B2CF9AE}" pid="8" name="MSIP_Label_5fb06199-574a-4a73-a110-6e35d3b9f147_ContentBits">
    <vt:lpwstr>0</vt:lpwstr>
  </property>
</Properties>
</file>