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Y="430"/>
        <w:tblW w:w="0" w:type="auto"/>
        <w:tblBorders>
          <w:insideH w:val="single" w:sz="4" w:space="0" w:color="000000"/>
          <w:insideV w:val="single" w:sz="4" w:space="0" w:color="000000"/>
        </w:tblBorders>
        <w:tblCellMar>
          <w:top w:w="170" w:type="dxa"/>
          <w:left w:w="113" w:type="dxa"/>
          <w:bottom w:w="170" w:type="dxa"/>
        </w:tblCellMar>
        <w:tblLook w:val="00A0" w:firstRow="1" w:lastRow="0" w:firstColumn="1" w:lastColumn="0" w:noHBand="0" w:noVBand="0"/>
      </w:tblPr>
      <w:tblGrid>
        <w:gridCol w:w="1555"/>
        <w:gridCol w:w="3376"/>
        <w:gridCol w:w="4916"/>
      </w:tblGrid>
      <w:tr w:rsidR="005A6B38" w:rsidRPr="000A1D39" w14:paraId="0FDC613B" w14:textId="77777777" w:rsidTr="006B488C">
        <w:trPr>
          <w:trHeight w:val="948"/>
        </w:trPr>
        <w:tc>
          <w:tcPr>
            <w:tcW w:w="1555" w:type="dxa"/>
            <w:tcBorders>
              <w:right w:val="nil"/>
            </w:tcBorders>
            <w:vAlign w:val="center"/>
          </w:tcPr>
          <w:p w14:paraId="795C8107" w14:textId="77777777" w:rsidR="005A6B38" w:rsidRPr="000A1D39" w:rsidRDefault="005A6B38" w:rsidP="003E3558">
            <w:pPr>
              <w:tabs>
                <w:tab w:val="left" w:pos="2625"/>
              </w:tabs>
              <w:jc w:val="center"/>
              <w:rPr>
                <w:rFonts w:ascii="Arial" w:hAnsi="Arial" w:cs="Arial"/>
                <w:sz w:val="22"/>
              </w:rPr>
            </w:pPr>
            <w:r>
              <w:rPr>
                <w:rFonts w:ascii="Arial" w:hAnsi="Arial" w:cs="Arial"/>
                <w:noProof/>
                <w:sz w:val="22"/>
                <w:lang w:val="en-US" w:bidi="ta-IN"/>
              </w:rPr>
              <w:drawing>
                <wp:inline distT="0" distB="0" distL="0" distR="0" wp14:anchorId="445F485B" wp14:editId="1667AA98">
                  <wp:extent cx="720000" cy="720000"/>
                  <wp:effectExtent l="0" t="0" r="0" b="0"/>
                  <wp:docPr id="4" name="Picture 4" descr="EJC-Crest-Ex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JC-Crest-Exa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c>
          <w:tcPr>
            <w:tcW w:w="8291" w:type="dxa"/>
            <w:gridSpan w:val="2"/>
            <w:tcBorders>
              <w:top w:val="nil"/>
              <w:left w:val="nil"/>
              <w:bottom w:val="single" w:sz="4" w:space="0" w:color="000000"/>
            </w:tcBorders>
            <w:vAlign w:val="center"/>
          </w:tcPr>
          <w:p w14:paraId="6CCEE699" w14:textId="77777777" w:rsidR="005A6B38" w:rsidRDefault="005A6B38" w:rsidP="003E3558">
            <w:pPr>
              <w:tabs>
                <w:tab w:val="left" w:pos="2625"/>
              </w:tabs>
              <w:spacing w:line="276" w:lineRule="auto"/>
              <w:rPr>
                <w:rFonts w:ascii="Arial" w:hAnsi="Arial" w:cs="Arial"/>
                <w:sz w:val="21"/>
              </w:rPr>
            </w:pPr>
            <w:r w:rsidRPr="00000D96">
              <w:rPr>
                <w:rFonts w:ascii="Arial" w:hAnsi="Arial" w:cs="Arial"/>
                <w:sz w:val="21"/>
              </w:rPr>
              <w:t>EUNOIA JUNIOR COLLEGE</w:t>
            </w:r>
          </w:p>
          <w:p w14:paraId="58715B90" w14:textId="6ED17C26" w:rsidR="005A6B38" w:rsidRDefault="006D7907" w:rsidP="006D7907">
            <w:pPr>
              <w:tabs>
                <w:tab w:val="left" w:pos="2625"/>
              </w:tabs>
              <w:spacing w:line="276" w:lineRule="auto"/>
              <w:rPr>
                <w:rFonts w:ascii="Arial" w:hAnsi="Arial" w:cs="Arial"/>
                <w:sz w:val="21"/>
              </w:rPr>
            </w:pPr>
            <w:r>
              <w:rPr>
                <w:rFonts w:ascii="Arial" w:hAnsi="Arial" w:cs="Arial"/>
                <w:sz w:val="21"/>
              </w:rPr>
              <w:t>JC2 Preliminary Examination 2024</w:t>
            </w:r>
          </w:p>
          <w:p w14:paraId="0FD29761" w14:textId="77777777" w:rsidR="005A6B38" w:rsidRPr="00000D96" w:rsidRDefault="005A6B38" w:rsidP="003E3558">
            <w:pPr>
              <w:tabs>
                <w:tab w:val="left" w:pos="2625"/>
              </w:tabs>
              <w:spacing w:line="276" w:lineRule="auto"/>
              <w:rPr>
                <w:rFonts w:ascii="Arial" w:hAnsi="Arial" w:cs="Arial"/>
                <w:sz w:val="21"/>
              </w:rPr>
            </w:pPr>
            <w:r>
              <w:rPr>
                <w:rFonts w:ascii="Arial" w:hAnsi="Arial" w:cs="Arial"/>
                <w:sz w:val="21"/>
              </w:rPr>
              <w:t>General Certificate of Education Advanced Level</w:t>
            </w:r>
          </w:p>
          <w:sdt>
            <w:sdtPr>
              <w:rPr>
                <w:rFonts w:ascii="Arial" w:hAnsi="Arial" w:cs="Arial"/>
                <w:sz w:val="21"/>
              </w:rPr>
              <w:alias w:val="Subject Level"/>
              <w:tag w:val="Subject Level"/>
              <w:id w:val="1301429487"/>
              <w:placeholder>
                <w:docPart w:val="4513AB13A02D40D48ED13620A0B51848"/>
              </w:placeholder>
              <w:dropDownList>
                <w:listItem w:displayText="Higher 1" w:value="Higher 1"/>
                <w:listItem w:displayText="Higher 2" w:value="Higher 2"/>
                <w:listItem w:displayText="Higher 3" w:value="Higher 3"/>
              </w:dropDownList>
            </w:sdtPr>
            <w:sdtEndPr/>
            <w:sdtContent>
              <w:p w14:paraId="1D062594" w14:textId="72EFEC51" w:rsidR="005A6B38" w:rsidRPr="000A1D39" w:rsidRDefault="00307EA7" w:rsidP="003E3558">
                <w:pPr>
                  <w:tabs>
                    <w:tab w:val="left" w:pos="2625"/>
                  </w:tabs>
                  <w:spacing w:line="276" w:lineRule="auto"/>
                  <w:rPr>
                    <w:rFonts w:ascii="Arial" w:hAnsi="Arial" w:cs="Arial"/>
                    <w:sz w:val="22"/>
                  </w:rPr>
                </w:pPr>
                <w:r>
                  <w:rPr>
                    <w:rFonts w:ascii="Arial" w:hAnsi="Arial" w:cs="Arial"/>
                    <w:sz w:val="21"/>
                  </w:rPr>
                  <w:t>Higher 1</w:t>
                </w:r>
              </w:p>
            </w:sdtContent>
          </w:sdt>
        </w:tc>
      </w:tr>
      <w:tr w:rsidR="005A6B38" w:rsidRPr="007645C0" w14:paraId="05958F32" w14:textId="77777777" w:rsidTr="006B488C">
        <w:trPr>
          <w:trHeight w:val="1024"/>
        </w:trPr>
        <w:tc>
          <w:tcPr>
            <w:tcW w:w="4931" w:type="dxa"/>
            <w:gridSpan w:val="2"/>
            <w:tcBorders>
              <w:bottom w:val="nil"/>
              <w:right w:val="nil"/>
            </w:tcBorders>
          </w:tcPr>
          <w:p w14:paraId="148ACC55" w14:textId="651616BF" w:rsidR="005A6B38" w:rsidRPr="00A44C54" w:rsidRDefault="00CC679A" w:rsidP="003E3558">
            <w:pPr>
              <w:tabs>
                <w:tab w:val="left" w:pos="2625"/>
              </w:tabs>
              <w:spacing w:line="276" w:lineRule="auto"/>
              <w:rPr>
                <w:rFonts w:ascii="Arial" w:hAnsi="Arial" w:cs="Arial"/>
                <w:b/>
                <w:sz w:val="32"/>
              </w:rPr>
            </w:pPr>
            <w:sdt>
              <w:sdtPr>
                <w:rPr>
                  <w:rFonts w:ascii="Arial" w:hAnsi="Arial" w:cs="Arial"/>
                  <w:b/>
                  <w:sz w:val="32"/>
                </w:rPr>
                <w:alias w:val="Do not write Subject Level (H1,etc)"/>
                <w:tag w:val="Do not write Subject Level (H1,etc)"/>
                <w:id w:val="-207878968"/>
                <w:placeholder>
                  <w:docPart w:val="D7B1DE7B5D3C42FBB419E7C550ACBD8F"/>
                </w:placeholder>
                <w:text/>
              </w:sdtPr>
              <w:sdtEndPr/>
              <w:sdtContent>
                <w:r w:rsidR="00B4363A">
                  <w:rPr>
                    <w:rFonts w:ascii="Arial" w:hAnsi="Arial" w:cs="Arial"/>
                    <w:b/>
                    <w:sz w:val="32"/>
                  </w:rPr>
                  <w:t xml:space="preserve">H1 </w:t>
                </w:r>
                <w:r w:rsidR="00DC2752">
                  <w:rPr>
                    <w:rFonts w:ascii="Arial" w:hAnsi="Arial" w:cs="Arial"/>
                    <w:b/>
                    <w:sz w:val="32"/>
                  </w:rPr>
                  <w:t>GEOGRAPHY</w:t>
                </w:r>
              </w:sdtContent>
            </w:sdt>
          </w:p>
          <w:p w14:paraId="3F5AED5B" w14:textId="77777777" w:rsidR="005A6B38" w:rsidRDefault="002044A6" w:rsidP="003E3558">
            <w:pPr>
              <w:tabs>
                <w:tab w:val="left" w:pos="2625"/>
              </w:tabs>
              <w:spacing w:line="276" w:lineRule="auto"/>
              <w:rPr>
                <w:rFonts w:asciiTheme="majorHAnsi" w:hAnsiTheme="majorHAnsi" w:cstheme="majorHAnsi"/>
                <w:sz w:val="22"/>
                <w:szCs w:val="28"/>
              </w:rPr>
            </w:pPr>
            <w:r w:rsidRPr="002044A6">
              <w:rPr>
                <w:rFonts w:asciiTheme="majorHAnsi" w:hAnsiTheme="majorHAnsi" w:cstheme="majorHAnsi"/>
                <w:sz w:val="22"/>
                <w:szCs w:val="28"/>
              </w:rPr>
              <w:t xml:space="preserve">Paper 1 </w:t>
            </w:r>
          </w:p>
          <w:p w14:paraId="2BCD9FB0" w14:textId="79B78B69" w:rsidR="00AF523F" w:rsidRPr="002044A6" w:rsidRDefault="00AF523F" w:rsidP="003E3558">
            <w:pPr>
              <w:tabs>
                <w:tab w:val="left" w:pos="2625"/>
              </w:tabs>
              <w:spacing w:line="276" w:lineRule="auto"/>
              <w:rPr>
                <w:rFonts w:asciiTheme="majorHAnsi" w:hAnsiTheme="majorHAnsi" w:cstheme="majorHAnsi"/>
                <w:sz w:val="21"/>
              </w:rPr>
            </w:pPr>
            <w:r>
              <w:rPr>
                <w:rFonts w:ascii="Arial" w:hAnsi="Arial" w:cs="Arial"/>
                <w:sz w:val="21"/>
              </w:rPr>
              <w:t>Suggested Marking Guide</w:t>
            </w:r>
            <w:r>
              <w:rPr>
                <w:rFonts w:ascii="Arial" w:hAnsi="Arial" w:cs="Arial"/>
                <w:sz w:val="21"/>
              </w:rPr>
              <w:tab/>
            </w:r>
          </w:p>
        </w:tc>
        <w:tc>
          <w:tcPr>
            <w:tcW w:w="4915" w:type="dxa"/>
            <w:tcBorders>
              <w:top w:val="single" w:sz="4" w:space="0" w:color="000000"/>
              <w:left w:val="nil"/>
              <w:bottom w:val="nil"/>
            </w:tcBorders>
          </w:tcPr>
          <w:p w14:paraId="0A73EF5E" w14:textId="06FA5170" w:rsidR="005A6B38" w:rsidRPr="007645C0" w:rsidRDefault="00CC679A" w:rsidP="003E3558">
            <w:pPr>
              <w:tabs>
                <w:tab w:val="left" w:pos="2625"/>
              </w:tabs>
              <w:spacing w:line="360" w:lineRule="auto"/>
              <w:jc w:val="right"/>
              <w:rPr>
                <w:rFonts w:ascii="Arial" w:hAnsi="Arial" w:cs="Arial"/>
                <w:b/>
                <w:sz w:val="32"/>
              </w:rPr>
            </w:pPr>
            <w:sdt>
              <w:sdtPr>
                <w:rPr>
                  <w:rFonts w:ascii="Arial" w:hAnsi="Arial" w:cs="Arial"/>
                  <w:b/>
                  <w:sz w:val="32"/>
                </w:rPr>
                <w:id w:val="-1198855549"/>
                <w:placeholder>
                  <w:docPart w:val="D7B1DE7B5D3C42FBB419E7C550ACBD8F"/>
                </w:placeholder>
                <w:text/>
              </w:sdtPr>
              <w:sdtEndPr/>
              <w:sdtContent>
                <w:r w:rsidR="00307EA7">
                  <w:rPr>
                    <w:rFonts w:ascii="Arial" w:hAnsi="Arial" w:cs="Arial"/>
                    <w:b/>
                    <w:sz w:val="32"/>
                  </w:rPr>
                  <w:t>8834</w:t>
                </w:r>
              </w:sdtContent>
            </w:sdt>
            <w:r w:rsidR="005A6B38" w:rsidRPr="007645C0">
              <w:rPr>
                <w:rFonts w:ascii="Arial" w:hAnsi="Arial" w:cs="Arial"/>
                <w:b/>
                <w:sz w:val="32"/>
              </w:rPr>
              <w:t>/</w:t>
            </w:r>
            <w:sdt>
              <w:sdtPr>
                <w:rPr>
                  <w:rFonts w:ascii="Arial" w:hAnsi="Arial" w:cs="Arial"/>
                  <w:b/>
                  <w:sz w:val="32"/>
                </w:rPr>
                <w:id w:val="-3209345"/>
                <w:placeholder>
                  <w:docPart w:val="4513AB13A02D40D48ED13620A0B51848"/>
                </w:placeholder>
                <w:dropDownList>
                  <w:listItem w:displayText="01" w:value="01"/>
                  <w:listItem w:displayText="02" w:value="02"/>
                  <w:listItem w:displayText="03" w:value="03"/>
                </w:dropDownList>
              </w:sdtPr>
              <w:sdtEndPr/>
              <w:sdtContent>
                <w:r w:rsidR="002044A6" w:rsidRPr="007645C0">
                  <w:rPr>
                    <w:rFonts w:ascii="Arial" w:hAnsi="Arial" w:cs="Arial"/>
                    <w:b/>
                    <w:sz w:val="32"/>
                  </w:rPr>
                  <w:t>01</w:t>
                </w:r>
              </w:sdtContent>
            </w:sdt>
          </w:p>
          <w:sdt>
            <w:sdtPr>
              <w:rPr>
                <w:rFonts w:ascii="Arial" w:hAnsi="Arial" w:cs="Arial"/>
                <w:b/>
                <w:sz w:val="21"/>
              </w:rPr>
              <w:id w:val="-365299625"/>
              <w:placeholder>
                <w:docPart w:val="8E57D6F921C94938AEDC2AF85B7225BC"/>
              </w:placeholder>
              <w:date w:fullDate="2024-09-11T00:00:00Z">
                <w:dateFormat w:val="dd MMMM yyyy"/>
                <w:lid w:val="en-SG"/>
                <w:storeMappedDataAs w:val="dateTime"/>
                <w:calendar w:val="gregorian"/>
              </w:date>
            </w:sdtPr>
            <w:sdtEndPr/>
            <w:sdtContent>
              <w:p w14:paraId="1CB2A71E" w14:textId="527DEDA1" w:rsidR="005A6B38" w:rsidRPr="007645C0" w:rsidRDefault="00860C0D" w:rsidP="003E3558">
                <w:pPr>
                  <w:tabs>
                    <w:tab w:val="left" w:pos="2625"/>
                  </w:tabs>
                  <w:spacing w:line="360" w:lineRule="auto"/>
                  <w:jc w:val="right"/>
                  <w:rPr>
                    <w:rFonts w:ascii="Arial" w:hAnsi="Arial" w:cs="Arial"/>
                    <w:b/>
                    <w:sz w:val="21"/>
                  </w:rPr>
                </w:pPr>
                <w:r>
                  <w:rPr>
                    <w:rFonts w:ascii="Arial" w:hAnsi="Arial" w:cs="Arial"/>
                    <w:b/>
                    <w:sz w:val="21"/>
                    <w:lang w:val="en-SG"/>
                  </w:rPr>
                  <w:t>11</w:t>
                </w:r>
                <w:r w:rsidR="009D5C8F">
                  <w:rPr>
                    <w:rFonts w:ascii="Arial" w:hAnsi="Arial" w:cs="Arial"/>
                    <w:b/>
                    <w:sz w:val="21"/>
                    <w:lang w:val="en-SG"/>
                  </w:rPr>
                  <w:t xml:space="preserve"> </w:t>
                </w:r>
                <w:r>
                  <w:rPr>
                    <w:rFonts w:ascii="Arial" w:hAnsi="Arial" w:cs="Arial"/>
                    <w:b/>
                    <w:sz w:val="21"/>
                    <w:lang w:val="en-SG"/>
                  </w:rPr>
                  <w:t xml:space="preserve">September </w:t>
                </w:r>
                <w:r w:rsidR="009D5C8F">
                  <w:rPr>
                    <w:rFonts w:ascii="Arial" w:hAnsi="Arial" w:cs="Arial"/>
                    <w:b/>
                    <w:sz w:val="21"/>
                    <w:lang w:val="en-SG"/>
                  </w:rPr>
                  <w:t>2024</w:t>
                </w:r>
              </w:p>
            </w:sdtContent>
          </w:sdt>
          <w:sdt>
            <w:sdtPr>
              <w:rPr>
                <w:rFonts w:ascii="Arial" w:hAnsi="Arial" w:cs="Arial"/>
                <w:b/>
                <w:sz w:val="21"/>
              </w:rPr>
              <w:id w:val="-1849938152"/>
              <w:placeholder>
                <w:docPart w:val="D7B1DE7B5D3C42FBB419E7C550ACBD8F"/>
              </w:placeholder>
              <w:text/>
            </w:sdtPr>
            <w:sdtEndPr/>
            <w:sdtContent>
              <w:p w14:paraId="0CC1E5B2" w14:textId="07DA1CF8" w:rsidR="005A6B38" w:rsidRPr="007645C0" w:rsidRDefault="006D7907" w:rsidP="003E3558">
                <w:pPr>
                  <w:tabs>
                    <w:tab w:val="left" w:pos="2625"/>
                  </w:tabs>
                  <w:spacing w:line="360" w:lineRule="auto"/>
                  <w:jc w:val="right"/>
                  <w:rPr>
                    <w:rFonts w:ascii="Arial" w:hAnsi="Arial" w:cs="Arial"/>
                    <w:sz w:val="22"/>
                  </w:rPr>
                </w:pPr>
                <w:r>
                  <w:rPr>
                    <w:rFonts w:ascii="Arial" w:hAnsi="Arial" w:cs="Arial"/>
                    <w:b/>
                    <w:sz w:val="21"/>
                  </w:rPr>
                  <w:t>3</w:t>
                </w:r>
                <w:r w:rsidR="00631BA5" w:rsidRPr="007645C0">
                  <w:rPr>
                    <w:rFonts w:ascii="Arial" w:hAnsi="Arial" w:cs="Arial"/>
                    <w:b/>
                    <w:sz w:val="21"/>
                  </w:rPr>
                  <w:t xml:space="preserve"> </w:t>
                </w:r>
                <w:r w:rsidR="00A7358C" w:rsidRPr="007645C0">
                  <w:rPr>
                    <w:rFonts w:ascii="Arial" w:hAnsi="Arial" w:cs="Arial"/>
                    <w:b/>
                    <w:sz w:val="21"/>
                  </w:rPr>
                  <w:t>H</w:t>
                </w:r>
                <w:r w:rsidR="00631BA5" w:rsidRPr="007645C0">
                  <w:rPr>
                    <w:rFonts w:ascii="Arial" w:hAnsi="Arial" w:cs="Arial"/>
                    <w:b/>
                    <w:sz w:val="21"/>
                  </w:rPr>
                  <w:t>ours</w:t>
                </w:r>
              </w:p>
            </w:sdtContent>
          </w:sdt>
        </w:tc>
      </w:tr>
      <w:tr w:rsidR="005A6B38" w:rsidRPr="000A1D39" w14:paraId="4F84B782" w14:textId="77777777" w:rsidTr="006B488C">
        <w:trPr>
          <w:trHeight w:val="1025"/>
        </w:trPr>
        <w:tc>
          <w:tcPr>
            <w:tcW w:w="9847" w:type="dxa"/>
            <w:gridSpan w:val="3"/>
            <w:tcBorders>
              <w:top w:val="nil"/>
              <w:bottom w:val="single" w:sz="4" w:space="0" w:color="000000"/>
            </w:tcBorders>
            <w:vAlign w:val="center"/>
          </w:tcPr>
          <w:p w14:paraId="4F3A6B02" w14:textId="77777777" w:rsidR="002044A6" w:rsidRDefault="002044A6" w:rsidP="003E3558">
            <w:pPr>
              <w:spacing w:line="276" w:lineRule="auto"/>
              <w:rPr>
                <w:rFonts w:ascii="Arial" w:hAnsi="Arial" w:cs="Arial"/>
                <w:sz w:val="21"/>
              </w:rPr>
            </w:pPr>
          </w:p>
          <w:p w14:paraId="10053F59" w14:textId="77777777" w:rsidR="002044A6" w:rsidRDefault="002044A6" w:rsidP="003E3558">
            <w:pPr>
              <w:spacing w:line="276" w:lineRule="auto"/>
              <w:rPr>
                <w:rFonts w:ascii="Arial" w:hAnsi="Arial" w:cs="Arial"/>
                <w:sz w:val="21"/>
              </w:rPr>
            </w:pPr>
          </w:p>
          <w:p w14:paraId="46FF69A5" w14:textId="1563B690" w:rsidR="005A6B38" w:rsidRPr="00FC31BA" w:rsidRDefault="005A6B38" w:rsidP="003E3558">
            <w:pPr>
              <w:spacing w:line="276" w:lineRule="auto"/>
              <w:rPr>
                <w:rFonts w:ascii="Arial" w:hAnsi="Arial" w:cs="Arial"/>
                <w:sz w:val="21"/>
              </w:rPr>
            </w:pPr>
            <w:r>
              <w:rPr>
                <w:rFonts w:ascii="Arial" w:hAnsi="Arial" w:cs="Arial"/>
                <w:sz w:val="21"/>
              </w:rPr>
              <w:tab/>
            </w:r>
          </w:p>
        </w:tc>
      </w:tr>
      <w:tr w:rsidR="005A6B38" w:rsidRPr="000A1D39" w14:paraId="1314220C" w14:textId="77777777" w:rsidTr="006B488C">
        <w:trPr>
          <w:trHeight w:val="8626"/>
        </w:trPr>
        <w:tc>
          <w:tcPr>
            <w:tcW w:w="9847" w:type="dxa"/>
            <w:gridSpan w:val="3"/>
            <w:tcBorders>
              <w:top w:val="single" w:sz="4" w:space="0" w:color="000000"/>
            </w:tcBorders>
          </w:tcPr>
          <w:p w14:paraId="3180C487" w14:textId="130E6525" w:rsidR="005A6B38" w:rsidRPr="00000D96" w:rsidRDefault="005A6B38" w:rsidP="003E3558">
            <w:pPr>
              <w:spacing w:line="276" w:lineRule="auto"/>
              <w:rPr>
                <w:rFonts w:ascii="Arial" w:hAnsi="Arial" w:cs="Arial"/>
                <w:b/>
                <w:sz w:val="21"/>
              </w:rPr>
            </w:pPr>
            <w:r w:rsidRPr="00000D96">
              <w:rPr>
                <w:rFonts w:ascii="Arial" w:hAnsi="Arial" w:cs="Arial"/>
                <w:b/>
                <w:sz w:val="11"/>
              </w:rPr>
              <w:br/>
            </w:r>
            <w:r w:rsidRPr="00000D96">
              <w:rPr>
                <w:rFonts w:ascii="Arial" w:hAnsi="Arial" w:cs="Arial"/>
                <w:b/>
                <w:sz w:val="21"/>
              </w:rPr>
              <w:t>READ THESE INSTRUCTIONS FIRST</w:t>
            </w:r>
            <w:r w:rsidR="00CE79ED">
              <w:rPr>
                <w:rFonts w:ascii="Arial" w:hAnsi="Arial" w:cs="Arial"/>
                <w:b/>
                <w:sz w:val="21"/>
              </w:rPr>
              <w:t xml:space="preserve"> </w:t>
            </w:r>
          </w:p>
          <w:p w14:paraId="340041C4" w14:textId="77777777" w:rsidR="005A6B38" w:rsidRPr="00000D96" w:rsidRDefault="005A6B38" w:rsidP="003E3558">
            <w:pPr>
              <w:spacing w:line="276" w:lineRule="auto"/>
              <w:rPr>
                <w:rFonts w:ascii="Arial" w:hAnsi="Arial" w:cs="Arial"/>
                <w:b/>
                <w:sz w:val="21"/>
              </w:rPr>
            </w:pPr>
          </w:p>
          <w:p w14:paraId="708C3876" w14:textId="33FBCAC8" w:rsidR="006D7907" w:rsidRPr="00000D96" w:rsidRDefault="00F87CB2" w:rsidP="00F87CB2">
            <w:pPr>
              <w:spacing w:line="276" w:lineRule="auto"/>
              <w:jc w:val="both"/>
              <w:rPr>
                <w:rFonts w:ascii="Arial" w:hAnsi="Arial" w:cs="Arial"/>
                <w:sz w:val="21"/>
              </w:rPr>
            </w:pPr>
            <w:r>
              <w:rPr>
                <w:rFonts w:ascii="Arial" w:hAnsi="Arial" w:cs="Arial"/>
                <w:sz w:val="21"/>
              </w:rPr>
              <w:t xml:space="preserve">Please note that </w:t>
            </w:r>
            <w:r w:rsidR="007659FB">
              <w:rPr>
                <w:rFonts w:ascii="Arial" w:hAnsi="Arial" w:cs="Arial"/>
                <w:sz w:val="21"/>
              </w:rPr>
              <w:t xml:space="preserve">this </w:t>
            </w:r>
            <w:r>
              <w:rPr>
                <w:rFonts w:ascii="Arial" w:hAnsi="Arial" w:cs="Arial"/>
                <w:sz w:val="21"/>
              </w:rPr>
              <w:t>Suggested Marking Guide</w:t>
            </w:r>
            <w:r w:rsidR="007659FB">
              <w:rPr>
                <w:rFonts w:ascii="Arial" w:hAnsi="Arial" w:cs="Arial"/>
                <w:sz w:val="21"/>
              </w:rPr>
              <w:t>s</w:t>
            </w:r>
            <w:r>
              <w:rPr>
                <w:rFonts w:ascii="Arial" w:hAnsi="Arial" w:cs="Arial"/>
                <w:sz w:val="21"/>
              </w:rPr>
              <w:t xml:space="preserve"> </w:t>
            </w:r>
            <w:r w:rsidR="007659FB">
              <w:rPr>
                <w:rFonts w:ascii="Arial" w:hAnsi="Arial" w:cs="Arial"/>
                <w:sz w:val="21"/>
              </w:rPr>
              <w:t>contains possible responses only and other responses could be considered as well</w:t>
            </w:r>
            <w:r>
              <w:rPr>
                <w:rFonts w:ascii="Arial" w:hAnsi="Arial" w:cs="Arial"/>
                <w:sz w:val="21"/>
              </w:rPr>
              <w:t xml:space="preserve">. </w:t>
            </w:r>
          </w:p>
          <w:p w14:paraId="44CE921F" w14:textId="77777777" w:rsidR="005A6B38" w:rsidRPr="00000D96" w:rsidRDefault="005A6B38" w:rsidP="003E3558">
            <w:pPr>
              <w:spacing w:line="276" w:lineRule="auto"/>
              <w:rPr>
                <w:rFonts w:ascii="Arial" w:hAnsi="Arial" w:cs="Arial"/>
                <w:sz w:val="21"/>
              </w:rPr>
            </w:pPr>
          </w:p>
          <w:sdt>
            <w:sdtPr>
              <w:rPr>
                <w:rFonts w:ascii="Arial" w:hAnsi="Arial" w:cs="Arial"/>
                <w:sz w:val="21"/>
              </w:rPr>
              <w:id w:val="-1867506378"/>
              <w:placeholder>
                <w:docPart w:val="D7B1DE7B5D3C42FBB419E7C550ACBD8F"/>
              </w:placeholder>
            </w:sdtPr>
            <w:sdtEndPr/>
            <w:sdtContent>
              <w:p w14:paraId="1B436063" w14:textId="68AC56B9" w:rsidR="00DC2752" w:rsidRDefault="00DC2752" w:rsidP="00F87CB2">
                <w:pPr>
                  <w:spacing w:line="276" w:lineRule="auto"/>
                  <w:rPr>
                    <w:rFonts w:ascii="Arial" w:hAnsi="Arial" w:cs="Arial"/>
                    <w:sz w:val="21"/>
                  </w:rPr>
                </w:pPr>
              </w:p>
              <w:p w14:paraId="1049EA32" w14:textId="77777777" w:rsidR="0021225F" w:rsidRDefault="0021225F" w:rsidP="0021225F">
                <w:pPr>
                  <w:spacing w:line="276" w:lineRule="auto"/>
                  <w:rPr>
                    <w:rFonts w:ascii="Arial" w:hAnsi="Arial" w:cs="Arial"/>
                    <w:sz w:val="21"/>
                  </w:rPr>
                </w:pPr>
              </w:p>
              <w:p w14:paraId="01B31311" w14:textId="77777777" w:rsidR="007143DB" w:rsidRDefault="007143DB" w:rsidP="007143DB">
                <w:pPr>
                  <w:spacing w:line="276" w:lineRule="auto"/>
                  <w:rPr>
                    <w:rFonts w:ascii="ArialMT" w:hAnsi="ArialMT" w:cs="ArialMT"/>
                    <w:color w:val="000000"/>
                    <w:sz w:val="20"/>
                    <w:szCs w:val="20"/>
                  </w:rPr>
                </w:pPr>
              </w:p>
              <w:p w14:paraId="67A84900" w14:textId="77777777" w:rsidR="007143DB" w:rsidRDefault="007143DB" w:rsidP="007143DB">
                <w:pPr>
                  <w:spacing w:line="276" w:lineRule="auto"/>
                  <w:rPr>
                    <w:rFonts w:ascii="ArialMT" w:hAnsi="ArialMT" w:cs="ArialMT"/>
                    <w:color w:val="000000"/>
                    <w:sz w:val="20"/>
                    <w:szCs w:val="20"/>
                  </w:rPr>
                </w:pPr>
              </w:p>
              <w:p w14:paraId="713EF6D1" w14:textId="77777777" w:rsidR="007143DB" w:rsidRDefault="007143DB" w:rsidP="007143DB">
                <w:pPr>
                  <w:spacing w:line="276" w:lineRule="auto"/>
                  <w:rPr>
                    <w:rFonts w:ascii="ArialMT" w:hAnsi="ArialMT" w:cs="ArialMT"/>
                    <w:color w:val="000000"/>
                    <w:sz w:val="20"/>
                    <w:szCs w:val="20"/>
                  </w:rPr>
                </w:pPr>
              </w:p>
              <w:p w14:paraId="46AAB989" w14:textId="77777777" w:rsidR="007143DB" w:rsidRDefault="007143DB" w:rsidP="007143DB">
                <w:pPr>
                  <w:spacing w:line="276" w:lineRule="auto"/>
                  <w:rPr>
                    <w:rFonts w:ascii="ArialMT" w:hAnsi="ArialMT" w:cs="ArialMT"/>
                    <w:color w:val="000000"/>
                    <w:sz w:val="20"/>
                    <w:szCs w:val="20"/>
                  </w:rPr>
                </w:pPr>
              </w:p>
              <w:p w14:paraId="78842DC1" w14:textId="77777777" w:rsidR="007143DB" w:rsidRDefault="007143DB" w:rsidP="007143DB">
                <w:pPr>
                  <w:spacing w:line="276" w:lineRule="auto"/>
                  <w:rPr>
                    <w:rFonts w:ascii="ArialMT" w:hAnsi="ArialMT" w:cs="ArialMT"/>
                    <w:color w:val="000000"/>
                    <w:sz w:val="20"/>
                    <w:szCs w:val="20"/>
                  </w:rPr>
                </w:pPr>
              </w:p>
              <w:p w14:paraId="797050C6" w14:textId="77777777" w:rsidR="007143DB" w:rsidRDefault="007143DB" w:rsidP="007143DB">
                <w:pPr>
                  <w:spacing w:line="276" w:lineRule="auto"/>
                  <w:rPr>
                    <w:rFonts w:ascii="ArialMT" w:hAnsi="ArialMT" w:cs="ArialMT"/>
                    <w:color w:val="000000"/>
                    <w:sz w:val="20"/>
                    <w:szCs w:val="20"/>
                  </w:rPr>
                </w:pPr>
              </w:p>
              <w:p w14:paraId="4047D9D8" w14:textId="77777777" w:rsidR="007143DB" w:rsidRDefault="007143DB" w:rsidP="007143DB">
                <w:pPr>
                  <w:spacing w:line="276" w:lineRule="auto"/>
                  <w:rPr>
                    <w:rFonts w:ascii="Arial" w:hAnsi="Arial" w:cs="Arial"/>
                    <w:sz w:val="21"/>
                  </w:rPr>
                </w:pPr>
              </w:p>
              <w:p w14:paraId="18EAE8F2" w14:textId="77777777" w:rsidR="00B4363A" w:rsidRDefault="00CC679A" w:rsidP="007143DB">
                <w:pPr>
                  <w:spacing w:line="276" w:lineRule="auto"/>
                  <w:rPr>
                    <w:rFonts w:ascii="Arial" w:hAnsi="Arial" w:cs="Arial"/>
                    <w:sz w:val="21"/>
                  </w:rPr>
                </w:pPr>
              </w:p>
            </w:sdtContent>
          </w:sdt>
          <w:p w14:paraId="7DFAA18A" w14:textId="64D7BB4F" w:rsidR="00860C0D" w:rsidRPr="007812BB" w:rsidRDefault="00860C0D" w:rsidP="007143DB">
            <w:pPr>
              <w:spacing w:line="276" w:lineRule="auto"/>
              <w:rPr>
                <w:rFonts w:ascii="Arial" w:hAnsi="Arial" w:cs="Arial"/>
                <w:sz w:val="21"/>
              </w:rPr>
            </w:pPr>
          </w:p>
        </w:tc>
      </w:tr>
      <w:tr w:rsidR="005A6B38" w:rsidRPr="000A1D39" w14:paraId="0C9ED508" w14:textId="77777777" w:rsidTr="006B488C">
        <w:trPr>
          <w:trHeight w:val="342"/>
        </w:trPr>
        <w:tc>
          <w:tcPr>
            <w:tcW w:w="9847" w:type="dxa"/>
            <w:gridSpan w:val="3"/>
          </w:tcPr>
          <w:p w14:paraId="066AE407" w14:textId="77777777" w:rsidR="005A6B38" w:rsidRPr="00CC39D1" w:rsidRDefault="005A6B38" w:rsidP="003E3558">
            <w:pPr>
              <w:spacing w:line="276" w:lineRule="auto"/>
              <w:jc w:val="center"/>
              <w:rPr>
                <w:rFonts w:ascii="Arial" w:hAnsi="Arial" w:cs="Arial"/>
                <w:sz w:val="8"/>
                <w:szCs w:val="8"/>
              </w:rPr>
            </w:pPr>
          </w:p>
          <w:p w14:paraId="696B8CB9" w14:textId="3AEAF4FA" w:rsidR="006B488C" w:rsidRDefault="005A6B38" w:rsidP="00105DE3">
            <w:pPr>
              <w:spacing w:line="276" w:lineRule="auto"/>
              <w:jc w:val="center"/>
              <w:rPr>
                <w:rFonts w:ascii="Arial" w:hAnsi="Arial" w:cs="Arial"/>
                <w:sz w:val="20"/>
                <w:szCs w:val="22"/>
              </w:rPr>
            </w:pPr>
            <w:r w:rsidRPr="00F349B0">
              <w:rPr>
                <w:rFonts w:ascii="Arial" w:hAnsi="Arial" w:cs="Arial"/>
                <w:sz w:val="20"/>
                <w:szCs w:val="22"/>
              </w:rPr>
              <w:t xml:space="preserve">This document consists </w:t>
            </w:r>
            <w:r w:rsidRPr="002311D0">
              <w:rPr>
                <w:rFonts w:ascii="Arial" w:hAnsi="Arial" w:cs="Arial"/>
                <w:sz w:val="20"/>
                <w:szCs w:val="22"/>
              </w:rPr>
              <w:t xml:space="preserve">of </w:t>
            </w:r>
            <w:r w:rsidR="00612FF0" w:rsidRPr="00612FF0">
              <w:rPr>
                <w:rFonts w:ascii="Arial" w:hAnsi="Arial" w:cs="Arial"/>
                <w:b/>
                <w:bCs/>
                <w:sz w:val="20"/>
                <w:szCs w:val="22"/>
              </w:rPr>
              <w:t>12</w:t>
            </w:r>
            <w:r w:rsidRPr="002311D0">
              <w:rPr>
                <w:rFonts w:ascii="Arial" w:hAnsi="Arial" w:cs="Arial"/>
                <w:sz w:val="20"/>
                <w:szCs w:val="22"/>
              </w:rPr>
              <w:t xml:space="preserve"> printed pages.</w:t>
            </w:r>
          </w:p>
          <w:p w14:paraId="575E8474" w14:textId="77777777" w:rsidR="00860C0D" w:rsidRDefault="00860C0D" w:rsidP="006B488C">
            <w:pPr>
              <w:spacing w:line="276" w:lineRule="auto"/>
              <w:jc w:val="right"/>
              <w:rPr>
                <w:rFonts w:ascii="Arial" w:hAnsi="Arial" w:cs="Arial"/>
                <w:b/>
                <w:bCs/>
                <w:sz w:val="20"/>
                <w:szCs w:val="22"/>
              </w:rPr>
            </w:pPr>
          </w:p>
          <w:p w14:paraId="4DBAA6D3" w14:textId="6AFD4F7C" w:rsidR="00105DE3" w:rsidRPr="006B488C" w:rsidRDefault="00105DE3" w:rsidP="006B488C">
            <w:pPr>
              <w:spacing w:line="276" w:lineRule="auto"/>
              <w:jc w:val="right"/>
              <w:rPr>
                <w:rFonts w:ascii="Arial" w:hAnsi="Arial" w:cs="Arial"/>
                <w:b/>
                <w:bCs/>
                <w:sz w:val="20"/>
                <w:szCs w:val="22"/>
              </w:rPr>
            </w:pPr>
          </w:p>
        </w:tc>
      </w:tr>
    </w:tbl>
    <w:p w14:paraId="1F2464BC" w14:textId="77777777" w:rsidR="006B488C" w:rsidRDefault="006B488C">
      <w:pPr>
        <w:rPr>
          <w:rFonts w:ascii="Arial" w:hAnsi="Arial" w:cs="Arial"/>
          <w:b/>
          <w:sz w:val="22"/>
          <w:szCs w:val="22"/>
          <w:lang w:val="en-US"/>
        </w:rPr>
      </w:pPr>
      <w:r>
        <w:rPr>
          <w:rFonts w:ascii="Arial" w:hAnsi="Arial" w:cs="Arial"/>
          <w:b/>
          <w:sz w:val="22"/>
          <w:szCs w:val="22"/>
          <w:lang w:val="en-US"/>
        </w:rPr>
        <w:br w:type="page"/>
      </w:r>
    </w:p>
    <w:p w14:paraId="10555F38" w14:textId="55AE1CB0" w:rsidR="00E100C5" w:rsidRPr="00CC0E6F" w:rsidRDefault="00E100C5" w:rsidP="00F60836">
      <w:pPr>
        <w:tabs>
          <w:tab w:val="left" w:pos="720"/>
        </w:tabs>
        <w:jc w:val="center"/>
        <w:rPr>
          <w:rFonts w:ascii="Arial" w:hAnsi="Arial" w:cs="Arial"/>
          <w:b/>
          <w:sz w:val="20"/>
          <w:szCs w:val="20"/>
          <w:lang w:val="en-US"/>
        </w:rPr>
      </w:pPr>
      <w:r>
        <w:rPr>
          <w:rFonts w:ascii="Arial" w:hAnsi="Arial" w:cs="Arial"/>
          <w:b/>
          <w:sz w:val="22"/>
          <w:szCs w:val="22"/>
          <w:lang w:val="en-US"/>
        </w:rPr>
        <w:lastRenderedPageBreak/>
        <w:t>Section A</w:t>
      </w:r>
    </w:p>
    <w:p w14:paraId="09BF0083" w14:textId="77777777" w:rsidR="00E100C5" w:rsidRPr="00CC0E6F" w:rsidRDefault="00E100C5" w:rsidP="00F60836">
      <w:pPr>
        <w:tabs>
          <w:tab w:val="left" w:pos="720"/>
        </w:tabs>
        <w:jc w:val="center"/>
        <w:rPr>
          <w:rFonts w:ascii="Arial" w:hAnsi="Arial" w:cs="Arial"/>
          <w:b/>
          <w:sz w:val="20"/>
          <w:szCs w:val="20"/>
          <w:lang w:val="en-US"/>
        </w:rPr>
      </w:pPr>
    </w:p>
    <w:p w14:paraId="0926B20C" w14:textId="71B1391A" w:rsidR="003444A4" w:rsidRPr="00CC0E6F" w:rsidRDefault="006C5CE6" w:rsidP="003444A4">
      <w:pPr>
        <w:tabs>
          <w:tab w:val="left" w:pos="720"/>
        </w:tabs>
        <w:jc w:val="center"/>
        <w:rPr>
          <w:rFonts w:ascii="Arial" w:hAnsi="Arial" w:cs="Arial"/>
          <w:b/>
          <w:sz w:val="20"/>
          <w:szCs w:val="20"/>
          <w:lang w:val="en-US"/>
        </w:rPr>
      </w:pPr>
      <w:r w:rsidRPr="00CC0E6F">
        <w:rPr>
          <w:rFonts w:ascii="Arial" w:hAnsi="Arial" w:cs="Arial"/>
          <w:b/>
          <w:sz w:val="20"/>
          <w:szCs w:val="20"/>
          <w:lang w:val="en-US"/>
        </w:rPr>
        <w:t>Cluster 2: Fieldwork</w:t>
      </w:r>
    </w:p>
    <w:p w14:paraId="27A5BAE9" w14:textId="77777777" w:rsidR="007C7A18" w:rsidRPr="00CC0E6F" w:rsidRDefault="007C7A18" w:rsidP="003444A4">
      <w:pPr>
        <w:tabs>
          <w:tab w:val="left" w:pos="720"/>
        </w:tabs>
        <w:jc w:val="center"/>
        <w:rPr>
          <w:rFonts w:ascii="Arial" w:hAnsi="Arial" w:cs="Arial"/>
          <w:bCs/>
          <w:sz w:val="20"/>
          <w:szCs w:val="20"/>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
        <w:gridCol w:w="496"/>
        <w:gridCol w:w="8313"/>
        <w:gridCol w:w="617"/>
      </w:tblGrid>
      <w:tr w:rsidR="003444A4" w:rsidRPr="00CC0E6F" w14:paraId="1498DC3D" w14:textId="77777777" w:rsidTr="00612FF0">
        <w:tc>
          <w:tcPr>
            <w:tcW w:w="422" w:type="dxa"/>
          </w:tcPr>
          <w:p w14:paraId="5B68D387" w14:textId="77777777" w:rsidR="003444A4" w:rsidRPr="00CC0E6F" w:rsidRDefault="003444A4" w:rsidP="00612FF0">
            <w:pPr>
              <w:tabs>
                <w:tab w:val="left" w:pos="720"/>
              </w:tabs>
              <w:spacing w:line="276" w:lineRule="auto"/>
              <w:jc w:val="center"/>
              <w:rPr>
                <w:rFonts w:ascii="Arial" w:hAnsi="Arial" w:cs="Arial"/>
                <w:b/>
                <w:sz w:val="20"/>
                <w:szCs w:val="20"/>
                <w:lang w:val="en-US"/>
              </w:rPr>
            </w:pPr>
            <w:r w:rsidRPr="00CC0E6F">
              <w:rPr>
                <w:rFonts w:ascii="Arial" w:hAnsi="Arial" w:cs="Arial"/>
                <w:b/>
                <w:sz w:val="20"/>
                <w:szCs w:val="20"/>
                <w:lang w:val="en-US"/>
              </w:rPr>
              <w:t>1</w:t>
            </w:r>
          </w:p>
        </w:tc>
        <w:tc>
          <w:tcPr>
            <w:tcW w:w="9426" w:type="dxa"/>
            <w:gridSpan w:val="3"/>
          </w:tcPr>
          <w:p w14:paraId="572053E5" w14:textId="77777777" w:rsidR="00073702" w:rsidRPr="00CC0E6F" w:rsidRDefault="00073702" w:rsidP="00612FF0">
            <w:pPr>
              <w:spacing w:line="276" w:lineRule="auto"/>
              <w:jc w:val="both"/>
              <w:rPr>
                <w:rFonts w:ascii="Arial" w:hAnsi="Arial" w:cs="Arial"/>
                <w:sz w:val="20"/>
                <w:szCs w:val="20"/>
              </w:rPr>
            </w:pPr>
            <w:r w:rsidRPr="00CC0E6F">
              <w:rPr>
                <w:rFonts w:ascii="Arial" w:hAnsi="Arial" w:cs="Arial"/>
                <w:sz w:val="20"/>
                <w:szCs w:val="20"/>
              </w:rPr>
              <w:t>Four students from Eunoia Junior College decided to investigate the community’s response to the Green Hub, a community space located at the void deck under Block 112 Bishan Street 12. The Green Hub aims to promote sustainable practices amongst the community.</w:t>
            </w:r>
          </w:p>
          <w:p w14:paraId="0E3F6717" w14:textId="77777777" w:rsidR="00073702" w:rsidRPr="00CC0E6F" w:rsidRDefault="00073702" w:rsidP="00612FF0">
            <w:pPr>
              <w:spacing w:line="276" w:lineRule="auto"/>
              <w:jc w:val="both"/>
              <w:rPr>
                <w:rFonts w:ascii="Arial" w:hAnsi="Arial" w:cs="Arial"/>
                <w:sz w:val="20"/>
                <w:szCs w:val="20"/>
              </w:rPr>
            </w:pPr>
          </w:p>
          <w:p w14:paraId="31628A3D" w14:textId="77777777" w:rsidR="00073702" w:rsidRPr="00CC0E6F" w:rsidRDefault="00073702" w:rsidP="00612FF0">
            <w:pPr>
              <w:spacing w:line="276" w:lineRule="auto"/>
              <w:jc w:val="both"/>
              <w:rPr>
                <w:rFonts w:ascii="Arial" w:hAnsi="Arial" w:cs="Arial"/>
                <w:sz w:val="20"/>
                <w:szCs w:val="20"/>
              </w:rPr>
            </w:pPr>
            <w:r w:rsidRPr="00CC0E6F">
              <w:rPr>
                <w:rFonts w:ascii="Arial" w:hAnsi="Arial" w:cs="Arial"/>
                <w:sz w:val="20"/>
                <w:szCs w:val="20"/>
              </w:rPr>
              <w:t>The students came up with the following research question:</w:t>
            </w:r>
          </w:p>
          <w:p w14:paraId="2C5E186F" w14:textId="77777777" w:rsidR="00073702" w:rsidRPr="00CC0E6F" w:rsidRDefault="00073702" w:rsidP="00612FF0">
            <w:pPr>
              <w:spacing w:line="276" w:lineRule="auto"/>
              <w:jc w:val="center"/>
              <w:rPr>
                <w:rFonts w:ascii="Arial" w:hAnsi="Arial" w:cs="Arial"/>
                <w:sz w:val="20"/>
                <w:szCs w:val="20"/>
              </w:rPr>
            </w:pPr>
          </w:p>
          <w:p w14:paraId="30DC1EBC" w14:textId="77777777" w:rsidR="00073702" w:rsidRPr="00CC0E6F" w:rsidRDefault="00073702" w:rsidP="00612FF0">
            <w:pPr>
              <w:spacing w:line="276" w:lineRule="auto"/>
              <w:jc w:val="center"/>
              <w:rPr>
                <w:rFonts w:ascii="Arial" w:hAnsi="Arial" w:cs="Arial"/>
                <w:sz w:val="20"/>
                <w:szCs w:val="20"/>
              </w:rPr>
            </w:pPr>
            <w:r w:rsidRPr="00CC0E6F">
              <w:rPr>
                <w:rFonts w:ascii="Arial" w:hAnsi="Arial" w:cs="Arial"/>
                <w:sz w:val="20"/>
                <w:szCs w:val="20"/>
              </w:rPr>
              <w:t>‘To what extent is Green Hub effective in promoting sustainable practices in the neighbourhood?’</w:t>
            </w:r>
          </w:p>
          <w:p w14:paraId="0793E5EC" w14:textId="77777777" w:rsidR="00073702" w:rsidRPr="00CC0E6F" w:rsidRDefault="00073702" w:rsidP="00612FF0">
            <w:pPr>
              <w:spacing w:line="276" w:lineRule="auto"/>
              <w:jc w:val="both"/>
              <w:rPr>
                <w:rFonts w:ascii="Arial" w:hAnsi="Arial" w:cs="Arial"/>
                <w:sz w:val="20"/>
                <w:szCs w:val="20"/>
              </w:rPr>
            </w:pPr>
          </w:p>
          <w:p w14:paraId="4FE8371F" w14:textId="77777777" w:rsidR="00073702" w:rsidRPr="00CC0E6F" w:rsidRDefault="00073702" w:rsidP="00612FF0">
            <w:pPr>
              <w:spacing w:line="276" w:lineRule="auto"/>
              <w:jc w:val="both"/>
              <w:rPr>
                <w:rFonts w:ascii="Arial" w:hAnsi="Arial" w:cs="Arial"/>
                <w:sz w:val="20"/>
                <w:szCs w:val="20"/>
              </w:rPr>
            </w:pPr>
            <w:r w:rsidRPr="00CC0E6F">
              <w:rPr>
                <w:rFonts w:ascii="Arial" w:hAnsi="Arial" w:cs="Arial"/>
                <w:sz w:val="20"/>
                <w:szCs w:val="20"/>
              </w:rPr>
              <w:t xml:space="preserve">The students collected their primary data on a Monday morning during their June Holidays, from 9am to 11am. </w:t>
            </w:r>
          </w:p>
          <w:p w14:paraId="1A97766F" w14:textId="77777777" w:rsidR="00073702" w:rsidRPr="00CC0E6F" w:rsidRDefault="00073702" w:rsidP="00612FF0">
            <w:pPr>
              <w:spacing w:line="276" w:lineRule="auto"/>
              <w:jc w:val="both"/>
              <w:rPr>
                <w:rFonts w:ascii="Arial" w:hAnsi="Arial" w:cs="Arial"/>
                <w:sz w:val="20"/>
                <w:szCs w:val="20"/>
              </w:rPr>
            </w:pPr>
          </w:p>
          <w:p w14:paraId="3FA72F74" w14:textId="77777777" w:rsidR="00073702" w:rsidRPr="00CC0E6F" w:rsidRDefault="00073702" w:rsidP="00612FF0">
            <w:pPr>
              <w:spacing w:line="276" w:lineRule="auto"/>
              <w:jc w:val="both"/>
              <w:rPr>
                <w:rFonts w:ascii="Arial" w:hAnsi="Arial" w:cs="Arial"/>
                <w:sz w:val="20"/>
                <w:szCs w:val="20"/>
              </w:rPr>
            </w:pPr>
            <w:r w:rsidRPr="00CC0E6F">
              <w:rPr>
                <w:rFonts w:ascii="Arial" w:hAnsi="Arial" w:cs="Arial"/>
                <w:sz w:val="20"/>
                <w:szCs w:val="20"/>
              </w:rPr>
              <w:t xml:space="preserve">The students decided to first conduct an on-site observation. The students noted down their observations of the activities in Green Hub and took photographs of the various eco-friendly features available. </w:t>
            </w:r>
          </w:p>
          <w:p w14:paraId="0BD458A6" w14:textId="77777777" w:rsidR="00073702" w:rsidRPr="00CC0E6F" w:rsidRDefault="00073702" w:rsidP="00612FF0">
            <w:pPr>
              <w:spacing w:line="276" w:lineRule="auto"/>
              <w:jc w:val="both"/>
              <w:rPr>
                <w:rFonts w:ascii="Arial" w:hAnsi="Arial" w:cs="Arial"/>
                <w:sz w:val="20"/>
                <w:szCs w:val="20"/>
              </w:rPr>
            </w:pPr>
          </w:p>
          <w:p w14:paraId="6C59942C" w14:textId="77777777" w:rsidR="00073702" w:rsidRPr="00CC0E6F" w:rsidRDefault="00073702" w:rsidP="00612FF0">
            <w:pPr>
              <w:spacing w:line="276" w:lineRule="auto"/>
              <w:jc w:val="both"/>
              <w:rPr>
                <w:rFonts w:ascii="Arial" w:hAnsi="Arial" w:cs="Arial"/>
                <w:sz w:val="20"/>
                <w:szCs w:val="20"/>
              </w:rPr>
            </w:pPr>
            <w:r w:rsidRPr="00CC0E6F">
              <w:rPr>
                <w:rFonts w:ascii="Arial" w:hAnsi="Arial" w:cs="Arial"/>
                <w:sz w:val="20"/>
                <w:szCs w:val="20"/>
              </w:rPr>
              <w:t xml:space="preserve">The students then proceeded to conduct a survey questionnaire with 24 users of Green Hub and passers-by. </w:t>
            </w:r>
          </w:p>
          <w:p w14:paraId="43963AD8" w14:textId="77777777" w:rsidR="00073702" w:rsidRPr="00CC0E6F" w:rsidRDefault="00073702" w:rsidP="00612FF0">
            <w:pPr>
              <w:spacing w:line="276" w:lineRule="auto"/>
              <w:jc w:val="both"/>
              <w:rPr>
                <w:rFonts w:ascii="Arial" w:hAnsi="Arial" w:cs="Arial"/>
                <w:sz w:val="20"/>
                <w:szCs w:val="20"/>
              </w:rPr>
            </w:pPr>
          </w:p>
          <w:p w14:paraId="755C48CE" w14:textId="77777777" w:rsidR="00073702" w:rsidRPr="00CC0E6F" w:rsidRDefault="00073702" w:rsidP="00612FF0">
            <w:pPr>
              <w:spacing w:line="276" w:lineRule="auto"/>
              <w:jc w:val="both"/>
              <w:rPr>
                <w:rFonts w:ascii="Arial" w:hAnsi="Arial" w:cs="Arial"/>
                <w:color w:val="FF0000"/>
                <w:sz w:val="20"/>
                <w:szCs w:val="20"/>
              </w:rPr>
            </w:pPr>
            <w:r w:rsidRPr="00CC0E6F">
              <w:rPr>
                <w:rFonts w:ascii="Arial" w:hAnsi="Arial" w:cs="Arial"/>
                <w:sz w:val="20"/>
                <w:szCs w:val="20"/>
              </w:rPr>
              <w:t>After students have collated their survey results, they interviewed 3 elderly female users who frequent Green Hub during their fieldwork.</w:t>
            </w:r>
          </w:p>
          <w:p w14:paraId="70620CF4" w14:textId="77777777" w:rsidR="00073702" w:rsidRPr="00CC0E6F" w:rsidRDefault="00073702" w:rsidP="00612FF0">
            <w:pPr>
              <w:spacing w:line="276" w:lineRule="auto"/>
              <w:jc w:val="both"/>
              <w:rPr>
                <w:rFonts w:ascii="Arial" w:hAnsi="Arial" w:cs="Arial"/>
                <w:sz w:val="20"/>
                <w:szCs w:val="20"/>
              </w:rPr>
            </w:pPr>
          </w:p>
          <w:p w14:paraId="31E00B70" w14:textId="77777777" w:rsidR="003444A4" w:rsidRDefault="00073702" w:rsidP="00612FF0">
            <w:pPr>
              <w:spacing w:line="276" w:lineRule="auto"/>
              <w:jc w:val="both"/>
              <w:rPr>
                <w:rFonts w:ascii="Arial" w:hAnsi="Arial" w:cs="Arial"/>
                <w:sz w:val="20"/>
                <w:szCs w:val="20"/>
              </w:rPr>
            </w:pPr>
            <w:r w:rsidRPr="00CC0E6F">
              <w:rPr>
                <w:rFonts w:ascii="Arial" w:hAnsi="Arial" w:cs="Arial"/>
                <w:sz w:val="20"/>
                <w:szCs w:val="20"/>
              </w:rPr>
              <w:t>Resource 1 shows photographs of the Community Garden and Garden at Green Hub. Resource 2 shows a summary of the various eco-friendly features available at Green Hub. Resource 3 shows the survey questionnaire conducted by the students. Resource 4 shows the survey results for Questions 2, 3 and 4 collated from the survey respondents.</w:t>
            </w:r>
          </w:p>
          <w:p w14:paraId="5DE77C4F" w14:textId="7C97F23C" w:rsidR="00CC0E6F" w:rsidRPr="00CC0E6F" w:rsidRDefault="00CC0E6F" w:rsidP="00612FF0">
            <w:pPr>
              <w:spacing w:line="276" w:lineRule="auto"/>
              <w:jc w:val="both"/>
              <w:rPr>
                <w:rFonts w:ascii="Arial" w:hAnsi="Arial" w:cs="Arial"/>
                <w:sz w:val="20"/>
                <w:szCs w:val="20"/>
              </w:rPr>
            </w:pPr>
          </w:p>
        </w:tc>
      </w:tr>
      <w:tr w:rsidR="007C7A18" w:rsidRPr="00CC0E6F" w14:paraId="0B6EB508" w14:textId="77777777" w:rsidTr="00612FF0">
        <w:tc>
          <w:tcPr>
            <w:tcW w:w="422" w:type="dxa"/>
          </w:tcPr>
          <w:p w14:paraId="17B96353" w14:textId="77777777" w:rsidR="007C7A18" w:rsidRPr="00CC0E6F" w:rsidRDefault="007C7A18" w:rsidP="00612FF0">
            <w:pPr>
              <w:tabs>
                <w:tab w:val="left" w:pos="720"/>
              </w:tabs>
              <w:spacing w:line="276" w:lineRule="auto"/>
              <w:jc w:val="center"/>
              <w:rPr>
                <w:rFonts w:ascii="Arial" w:hAnsi="Arial" w:cs="Arial"/>
                <w:b/>
                <w:sz w:val="20"/>
                <w:szCs w:val="20"/>
                <w:lang w:val="en-US"/>
              </w:rPr>
            </w:pPr>
          </w:p>
        </w:tc>
        <w:tc>
          <w:tcPr>
            <w:tcW w:w="9426" w:type="dxa"/>
            <w:gridSpan w:val="3"/>
          </w:tcPr>
          <w:p w14:paraId="3E242365" w14:textId="77777777" w:rsidR="007C7A18" w:rsidRPr="00CC0E6F" w:rsidRDefault="007C7A18" w:rsidP="00612FF0">
            <w:pPr>
              <w:tabs>
                <w:tab w:val="right" w:pos="9026"/>
              </w:tabs>
              <w:spacing w:line="276" w:lineRule="auto"/>
              <w:jc w:val="both"/>
              <w:rPr>
                <w:rFonts w:ascii="Arial" w:eastAsia="SimSun" w:hAnsi="Arial" w:cs="Arial"/>
                <w:sz w:val="20"/>
                <w:szCs w:val="20"/>
              </w:rPr>
            </w:pPr>
          </w:p>
        </w:tc>
      </w:tr>
      <w:tr w:rsidR="003444A4" w:rsidRPr="00CC0E6F" w14:paraId="629DED08" w14:textId="77777777" w:rsidTr="00612FF0">
        <w:tc>
          <w:tcPr>
            <w:tcW w:w="422" w:type="dxa"/>
          </w:tcPr>
          <w:p w14:paraId="4745C37C" w14:textId="77777777" w:rsidR="003444A4" w:rsidRPr="00CC0E6F" w:rsidRDefault="003444A4" w:rsidP="00612FF0">
            <w:pPr>
              <w:tabs>
                <w:tab w:val="left" w:pos="720"/>
              </w:tabs>
              <w:spacing w:line="276" w:lineRule="auto"/>
              <w:rPr>
                <w:rFonts w:ascii="Arial" w:hAnsi="Arial" w:cs="Arial"/>
                <w:b/>
                <w:bCs/>
                <w:sz w:val="20"/>
                <w:szCs w:val="20"/>
                <w:lang w:val="en-US"/>
              </w:rPr>
            </w:pPr>
          </w:p>
        </w:tc>
        <w:tc>
          <w:tcPr>
            <w:tcW w:w="496" w:type="dxa"/>
          </w:tcPr>
          <w:p w14:paraId="5A695625" w14:textId="77777777" w:rsidR="003444A4" w:rsidRPr="00CC0E6F" w:rsidRDefault="003444A4" w:rsidP="00612FF0">
            <w:pPr>
              <w:tabs>
                <w:tab w:val="left" w:pos="720"/>
              </w:tabs>
              <w:spacing w:line="276" w:lineRule="auto"/>
              <w:jc w:val="both"/>
              <w:rPr>
                <w:rFonts w:ascii="Arial" w:hAnsi="Arial" w:cs="Arial"/>
                <w:sz w:val="20"/>
                <w:szCs w:val="20"/>
                <w:lang w:val="en-US"/>
              </w:rPr>
            </w:pPr>
            <w:r w:rsidRPr="00CC0E6F">
              <w:rPr>
                <w:rFonts w:ascii="Arial" w:hAnsi="Arial" w:cs="Arial"/>
                <w:b/>
                <w:bCs/>
                <w:sz w:val="20"/>
                <w:szCs w:val="20"/>
                <w:lang w:val="en-US"/>
              </w:rPr>
              <w:t xml:space="preserve">(a) </w:t>
            </w:r>
          </w:p>
        </w:tc>
        <w:tc>
          <w:tcPr>
            <w:tcW w:w="8313" w:type="dxa"/>
          </w:tcPr>
          <w:p w14:paraId="161AAB13" w14:textId="6DBD1E0C" w:rsidR="003444A4" w:rsidRPr="00CC0E6F" w:rsidRDefault="00BA2E7B" w:rsidP="00612FF0">
            <w:pPr>
              <w:tabs>
                <w:tab w:val="left" w:pos="720"/>
              </w:tabs>
              <w:spacing w:line="276" w:lineRule="auto"/>
              <w:jc w:val="both"/>
              <w:rPr>
                <w:rFonts w:ascii="Arial" w:hAnsi="Arial" w:cs="Arial"/>
                <w:sz w:val="20"/>
                <w:szCs w:val="20"/>
                <w:lang w:val="en-SG"/>
              </w:rPr>
            </w:pPr>
            <w:r w:rsidRPr="00CC0E6F">
              <w:rPr>
                <w:rFonts w:ascii="Arial" w:hAnsi="Arial" w:cs="Arial"/>
                <w:sz w:val="20"/>
                <w:szCs w:val="20"/>
                <w:lang w:val="en-SG"/>
              </w:rPr>
              <w:t xml:space="preserve">Explain </w:t>
            </w:r>
            <w:r w:rsidRPr="00CC0E6F">
              <w:rPr>
                <w:rFonts w:ascii="Arial" w:hAnsi="Arial" w:cs="Arial"/>
                <w:b/>
                <w:bCs/>
                <w:sz w:val="20"/>
                <w:szCs w:val="20"/>
                <w:lang w:val="en-SG"/>
              </w:rPr>
              <w:t>one</w:t>
            </w:r>
            <w:r w:rsidRPr="00CC0E6F">
              <w:rPr>
                <w:rFonts w:ascii="Arial" w:hAnsi="Arial" w:cs="Arial"/>
                <w:sz w:val="20"/>
                <w:szCs w:val="20"/>
                <w:lang w:val="en-SG"/>
              </w:rPr>
              <w:t xml:space="preserve"> strength and </w:t>
            </w:r>
            <w:r w:rsidRPr="00CC0E6F">
              <w:rPr>
                <w:rFonts w:ascii="Arial" w:hAnsi="Arial" w:cs="Arial"/>
                <w:b/>
                <w:bCs/>
                <w:sz w:val="20"/>
                <w:szCs w:val="20"/>
                <w:lang w:val="en-SG"/>
              </w:rPr>
              <w:t>one</w:t>
            </w:r>
            <w:r w:rsidRPr="00CC0E6F">
              <w:rPr>
                <w:rFonts w:ascii="Arial" w:hAnsi="Arial" w:cs="Arial"/>
                <w:sz w:val="20"/>
                <w:szCs w:val="20"/>
                <w:lang w:val="en-SG"/>
              </w:rPr>
              <w:t xml:space="preserve"> weakness in the students’ research question. </w:t>
            </w:r>
          </w:p>
        </w:tc>
        <w:tc>
          <w:tcPr>
            <w:tcW w:w="617" w:type="dxa"/>
            <w:vAlign w:val="bottom"/>
          </w:tcPr>
          <w:p w14:paraId="1821C562" w14:textId="4B5BFC45" w:rsidR="003444A4" w:rsidRPr="00CC0E6F" w:rsidRDefault="003444A4" w:rsidP="00612FF0">
            <w:pPr>
              <w:tabs>
                <w:tab w:val="left" w:pos="720"/>
              </w:tabs>
              <w:spacing w:line="276" w:lineRule="auto"/>
              <w:jc w:val="center"/>
              <w:rPr>
                <w:rFonts w:ascii="Arial" w:hAnsi="Arial" w:cs="Arial"/>
                <w:sz w:val="20"/>
                <w:szCs w:val="20"/>
                <w:lang w:val="en-US"/>
              </w:rPr>
            </w:pPr>
            <w:r w:rsidRPr="00CC0E6F">
              <w:rPr>
                <w:rFonts w:ascii="Arial" w:hAnsi="Arial" w:cs="Arial"/>
                <w:sz w:val="20"/>
                <w:szCs w:val="20"/>
                <w:lang w:val="en-US"/>
              </w:rPr>
              <w:t>[</w:t>
            </w:r>
            <w:r w:rsidR="00BA2E7B" w:rsidRPr="00CC0E6F">
              <w:rPr>
                <w:rFonts w:ascii="Arial" w:hAnsi="Arial" w:cs="Arial"/>
                <w:sz w:val="20"/>
                <w:szCs w:val="20"/>
                <w:lang w:val="en-US"/>
              </w:rPr>
              <w:t>4</w:t>
            </w:r>
            <w:r w:rsidRPr="00CC0E6F">
              <w:rPr>
                <w:rFonts w:ascii="Arial" w:hAnsi="Arial" w:cs="Arial"/>
                <w:sz w:val="20"/>
                <w:szCs w:val="20"/>
                <w:lang w:val="en-US"/>
              </w:rPr>
              <w:t>]</w:t>
            </w:r>
          </w:p>
        </w:tc>
      </w:tr>
      <w:tr w:rsidR="003444A4" w:rsidRPr="00CC0E6F" w14:paraId="0CE10A51" w14:textId="77777777" w:rsidTr="00612FF0">
        <w:tc>
          <w:tcPr>
            <w:tcW w:w="422" w:type="dxa"/>
          </w:tcPr>
          <w:p w14:paraId="5F9B4118" w14:textId="77777777" w:rsidR="003444A4" w:rsidRPr="00CC0E6F" w:rsidRDefault="003444A4" w:rsidP="00612FF0">
            <w:pPr>
              <w:tabs>
                <w:tab w:val="left" w:pos="720"/>
              </w:tabs>
              <w:spacing w:line="276" w:lineRule="auto"/>
              <w:jc w:val="center"/>
              <w:rPr>
                <w:rFonts w:ascii="Arial" w:hAnsi="Arial" w:cs="Arial"/>
                <w:b/>
                <w:bCs/>
                <w:color w:val="4472C4" w:themeColor="accent1"/>
                <w:sz w:val="20"/>
                <w:szCs w:val="20"/>
                <w:lang w:val="en-US"/>
              </w:rPr>
            </w:pPr>
          </w:p>
        </w:tc>
        <w:tc>
          <w:tcPr>
            <w:tcW w:w="496" w:type="dxa"/>
          </w:tcPr>
          <w:p w14:paraId="621D12DA" w14:textId="77777777" w:rsidR="003444A4" w:rsidRPr="00CC0E6F" w:rsidRDefault="003444A4" w:rsidP="00612FF0">
            <w:pPr>
              <w:tabs>
                <w:tab w:val="left" w:pos="720"/>
              </w:tabs>
              <w:spacing w:line="276" w:lineRule="auto"/>
              <w:jc w:val="center"/>
              <w:rPr>
                <w:rFonts w:ascii="Arial" w:hAnsi="Arial" w:cs="Arial"/>
                <w:color w:val="4472C4" w:themeColor="accent1"/>
                <w:sz w:val="20"/>
                <w:szCs w:val="20"/>
                <w:lang w:val="en-US"/>
              </w:rPr>
            </w:pPr>
          </w:p>
        </w:tc>
        <w:tc>
          <w:tcPr>
            <w:tcW w:w="8313" w:type="dxa"/>
          </w:tcPr>
          <w:p w14:paraId="6EC45A04" w14:textId="77777777" w:rsidR="00B07B4B" w:rsidRPr="00CC0E6F" w:rsidRDefault="00B07B4B" w:rsidP="00612FF0">
            <w:pPr>
              <w:spacing w:line="276" w:lineRule="auto"/>
              <w:jc w:val="both"/>
              <w:rPr>
                <w:rFonts w:ascii="Arial" w:hAnsi="Arial" w:cs="Arial"/>
                <w:i/>
                <w:iCs/>
                <w:sz w:val="20"/>
                <w:szCs w:val="20"/>
              </w:rPr>
            </w:pPr>
            <w:r w:rsidRPr="00CC0E6F">
              <w:rPr>
                <w:rFonts w:ascii="Arial" w:hAnsi="Arial" w:cs="Arial"/>
                <w:i/>
                <w:iCs/>
                <w:sz w:val="20"/>
                <w:szCs w:val="20"/>
              </w:rPr>
              <w:t>Award 1 mark for each explanation of a strength or a weakness.</w:t>
            </w:r>
          </w:p>
          <w:p w14:paraId="043ECDB0" w14:textId="77777777" w:rsidR="00B07B4B" w:rsidRPr="00CC0E6F" w:rsidRDefault="00B07B4B" w:rsidP="00612FF0">
            <w:pPr>
              <w:spacing w:line="276" w:lineRule="auto"/>
              <w:jc w:val="both"/>
              <w:rPr>
                <w:rFonts w:ascii="Arial" w:hAnsi="Arial" w:cs="Arial"/>
                <w:i/>
                <w:iCs/>
                <w:sz w:val="20"/>
                <w:szCs w:val="20"/>
              </w:rPr>
            </w:pPr>
            <w:r w:rsidRPr="00CC0E6F">
              <w:rPr>
                <w:rFonts w:ascii="Arial" w:hAnsi="Arial" w:cs="Arial"/>
                <w:i/>
                <w:iCs/>
                <w:sz w:val="20"/>
                <w:szCs w:val="20"/>
              </w:rPr>
              <w:t>Award a maximum of 1 additional mark for further development of each explanation.</w:t>
            </w:r>
          </w:p>
          <w:p w14:paraId="69E29A86" w14:textId="77777777" w:rsidR="00B07B4B" w:rsidRPr="00CC0E6F" w:rsidRDefault="00B07B4B" w:rsidP="00612FF0">
            <w:pPr>
              <w:spacing w:line="276" w:lineRule="auto"/>
              <w:jc w:val="both"/>
              <w:rPr>
                <w:rFonts w:ascii="Arial" w:hAnsi="Arial" w:cs="Arial"/>
                <w:i/>
                <w:iCs/>
                <w:sz w:val="20"/>
                <w:szCs w:val="20"/>
              </w:rPr>
            </w:pPr>
            <w:r w:rsidRPr="00CC0E6F">
              <w:rPr>
                <w:rFonts w:ascii="Arial" w:hAnsi="Arial" w:cs="Arial"/>
                <w:i/>
                <w:iCs/>
                <w:sz w:val="20"/>
                <w:szCs w:val="20"/>
              </w:rPr>
              <w:t xml:space="preserve">Award a maximum of 2 marks for explanation of </w:t>
            </w:r>
            <w:r w:rsidRPr="00CC0E6F">
              <w:rPr>
                <w:rFonts w:ascii="Arial" w:hAnsi="Arial" w:cs="Arial"/>
                <w:i/>
                <w:iCs/>
                <w:sz w:val="20"/>
                <w:szCs w:val="20"/>
                <w:u w:val="single"/>
              </w:rPr>
              <w:t>either</w:t>
            </w:r>
            <w:r w:rsidRPr="00CC0E6F">
              <w:rPr>
                <w:rFonts w:ascii="Arial" w:hAnsi="Arial" w:cs="Arial"/>
                <w:i/>
                <w:iCs/>
                <w:sz w:val="20"/>
                <w:szCs w:val="20"/>
              </w:rPr>
              <w:t xml:space="preserve"> strength </w:t>
            </w:r>
            <w:r w:rsidRPr="00CC0E6F">
              <w:rPr>
                <w:rFonts w:ascii="Arial" w:hAnsi="Arial" w:cs="Arial"/>
                <w:i/>
                <w:iCs/>
                <w:sz w:val="20"/>
                <w:szCs w:val="20"/>
                <w:u w:val="single"/>
              </w:rPr>
              <w:t>or</w:t>
            </w:r>
            <w:r w:rsidRPr="00CC0E6F">
              <w:rPr>
                <w:rFonts w:ascii="Arial" w:hAnsi="Arial" w:cs="Arial"/>
                <w:i/>
                <w:iCs/>
                <w:sz w:val="20"/>
                <w:szCs w:val="20"/>
              </w:rPr>
              <w:t xml:space="preserve"> weakness only.</w:t>
            </w:r>
          </w:p>
          <w:p w14:paraId="354EF700" w14:textId="77777777" w:rsidR="00B07B4B" w:rsidRPr="00CC0E6F" w:rsidRDefault="00B07B4B" w:rsidP="00612FF0">
            <w:pPr>
              <w:spacing w:line="276" w:lineRule="auto"/>
              <w:jc w:val="both"/>
              <w:rPr>
                <w:rFonts w:ascii="Arial" w:hAnsi="Arial" w:cs="Arial"/>
                <w:sz w:val="20"/>
                <w:szCs w:val="20"/>
              </w:rPr>
            </w:pPr>
          </w:p>
          <w:p w14:paraId="31667931" w14:textId="77777777" w:rsidR="00B07B4B" w:rsidRPr="00CC0E6F" w:rsidRDefault="00B07B4B" w:rsidP="00612FF0">
            <w:pPr>
              <w:spacing w:line="276" w:lineRule="auto"/>
              <w:jc w:val="both"/>
              <w:rPr>
                <w:rFonts w:ascii="Arial" w:hAnsi="Arial" w:cs="Arial"/>
                <w:sz w:val="20"/>
                <w:szCs w:val="20"/>
              </w:rPr>
            </w:pPr>
            <w:r w:rsidRPr="00CC0E6F">
              <w:rPr>
                <w:rFonts w:ascii="Arial" w:hAnsi="Arial" w:cs="Arial"/>
                <w:sz w:val="20"/>
                <w:szCs w:val="20"/>
              </w:rPr>
              <w:t>Possible responses include:</w:t>
            </w:r>
          </w:p>
          <w:p w14:paraId="43441D80" w14:textId="77777777" w:rsidR="00B07B4B" w:rsidRPr="00CC0E6F" w:rsidRDefault="00B07B4B" w:rsidP="00612FF0">
            <w:pPr>
              <w:spacing w:line="276" w:lineRule="auto"/>
              <w:jc w:val="both"/>
              <w:rPr>
                <w:rFonts w:ascii="Arial" w:hAnsi="Arial" w:cs="Arial"/>
                <w:sz w:val="20"/>
                <w:szCs w:val="20"/>
              </w:rPr>
            </w:pPr>
          </w:p>
          <w:p w14:paraId="272C8308" w14:textId="77777777" w:rsidR="00B07B4B" w:rsidRPr="00CC0E6F" w:rsidRDefault="00B07B4B" w:rsidP="00612FF0">
            <w:pPr>
              <w:spacing w:line="276" w:lineRule="auto"/>
              <w:jc w:val="both"/>
              <w:rPr>
                <w:rFonts w:ascii="Arial" w:hAnsi="Arial" w:cs="Arial"/>
                <w:sz w:val="20"/>
                <w:szCs w:val="20"/>
              </w:rPr>
            </w:pPr>
            <w:r w:rsidRPr="00CC0E6F">
              <w:rPr>
                <w:rFonts w:ascii="Arial" w:hAnsi="Arial" w:cs="Arial"/>
                <w:sz w:val="20"/>
                <w:szCs w:val="20"/>
              </w:rPr>
              <w:t>Strength:</w:t>
            </w:r>
          </w:p>
          <w:p w14:paraId="71AB80FA" w14:textId="0A23CC98" w:rsidR="00B07B4B" w:rsidRPr="00CC0E6F" w:rsidRDefault="00B07B4B" w:rsidP="00612FF0">
            <w:pPr>
              <w:pStyle w:val="ListParagraph"/>
              <w:numPr>
                <w:ilvl w:val="0"/>
                <w:numId w:val="1"/>
              </w:numPr>
              <w:spacing w:line="276" w:lineRule="auto"/>
              <w:jc w:val="both"/>
              <w:rPr>
                <w:rFonts w:ascii="Arial" w:hAnsi="Arial" w:cs="Arial"/>
                <w:sz w:val="20"/>
                <w:szCs w:val="20"/>
              </w:rPr>
            </w:pPr>
            <w:r w:rsidRPr="00CC0E6F">
              <w:rPr>
                <w:rFonts w:ascii="Arial" w:hAnsi="Arial" w:cs="Arial"/>
                <w:sz w:val="20"/>
                <w:szCs w:val="20"/>
              </w:rPr>
              <w:t>It is research</w:t>
            </w:r>
            <w:r w:rsidR="00073702" w:rsidRPr="00CC0E6F">
              <w:rPr>
                <w:rFonts w:ascii="Arial" w:hAnsi="Arial" w:cs="Arial"/>
                <w:sz w:val="20"/>
                <w:szCs w:val="20"/>
              </w:rPr>
              <w:t>able</w:t>
            </w:r>
            <w:r w:rsidRPr="00CC0E6F">
              <w:rPr>
                <w:rFonts w:ascii="Arial" w:hAnsi="Arial" w:cs="Arial"/>
                <w:sz w:val="20"/>
                <w:szCs w:val="20"/>
              </w:rPr>
              <w:t xml:space="preserve"> as the fieldwork is located at Green Hub, which is located at a void deck and thus readily accessible to the students</w:t>
            </w:r>
            <w:r w:rsidR="00073702" w:rsidRPr="00CC0E6F">
              <w:rPr>
                <w:rFonts w:ascii="Arial" w:hAnsi="Arial" w:cs="Arial"/>
                <w:sz w:val="20"/>
                <w:szCs w:val="20"/>
              </w:rPr>
              <w:t>.</w:t>
            </w:r>
            <w:r w:rsidRPr="00CC0E6F">
              <w:rPr>
                <w:rFonts w:ascii="Arial" w:hAnsi="Arial" w:cs="Arial"/>
                <w:sz w:val="20"/>
                <w:szCs w:val="20"/>
              </w:rPr>
              <w:t xml:space="preserve"> [1 mark]. Furthermore, there is sufficient manpower of 4 students to carry out the fieldwork in 3 hours</w:t>
            </w:r>
            <w:r w:rsidR="00073702" w:rsidRPr="00CC0E6F">
              <w:rPr>
                <w:rFonts w:ascii="Arial" w:hAnsi="Arial" w:cs="Arial"/>
                <w:sz w:val="20"/>
                <w:szCs w:val="20"/>
              </w:rPr>
              <w:t>.</w:t>
            </w:r>
            <w:r w:rsidRPr="00CC0E6F">
              <w:rPr>
                <w:rFonts w:ascii="Arial" w:hAnsi="Arial" w:cs="Arial"/>
                <w:sz w:val="20"/>
                <w:szCs w:val="20"/>
              </w:rPr>
              <w:t xml:space="preserve"> [1 additional mark]</w:t>
            </w:r>
          </w:p>
          <w:p w14:paraId="5B7FE410" w14:textId="77777777" w:rsidR="00B07B4B" w:rsidRPr="00CC0E6F" w:rsidRDefault="00B07B4B" w:rsidP="00612FF0">
            <w:pPr>
              <w:pStyle w:val="ListParagraph"/>
              <w:spacing w:line="276" w:lineRule="auto"/>
              <w:jc w:val="both"/>
              <w:rPr>
                <w:rFonts w:ascii="Arial" w:hAnsi="Arial" w:cs="Arial"/>
                <w:sz w:val="20"/>
                <w:szCs w:val="20"/>
              </w:rPr>
            </w:pPr>
          </w:p>
          <w:p w14:paraId="545D33B8" w14:textId="77777777" w:rsidR="00B07B4B" w:rsidRPr="00CC0E6F" w:rsidRDefault="00B07B4B" w:rsidP="00612FF0">
            <w:pPr>
              <w:spacing w:line="276" w:lineRule="auto"/>
              <w:jc w:val="both"/>
              <w:rPr>
                <w:rFonts w:ascii="Arial" w:hAnsi="Arial" w:cs="Arial"/>
                <w:sz w:val="20"/>
                <w:szCs w:val="20"/>
              </w:rPr>
            </w:pPr>
            <w:r w:rsidRPr="00CC0E6F">
              <w:rPr>
                <w:rFonts w:ascii="Arial" w:hAnsi="Arial" w:cs="Arial"/>
                <w:sz w:val="20"/>
                <w:szCs w:val="20"/>
              </w:rPr>
              <w:t>Weaknesses:</w:t>
            </w:r>
          </w:p>
          <w:p w14:paraId="169607FE" w14:textId="77777777" w:rsidR="00B07B4B" w:rsidRPr="00CC0E6F" w:rsidRDefault="00B07B4B" w:rsidP="00612FF0">
            <w:pPr>
              <w:pStyle w:val="ListParagraph"/>
              <w:numPr>
                <w:ilvl w:val="0"/>
                <w:numId w:val="1"/>
              </w:numPr>
              <w:spacing w:line="276" w:lineRule="auto"/>
              <w:jc w:val="both"/>
              <w:rPr>
                <w:rFonts w:ascii="Arial" w:hAnsi="Arial" w:cs="Arial"/>
                <w:sz w:val="20"/>
                <w:szCs w:val="20"/>
              </w:rPr>
            </w:pPr>
            <w:r w:rsidRPr="00CC0E6F">
              <w:rPr>
                <w:rFonts w:ascii="Arial" w:hAnsi="Arial" w:cs="Arial"/>
                <w:sz w:val="20"/>
                <w:szCs w:val="20"/>
              </w:rPr>
              <w:t xml:space="preserve">It is not clearly defined as it is unclear what is meant by ‘sustainable practices’ or ‘effective’ [1 mark]. The lack of specificity on what counts as effective could lead to differing conclusions drawn from the collected data [1 additional mark]. </w:t>
            </w:r>
          </w:p>
          <w:p w14:paraId="10692CEF" w14:textId="77777777" w:rsidR="003444A4" w:rsidRPr="00CC0E6F" w:rsidRDefault="003444A4" w:rsidP="00612FF0">
            <w:pPr>
              <w:tabs>
                <w:tab w:val="left" w:pos="720"/>
              </w:tabs>
              <w:spacing w:line="276" w:lineRule="auto"/>
              <w:rPr>
                <w:rFonts w:ascii="Arial" w:hAnsi="Arial" w:cs="Arial"/>
                <w:color w:val="4472C4" w:themeColor="accent1"/>
                <w:sz w:val="20"/>
                <w:szCs w:val="20"/>
              </w:rPr>
            </w:pPr>
          </w:p>
        </w:tc>
        <w:tc>
          <w:tcPr>
            <w:tcW w:w="617" w:type="dxa"/>
          </w:tcPr>
          <w:p w14:paraId="2DED8A57" w14:textId="65B27B7F" w:rsidR="003444A4" w:rsidRPr="00CC0E6F" w:rsidRDefault="0049106D" w:rsidP="00612FF0">
            <w:pPr>
              <w:tabs>
                <w:tab w:val="left" w:pos="720"/>
              </w:tabs>
              <w:spacing w:line="276" w:lineRule="auto"/>
              <w:jc w:val="center"/>
              <w:rPr>
                <w:rFonts w:ascii="Arial" w:hAnsi="Arial" w:cs="Arial"/>
                <w:color w:val="4472C4" w:themeColor="accent1"/>
                <w:sz w:val="20"/>
                <w:szCs w:val="20"/>
              </w:rPr>
            </w:pPr>
            <w:r w:rsidRPr="00CC0E6F">
              <w:rPr>
                <w:rFonts w:ascii="Arial" w:hAnsi="Arial" w:cs="Arial"/>
                <w:sz w:val="20"/>
                <w:szCs w:val="20"/>
              </w:rPr>
              <w:t>AO1</w:t>
            </w:r>
          </w:p>
        </w:tc>
      </w:tr>
      <w:tr w:rsidR="003444A4" w:rsidRPr="00CC0E6F" w14:paraId="1120B477" w14:textId="77777777" w:rsidTr="00612FF0">
        <w:tc>
          <w:tcPr>
            <w:tcW w:w="422" w:type="dxa"/>
          </w:tcPr>
          <w:p w14:paraId="30558FAE" w14:textId="77777777" w:rsidR="003444A4" w:rsidRPr="00CC0E6F" w:rsidRDefault="003444A4" w:rsidP="00612FF0">
            <w:pPr>
              <w:tabs>
                <w:tab w:val="left" w:pos="720"/>
              </w:tabs>
              <w:spacing w:line="276" w:lineRule="auto"/>
              <w:jc w:val="center"/>
              <w:rPr>
                <w:rFonts w:ascii="Arial" w:hAnsi="Arial" w:cs="Arial"/>
                <w:b/>
                <w:bCs/>
                <w:sz w:val="20"/>
                <w:szCs w:val="20"/>
                <w:lang w:val="en-US"/>
              </w:rPr>
            </w:pPr>
          </w:p>
        </w:tc>
        <w:tc>
          <w:tcPr>
            <w:tcW w:w="496" w:type="dxa"/>
          </w:tcPr>
          <w:p w14:paraId="5D75E046" w14:textId="77777777" w:rsidR="003444A4" w:rsidRPr="00CC0E6F" w:rsidRDefault="003444A4" w:rsidP="00612FF0">
            <w:pPr>
              <w:tabs>
                <w:tab w:val="left" w:pos="720"/>
              </w:tabs>
              <w:spacing w:line="276" w:lineRule="auto"/>
              <w:jc w:val="both"/>
              <w:rPr>
                <w:rFonts w:asciiTheme="majorHAnsi" w:hAnsiTheme="majorHAnsi" w:cstheme="majorHAnsi"/>
                <w:sz w:val="20"/>
                <w:szCs w:val="20"/>
              </w:rPr>
            </w:pPr>
            <w:r w:rsidRPr="00CC0E6F">
              <w:rPr>
                <w:rFonts w:ascii="Arial" w:hAnsi="Arial" w:cs="Arial"/>
                <w:b/>
                <w:bCs/>
                <w:sz w:val="20"/>
                <w:szCs w:val="20"/>
                <w:lang w:val="en-US"/>
              </w:rPr>
              <w:t>(b)</w:t>
            </w:r>
          </w:p>
        </w:tc>
        <w:tc>
          <w:tcPr>
            <w:tcW w:w="8313" w:type="dxa"/>
          </w:tcPr>
          <w:p w14:paraId="0E29C403" w14:textId="0BD0CC9B" w:rsidR="003444A4" w:rsidRPr="00CC0E6F" w:rsidRDefault="00BA2E7B" w:rsidP="00612FF0">
            <w:pPr>
              <w:tabs>
                <w:tab w:val="left" w:pos="720"/>
              </w:tabs>
              <w:spacing w:line="276" w:lineRule="auto"/>
              <w:jc w:val="both"/>
              <w:rPr>
                <w:rFonts w:ascii="Arial" w:hAnsi="Arial" w:cs="Arial"/>
                <w:sz w:val="20"/>
                <w:szCs w:val="20"/>
                <w:lang w:val="en-US"/>
              </w:rPr>
            </w:pPr>
            <w:r w:rsidRPr="00CC0E6F">
              <w:rPr>
                <w:rFonts w:ascii="Arial" w:hAnsi="Arial" w:cs="Arial"/>
                <w:sz w:val="20"/>
                <w:szCs w:val="20"/>
                <w:lang w:val="en-SG"/>
              </w:rPr>
              <w:t xml:space="preserve">With reference to Resources 1 and </w:t>
            </w:r>
            <w:r w:rsidR="004416DB" w:rsidRPr="00CC0E6F">
              <w:rPr>
                <w:rFonts w:ascii="Arial" w:hAnsi="Arial" w:cs="Arial"/>
                <w:sz w:val="20"/>
                <w:szCs w:val="20"/>
                <w:lang w:val="en-SG"/>
              </w:rPr>
              <w:t>2</w:t>
            </w:r>
            <w:r w:rsidRPr="00CC0E6F">
              <w:rPr>
                <w:rFonts w:ascii="Arial" w:hAnsi="Arial" w:cs="Arial"/>
                <w:sz w:val="20"/>
                <w:szCs w:val="20"/>
                <w:lang w:val="en-SG"/>
              </w:rPr>
              <w:t xml:space="preserve">, suggest how the students could minimise potential impacts conducting their fieldwork at Green Hub. </w:t>
            </w:r>
          </w:p>
        </w:tc>
        <w:tc>
          <w:tcPr>
            <w:tcW w:w="617" w:type="dxa"/>
            <w:vAlign w:val="bottom"/>
          </w:tcPr>
          <w:p w14:paraId="73514DC0" w14:textId="239E4208" w:rsidR="003444A4" w:rsidRPr="00CC0E6F" w:rsidRDefault="003444A4" w:rsidP="00612FF0">
            <w:pPr>
              <w:tabs>
                <w:tab w:val="left" w:pos="720"/>
              </w:tabs>
              <w:spacing w:line="276" w:lineRule="auto"/>
              <w:jc w:val="center"/>
              <w:rPr>
                <w:rFonts w:ascii="Arial" w:hAnsi="Arial" w:cs="Arial"/>
                <w:sz w:val="20"/>
                <w:szCs w:val="20"/>
                <w:lang w:val="en-US"/>
              </w:rPr>
            </w:pPr>
            <w:r w:rsidRPr="00CC0E6F">
              <w:rPr>
                <w:rFonts w:ascii="Arial" w:hAnsi="Arial" w:cs="Arial"/>
                <w:sz w:val="20"/>
                <w:szCs w:val="20"/>
                <w:lang w:val="en-US"/>
              </w:rPr>
              <w:t>[</w:t>
            </w:r>
            <w:r w:rsidR="00860C0D" w:rsidRPr="00CC0E6F">
              <w:rPr>
                <w:rFonts w:ascii="Arial" w:hAnsi="Arial" w:cs="Arial"/>
                <w:sz w:val="20"/>
                <w:szCs w:val="20"/>
                <w:lang w:val="en-US"/>
              </w:rPr>
              <w:t>6</w:t>
            </w:r>
            <w:r w:rsidRPr="00CC0E6F">
              <w:rPr>
                <w:rFonts w:ascii="Arial" w:hAnsi="Arial" w:cs="Arial"/>
                <w:sz w:val="20"/>
                <w:szCs w:val="20"/>
                <w:lang w:val="en-US"/>
              </w:rPr>
              <w:t>]</w:t>
            </w:r>
          </w:p>
        </w:tc>
      </w:tr>
      <w:tr w:rsidR="003444A4" w:rsidRPr="00CC0E6F" w14:paraId="71742D5C" w14:textId="77777777" w:rsidTr="00612FF0">
        <w:tc>
          <w:tcPr>
            <w:tcW w:w="422" w:type="dxa"/>
          </w:tcPr>
          <w:p w14:paraId="2EB7FA7F" w14:textId="77777777" w:rsidR="003444A4" w:rsidRPr="00CC0E6F" w:rsidRDefault="003444A4" w:rsidP="00612FF0">
            <w:pPr>
              <w:tabs>
                <w:tab w:val="left" w:pos="720"/>
              </w:tabs>
              <w:spacing w:line="276" w:lineRule="auto"/>
              <w:jc w:val="center"/>
              <w:rPr>
                <w:rFonts w:ascii="Arial" w:hAnsi="Arial" w:cs="Arial"/>
                <w:b/>
                <w:bCs/>
                <w:color w:val="0000FF"/>
                <w:sz w:val="20"/>
                <w:szCs w:val="20"/>
                <w:lang w:val="en-US"/>
              </w:rPr>
            </w:pPr>
          </w:p>
        </w:tc>
        <w:tc>
          <w:tcPr>
            <w:tcW w:w="496" w:type="dxa"/>
          </w:tcPr>
          <w:p w14:paraId="631195A1" w14:textId="77777777" w:rsidR="003444A4" w:rsidRPr="00CC0E6F" w:rsidRDefault="003444A4" w:rsidP="00612FF0">
            <w:pPr>
              <w:tabs>
                <w:tab w:val="left" w:pos="720"/>
              </w:tabs>
              <w:spacing w:line="276" w:lineRule="auto"/>
              <w:jc w:val="both"/>
              <w:rPr>
                <w:rFonts w:ascii="Arial" w:hAnsi="Arial" w:cs="Arial"/>
                <w:color w:val="0000FF"/>
                <w:sz w:val="20"/>
                <w:szCs w:val="20"/>
                <w:lang w:val="en-US"/>
              </w:rPr>
            </w:pPr>
          </w:p>
        </w:tc>
        <w:tc>
          <w:tcPr>
            <w:tcW w:w="8313" w:type="dxa"/>
          </w:tcPr>
          <w:p w14:paraId="5D6C259B" w14:textId="77777777" w:rsidR="00B07B4B" w:rsidRPr="00612FF0" w:rsidRDefault="00B07B4B" w:rsidP="00612FF0">
            <w:pPr>
              <w:pStyle w:val="Default"/>
              <w:spacing w:line="276" w:lineRule="auto"/>
              <w:jc w:val="both"/>
              <w:rPr>
                <w:i/>
                <w:iCs/>
                <w:sz w:val="20"/>
                <w:szCs w:val="20"/>
              </w:rPr>
            </w:pPr>
            <w:r w:rsidRPr="00612FF0">
              <w:rPr>
                <w:i/>
                <w:iCs/>
                <w:sz w:val="20"/>
                <w:szCs w:val="20"/>
              </w:rPr>
              <w:t xml:space="preserve">Award 1 mark for each suggestion on how the students could minimise potential impacts during data collection. </w:t>
            </w:r>
          </w:p>
          <w:p w14:paraId="2253A6F5" w14:textId="77777777" w:rsidR="00B07B4B" w:rsidRPr="00612FF0" w:rsidRDefault="00B07B4B" w:rsidP="00612FF0">
            <w:pPr>
              <w:spacing w:line="276" w:lineRule="auto"/>
              <w:jc w:val="both"/>
              <w:rPr>
                <w:rFonts w:ascii="Arial" w:hAnsi="Arial" w:cs="Arial"/>
                <w:i/>
                <w:iCs/>
                <w:sz w:val="20"/>
                <w:szCs w:val="20"/>
              </w:rPr>
            </w:pPr>
            <w:r w:rsidRPr="00612FF0">
              <w:rPr>
                <w:rFonts w:ascii="Arial" w:hAnsi="Arial" w:cs="Arial"/>
                <w:i/>
                <w:iCs/>
                <w:sz w:val="20"/>
                <w:szCs w:val="20"/>
              </w:rPr>
              <w:t xml:space="preserve">Award a maximum of 1 additional mark for further development of each explanation. </w:t>
            </w:r>
          </w:p>
          <w:p w14:paraId="7E38BF38" w14:textId="77777777" w:rsidR="00B07B4B" w:rsidRPr="00612FF0" w:rsidRDefault="00B07B4B" w:rsidP="00612FF0">
            <w:pPr>
              <w:spacing w:line="276" w:lineRule="auto"/>
              <w:jc w:val="both"/>
              <w:rPr>
                <w:rFonts w:ascii="Arial" w:hAnsi="Arial" w:cs="Arial"/>
                <w:sz w:val="20"/>
                <w:szCs w:val="20"/>
              </w:rPr>
            </w:pPr>
          </w:p>
          <w:p w14:paraId="77D21699" w14:textId="77777777" w:rsidR="00402A13" w:rsidRPr="00612FF0" w:rsidRDefault="00402A13" w:rsidP="00612FF0">
            <w:pPr>
              <w:spacing w:line="276" w:lineRule="auto"/>
              <w:jc w:val="both"/>
              <w:rPr>
                <w:rFonts w:ascii="Arial" w:hAnsi="Arial" w:cs="Arial"/>
                <w:sz w:val="20"/>
                <w:szCs w:val="20"/>
              </w:rPr>
            </w:pPr>
            <w:r w:rsidRPr="00612FF0">
              <w:rPr>
                <w:rFonts w:ascii="Arial" w:hAnsi="Arial" w:cs="Arial"/>
                <w:sz w:val="20"/>
                <w:szCs w:val="20"/>
              </w:rPr>
              <w:t>Possible responses include:</w:t>
            </w:r>
          </w:p>
          <w:p w14:paraId="4BFB03EA" w14:textId="77777777" w:rsidR="00402A13" w:rsidRPr="00612FF0" w:rsidRDefault="00402A13" w:rsidP="00612FF0">
            <w:pPr>
              <w:spacing w:line="276" w:lineRule="auto"/>
              <w:jc w:val="both"/>
              <w:rPr>
                <w:rFonts w:ascii="Arial" w:hAnsi="Arial" w:cs="Arial"/>
                <w:sz w:val="20"/>
                <w:szCs w:val="20"/>
              </w:rPr>
            </w:pPr>
          </w:p>
          <w:p w14:paraId="392B916A" w14:textId="77777777" w:rsidR="0060468D" w:rsidRPr="00612FF0" w:rsidRDefault="0060468D" w:rsidP="00612FF0">
            <w:pPr>
              <w:spacing w:line="276" w:lineRule="auto"/>
              <w:jc w:val="both"/>
              <w:rPr>
                <w:rFonts w:ascii="Arial" w:hAnsi="Arial" w:cs="Arial"/>
                <w:sz w:val="20"/>
                <w:szCs w:val="20"/>
              </w:rPr>
            </w:pPr>
            <w:r w:rsidRPr="00612FF0">
              <w:rPr>
                <w:rFonts w:ascii="Arial" w:hAnsi="Arial" w:cs="Arial" w:hint="eastAsia"/>
                <w:sz w:val="20"/>
                <w:szCs w:val="20"/>
              </w:rPr>
              <w:lastRenderedPageBreak/>
              <w:t>Avoid disruption of normal operation of facility and extended environment:</w:t>
            </w:r>
          </w:p>
          <w:p w14:paraId="57766753" w14:textId="77777777" w:rsidR="0060468D" w:rsidRPr="00612FF0" w:rsidRDefault="0060468D" w:rsidP="00612FF0">
            <w:pPr>
              <w:pStyle w:val="ListParagraph"/>
              <w:numPr>
                <w:ilvl w:val="0"/>
                <w:numId w:val="1"/>
              </w:numPr>
              <w:spacing w:line="276" w:lineRule="auto"/>
              <w:jc w:val="both"/>
              <w:rPr>
                <w:rFonts w:ascii="Arial" w:hAnsi="Arial" w:cs="Arial"/>
                <w:sz w:val="20"/>
                <w:szCs w:val="20"/>
              </w:rPr>
            </w:pPr>
            <w:r w:rsidRPr="00612FF0">
              <w:rPr>
                <w:rFonts w:ascii="Arial" w:hAnsi="Arial" w:cs="Arial"/>
                <w:sz w:val="20"/>
                <w:szCs w:val="20"/>
              </w:rPr>
              <w:t xml:space="preserve">Students should not disrupt and feed the farm animals at the community garden/farm. [1 mark] </w:t>
            </w:r>
          </w:p>
          <w:p w14:paraId="7466B07E" w14:textId="77777777" w:rsidR="0060468D" w:rsidRPr="00612FF0" w:rsidRDefault="0060468D" w:rsidP="00612FF0">
            <w:pPr>
              <w:pStyle w:val="ListParagraph"/>
              <w:numPr>
                <w:ilvl w:val="0"/>
                <w:numId w:val="1"/>
              </w:numPr>
              <w:spacing w:line="276" w:lineRule="auto"/>
              <w:jc w:val="both"/>
              <w:rPr>
                <w:rFonts w:ascii="Arial" w:hAnsi="Arial" w:cs="Arial"/>
                <w:sz w:val="20"/>
                <w:szCs w:val="20"/>
              </w:rPr>
            </w:pPr>
            <w:r w:rsidRPr="00612FF0">
              <w:rPr>
                <w:rFonts w:ascii="Arial" w:hAnsi="Arial" w:cs="Arial"/>
                <w:sz w:val="20"/>
                <w:szCs w:val="20"/>
              </w:rPr>
              <w:t>Students should avoid making too much noise when conducting their fieldwork at Green Hub. [1 mark] This is because Green Hub is in a residential area so it is possible that they might disrupt the residents living nearby. [1 additional mark]</w:t>
            </w:r>
          </w:p>
          <w:p w14:paraId="228DCDB5" w14:textId="77777777" w:rsidR="0060468D" w:rsidRPr="00612FF0" w:rsidRDefault="0060468D" w:rsidP="00612FF0">
            <w:pPr>
              <w:pStyle w:val="ListParagraph"/>
              <w:numPr>
                <w:ilvl w:val="0"/>
                <w:numId w:val="1"/>
              </w:numPr>
              <w:spacing w:line="276" w:lineRule="auto"/>
              <w:jc w:val="both"/>
              <w:rPr>
                <w:rFonts w:ascii="Arial" w:hAnsi="Arial" w:cs="Arial"/>
                <w:sz w:val="20"/>
                <w:szCs w:val="20"/>
              </w:rPr>
            </w:pPr>
            <w:r w:rsidRPr="00612FF0">
              <w:rPr>
                <w:rFonts w:ascii="Arial" w:hAnsi="Arial" w:cs="Arial"/>
                <w:sz w:val="20"/>
                <w:szCs w:val="20"/>
              </w:rPr>
              <w:t>Students should ensure that the items belonging in the community library are intact and in its original condition so that the residents at Bishan may continue to enjoy the facility. [1 mark]</w:t>
            </w:r>
          </w:p>
          <w:p w14:paraId="35195D04" w14:textId="77777777" w:rsidR="0060468D" w:rsidRPr="00612FF0" w:rsidRDefault="0060468D" w:rsidP="00612FF0">
            <w:pPr>
              <w:pStyle w:val="ListParagraph"/>
              <w:spacing w:line="276" w:lineRule="auto"/>
              <w:ind w:left="1080"/>
              <w:jc w:val="both"/>
              <w:rPr>
                <w:rFonts w:ascii="Arial" w:hAnsi="Arial" w:cs="Arial"/>
                <w:sz w:val="20"/>
                <w:szCs w:val="20"/>
              </w:rPr>
            </w:pPr>
          </w:p>
          <w:p w14:paraId="29122823" w14:textId="77777777" w:rsidR="0060468D" w:rsidRPr="00612FF0" w:rsidRDefault="0060468D" w:rsidP="00612FF0">
            <w:pPr>
              <w:spacing w:line="276" w:lineRule="auto"/>
              <w:jc w:val="both"/>
              <w:rPr>
                <w:rFonts w:ascii="Arial" w:hAnsi="Arial" w:cs="Arial"/>
                <w:sz w:val="20"/>
                <w:szCs w:val="20"/>
              </w:rPr>
            </w:pPr>
            <w:r w:rsidRPr="00612FF0">
              <w:rPr>
                <w:rFonts w:ascii="Arial" w:hAnsi="Arial" w:cs="Arial" w:hint="eastAsia"/>
                <w:sz w:val="20"/>
                <w:szCs w:val="20"/>
              </w:rPr>
              <w:t>Avoid damage to facility:</w:t>
            </w:r>
          </w:p>
          <w:p w14:paraId="389A9DB5" w14:textId="77777777" w:rsidR="0060468D" w:rsidRPr="00612FF0" w:rsidRDefault="0060468D" w:rsidP="00612FF0">
            <w:pPr>
              <w:pStyle w:val="ListParagraph"/>
              <w:numPr>
                <w:ilvl w:val="0"/>
                <w:numId w:val="1"/>
              </w:numPr>
              <w:spacing w:line="276" w:lineRule="auto"/>
              <w:jc w:val="both"/>
              <w:rPr>
                <w:rFonts w:ascii="Arial" w:hAnsi="Arial" w:cs="Arial"/>
                <w:sz w:val="20"/>
                <w:szCs w:val="20"/>
              </w:rPr>
            </w:pPr>
            <w:r w:rsidRPr="00612FF0">
              <w:rPr>
                <w:rFonts w:ascii="Arial" w:hAnsi="Arial" w:cs="Arial"/>
                <w:sz w:val="20"/>
                <w:szCs w:val="20"/>
              </w:rPr>
              <w:t>Students should avoid littering and ensure that their litter is properly disposed into nearby bins. [1 mark] As seen in Resource 1, Green Hub features a community garden, and improper disposal of litter in the area will pollute the soils and undermine the growth of the plants [1 additional mark]</w:t>
            </w:r>
          </w:p>
          <w:p w14:paraId="1EA0FE2D" w14:textId="77777777" w:rsidR="0060468D" w:rsidRPr="00612FF0" w:rsidRDefault="0060468D" w:rsidP="00612FF0">
            <w:pPr>
              <w:spacing w:line="276" w:lineRule="auto"/>
              <w:jc w:val="both"/>
              <w:rPr>
                <w:rFonts w:ascii="Arial" w:hAnsi="Arial" w:cs="Arial"/>
                <w:sz w:val="20"/>
                <w:szCs w:val="20"/>
              </w:rPr>
            </w:pPr>
          </w:p>
          <w:p w14:paraId="2143BA86" w14:textId="77777777" w:rsidR="0060468D" w:rsidRPr="00612FF0" w:rsidRDefault="0060468D" w:rsidP="00612FF0">
            <w:pPr>
              <w:spacing w:line="276" w:lineRule="auto"/>
              <w:jc w:val="both"/>
              <w:rPr>
                <w:rFonts w:ascii="Arial" w:hAnsi="Arial" w:cs="Arial"/>
                <w:sz w:val="20"/>
                <w:szCs w:val="20"/>
              </w:rPr>
            </w:pPr>
            <w:r w:rsidRPr="00612FF0">
              <w:rPr>
                <w:rFonts w:ascii="Arial" w:hAnsi="Arial" w:cs="Arial" w:hint="eastAsia"/>
                <w:sz w:val="20"/>
                <w:szCs w:val="20"/>
              </w:rPr>
              <w:t>Ensuring confidentiality, seeking consent:</w:t>
            </w:r>
          </w:p>
          <w:p w14:paraId="3E5766AB" w14:textId="77777777" w:rsidR="0060468D" w:rsidRPr="00612FF0" w:rsidRDefault="0060468D" w:rsidP="00612FF0">
            <w:pPr>
              <w:pStyle w:val="ListParagraph"/>
              <w:numPr>
                <w:ilvl w:val="0"/>
                <w:numId w:val="1"/>
              </w:numPr>
              <w:spacing w:line="276" w:lineRule="auto"/>
              <w:jc w:val="both"/>
              <w:rPr>
                <w:rFonts w:ascii="Arial" w:hAnsi="Arial" w:cs="Arial"/>
                <w:sz w:val="20"/>
                <w:szCs w:val="20"/>
              </w:rPr>
            </w:pPr>
            <w:r w:rsidRPr="00612FF0">
              <w:rPr>
                <w:rFonts w:ascii="Arial" w:hAnsi="Arial" w:cs="Arial"/>
                <w:sz w:val="20"/>
                <w:szCs w:val="20"/>
              </w:rPr>
              <w:t>Students should seek consent before taking photos of the space and ensure that the photos do not feature faces of users. [1 mark] This is to protect confidentiality and to help residents be aware of the nature of the students’ investigation. [1 additional mark]</w:t>
            </w:r>
          </w:p>
          <w:p w14:paraId="34A623DF" w14:textId="3FA07042" w:rsidR="00B07B4B" w:rsidRPr="00CC0E6F" w:rsidRDefault="00B07B4B" w:rsidP="00612FF0">
            <w:pPr>
              <w:spacing w:line="276" w:lineRule="auto"/>
              <w:rPr>
                <w:rFonts w:ascii="Arial" w:hAnsi="Arial" w:cs="Arial"/>
                <w:sz w:val="20"/>
                <w:szCs w:val="20"/>
              </w:rPr>
            </w:pPr>
          </w:p>
        </w:tc>
        <w:tc>
          <w:tcPr>
            <w:tcW w:w="617" w:type="dxa"/>
          </w:tcPr>
          <w:p w14:paraId="64BAE871" w14:textId="17F30659" w:rsidR="003444A4" w:rsidRPr="00CC0E6F" w:rsidRDefault="0049106D" w:rsidP="00612FF0">
            <w:pPr>
              <w:tabs>
                <w:tab w:val="left" w:pos="720"/>
              </w:tabs>
              <w:spacing w:line="276" w:lineRule="auto"/>
              <w:jc w:val="both"/>
              <w:rPr>
                <w:rFonts w:ascii="Arial" w:hAnsi="Arial" w:cs="Arial"/>
                <w:color w:val="0000FF"/>
                <w:sz w:val="20"/>
                <w:szCs w:val="20"/>
                <w:lang w:val="en-US"/>
              </w:rPr>
            </w:pPr>
            <w:r w:rsidRPr="00CC0E6F">
              <w:rPr>
                <w:rFonts w:ascii="Arial" w:hAnsi="Arial" w:cs="Arial"/>
                <w:sz w:val="20"/>
                <w:szCs w:val="20"/>
              </w:rPr>
              <w:lastRenderedPageBreak/>
              <w:t>AO1</w:t>
            </w:r>
          </w:p>
        </w:tc>
      </w:tr>
      <w:tr w:rsidR="003444A4" w:rsidRPr="00612FF0" w14:paraId="7F92F8EF" w14:textId="77777777" w:rsidTr="00612FF0">
        <w:tc>
          <w:tcPr>
            <w:tcW w:w="422" w:type="dxa"/>
          </w:tcPr>
          <w:p w14:paraId="10FD1B5C" w14:textId="77777777" w:rsidR="003444A4" w:rsidRPr="00CC0E6F" w:rsidRDefault="003444A4" w:rsidP="00612FF0">
            <w:pPr>
              <w:tabs>
                <w:tab w:val="left" w:pos="720"/>
              </w:tabs>
              <w:spacing w:line="276" w:lineRule="auto"/>
              <w:jc w:val="center"/>
              <w:rPr>
                <w:rFonts w:ascii="Arial" w:hAnsi="Arial" w:cs="Arial"/>
                <w:b/>
                <w:bCs/>
                <w:sz w:val="20"/>
                <w:szCs w:val="20"/>
                <w:lang w:val="en-US"/>
              </w:rPr>
            </w:pPr>
          </w:p>
        </w:tc>
        <w:tc>
          <w:tcPr>
            <w:tcW w:w="496" w:type="dxa"/>
          </w:tcPr>
          <w:p w14:paraId="590F527D" w14:textId="77777777" w:rsidR="003444A4" w:rsidRPr="00612FF0" w:rsidRDefault="003444A4" w:rsidP="00612FF0">
            <w:pPr>
              <w:tabs>
                <w:tab w:val="left" w:pos="720"/>
              </w:tabs>
              <w:spacing w:line="276" w:lineRule="auto"/>
              <w:jc w:val="both"/>
              <w:rPr>
                <w:rFonts w:ascii="Arial" w:hAnsi="Arial" w:cs="Arial"/>
                <w:sz w:val="20"/>
                <w:szCs w:val="20"/>
                <w:lang w:val="en-US"/>
              </w:rPr>
            </w:pPr>
            <w:r w:rsidRPr="00612FF0">
              <w:rPr>
                <w:rFonts w:ascii="Arial" w:hAnsi="Arial" w:cs="Arial"/>
                <w:b/>
                <w:bCs/>
                <w:sz w:val="20"/>
                <w:szCs w:val="20"/>
                <w:lang w:val="en-US"/>
              </w:rPr>
              <w:t>(c)</w:t>
            </w:r>
          </w:p>
        </w:tc>
        <w:tc>
          <w:tcPr>
            <w:tcW w:w="8313" w:type="dxa"/>
          </w:tcPr>
          <w:p w14:paraId="3BDC7CD9" w14:textId="2EC7890A" w:rsidR="003444A4" w:rsidRPr="00612FF0" w:rsidRDefault="00BA2E7B" w:rsidP="00612FF0">
            <w:pPr>
              <w:tabs>
                <w:tab w:val="left" w:pos="720"/>
              </w:tabs>
              <w:spacing w:line="276" w:lineRule="auto"/>
              <w:jc w:val="both"/>
              <w:rPr>
                <w:rFonts w:ascii="Arial" w:hAnsi="Arial" w:cs="Arial"/>
                <w:sz w:val="20"/>
                <w:szCs w:val="20"/>
                <w:lang w:val="en-SG"/>
              </w:rPr>
            </w:pPr>
            <w:r w:rsidRPr="00612FF0">
              <w:rPr>
                <w:rFonts w:ascii="Arial" w:hAnsi="Arial" w:cs="Arial"/>
                <w:sz w:val="20"/>
                <w:szCs w:val="20"/>
                <w:lang w:val="en-SG"/>
              </w:rPr>
              <w:t xml:space="preserve">Explain why it is good to administer the survey questionnaires before conducting the interviews. </w:t>
            </w:r>
          </w:p>
        </w:tc>
        <w:tc>
          <w:tcPr>
            <w:tcW w:w="617" w:type="dxa"/>
            <w:vAlign w:val="bottom"/>
          </w:tcPr>
          <w:p w14:paraId="14AE58D7" w14:textId="3E10AD8D" w:rsidR="003444A4" w:rsidRPr="00612FF0" w:rsidRDefault="003444A4" w:rsidP="00612FF0">
            <w:pPr>
              <w:tabs>
                <w:tab w:val="left" w:pos="720"/>
              </w:tabs>
              <w:spacing w:line="276" w:lineRule="auto"/>
              <w:jc w:val="center"/>
              <w:rPr>
                <w:rFonts w:ascii="Arial" w:hAnsi="Arial" w:cs="Arial"/>
                <w:sz w:val="20"/>
                <w:szCs w:val="20"/>
                <w:lang w:val="en-US"/>
              </w:rPr>
            </w:pPr>
            <w:r w:rsidRPr="00612FF0">
              <w:rPr>
                <w:rFonts w:ascii="Arial" w:hAnsi="Arial" w:cs="Arial"/>
                <w:sz w:val="20"/>
                <w:szCs w:val="20"/>
                <w:lang w:val="en-US"/>
              </w:rPr>
              <w:t>[</w:t>
            </w:r>
            <w:r w:rsidR="00860C0D" w:rsidRPr="00612FF0">
              <w:rPr>
                <w:rFonts w:ascii="Arial" w:hAnsi="Arial" w:cs="Arial"/>
                <w:sz w:val="20"/>
                <w:szCs w:val="20"/>
                <w:lang w:val="en-US"/>
              </w:rPr>
              <w:t>3</w:t>
            </w:r>
            <w:r w:rsidRPr="00612FF0">
              <w:rPr>
                <w:rFonts w:ascii="Arial" w:hAnsi="Arial" w:cs="Arial"/>
                <w:sz w:val="20"/>
                <w:szCs w:val="20"/>
                <w:lang w:val="en-US"/>
              </w:rPr>
              <w:t>]</w:t>
            </w:r>
          </w:p>
        </w:tc>
      </w:tr>
      <w:tr w:rsidR="003444A4" w:rsidRPr="00612FF0" w14:paraId="78EA9E39" w14:textId="77777777" w:rsidTr="00612FF0">
        <w:tc>
          <w:tcPr>
            <w:tcW w:w="422" w:type="dxa"/>
          </w:tcPr>
          <w:p w14:paraId="4464D7F1" w14:textId="77777777" w:rsidR="003444A4" w:rsidRPr="00612FF0" w:rsidRDefault="003444A4" w:rsidP="00612FF0">
            <w:pPr>
              <w:tabs>
                <w:tab w:val="left" w:pos="720"/>
              </w:tabs>
              <w:spacing w:line="276" w:lineRule="auto"/>
              <w:jc w:val="center"/>
              <w:rPr>
                <w:rFonts w:ascii="Arial" w:hAnsi="Arial" w:cs="Arial"/>
                <w:b/>
                <w:bCs/>
                <w:color w:val="0000FF"/>
                <w:sz w:val="20"/>
                <w:szCs w:val="20"/>
                <w:lang w:val="en-US"/>
              </w:rPr>
            </w:pPr>
          </w:p>
        </w:tc>
        <w:tc>
          <w:tcPr>
            <w:tcW w:w="496" w:type="dxa"/>
          </w:tcPr>
          <w:p w14:paraId="6BBD20C6" w14:textId="77777777" w:rsidR="003444A4" w:rsidRPr="00612FF0" w:rsidRDefault="003444A4" w:rsidP="00612FF0">
            <w:pPr>
              <w:tabs>
                <w:tab w:val="left" w:pos="720"/>
              </w:tabs>
              <w:spacing w:line="276" w:lineRule="auto"/>
              <w:jc w:val="both"/>
              <w:rPr>
                <w:rFonts w:ascii="Arial" w:hAnsi="Arial" w:cs="Arial"/>
                <w:color w:val="0000FF"/>
                <w:sz w:val="20"/>
                <w:szCs w:val="20"/>
                <w:lang w:val="en-US"/>
              </w:rPr>
            </w:pPr>
          </w:p>
        </w:tc>
        <w:tc>
          <w:tcPr>
            <w:tcW w:w="8313" w:type="dxa"/>
          </w:tcPr>
          <w:p w14:paraId="433A0DBE" w14:textId="11A50BAB" w:rsidR="00402A13" w:rsidRPr="00612FF0" w:rsidRDefault="00402A13" w:rsidP="00612FF0">
            <w:pPr>
              <w:pStyle w:val="Default"/>
              <w:spacing w:line="276" w:lineRule="auto"/>
              <w:jc w:val="both"/>
              <w:rPr>
                <w:i/>
                <w:iCs/>
                <w:sz w:val="20"/>
                <w:szCs w:val="20"/>
              </w:rPr>
            </w:pPr>
            <w:r w:rsidRPr="00612FF0">
              <w:rPr>
                <w:i/>
                <w:iCs/>
                <w:sz w:val="20"/>
                <w:szCs w:val="20"/>
              </w:rPr>
              <w:t xml:space="preserve">Award 1 mark for each explanation on why it is good to administer the survey questionnaires before conducting the interviews. </w:t>
            </w:r>
          </w:p>
          <w:p w14:paraId="252DFC48" w14:textId="77777777" w:rsidR="00402A13" w:rsidRPr="00612FF0" w:rsidRDefault="00402A13" w:rsidP="00612FF0">
            <w:pPr>
              <w:spacing w:line="276" w:lineRule="auto"/>
              <w:jc w:val="both"/>
              <w:rPr>
                <w:rFonts w:ascii="Arial" w:hAnsi="Arial" w:cs="Arial"/>
                <w:i/>
                <w:iCs/>
                <w:sz w:val="20"/>
                <w:szCs w:val="20"/>
              </w:rPr>
            </w:pPr>
            <w:r w:rsidRPr="00612FF0">
              <w:rPr>
                <w:rFonts w:ascii="Arial" w:hAnsi="Arial" w:cs="Arial"/>
                <w:i/>
                <w:iCs/>
                <w:sz w:val="20"/>
                <w:szCs w:val="20"/>
              </w:rPr>
              <w:t xml:space="preserve">Award a maximum of 1 additional mark for further development of each explanation. </w:t>
            </w:r>
          </w:p>
          <w:p w14:paraId="703409DB" w14:textId="77777777" w:rsidR="00402A13" w:rsidRPr="00612FF0" w:rsidRDefault="00402A13" w:rsidP="00612FF0">
            <w:pPr>
              <w:spacing w:line="276" w:lineRule="auto"/>
              <w:jc w:val="both"/>
              <w:rPr>
                <w:rFonts w:ascii="Arial" w:hAnsi="Arial" w:cs="Arial"/>
                <w:sz w:val="20"/>
                <w:szCs w:val="20"/>
              </w:rPr>
            </w:pPr>
          </w:p>
          <w:p w14:paraId="022974E1" w14:textId="77777777" w:rsidR="00402A13" w:rsidRPr="00612FF0" w:rsidRDefault="00402A13" w:rsidP="00612FF0">
            <w:pPr>
              <w:spacing w:line="276" w:lineRule="auto"/>
              <w:jc w:val="both"/>
              <w:rPr>
                <w:rFonts w:ascii="Arial" w:hAnsi="Arial" w:cs="Arial"/>
                <w:sz w:val="20"/>
                <w:szCs w:val="20"/>
              </w:rPr>
            </w:pPr>
            <w:r w:rsidRPr="00612FF0">
              <w:rPr>
                <w:rFonts w:ascii="Arial" w:hAnsi="Arial" w:cs="Arial"/>
                <w:sz w:val="20"/>
                <w:szCs w:val="20"/>
              </w:rPr>
              <w:t>Possible responses include:</w:t>
            </w:r>
          </w:p>
          <w:p w14:paraId="652CC90A" w14:textId="77777777" w:rsidR="00402A13" w:rsidRPr="00612FF0" w:rsidRDefault="00402A13" w:rsidP="00612FF0">
            <w:pPr>
              <w:spacing w:line="276" w:lineRule="auto"/>
              <w:jc w:val="both"/>
              <w:rPr>
                <w:rFonts w:ascii="Arial" w:hAnsi="Arial" w:cs="Arial"/>
                <w:sz w:val="20"/>
                <w:szCs w:val="20"/>
              </w:rPr>
            </w:pPr>
          </w:p>
          <w:p w14:paraId="176AFD23" w14:textId="0D784DC5" w:rsidR="00402A13" w:rsidRPr="00612FF0" w:rsidRDefault="00402A13" w:rsidP="00612FF0">
            <w:pPr>
              <w:pStyle w:val="ListParagraph"/>
              <w:numPr>
                <w:ilvl w:val="0"/>
                <w:numId w:val="1"/>
              </w:numPr>
              <w:spacing w:line="276" w:lineRule="auto"/>
              <w:jc w:val="both"/>
              <w:rPr>
                <w:rFonts w:ascii="Arial" w:hAnsi="Arial" w:cs="Arial"/>
                <w:sz w:val="20"/>
                <w:szCs w:val="20"/>
              </w:rPr>
            </w:pPr>
            <w:r w:rsidRPr="00612FF0">
              <w:rPr>
                <w:rFonts w:ascii="Arial" w:hAnsi="Arial" w:cs="Arial"/>
                <w:sz w:val="20"/>
                <w:szCs w:val="20"/>
              </w:rPr>
              <w:t>The questionnaire could serve as a way of checking the clarity of the questions in the questionnaire</w:t>
            </w:r>
            <w:r w:rsidR="00073702" w:rsidRPr="00612FF0">
              <w:rPr>
                <w:rFonts w:ascii="Arial" w:hAnsi="Arial" w:cs="Arial"/>
                <w:sz w:val="20"/>
                <w:szCs w:val="20"/>
              </w:rPr>
              <w:t>.</w:t>
            </w:r>
            <w:r w:rsidRPr="00612FF0">
              <w:rPr>
                <w:rFonts w:ascii="Arial" w:hAnsi="Arial" w:cs="Arial"/>
                <w:sz w:val="20"/>
                <w:szCs w:val="20"/>
              </w:rPr>
              <w:t xml:space="preserve"> [1 mark] For example, if any of the questions were found to be not understood or misunderstood by the survey respondents, they could be rephrased prior to using them for the face-to-face interviews</w:t>
            </w:r>
            <w:r w:rsidR="00073702" w:rsidRPr="00612FF0">
              <w:rPr>
                <w:rFonts w:ascii="Arial" w:hAnsi="Arial" w:cs="Arial"/>
                <w:sz w:val="20"/>
                <w:szCs w:val="20"/>
              </w:rPr>
              <w:t>.</w:t>
            </w:r>
            <w:r w:rsidRPr="00612FF0">
              <w:rPr>
                <w:rFonts w:ascii="Arial" w:hAnsi="Arial" w:cs="Arial"/>
                <w:sz w:val="20"/>
                <w:szCs w:val="20"/>
              </w:rPr>
              <w:t xml:space="preserve"> [1 additional mark]</w:t>
            </w:r>
          </w:p>
          <w:p w14:paraId="7E7DF4D0" w14:textId="01AE8C8F" w:rsidR="00402A13" w:rsidRPr="00612FF0" w:rsidRDefault="00402A13" w:rsidP="00612FF0">
            <w:pPr>
              <w:pStyle w:val="ListParagraph"/>
              <w:numPr>
                <w:ilvl w:val="0"/>
                <w:numId w:val="1"/>
              </w:numPr>
              <w:spacing w:line="276" w:lineRule="auto"/>
              <w:jc w:val="both"/>
              <w:rPr>
                <w:rFonts w:ascii="Arial" w:hAnsi="Arial" w:cs="Arial"/>
                <w:sz w:val="20"/>
                <w:szCs w:val="20"/>
              </w:rPr>
            </w:pPr>
            <w:r w:rsidRPr="00612FF0">
              <w:rPr>
                <w:rFonts w:ascii="Arial" w:hAnsi="Arial" w:cs="Arial"/>
                <w:sz w:val="20"/>
                <w:szCs w:val="20"/>
              </w:rPr>
              <w:t xml:space="preserve">The collated data from the questionnaire could help determine what additional information will be useful to address their research question. </w:t>
            </w:r>
            <w:r w:rsidR="00073702" w:rsidRPr="00612FF0">
              <w:rPr>
                <w:rFonts w:ascii="Arial" w:hAnsi="Arial" w:cs="Arial"/>
                <w:sz w:val="20"/>
                <w:szCs w:val="20"/>
              </w:rPr>
              <w:t xml:space="preserve">[1 mark] </w:t>
            </w:r>
            <w:r w:rsidRPr="00612FF0">
              <w:rPr>
                <w:rFonts w:ascii="Arial" w:hAnsi="Arial" w:cs="Arial"/>
                <w:sz w:val="20"/>
                <w:szCs w:val="20"/>
              </w:rPr>
              <w:t>The questionnaire can help students first draw out certain trends on the participation rates in Green Hub which can inform students on the need to uncover reasons for the trends observed</w:t>
            </w:r>
            <w:r w:rsidR="00073702" w:rsidRPr="00612FF0">
              <w:rPr>
                <w:rFonts w:ascii="Arial" w:hAnsi="Arial" w:cs="Arial"/>
                <w:sz w:val="20"/>
                <w:szCs w:val="20"/>
              </w:rPr>
              <w:t>.</w:t>
            </w:r>
            <w:r w:rsidRPr="00612FF0">
              <w:rPr>
                <w:rFonts w:ascii="Arial" w:hAnsi="Arial" w:cs="Arial"/>
                <w:sz w:val="20"/>
                <w:szCs w:val="20"/>
              </w:rPr>
              <w:t xml:space="preserve"> [1 additional mark]</w:t>
            </w:r>
          </w:p>
          <w:p w14:paraId="519F3F2B" w14:textId="77777777" w:rsidR="003444A4" w:rsidRPr="00612FF0" w:rsidRDefault="003444A4" w:rsidP="00612FF0">
            <w:pPr>
              <w:tabs>
                <w:tab w:val="left" w:pos="720"/>
              </w:tabs>
              <w:spacing w:line="276" w:lineRule="auto"/>
              <w:jc w:val="both"/>
              <w:rPr>
                <w:rFonts w:ascii="Arial" w:hAnsi="Arial" w:cs="Arial"/>
                <w:color w:val="0000FF"/>
                <w:sz w:val="20"/>
                <w:szCs w:val="20"/>
              </w:rPr>
            </w:pPr>
          </w:p>
        </w:tc>
        <w:tc>
          <w:tcPr>
            <w:tcW w:w="617" w:type="dxa"/>
          </w:tcPr>
          <w:p w14:paraId="65473C8B" w14:textId="614749CA" w:rsidR="003444A4" w:rsidRPr="00612FF0" w:rsidRDefault="0049106D" w:rsidP="00612FF0">
            <w:pPr>
              <w:tabs>
                <w:tab w:val="left" w:pos="720"/>
              </w:tabs>
              <w:spacing w:line="276" w:lineRule="auto"/>
              <w:jc w:val="center"/>
              <w:rPr>
                <w:rFonts w:ascii="Arial" w:hAnsi="Arial" w:cs="Arial"/>
                <w:color w:val="0000FF"/>
                <w:sz w:val="20"/>
                <w:szCs w:val="20"/>
                <w:lang w:val="en-US"/>
              </w:rPr>
            </w:pPr>
            <w:r w:rsidRPr="00612FF0">
              <w:rPr>
                <w:rFonts w:ascii="Arial" w:hAnsi="Arial" w:cs="Arial"/>
                <w:sz w:val="20"/>
                <w:szCs w:val="20"/>
              </w:rPr>
              <w:t>AO1</w:t>
            </w:r>
          </w:p>
        </w:tc>
      </w:tr>
      <w:tr w:rsidR="003444A4" w:rsidRPr="00612FF0" w14:paraId="775DDF15" w14:textId="77777777" w:rsidTr="00612FF0">
        <w:tc>
          <w:tcPr>
            <w:tcW w:w="422" w:type="dxa"/>
          </w:tcPr>
          <w:p w14:paraId="5BC4E8F7" w14:textId="77777777" w:rsidR="003444A4" w:rsidRPr="00612FF0" w:rsidRDefault="003444A4" w:rsidP="00612FF0">
            <w:pPr>
              <w:tabs>
                <w:tab w:val="left" w:pos="720"/>
              </w:tabs>
              <w:spacing w:line="276" w:lineRule="auto"/>
              <w:jc w:val="center"/>
              <w:rPr>
                <w:rFonts w:ascii="Arial" w:hAnsi="Arial" w:cs="Arial"/>
                <w:b/>
                <w:bCs/>
                <w:sz w:val="20"/>
                <w:szCs w:val="20"/>
                <w:lang w:val="en-US"/>
              </w:rPr>
            </w:pPr>
          </w:p>
        </w:tc>
        <w:tc>
          <w:tcPr>
            <w:tcW w:w="496" w:type="dxa"/>
          </w:tcPr>
          <w:p w14:paraId="2C2A3A1A" w14:textId="77777777" w:rsidR="003444A4" w:rsidRPr="00612FF0" w:rsidRDefault="003444A4" w:rsidP="00612FF0">
            <w:pPr>
              <w:tabs>
                <w:tab w:val="left" w:pos="720"/>
              </w:tabs>
              <w:spacing w:line="276" w:lineRule="auto"/>
              <w:jc w:val="both"/>
              <w:rPr>
                <w:rFonts w:ascii="Arial" w:hAnsi="Arial" w:cs="Arial"/>
                <w:sz w:val="20"/>
                <w:szCs w:val="20"/>
                <w:lang w:val="en-US"/>
              </w:rPr>
            </w:pPr>
            <w:r w:rsidRPr="00612FF0">
              <w:rPr>
                <w:rFonts w:ascii="Arial" w:hAnsi="Arial" w:cs="Arial"/>
                <w:b/>
                <w:bCs/>
                <w:sz w:val="20"/>
                <w:szCs w:val="20"/>
                <w:lang w:val="en-US"/>
              </w:rPr>
              <w:t>(d)</w:t>
            </w:r>
          </w:p>
        </w:tc>
        <w:tc>
          <w:tcPr>
            <w:tcW w:w="8313" w:type="dxa"/>
          </w:tcPr>
          <w:p w14:paraId="6B03C046" w14:textId="618BE4C6" w:rsidR="003444A4" w:rsidRPr="00612FF0" w:rsidRDefault="00BA2E7B" w:rsidP="00612FF0">
            <w:pPr>
              <w:tabs>
                <w:tab w:val="left" w:pos="720"/>
              </w:tabs>
              <w:spacing w:line="276" w:lineRule="auto"/>
              <w:jc w:val="both"/>
              <w:rPr>
                <w:rFonts w:ascii="Arial" w:hAnsi="Arial" w:cs="Arial"/>
                <w:sz w:val="20"/>
                <w:szCs w:val="20"/>
                <w:lang w:val="en-SG"/>
              </w:rPr>
            </w:pPr>
            <w:r w:rsidRPr="00612FF0">
              <w:rPr>
                <w:rFonts w:ascii="Arial" w:hAnsi="Arial" w:cs="Arial"/>
                <w:sz w:val="20"/>
                <w:szCs w:val="20"/>
                <w:lang w:val="en-SG"/>
              </w:rPr>
              <w:t>With reference to Resources</w:t>
            </w:r>
            <w:r w:rsidR="004416DB" w:rsidRPr="00612FF0">
              <w:rPr>
                <w:rFonts w:ascii="Arial" w:hAnsi="Arial" w:cs="Arial"/>
                <w:sz w:val="20"/>
                <w:szCs w:val="20"/>
                <w:lang w:val="en-SG"/>
              </w:rPr>
              <w:t xml:space="preserve"> 1</w:t>
            </w:r>
            <w:r w:rsidRPr="00612FF0">
              <w:rPr>
                <w:rFonts w:ascii="Arial" w:hAnsi="Arial" w:cs="Arial"/>
                <w:sz w:val="20"/>
                <w:szCs w:val="20"/>
                <w:lang w:val="en-SG"/>
              </w:rPr>
              <w:t xml:space="preserve">, </w:t>
            </w:r>
            <w:r w:rsidR="004416DB" w:rsidRPr="00612FF0">
              <w:rPr>
                <w:rFonts w:ascii="Arial" w:hAnsi="Arial" w:cs="Arial"/>
                <w:sz w:val="20"/>
                <w:szCs w:val="20"/>
                <w:lang w:val="en-SG"/>
              </w:rPr>
              <w:t xml:space="preserve">2 </w:t>
            </w:r>
            <w:r w:rsidRPr="00612FF0">
              <w:rPr>
                <w:rFonts w:ascii="Arial" w:hAnsi="Arial" w:cs="Arial"/>
                <w:sz w:val="20"/>
                <w:szCs w:val="20"/>
                <w:lang w:val="en-SG"/>
              </w:rPr>
              <w:t xml:space="preserve">and </w:t>
            </w:r>
            <w:r w:rsidR="004416DB" w:rsidRPr="00612FF0">
              <w:rPr>
                <w:rFonts w:ascii="Arial" w:hAnsi="Arial" w:cs="Arial"/>
                <w:sz w:val="20"/>
                <w:szCs w:val="20"/>
                <w:lang w:val="en-SG"/>
              </w:rPr>
              <w:t>3</w:t>
            </w:r>
            <w:r w:rsidRPr="00612FF0">
              <w:rPr>
                <w:rFonts w:ascii="Arial" w:hAnsi="Arial" w:cs="Arial"/>
                <w:sz w:val="20"/>
                <w:szCs w:val="20"/>
                <w:lang w:val="en-SG"/>
              </w:rPr>
              <w:t xml:space="preserve">, explain how the design of the survey questionnaire shown in Resource </w:t>
            </w:r>
            <w:r w:rsidR="004416DB" w:rsidRPr="00612FF0">
              <w:rPr>
                <w:rFonts w:ascii="Arial" w:hAnsi="Arial" w:cs="Arial"/>
                <w:sz w:val="20"/>
                <w:szCs w:val="20"/>
                <w:lang w:val="en-SG"/>
              </w:rPr>
              <w:t>3</w:t>
            </w:r>
            <w:r w:rsidRPr="00612FF0">
              <w:rPr>
                <w:rFonts w:ascii="Arial" w:hAnsi="Arial" w:cs="Arial"/>
                <w:sz w:val="20"/>
                <w:szCs w:val="20"/>
                <w:lang w:val="en-SG"/>
              </w:rPr>
              <w:t xml:space="preserve"> can be improved. </w:t>
            </w:r>
          </w:p>
        </w:tc>
        <w:tc>
          <w:tcPr>
            <w:tcW w:w="617" w:type="dxa"/>
            <w:vAlign w:val="bottom"/>
          </w:tcPr>
          <w:p w14:paraId="09F42C8D" w14:textId="203DB2B1" w:rsidR="003444A4" w:rsidRPr="00612FF0" w:rsidRDefault="003444A4" w:rsidP="00612FF0">
            <w:pPr>
              <w:tabs>
                <w:tab w:val="left" w:pos="720"/>
              </w:tabs>
              <w:spacing w:line="276" w:lineRule="auto"/>
              <w:jc w:val="center"/>
              <w:rPr>
                <w:rFonts w:ascii="Arial" w:hAnsi="Arial" w:cs="Arial"/>
                <w:sz w:val="20"/>
                <w:szCs w:val="20"/>
                <w:lang w:val="en-US"/>
              </w:rPr>
            </w:pPr>
            <w:r w:rsidRPr="00612FF0">
              <w:rPr>
                <w:rFonts w:ascii="Arial" w:hAnsi="Arial" w:cs="Arial"/>
                <w:sz w:val="20"/>
                <w:szCs w:val="20"/>
                <w:lang w:val="en-US"/>
              </w:rPr>
              <w:t>[</w:t>
            </w:r>
            <w:r w:rsidR="00860C0D" w:rsidRPr="00612FF0">
              <w:rPr>
                <w:rFonts w:ascii="Arial" w:hAnsi="Arial" w:cs="Arial"/>
                <w:sz w:val="20"/>
                <w:szCs w:val="20"/>
                <w:lang w:val="en-US"/>
              </w:rPr>
              <w:t>3</w:t>
            </w:r>
            <w:r w:rsidRPr="00612FF0">
              <w:rPr>
                <w:rFonts w:ascii="Arial" w:hAnsi="Arial" w:cs="Arial"/>
                <w:sz w:val="20"/>
                <w:szCs w:val="20"/>
                <w:lang w:val="en-US"/>
              </w:rPr>
              <w:t>]</w:t>
            </w:r>
          </w:p>
        </w:tc>
      </w:tr>
      <w:tr w:rsidR="003444A4" w:rsidRPr="00612FF0" w14:paraId="646E6D29" w14:textId="77777777" w:rsidTr="00612FF0">
        <w:tc>
          <w:tcPr>
            <w:tcW w:w="422" w:type="dxa"/>
          </w:tcPr>
          <w:p w14:paraId="67441BDE" w14:textId="77777777" w:rsidR="003444A4" w:rsidRPr="00612FF0" w:rsidRDefault="003444A4" w:rsidP="00612FF0">
            <w:pPr>
              <w:tabs>
                <w:tab w:val="left" w:pos="720"/>
              </w:tabs>
              <w:spacing w:line="276" w:lineRule="auto"/>
              <w:jc w:val="center"/>
              <w:rPr>
                <w:rFonts w:ascii="Arial" w:hAnsi="Arial" w:cs="Arial"/>
                <w:b/>
                <w:bCs/>
                <w:color w:val="4472C4" w:themeColor="accent1"/>
                <w:sz w:val="20"/>
                <w:szCs w:val="20"/>
                <w:lang w:val="en-US"/>
              </w:rPr>
            </w:pPr>
          </w:p>
        </w:tc>
        <w:tc>
          <w:tcPr>
            <w:tcW w:w="496" w:type="dxa"/>
          </w:tcPr>
          <w:p w14:paraId="3AEDFB93" w14:textId="77777777" w:rsidR="003444A4" w:rsidRPr="00612FF0" w:rsidRDefault="003444A4" w:rsidP="00612FF0">
            <w:pPr>
              <w:tabs>
                <w:tab w:val="left" w:pos="720"/>
              </w:tabs>
              <w:spacing w:line="276" w:lineRule="auto"/>
              <w:jc w:val="both"/>
              <w:rPr>
                <w:rFonts w:ascii="Arial" w:hAnsi="Arial" w:cs="Arial"/>
                <w:b/>
                <w:bCs/>
                <w:color w:val="4472C4" w:themeColor="accent1"/>
                <w:sz w:val="20"/>
                <w:szCs w:val="20"/>
                <w:lang w:val="en-US"/>
              </w:rPr>
            </w:pPr>
          </w:p>
        </w:tc>
        <w:tc>
          <w:tcPr>
            <w:tcW w:w="8313" w:type="dxa"/>
          </w:tcPr>
          <w:p w14:paraId="3594186B" w14:textId="03BD5C31" w:rsidR="00402A13" w:rsidRPr="00612FF0" w:rsidRDefault="00402A13" w:rsidP="00612FF0">
            <w:pPr>
              <w:pStyle w:val="Default"/>
              <w:spacing w:line="276" w:lineRule="auto"/>
              <w:jc w:val="both"/>
              <w:rPr>
                <w:i/>
                <w:iCs/>
                <w:sz w:val="20"/>
                <w:szCs w:val="20"/>
              </w:rPr>
            </w:pPr>
            <w:r w:rsidRPr="00612FF0">
              <w:rPr>
                <w:i/>
                <w:iCs/>
                <w:sz w:val="20"/>
                <w:szCs w:val="20"/>
              </w:rPr>
              <w:t xml:space="preserve">Award 1 mark for each explanation on how the design of the survey questionnaire could be improved. </w:t>
            </w:r>
          </w:p>
          <w:p w14:paraId="1B48AB30" w14:textId="77777777" w:rsidR="00402A13" w:rsidRPr="00612FF0" w:rsidRDefault="00402A13" w:rsidP="00612FF0">
            <w:pPr>
              <w:pStyle w:val="Default"/>
              <w:spacing w:line="276" w:lineRule="auto"/>
              <w:jc w:val="both"/>
              <w:rPr>
                <w:i/>
                <w:iCs/>
                <w:sz w:val="20"/>
                <w:szCs w:val="20"/>
              </w:rPr>
            </w:pPr>
            <w:r w:rsidRPr="00612FF0">
              <w:rPr>
                <w:i/>
                <w:iCs/>
                <w:sz w:val="20"/>
                <w:szCs w:val="20"/>
              </w:rPr>
              <w:t xml:space="preserve">Award a maximum of 1 additional mark for further development of each explanation. </w:t>
            </w:r>
          </w:p>
          <w:p w14:paraId="0ECDDFD1" w14:textId="77777777" w:rsidR="00402A13" w:rsidRPr="00612FF0" w:rsidRDefault="00402A13" w:rsidP="00612FF0">
            <w:pPr>
              <w:pStyle w:val="Default"/>
              <w:spacing w:line="276" w:lineRule="auto"/>
              <w:jc w:val="both"/>
              <w:rPr>
                <w:sz w:val="20"/>
                <w:szCs w:val="20"/>
              </w:rPr>
            </w:pPr>
          </w:p>
          <w:p w14:paraId="7AEB0608" w14:textId="6F9E8780" w:rsidR="00402A13" w:rsidRPr="00612FF0" w:rsidRDefault="00402A13" w:rsidP="00612FF0">
            <w:pPr>
              <w:pStyle w:val="Default"/>
              <w:spacing w:line="276" w:lineRule="auto"/>
              <w:jc w:val="both"/>
              <w:rPr>
                <w:sz w:val="20"/>
                <w:szCs w:val="20"/>
              </w:rPr>
            </w:pPr>
            <w:r w:rsidRPr="00612FF0">
              <w:rPr>
                <w:sz w:val="20"/>
                <w:szCs w:val="20"/>
              </w:rPr>
              <w:t>Possible responses include:</w:t>
            </w:r>
          </w:p>
          <w:p w14:paraId="20EC95DE" w14:textId="77777777" w:rsidR="00402A13" w:rsidRPr="00612FF0" w:rsidRDefault="00402A13" w:rsidP="00612FF0">
            <w:pPr>
              <w:pStyle w:val="Default"/>
              <w:spacing w:line="276" w:lineRule="auto"/>
              <w:jc w:val="both"/>
              <w:rPr>
                <w:sz w:val="20"/>
                <w:szCs w:val="20"/>
              </w:rPr>
            </w:pPr>
          </w:p>
          <w:p w14:paraId="55DA43CF" w14:textId="5FB717B9" w:rsidR="00402A13" w:rsidRPr="00612FF0" w:rsidRDefault="00402A13" w:rsidP="00612FF0">
            <w:pPr>
              <w:pStyle w:val="ListParagraph"/>
              <w:numPr>
                <w:ilvl w:val="0"/>
                <w:numId w:val="1"/>
              </w:numPr>
              <w:spacing w:line="276" w:lineRule="auto"/>
              <w:jc w:val="both"/>
              <w:rPr>
                <w:rFonts w:ascii="Arial" w:hAnsi="Arial" w:cs="Arial"/>
                <w:sz w:val="20"/>
                <w:szCs w:val="20"/>
              </w:rPr>
            </w:pPr>
            <w:r w:rsidRPr="00612FF0">
              <w:rPr>
                <w:rFonts w:ascii="Arial" w:hAnsi="Arial" w:cs="Arial"/>
                <w:sz w:val="20"/>
                <w:szCs w:val="20"/>
              </w:rPr>
              <w:t>The questionnaire could have included a few questions to identify the respondents</w:t>
            </w:r>
            <w:r w:rsidR="0060468D" w:rsidRPr="00612FF0">
              <w:rPr>
                <w:rFonts w:ascii="Arial" w:hAnsi="Arial" w:cs="Arial"/>
                <w:sz w:val="20"/>
                <w:szCs w:val="20"/>
              </w:rPr>
              <w:t>’</w:t>
            </w:r>
            <w:r w:rsidR="0060468D" w:rsidRPr="00612FF0">
              <w:rPr>
                <w:rFonts w:ascii="Arial" w:hAnsi="Arial" w:cs="Arial" w:hint="eastAsia"/>
                <w:sz w:val="20"/>
                <w:szCs w:val="20"/>
              </w:rPr>
              <w:t xml:space="preserve"> profile: </w:t>
            </w:r>
            <w:r w:rsidRPr="00612FF0">
              <w:rPr>
                <w:rFonts w:ascii="Arial" w:hAnsi="Arial" w:cs="Arial"/>
                <w:sz w:val="20"/>
                <w:szCs w:val="20"/>
              </w:rPr>
              <w:t xml:space="preserve"> age group, gender and how long they have lived in the neighbourhood</w:t>
            </w:r>
            <w:r w:rsidR="00073702" w:rsidRPr="00612FF0">
              <w:rPr>
                <w:rFonts w:ascii="Arial" w:hAnsi="Arial" w:cs="Arial"/>
                <w:sz w:val="20"/>
                <w:szCs w:val="20"/>
              </w:rPr>
              <w:t>.</w:t>
            </w:r>
            <w:r w:rsidRPr="00612FF0">
              <w:rPr>
                <w:rFonts w:ascii="Arial" w:hAnsi="Arial" w:cs="Arial"/>
                <w:sz w:val="20"/>
                <w:szCs w:val="20"/>
              </w:rPr>
              <w:t xml:space="preserve"> [1 mark] This can help the students to analyse how effectiveness of Green Hub can vary amongst respondents of different social groups</w:t>
            </w:r>
            <w:r w:rsidR="00073702" w:rsidRPr="00612FF0">
              <w:rPr>
                <w:rFonts w:ascii="Arial" w:hAnsi="Arial" w:cs="Arial"/>
                <w:sz w:val="20"/>
                <w:szCs w:val="20"/>
              </w:rPr>
              <w:t>.</w:t>
            </w:r>
            <w:r w:rsidRPr="00612FF0">
              <w:rPr>
                <w:rFonts w:ascii="Arial" w:hAnsi="Arial" w:cs="Arial"/>
                <w:sz w:val="20"/>
                <w:szCs w:val="20"/>
              </w:rPr>
              <w:t xml:space="preserve"> [1 additional mark]</w:t>
            </w:r>
          </w:p>
          <w:p w14:paraId="42C625F1" w14:textId="21F3EE77" w:rsidR="00402A13" w:rsidRPr="00612FF0" w:rsidRDefault="00402A13" w:rsidP="00612FF0">
            <w:pPr>
              <w:pStyle w:val="ListParagraph"/>
              <w:numPr>
                <w:ilvl w:val="0"/>
                <w:numId w:val="1"/>
              </w:numPr>
              <w:spacing w:line="276" w:lineRule="auto"/>
              <w:jc w:val="both"/>
              <w:rPr>
                <w:rFonts w:ascii="Arial" w:hAnsi="Arial" w:cs="Arial"/>
                <w:sz w:val="20"/>
                <w:szCs w:val="20"/>
              </w:rPr>
            </w:pPr>
            <w:r w:rsidRPr="00612FF0">
              <w:rPr>
                <w:rFonts w:ascii="Arial" w:hAnsi="Arial" w:cs="Arial"/>
                <w:sz w:val="20"/>
                <w:szCs w:val="20"/>
              </w:rPr>
              <w:t>Question 2 of the survey questionnaire could have been broken down to ask respondents more specifically about their utilisation of the specific recycling features</w:t>
            </w:r>
            <w:r w:rsidR="00073702" w:rsidRPr="00612FF0">
              <w:rPr>
                <w:rFonts w:ascii="Arial" w:hAnsi="Arial" w:cs="Arial"/>
                <w:sz w:val="20"/>
                <w:szCs w:val="20"/>
              </w:rPr>
              <w:t>.</w:t>
            </w:r>
            <w:r w:rsidRPr="00612FF0">
              <w:rPr>
                <w:rFonts w:ascii="Arial" w:hAnsi="Arial" w:cs="Arial"/>
                <w:sz w:val="20"/>
                <w:szCs w:val="20"/>
              </w:rPr>
              <w:t xml:space="preserve"> [1 mark]</w:t>
            </w:r>
            <w:r w:rsidR="00073702" w:rsidRPr="00612FF0">
              <w:rPr>
                <w:rFonts w:ascii="Arial" w:hAnsi="Arial" w:cs="Arial"/>
                <w:sz w:val="20"/>
                <w:szCs w:val="20"/>
              </w:rPr>
              <w:t xml:space="preserve"> </w:t>
            </w:r>
            <w:r w:rsidRPr="00612FF0">
              <w:rPr>
                <w:rFonts w:ascii="Arial" w:hAnsi="Arial" w:cs="Arial"/>
                <w:sz w:val="20"/>
                <w:szCs w:val="20"/>
              </w:rPr>
              <w:t xml:space="preserve">As seen in Resource 1B, there are multiple types of recycling features (e.g. clothing recycling; e-waste recycling; food waste recycling etc.) available in Green Hub, and while participants </w:t>
            </w:r>
            <w:r w:rsidRPr="00612FF0">
              <w:rPr>
                <w:rFonts w:ascii="Arial" w:hAnsi="Arial" w:cs="Arial"/>
                <w:sz w:val="20"/>
                <w:szCs w:val="20"/>
              </w:rPr>
              <w:lastRenderedPageBreak/>
              <w:t>may engage in one extensively, they may not do so for the other features</w:t>
            </w:r>
            <w:r w:rsidR="00073702" w:rsidRPr="00612FF0">
              <w:rPr>
                <w:rFonts w:ascii="Arial" w:hAnsi="Arial" w:cs="Arial"/>
                <w:sz w:val="20"/>
                <w:szCs w:val="20"/>
              </w:rPr>
              <w:t>.</w:t>
            </w:r>
            <w:r w:rsidRPr="00612FF0">
              <w:rPr>
                <w:rFonts w:ascii="Arial" w:hAnsi="Arial" w:cs="Arial"/>
                <w:sz w:val="20"/>
                <w:szCs w:val="20"/>
              </w:rPr>
              <w:t xml:space="preserve"> [1 additional mark]</w:t>
            </w:r>
          </w:p>
          <w:p w14:paraId="1270B622" w14:textId="2F44F92F" w:rsidR="003444A4" w:rsidRPr="00612FF0" w:rsidRDefault="00402A13" w:rsidP="00612FF0">
            <w:pPr>
              <w:pStyle w:val="ListParagraph"/>
              <w:numPr>
                <w:ilvl w:val="0"/>
                <w:numId w:val="1"/>
              </w:numPr>
              <w:spacing w:line="276" w:lineRule="auto"/>
              <w:jc w:val="both"/>
              <w:rPr>
                <w:rFonts w:ascii="Arial" w:hAnsi="Arial" w:cs="Arial"/>
                <w:sz w:val="20"/>
                <w:szCs w:val="20"/>
              </w:rPr>
            </w:pPr>
            <w:r w:rsidRPr="00612FF0">
              <w:rPr>
                <w:rFonts w:ascii="Arial" w:hAnsi="Arial" w:cs="Arial"/>
                <w:sz w:val="20"/>
                <w:szCs w:val="20"/>
              </w:rPr>
              <w:t>The Likert scale in Question 5 of the survey questionnaire can be more intuitive by making the option ‘Neutral’ in the middle</w:t>
            </w:r>
            <w:r w:rsidR="00073702" w:rsidRPr="00612FF0">
              <w:rPr>
                <w:rFonts w:ascii="Arial" w:hAnsi="Arial" w:cs="Arial"/>
                <w:sz w:val="20"/>
                <w:szCs w:val="20"/>
              </w:rPr>
              <w:t>.</w:t>
            </w:r>
            <w:r w:rsidRPr="00612FF0">
              <w:rPr>
                <w:rFonts w:ascii="Arial" w:hAnsi="Arial" w:cs="Arial"/>
                <w:sz w:val="20"/>
                <w:szCs w:val="20"/>
              </w:rPr>
              <w:t xml:space="preserve"> [1 mark] This is to avoid any confusion amongst the respondents, who might misinterpret the options if they do not read carefully</w:t>
            </w:r>
            <w:r w:rsidR="00073702" w:rsidRPr="00612FF0">
              <w:rPr>
                <w:rFonts w:ascii="Arial" w:hAnsi="Arial" w:cs="Arial"/>
                <w:sz w:val="20"/>
                <w:szCs w:val="20"/>
              </w:rPr>
              <w:t>.</w:t>
            </w:r>
            <w:r w:rsidRPr="00612FF0">
              <w:rPr>
                <w:rFonts w:ascii="Arial" w:hAnsi="Arial" w:cs="Arial"/>
                <w:sz w:val="20"/>
                <w:szCs w:val="20"/>
              </w:rPr>
              <w:t xml:space="preserve"> [1 additional mark]</w:t>
            </w:r>
          </w:p>
          <w:p w14:paraId="56D90DC5" w14:textId="2193EBB4" w:rsidR="00402A13" w:rsidRPr="00612FF0" w:rsidRDefault="00402A13" w:rsidP="00612FF0">
            <w:pPr>
              <w:spacing w:line="276" w:lineRule="auto"/>
              <w:rPr>
                <w:rFonts w:ascii="Arial" w:hAnsi="Arial" w:cs="Arial"/>
                <w:sz w:val="20"/>
                <w:szCs w:val="20"/>
              </w:rPr>
            </w:pPr>
          </w:p>
        </w:tc>
        <w:tc>
          <w:tcPr>
            <w:tcW w:w="617" w:type="dxa"/>
          </w:tcPr>
          <w:p w14:paraId="5FF21076" w14:textId="2B533B4F" w:rsidR="003444A4" w:rsidRPr="00612FF0" w:rsidRDefault="0049106D" w:rsidP="00612FF0">
            <w:pPr>
              <w:tabs>
                <w:tab w:val="left" w:pos="720"/>
              </w:tabs>
              <w:spacing w:line="276" w:lineRule="auto"/>
              <w:jc w:val="center"/>
              <w:rPr>
                <w:rFonts w:ascii="Arial" w:hAnsi="Arial" w:cs="Arial"/>
                <w:color w:val="4472C4" w:themeColor="accent1"/>
                <w:sz w:val="20"/>
                <w:szCs w:val="20"/>
                <w:lang w:val="en-US"/>
              </w:rPr>
            </w:pPr>
            <w:r w:rsidRPr="00612FF0">
              <w:rPr>
                <w:rFonts w:ascii="Arial" w:hAnsi="Arial" w:cs="Arial"/>
                <w:sz w:val="20"/>
                <w:szCs w:val="20"/>
              </w:rPr>
              <w:lastRenderedPageBreak/>
              <w:t>AO2</w:t>
            </w:r>
          </w:p>
        </w:tc>
      </w:tr>
      <w:tr w:rsidR="003444A4" w:rsidRPr="00612FF0" w14:paraId="324C0DAF" w14:textId="77777777" w:rsidTr="00612FF0">
        <w:tc>
          <w:tcPr>
            <w:tcW w:w="422" w:type="dxa"/>
          </w:tcPr>
          <w:p w14:paraId="7B5EA61E" w14:textId="77777777" w:rsidR="003444A4" w:rsidRPr="00612FF0" w:rsidRDefault="003444A4" w:rsidP="00612FF0">
            <w:pPr>
              <w:tabs>
                <w:tab w:val="left" w:pos="720"/>
              </w:tabs>
              <w:spacing w:line="276" w:lineRule="auto"/>
              <w:jc w:val="center"/>
              <w:rPr>
                <w:rFonts w:ascii="Arial" w:hAnsi="Arial" w:cs="Arial"/>
                <w:b/>
                <w:bCs/>
                <w:sz w:val="20"/>
                <w:szCs w:val="20"/>
                <w:lang w:val="en-US"/>
              </w:rPr>
            </w:pPr>
          </w:p>
        </w:tc>
        <w:tc>
          <w:tcPr>
            <w:tcW w:w="496" w:type="dxa"/>
          </w:tcPr>
          <w:p w14:paraId="7917C023" w14:textId="77777777" w:rsidR="003444A4" w:rsidRPr="00612FF0" w:rsidRDefault="003444A4" w:rsidP="00612FF0">
            <w:pPr>
              <w:tabs>
                <w:tab w:val="left" w:pos="720"/>
              </w:tabs>
              <w:spacing w:line="276" w:lineRule="auto"/>
              <w:jc w:val="both"/>
              <w:rPr>
                <w:rFonts w:ascii="Arial" w:hAnsi="Arial" w:cs="Arial"/>
                <w:b/>
                <w:bCs/>
                <w:sz w:val="20"/>
                <w:szCs w:val="20"/>
                <w:lang w:val="en-US"/>
              </w:rPr>
            </w:pPr>
            <w:r w:rsidRPr="00612FF0">
              <w:rPr>
                <w:rFonts w:ascii="Arial" w:hAnsi="Arial" w:cs="Arial"/>
                <w:b/>
                <w:bCs/>
                <w:sz w:val="20"/>
                <w:szCs w:val="20"/>
                <w:lang w:val="en-US"/>
              </w:rPr>
              <w:t>(e)</w:t>
            </w:r>
          </w:p>
        </w:tc>
        <w:tc>
          <w:tcPr>
            <w:tcW w:w="8313" w:type="dxa"/>
          </w:tcPr>
          <w:p w14:paraId="1F32E6A5" w14:textId="2E7234A9" w:rsidR="003444A4" w:rsidRPr="00612FF0" w:rsidRDefault="00BA2E7B" w:rsidP="00612FF0">
            <w:pPr>
              <w:tabs>
                <w:tab w:val="left" w:pos="720"/>
              </w:tabs>
              <w:spacing w:line="276" w:lineRule="auto"/>
              <w:jc w:val="both"/>
              <w:rPr>
                <w:rFonts w:ascii="Arial" w:hAnsi="Arial" w:cs="Arial"/>
                <w:color w:val="FF0000"/>
                <w:sz w:val="20"/>
                <w:szCs w:val="20"/>
                <w:lang w:val="en-SG"/>
              </w:rPr>
            </w:pPr>
            <w:r w:rsidRPr="00612FF0">
              <w:rPr>
                <w:rFonts w:ascii="Arial" w:hAnsi="Arial" w:cs="Arial"/>
                <w:sz w:val="20"/>
                <w:szCs w:val="20"/>
                <w:lang w:val="en-SG"/>
              </w:rPr>
              <w:t xml:space="preserve">Using Resource </w:t>
            </w:r>
            <w:r w:rsidR="004416DB" w:rsidRPr="00612FF0">
              <w:rPr>
                <w:rFonts w:ascii="Arial" w:hAnsi="Arial" w:cs="Arial"/>
                <w:sz w:val="20"/>
                <w:szCs w:val="20"/>
                <w:lang w:val="en-SG"/>
              </w:rPr>
              <w:t>4</w:t>
            </w:r>
            <w:r w:rsidRPr="00612FF0">
              <w:rPr>
                <w:rFonts w:ascii="Arial" w:hAnsi="Arial" w:cs="Arial"/>
                <w:sz w:val="20"/>
                <w:szCs w:val="20"/>
                <w:lang w:val="en-SG"/>
              </w:rPr>
              <w:t xml:space="preserve">, compare the usage of Green Hub amongst the survey respondents. </w:t>
            </w:r>
          </w:p>
        </w:tc>
        <w:tc>
          <w:tcPr>
            <w:tcW w:w="617" w:type="dxa"/>
            <w:vAlign w:val="bottom"/>
          </w:tcPr>
          <w:p w14:paraId="7EC6F904" w14:textId="63E71E54" w:rsidR="003444A4" w:rsidRPr="00612FF0" w:rsidRDefault="003444A4" w:rsidP="00612FF0">
            <w:pPr>
              <w:tabs>
                <w:tab w:val="left" w:pos="720"/>
              </w:tabs>
              <w:spacing w:line="276" w:lineRule="auto"/>
              <w:jc w:val="center"/>
              <w:rPr>
                <w:rFonts w:ascii="Arial" w:hAnsi="Arial" w:cs="Arial"/>
                <w:sz w:val="20"/>
                <w:szCs w:val="20"/>
                <w:lang w:val="en-US"/>
              </w:rPr>
            </w:pPr>
            <w:r w:rsidRPr="00612FF0">
              <w:rPr>
                <w:rFonts w:ascii="Arial" w:hAnsi="Arial" w:cs="Arial"/>
                <w:sz w:val="20"/>
                <w:szCs w:val="20"/>
                <w:lang w:val="en-US"/>
              </w:rPr>
              <w:t>[</w:t>
            </w:r>
            <w:r w:rsidR="00EB15C7" w:rsidRPr="00612FF0">
              <w:rPr>
                <w:rFonts w:ascii="Arial" w:hAnsi="Arial" w:cs="Arial"/>
                <w:sz w:val="20"/>
                <w:szCs w:val="20"/>
                <w:lang w:val="en-US"/>
              </w:rPr>
              <w:t>4</w:t>
            </w:r>
            <w:r w:rsidRPr="00612FF0">
              <w:rPr>
                <w:rFonts w:ascii="Arial" w:hAnsi="Arial" w:cs="Arial"/>
                <w:sz w:val="20"/>
                <w:szCs w:val="20"/>
                <w:lang w:val="en-US"/>
              </w:rPr>
              <w:t>]</w:t>
            </w:r>
          </w:p>
        </w:tc>
      </w:tr>
      <w:tr w:rsidR="007C7A18" w:rsidRPr="00612FF0" w14:paraId="08340196" w14:textId="77777777" w:rsidTr="00612FF0">
        <w:tc>
          <w:tcPr>
            <w:tcW w:w="422" w:type="dxa"/>
          </w:tcPr>
          <w:p w14:paraId="5153BDCF" w14:textId="77777777" w:rsidR="007C7A18" w:rsidRPr="00612FF0" w:rsidRDefault="007C7A18" w:rsidP="00612FF0">
            <w:pPr>
              <w:tabs>
                <w:tab w:val="left" w:pos="720"/>
              </w:tabs>
              <w:spacing w:line="276" w:lineRule="auto"/>
              <w:jc w:val="center"/>
              <w:rPr>
                <w:rFonts w:ascii="Arial" w:hAnsi="Arial" w:cs="Arial"/>
                <w:b/>
                <w:bCs/>
                <w:sz w:val="20"/>
                <w:szCs w:val="20"/>
                <w:lang w:val="en-US"/>
              </w:rPr>
            </w:pPr>
          </w:p>
        </w:tc>
        <w:tc>
          <w:tcPr>
            <w:tcW w:w="496" w:type="dxa"/>
          </w:tcPr>
          <w:p w14:paraId="14A58D23" w14:textId="77777777" w:rsidR="007C7A18" w:rsidRPr="00612FF0" w:rsidRDefault="007C7A18" w:rsidP="00612FF0">
            <w:pPr>
              <w:tabs>
                <w:tab w:val="left" w:pos="720"/>
              </w:tabs>
              <w:spacing w:line="276" w:lineRule="auto"/>
              <w:jc w:val="both"/>
              <w:rPr>
                <w:rFonts w:ascii="Arial" w:hAnsi="Arial" w:cs="Arial"/>
                <w:b/>
                <w:bCs/>
                <w:sz w:val="20"/>
                <w:szCs w:val="20"/>
                <w:lang w:val="en-US"/>
              </w:rPr>
            </w:pPr>
          </w:p>
        </w:tc>
        <w:tc>
          <w:tcPr>
            <w:tcW w:w="8313" w:type="dxa"/>
          </w:tcPr>
          <w:p w14:paraId="27AF4F58" w14:textId="77777777" w:rsidR="00402A13" w:rsidRPr="00612FF0" w:rsidRDefault="00402A13" w:rsidP="00612FF0">
            <w:pPr>
              <w:pStyle w:val="Default"/>
              <w:spacing w:line="276" w:lineRule="auto"/>
              <w:jc w:val="both"/>
              <w:rPr>
                <w:rFonts w:asciiTheme="majorHAnsi" w:hAnsiTheme="majorHAnsi" w:cstheme="majorHAnsi"/>
                <w:i/>
                <w:iCs/>
                <w:sz w:val="20"/>
                <w:szCs w:val="20"/>
              </w:rPr>
            </w:pPr>
            <w:r w:rsidRPr="00612FF0">
              <w:rPr>
                <w:rFonts w:asciiTheme="majorHAnsi" w:hAnsiTheme="majorHAnsi" w:cstheme="majorHAnsi"/>
                <w:i/>
                <w:iCs/>
                <w:sz w:val="20"/>
                <w:szCs w:val="20"/>
              </w:rPr>
              <w:t xml:space="preserve">Award 1 mark for each comparison. </w:t>
            </w:r>
          </w:p>
          <w:p w14:paraId="53D5F213" w14:textId="77777777" w:rsidR="00402A13" w:rsidRPr="00612FF0" w:rsidRDefault="00402A13" w:rsidP="00612FF0">
            <w:pPr>
              <w:pStyle w:val="Default"/>
              <w:spacing w:line="276" w:lineRule="auto"/>
              <w:jc w:val="both"/>
              <w:rPr>
                <w:rFonts w:asciiTheme="majorHAnsi" w:hAnsiTheme="majorHAnsi" w:cstheme="majorHAnsi"/>
                <w:i/>
                <w:iCs/>
                <w:sz w:val="20"/>
                <w:szCs w:val="20"/>
              </w:rPr>
            </w:pPr>
            <w:r w:rsidRPr="00612FF0">
              <w:rPr>
                <w:rFonts w:asciiTheme="majorHAnsi" w:hAnsiTheme="majorHAnsi" w:cstheme="majorHAnsi"/>
                <w:i/>
                <w:iCs/>
                <w:sz w:val="20"/>
                <w:szCs w:val="20"/>
              </w:rPr>
              <w:t xml:space="preserve">Award a maximum of 1 additional mark for further development of each comparison. </w:t>
            </w:r>
          </w:p>
          <w:p w14:paraId="1A1049A3" w14:textId="77777777" w:rsidR="00402A13" w:rsidRPr="00612FF0" w:rsidRDefault="00402A13" w:rsidP="00612FF0">
            <w:pPr>
              <w:spacing w:line="276" w:lineRule="auto"/>
              <w:jc w:val="both"/>
              <w:rPr>
                <w:rFonts w:asciiTheme="majorHAnsi" w:hAnsiTheme="majorHAnsi" w:cstheme="majorHAnsi"/>
                <w:i/>
                <w:iCs/>
                <w:sz w:val="20"/>
                <w:szCs w:val="20"/>
              </w:rPr>
            </w:pPr>
            <w:r w:rsidRPr="00612FF0">
              <w:rPr>
                <w:rFonts w:asciiTheme="majorHAnsi" w:hAnsiTheme="majorHAnsi" w:cstheme="majorHAnsi"/>
                <w:i/>
                <w:iCs/>
                <w:sz w:val="20"/>
                <w:szCs w:val="20"/>
              </w:rPr>
              <w:t xml:space="preserve">Award a maximum of 3 marks for description of either similarity or difference only. </w:t>
            </w:r>
          </w:p>
          <w:p w14:paraId="7DE5AB02" w14:textId="77777777" w:rsidR="00402A13" w:rsidRPr="00612FF0" w:rsidRDefault="00402A13" w:rsidP="00612FF0">
            <w:pPr>
              <w:spacing w:line="276" w:lineRule="auto"/>
              <w:jc w:val="both"/>
              <w:rPr>
                <w:rFonts w:asciiTheme="majorHAnsi" w:hAnsiTheme="majorHAnsi" w:cstheme="majorHAnsi"/>
                <w:sz w:val="20"/>
                <w:szCs w:val="20"/>
              </w:rPr>
            </w:pPr>
          </w:p>
          <w:p w14:paraId="6EDE5FCA" w14:textId="77777777" w:rsidR="00402A13" w:rsidRPr="00612FF0" w:rsidRDefault="00402A13" w:rsidP="00612FF0">
            <w:pPr>
              <w:spacing w:line="276" w:lineRule="auto"/>
              <w:jc w:val="both"/>
              <w:rPr>
                <w:rFonts w:asciiTheme="majorHAnsi" w:hAnsiTheme="majorHAnsi" w:cstheme="majorHAnsi"/>
                <w:sz w:val="20"/>
                <w:szCs w:val="20"/>
              </w:rPr>
            </w:pPr>
            <w:r w:rsidRPr="00612FF0">
              <w:rPr>
                <w:rFonts w:asciiTheme="majorHAnsi" w:hAnsiTheme="majorHAnsi" w:cstheme="majorHAnsi"/>
                <w:sz w:val="20"/>
                <w:szCs w:val="20"/>
              </w:rPr>
              <w:t>Possible responses include:</w:t>
            </w:r>
          </w:p>
          <w:p w14:paraId="191C79DD" w14:textId="77777777" w:rsidR="00402A13" w:rsidRPr="00612FF0" w:rsidRDefault="00402A13" w:rsidP="00612FF0">
            <w:pPr>
              <w:spacing w:line="276" w:lineRule="auto"/>
              <w:jc w:val="both"/>
              <w:rPr>
                <w:rFonts w:asciiTheme="majorHAnsi" w:hAnsiTheme="majorHAnsi" w:cstheme="majorHAnsi"/>
                <w:sz w:val="20"/>
                <w:szCs w:val="20"/>
              </w:rPr>
            </w:pPr>
          </w:p>
          <w:p w14:paraId="62E68FA7" w14:textId="560DDA78" w:rsidR="001D5F7B" w:rsidRPr="00612FF0" w:rsidRDefault="001D5F7B" w:rsidP="00612FF0">
            <w:pPr>
              <w:spacing w:line="276" w:lineRule="auto"/>
              <w:jc w:val="both"/>
              <w:rPr>
                <w:rFonts w:asciiTheme="majorHAnsi" w:hAnsiTheme="majorHAnsi" w:cstheme="majorHAnsi"/>
                <w:sz w:val="20"/>
                <w:szCs w:val="20"/>
              </w:rPr>
            </w:pPr>
            <w:r w:rsidRPr="00612FF0">
              <w:rPr>
                <w:rFonts w:asciiTheme="majorHAnsi" w:hAnsiTheme="majorHAnsi" w:cstheme="majorHAnsi"/>
                <w:sz w:val="20"/>
                <w:szCs w:val="20"/>
              </w:rPr>
              <w:t>Differences</w:t>
            </w:r>
          </w:p>
          <w:p w14:paraId="640DB028" w14:textId="53567046" w:rsidR="00402A13" w:rsidRPr="00612FF0" w:rsidRDefault="00402A13" w:rsidP="00612FF0">
            <w:pPr>
              <w:pStyle w:val="ListParagraph"/>
              <w:numPr>
                <w:ilvl w:val="0"/>
                <w:numId w:val="1"/>
              </w:numPr>
              <w:spacing w:line="276" w:lineRule="auto"/>
              <w:jc w:val="both"/>
              <w:rPr>
                <w:rFonts w:asciiTheme="majorHAnsi" w:hAnsiTheme="majorHAnsi" w:cstheme="majorHAnsi"/>
                <w:sz w:val="20"/>
                <w:szCs w:val="20"/>
              </w:rPr>
            </w:pPr>
            <w:r w:rsidRPr="00612FF0">
              <w:rPr>
                <w:rFonts w:asciiTheme="majorHAnsi" w:hAnsiTheme="majorHAnsi" w:cstheme="majorHAnsi"/>
                <w:sz w:val="20"/>
                <w:szCs w:val="20"/>
              </w:rPr>
              <w:t xml:space="preserve">While all the survey respondents do use the recycling features in Green Hub where none responded with ‘None at all’, a significant proportion have not participated in the community garden and/or the community library [1 mark]. + </w:t>
            </w:r>
            <w:r w:rsidRPr="00612FF0">
              <w:rPr>
                <w:rFonts w:asciiTheme="majorHAnsi" w:hAnsiTheme="majorHAnsi" w:cstheme="majorHAnsi"/>
                <w:i/>
                <w:iCs/>
                <w:sz w:val="20"/>
                <w:szCs w:val="20"/>
              </w:rPr>
              <w:t xml:space="preserve">Data on differences in the ‘None at all’ responses for community gardens </w:t>
            </w:r>
            <w:r w:rsidR="001D5F7B" w:rsidRPr="00612FF0">
              <w:rPr>
                <w:rFonts w:asciiTheme="majorHAnsi" w:hAnsiTheme="majorHAnsi" w:cstheme="majorHAnsi"/>
                <w:i/>
                <w:iCs/>
                <w:sz w:val="20"/>
                <w:szCs w:val="20"/>
              </w:rPr>
              <w:t xml:space="preserve">(50%) </w:t>
            </w:r>
            <w:r w:rsidRPr="00612FF0">
              <w:rPr>
                <w:rFonts w:asciiTheme="majorHAnsi" w:hAnsiTheme="majorHAnsi" w:cstheme="majorHAnsi"/>
                <w:i/>
                <w:iCs/>
                <w:sz w:val="20"/>
                <w:szCs w:val="20"/>
              </w:rPr>
              <w:t>and community librar</w:t>
            </w:r>
            <w:r w:rsidR="001D5F7B" w:rsidRPr="00612FF0">
              <w:rPr>
                <w:rFonts w:asciiTheme="majorHAnsi" w:hAnsiTheme="majorHAnsi" w:cstheme="majorHAnsi"/>
                <w:i/>
                <w:iCs/>
                <w:sz w:val="20"/>
                <w:szCs w:val="20"/>
              </w:rPr>
              <w:t>y (33%)</w:t>
            </w:r>
            <w:r w:rsidRPr="00612FF0">
              <w:rPr>
                <w:rFonts w:asciiTheme="majorHAnsi" w:hAnsiTheme="majorHAnsi" w:cstheme="majorHAnsi"/>
                <w:sz w:val="20"/>
                <w:szCs w:val="20"/>
              </w:rPr>
              <w:t xml:space="preserve"> [1 additional mark].</w:t>
            </w:r>
          </w:p>
          <w:p w14:paraId="59DF905F" w14:textId="502A9785" w:rsidR="007C7A18" w:rsidRPr="00612FF0" w:rsidRDefault="00402A13" w:rsidP="00612FF0">
            <w:pPr>
              <w:pStyle w:val="ListParagraph"/>
              <w:numPr>
                <w:ilvl w:val="0"/>
                <w:numId w:val="1"/>
              </w:numPr>
              <w:spacing w:line="276" w:lineRule="auto"/>
              <w:jc w:val="both"/>
              <w:rPr>
                <w:rFonts w:asciiTheme="majorHAnsi" w:hAnsiTheme="majorHAnsi" w:cstheme="majorHAnsi"/>
                <w:sz w:val="20"/>
                <w:szCs w:val="20"/>
              </w:rPr>
            </w:pPr>
            <w:r w:rsidRPr="00612FF0">
              <w:rPr>
                <w:rFonts w:asciiTheme="majorHAnsi" w:hAnsiTheme="majorHAnsi" w:cstheme="majorHAnsi"/>
                <w:sz w:val="20"/>
                <w:szCs w:val="20"/>
              </w:rPr>
              <w:t>Although participation in the community library is higher than that in the community gardens, the participation is generally less frequent, occurring mainly ‘Once a month’</w:t>
            </w:r>
            <w:r w:rsidR="001D5F7B" w:rsidRPr="00612FF0">
              <w:rPr>
                <w:rFonts w:asciiTheme="majorHAnsi" w:hAnsiTheme="majorHAnsi" w:cstheme="majorHAnsi"/>
                <w:sz w:val="20"/>
                <w:szCs w:val="20"/>
              </w:rPr>
              <w:t xml:space="preserve"> </w:t>
            </w:r>
            <w:r w:rsidRPr="00612FF0">
              <w:rPr>
                <w:rFonts w:asciiTheme="majorHAnsi" w:hAnsiTheme="majorHAnsi" w:cstheme="majorHAnsi"/>
                <w:sz w:val="20"/>
                <w:szCs w:val="20"/>
              </w:rPr>
              <w:t xml:space="preserve">or ‘Once every few </w:t>
            </w:r>
            <w:proofErr w:type="gramStart"/>
            <w:r w:rsidRPr="00612FF0">
              <w:rPr>
                <w:rFonts w:asciiTheme="majorHAnsi" w:hAnsiTheme="majorHAnsi" w:cstheme="majorHAnsi"/>
                <w:sz w:val="20"/>
                <w:szCs w:val="20"/>
              </w:rPr>
              <w:t>months’</w:t>
            </w:r>
            <w:proofErr w:type="gramEnd"/>
            <w:r w:rsidRPr="00612FF0">
              <w:rPr>
                <w:rFonts w:asciiTheme="majorHAnsi" w:hAnsiTheme="majorHAnsi" w:cstheme="majorHAnsi"/>
                <w:sz w:val="20"/>
                <w:szCs w:val="20"/>
              </w:rPr>
              <w:t xml:space="preserve"> [1 mark] + </w:t>
            </w:r>
            <w:r w:rsidRPr="00612FF0">
              <w:rPr>
                <w:rFonts w:asciiTheme="majorHAnsi" w:hAnsiTheme="majorHAnsi" w:cstheme="majorHAnsi"/>
                <w:i/>
                <w:iCs/>
                <w:sz w:val="20"/>
                <w:szCs w:val="20"/>
              </w:rPr>
              <w:t>Data</w:t>
            </w:r>
            <w:r w:rsidR="001D5F7B" w:rsidRPr="00612FF0">
              <w:rPr>
                <w:rFonts w:asciiTheme="majorHAnsi" w:hAnsiTheme="majorHAnsi" w:cstheme="majorHAnsi"/>
                <w:i/>
                <w:iCs/>
                <w:sz w:val="20"/>
                <w:szCs w:val="20"/>
              </w:rPr>
              <w:t xml:space="preserve">: Community library - Once a month (21%), once every few months (46%) vs Community garden – once a month (13%), and </w:t>
            </w:r>
            <w:r w:rsidR="003342C8" w:rsidRPr="00612FF0">
              <w:rPr>
                <w:rFonts w:asciiTheme="majorHAnsi" w:hAnsiTheme="majorHAnsi" w:cstheme="majorHAnsi"/>
                <w:i/>
                <w:iCs/>
                <w:sz w:val="20"/>
                <w:szCs w:val="20"/>
              </w:rPr>
              <w:t>once every few months (8%)</w:t>
            </w:r>
            <w:r w:rsidRPr="00612FF0">
              <w:rPr>
                <w:rFonts w:asciiTheme="majorHAnsi" w:hAnsiTheme="majorHAnsi" w:cstheme="majorHAnsi"/>
                <w:sz w:val="20"/>
                <w:szCs w:val="20"/>
              </w:rPr>
              <w:t xml:space="preserve"> [1 additional mark]</w:t>
            </w:r>
          </w:p>
          <w:p w14:paraId="7BF465A5" w14:textId="77777777" w:rsidR="001D5F7B" w:rsidRPr="00612FF0" w:rsidRDefault="001D5F7B" w:rsidP="00612FF0">
            <w:pPr>
              <w:spacing w:line="276" w:lineRule="auto"/>
              <w:jc w:val="both"/>
              <w:rPr>
                <w:rFonts w:asciiTheme="majorHAnsi" w:hAnsiTheme="majorHAnsi" w:cstheme="majorHAnsi"/>
                <w:sz w:val="20"/>
                <w:szCs w:val="20"/>
              </w:rPr>
            </w:pPr>
          </w:p>
          <w:p w14:paraId="1B50D543" w14:textId="0EDD153C" w:rsidR="001D5F7B" w:rsidRPr="00612FF0" w:rsidRDefault="001D5F7B" w:rsidP="00612FF0">
            <w:pPr>
              <w:spacing w:line="276" w:lineRule="auto"/>
              <w:jc w:val="both"/>
              <w:rPr>
                <w:rFonts w:asciiTheme="majorHAnsi" w:hAnsiTheme="majorHAnsi" w:cstheme="majorHAnsi"/>
                <w:sz w:val="20"/>
                <w:szCs w:val="20"/>
              </w:rPr>
            </w:pPr>
            <w:r w:rsidRPr="00612FF0">
              <w:rPr>
                <w:rFonts w:asciiTheme="majorHAnsi" w:hAnsiTheme="majorHAnsi" w:cstheme="majorHAnsi"/>
                <w:sz w:val="20"/>
                <w:szCs w:val="20"/>
              </w:rPr>
              <w:t>Similarities</w:t>
            </w:r>
          </w:p>
          <w:p w14:paraId="21699564" w14:textId="35FD7300" w:rsidR="001D5F7B" w:rsidRPr="00612FF0" w:rsidRDefault="001D5F7B" w:rsidP="00612FF0">
            <w:pPr>
              <w:pStyle w:val="ListParagraph"/>
              <w:numPr>
                <w:ilvl w:val="0"/>
                <w:numId w:val="1"/>
              </w:numPr>
              <w:spacing w:line="276" w:lineRule="auto"/>
              <w:jc w:val="both"/>
              <w:rPr>
                <w:rFonts w:asciiTheme="majorHAnsi" w:hAnsiTheme="majorHAnsi" w:cstheme="majorHAnsi"/>
                <w:sz w:val="20"/>
                <w:szCs w:val="20"/>
              </w:rPr>
            </w:pPr>
            <w:r w:rsidRPr="00612FF0">
              <w:rPr>
                <w:rFonts w:asciiTheme="majorHAnsi" w:hAnsiTheme="majorHAnsi" w:cstheme="majorHAnsi"/>
                <w:sz w:val="20"/>
                <w:szCs w:val="20"/>
              </w:rPr>
              <w:t xml:space="preserve">Respondents also seem to use the recycling features more frequently than they participate in the community garden and library [1 mark]. + </w:t>
            </w:r>
            <w:r w:rsidRPr="00612FF0">
              <w:rPr>
                <w:rFonts w:asciiTheme="majorHAnsi" w:hAnsiTheme="majorHAnsi" w:cstheme="majorHAnsi"/>
                <w:i/>
                <w:iCs/>
                <w:sz w:val="20"/>
                <w:szCs w:val="20"/>
              </w:rPr>
              <w:t>Data</w:t>
            </w:r>
            <w:r w:rsidR="003342C8" w:rsidRPr="00612FF0">
              <w:rPr>
                <w:rFonts w:asciiTheme="majorHAnsi" w:hAnsiTheme="majorHAnsi" w:cstheme="majorHAnsi"/>
                <w:i/>
                <w:iCs/>
                <w:sz w:val="20"/>
                <w:szCs w:val="20"/>
              </w:rPr>
              <w:t xml:space="preserve"> – Recycling: 33% at least once a week, vs 29% and 0% for gardening and library respectively. </w:t>
            </w:r>
            <w:r w:rsidRPr="00612FF0">
              <w:rPr>
                <w:rFonts w:asciiTheme="majorHAnsi" w:hAnsiTheme="majorHAnsi" w:cstheme="majorHAnsi"/>
                <w:sz w:val="20"/>
                <w:szCs w:val="20"/>
              </w:rPr>
              <w:t>[1 additional mark]</w:t>
            </w:r>
          </w:p>
          <w:p w14:paraId="2E243083" w14:textId="0D9B5EA7" w:rsidR="00402A13" w:rsidRPr="00612FF0" w:rsidRDefault="00402A13" w:rsidP="00612FF0">
            <w:pPr>
              <w:spacing w:line="276" w:lineRule="auto"/>
              <w:rPr>
                <w:rFonts w:asciiTheme="majorHAnsi" w:hAnsiTheme="majorHAnsi" w:cstheme="majorHAnsi"/>
                <w:sz w:val="20"/>
                <w:szCs w:val="20"/>
              </w:rPr>
            </w:pPr>
          </w:p>
        </w:tc>
        <w:tc>
          <w:tcPr>
            <w:tcW w:w="617" w:type="dxa"/>
          </w:tcPr>
          <w:p w14:paraId="3D65DF4A" w14:textId="5F1ED087" w:rsidR="007C7A18" w:rsidRPr="00612FF0" w:rsidRDefault="0049106D" w:rsidP="00612FF0">
            <w:pPr>
              <w:tabs>
                <w:tab w:val="left" w:pos="720"/>
              </w:tabs>
              <w:spacing w:line="276" w:lineRule="auto"/>
              <w:jc w:val="center"/>
              <w:rPr>
                <w:rFonts w:ascii="Arial" w:hAnsi="Arial" w:cs="Arial"/>
                <w:sz w:val="20"/>
                <w:szCs w:val="20"/>
                <w:lang w:val="en-US"/>
              </w:rPr>
            </w:pPr>
            <w:r w:rsidRPr="00612FF0">
              <w:rPr>
                <w:rFonts w:ascii="Arial" w:hAnsi="Arial" w:cs="Arial"/>
                <w:sz w:val="20"/>
                <w:szCs w:val="20"/>
              </w:rPr>
              <w:t>AO2</w:t>
            </w:r>
          </w:p>
        </w:tc>
      </w:tr>
      <w:tr w:rsidR="007C7A18" w:rsidRPr="00612FF0" w14:paraId="66BBF1F5" w14:textId="77777777" w:rsidTr="00612FF0">
        <w:tc>
          <w:tcPr>
            <w:tcW w:w="422" w:type="dxa"/>
          </w:tcPr>
          <w:p w14:paraId="0F14CCF8" w14:textId="77777777" w:rsidR="007C7A18" w:rsidRPr="00612FF0" w:rsidRDefault="007C7A18" w:rsidP="00612FF0">
            <w:pPr>
              <w:tabs>
                <w:tab w:val="left" w:pos="720"/>
              </w:tabs>
              <w:spacing w:line="276" w:lineRule="auto"/>
              <w:jc w:val="center"/>
              <w:rPr>
                <w:rFonts w:ascii="Arial" w:hAnsi="Arial" w:cs="Arial"/>
                <w:b/>
                <w:bCs/>
                <w:sz w:val="20"/>
                <w:szCs w:val="20"/>
                <w:lang w:val="en-US"/>
              </w:rPr>
            </w:pPr>
          </w:p>
        </w:tc>
        <w:tc>
          <w:tcPr>
            <w:tcW w:w="496" w:type="dxa"/>
          </w:tcPr>
          <w:p w14:paraId="2C0801E3" w14:textId="523A58A6" w:rsidR="007C7A18" w:rsidRPr="00612FF0" w:rsidRDefault="007C7A18" w:rsidP="00612FF0">
            <w:pPr>
              <w:tabs>
                <w:tab w:val="left" w:pos="720"/>
              </w:tabs>
              <w:spacing w:line="276" w:lineRule="auto"/>
              <w:jc w:val="both"/>
              <w:rPr>
                <w:rFonts w:ascii="Arial" w:hAnsi="Arial" w:cs="Arial"/>
                <w:b/>
                <w:bCs/>
                <w:sz w:val="20"/>
                <w:szCs w:val="20"/>
                <w:lang w:val="en-US"/>
              </w:rPr>
            </w:pPr>
            <w:r w:rsidRPr="00612FF0">
              <w:rPr>
                <w:rFonts w:ascii="Arial" w:hAnsi="Arial" w:cs="Arial"/>
                <w:b/>
                <w:bCs/>
                <w:sz w:val="20"/>
                <w:szCs w:val="20"/>
                <w:lang w:val="en-US"/>
              </w:rPr>
              <w:t>(f)</w:t>
            </w:r>
          </w:p>
        </w:tc>
        <w:tc>
          <w:tcPr>
            <w:tcW w:w="8313" w:type="dxa"/>
          </w:tcPr>
          <w:p w14:paraId="4A3D395B" w14:textId="06ED4C0B" w:rsidR="007C7A18" w:rsidRPr="00612FF0" w:rsidRDefault="00BA2E7B" w:rsidP="00612FF0">
            <w:pPr>
              <w:tabs>
                <w:tab w:val="left" w:pos="720"/>
              </w:tabs>
              <w:spacing w:line="276" w:lineRule="auto"/>
              <w:jc w:val="both"/>
              <w:rPr>
                <w:rFonts w:ascii="Arial" w:hAnsi="Arial" w:cs="Arial"/>
                <w:sz w:val="20"/>
                <w:szCs w:val="20"/>
                <w:lang w:val="en-SG"/>
              </w:rPr>
            </w:pPr>
            <w:r w:rsidRPr="00612FF0">
              <w:rPr>
                <w:rFonts w:ascii="Arial" w:hAnsi="Arial" w:cs="Arial"/>
                <w:sz w:val="20"/>
                <w:szCs w:val="20"/>
                <w:lang w:val="en-SG"/>
              </w:rPr>
              <w:t>The students concluded that Green Hub is effective in promoting sustainable practices in the neighbourhood. Evaluate the validity of their conclusion.</w:t>
            </w:r>
          </w:p>
        </w:tc>
        <w:tc>
          <w:tcPr>
            <w:tcW w:w="617" w:type="dxa"/>
            <w:vAlign w:val="bottom"/>
          </w:tcPr>
          <w:p w14:paraId="29CE345F" w14:textId="30F648CD" w:rsidR="007C7A18" w:rsidRPr="00612FF0" w:rsidRDefault="002002BF" w:rsidP="00612FF0">
            <w:pPr>
              <w:tabs>
                <w:tab w:val="left" w:pos="720"/>
              </w:tabs>
              <w:spacing w:line="276" w:lineRule="auto"/>
              <w:jc w:val="center"/>
              <w:rPr>
                <w:rFonts w:ascii="Arial" w:hAnsi="Arial" w:cs="Arial"/>
                <w:sz w:val="20"/>
                <w:szCs w:val="20"/>
                <w:lang w:val="en-US"/>
              </w:rPr>
            </w:pPr>
            <w:r w:rsidRPr="00612FF0">
              <w:rPr>
                <w:rFonts w:ascii="Arial" w:hAnsi="Arial" w:cs="Arial"/>
                <w:sz w:val="20"/>
                <w:szCs w:val="20"/>
                <w:lang w:val="en-US"/>
              </w:rPr>
              <w:t>[</w:t>
            </w:r>
            <w:r w:rsidR="00EB15C7" w:rsidRPr="00612FF0">
              <w:rPr>
                <w:rFonts w:ascii="Arial" w:hAnsi="Arial" w:cs="Arial"/>
                <w:sz w:val="20"/>
                <w:szCs w:val="20"/>
                <w:lang w:val="en-US"/>
              </w:rPr>
              <w:t>10</w:t>
            </w:r>
            <w:r w:rsidRPr="00612FF0">
              <w:rPr>
                <w:rFonts w:ascii="Arial" w:hAnsi="Arial" w:cs="Arial"/>
                <w:sz w:val="20"/>
                <w:szCs w:val="20"/>
                <w:lang w:val="en-US"/>
              </w:rPr>
              <w:t>]</w:t>
            </w:r>
          </w:p>
        </w:tc>
      </w:tr>
      <w:tr w:rsidR="003444A4" w:rsidRPr="00612FF0" w14:paraId="46C92F7D" w14:textId="77777777" w:rsidTr="00612FF0">
        <w:tc>
          <w:tcPr>
            <w:tcW w:w="422" w:type="dxa"/>
          </w:tcPr>
          <w:p w14:paraId="2AB5B689" w14:textId="77777777" w:rsidR="003444A4" w:rsidRPr="00612FF0" w:rsidRDefault="003444A4" w:rsidP="00612FF0">
            <w:pPr>
              <w:tabs>
                <w:tab w:val="left" w:pos="720"/>
              </w:tabs>
              <w:spacing w:line="276" w:lineRule="auto"/>
              <w:jc w:val="center"/>
              <w:rPr>
                <w:rFonts w:ascii="Arial" w:hAnsi="Arial" w:cs="Arial"/>
                <w:b/>
                <w:bCs/>
                <w:color w:val="0000FF"/>
                <w:sz w:val="20"/>
                <w:szCs w:val="20"/>
                <w:lang w:val="en-US"/>
              </w:rPr>
            </w:pPr>
          </w:p>
        </w:tc>
        <w:tc>
          <w:tcPr>
            <w:tcW w:w="496" w:type="dxa"/>
          </w:tcPr>
          <w:p w14:paraId="182875F2" w14:textId="77777777" w:rsidR="003444A4" w:rsidRPr="00612FF0" w:rsidRDefault="003444A4" w:rsidP="00612FF0">
            <w:pPr>
              <w:tabs>
                <w:tab w:val="left" w:pos="720"/>
              </w:tabs>
              <w:spacing w:line="276" w:lineRule="auto"/>
              <w:jc w:val="both"/>
              <w:rPr>
                <w:rFonts w:ascii="Arial" w:hAnsi="Arial" w:cs="Arial"/>
                <w:b/>
                <w:bCs/>
                <w:color w:val="0000FF"/>
                <w:sz w:val="20"/>
                <w:szCs w:val="20"/>
                <w:lang w:val="en-US"/>
              </w:rPr>
            </w:pPr>
          </w:p>
        </w:tc>
        <w:tc>
          <w:tcPr>
            <w:tcW w:w="8313" w:type="dxa"/>
          </w:tcPr>
          <w:p w14:paraId="410C35AE" w14:textId="77777777" w:rsidR="00402A13" w:rsidRPr="00612FF0" w:rsidRDefault="00402A13" w:rsidP="00612FF0">
            <w:pPr>
              <w:spacing w:line="276" w:lineRule="auto"/>
              <w:rPr>
                <w:rFonts w:ascii="Arial" w:hAnsi="Arial" w:cs="Arial"/>
                <w:sz w:val="20"/>
                <w:szCs w:val="20"/>
              </w:rPr>
            </w:pPr>
          </w:p>
          <w:p w14:paraId="0C743672" w14:textId="77777777" w:rsidR="00402A13" w:rsidRPr="00612FF0" w:rsidRDefault="00402A13" w:rsidP="00612FF0">
            <w:pPr>
              <w:spacing w:line="276" w:lineRule="auto"/>
              <w:rPr>
                <w:rFonts w:ascii="Arial" w:hAnsi="Arial" w:cs="Arial"/>
                <w:sz w:val="20"/>
                <w:szCs w:val="20"/>
              </w:rPr>
            </w:pPr>
            <w:r w:rsidRPr="00612FF0">
              <w:rPr>
                <w:rFonts w:ascii="Arial" w:hAnsi="Arial" w:cs="Arial"/>
                <w:sz w:val="20"/>
                <w:szCs w:val="20"/>
              </w:rPr>
              <w:t>Valid:</w:t>
            </w:r>
          </w:p>
          <w:tbl>
            <w:tblPr>
              <w:tblStyle w:val="TableGrid"/>
              <w:tblW w:w="0" w:type="auto"/>
              <w:tblLook w:val="04A0" w:firstRow="1" w:lastRow="0" w:firstColumn="1" w:lastColumn="0" w:noHBand="0" w:noVBand="1"/>
            </w:tblPr>
            <w:tblGrid>
              <w:gridCol w:w="1515"/>
              <w:gridCol w:w="5844"/>
            </w:tblGrid>
            <w:tr w:rsidR="00402A13" w:rsidRPr="00612FF0" w14:paraId="6A6B28F6" w14:textId="77777777" w:rsidTr="00BC15BD">
              <w:tc>
                <w:tcPr>
                  <w:tcW w:w="1515" w:type="dxa"/>
                </w:tcPr>
                <w:p w14:paraId="61596BE9" w14:textId="3D7B891C" w:rsidR="00402A13" w:rsidRPr="00612FF0" w:rsidRDefault="00402A13" w:rsidP="00612FF0">
                  <w:pPr>
                    <w:spacing w:line="276" w:lineRule="auto"/>
                    <w:rPr>
                      <w:rFonts w:ascii="Arial" w:hAnsi="Arial" w:cs="Arial"/>
                      <w:sz w:val="20"/>
                      <w:szCs w:val="20"/>
                    </w:rPr>
                  </w:pPr>
                  <w:r w:rsidRPr="00612FF0">
                    <w:rPr>
                      <w:rFonts w:ascii="Arial" w:hAnsi="Arial" w:cs="Arial"/>
                      <w:sz w:val="20"/>
                      <w:szCs w:val="20"/>
                    </w:rPr>
                    <w:t xml:space="preserve">Resources 1 and </w:t>
                  </w:r>
                  <w:r w:rsidR="00634F2C" w:rsidRPr="00612FF0">
                    <w:rPr>
                      <w:rFonts w:ascii="Arial" w:hAnsi="Arial" w:cs="Arial"/>
                      <w:sz w:val="20"/>
                      <w:szCs w:val="20"/>
                    </w:rPr>
                    <w:t>2</w:t>
                  </w:r>
                </w:p>
              </w:tc>
              <w:tc>
                <w:tcPr>
                  <w:tcW w:w="5844" w:type="dxa"/>
                </w:tcPr>
                <w:p w14:paraId="3E8DA1D6" w14:textId="77777777" w:rsidR="00402A13" w:rsidRPr="00612FF0" w:rsidRDefault="00402A13" w:rsidP="00612FF0">
                  <w:pPr>
                    <w:spacing w:line="276" w:lineRule="auto"/>
                    <w:rPr>
                      <w:rFonts w:ascii="Arial" w:hAnsi="Arial" w:cs="Arial"/>
                      <w:sz w:val="20"/>
                      <w:szCs w:val="20"/>
                    </w:rPr>
                  </w:pPr>
                  <w:r w:rsidRPr="00612FF0">
                    <w:rPr>
                      <w:rFonts w:ascii="Arial" w:hAnsi="Arial" w:cs="Arial"/>
                      <w:sz w:val="20"/>
                      <w:szCs w:val="20"/>
                    </w:rPr>
                    <w:t>Availability of eco-friendly facilities, which are all very well-maintained</w:t>
                  </w:r>
                </w:p>
                <w:p w14:paraId="5A866090" w14:textId="77777777" w:rsidR="00402A13" w:rsidRPr="00612FF0" w:rsidRDefault="00402A13" w:rsidP="00612FF0">
                  <w:pPr>
                    <w:spacing w:line="276" w:lineRule="auto"/>
                    <w:rPr>
                      <w:rFonts w:ascii="Arial" w:hAnsi="Arial" w:cs="Arial"/>
                      <w:sz w:val="20"/>
                      <w:szCs w:val="20"/>
                    </w:rPr>
                  </w:pPr>
                </w:p>
                <w:p w14:paraId="70335BA3" w14:textId="77777777" w:rsidR="00402A13" w:rsidRPr="00612FF0" w:rsidRDefault="00402A13" w:rsidP="00612FF0">
                  <w:pPr>
                    <w:spacing w:line="276" w:lineRule="auto"/>
                    <w:rPr>
                      <w:rFonts w:ascii="Arial" w:hAnsi="Arial" w:cs="Arial"/>
                      <w:sz w:val="20"/>
                      <w:szCs w:val="20"/>
                    </w:rPr>
                  </w:pPr>
                  <w:r w:rsidRPr="00612FF0">
                    <w:rPr>
                      <w:rFonts w:ascii="Arial" w:hAnsi="Arial" w:cs="Arial"/>
                      <w:sz w:val="20"/>
                      <w:szCs w:val="20"/>
                    </w:rPr>
                    <w:t xml:space="preserve">Green Hub </w:t>
                  </w:r>
                  <w:proofErr w:type="gramStart"/>
                  <w:r w:rsidRPr="00612FF0">
                    <w:rPr>
                      <w:rFonts w:ascii="Arial" w:hAnsi="Arial" w:cs="Arial"/>
                      <w:sz w:val="20"/>
                      <w:szCs w:val="20"/>
                    </w:rPr>
                    <w:t>is located in</w:t>
                  </w:r>
                  <w:proofErr w:type="gramEnd"/>
                  <w:r w:rsidRPr="00612FF0">
                    <w:rPr>
                      <w:rFonts w:ascii="Arial" w:hAnsi="Arial" w:cs="Arial"/>
                      <w:sz w:val="20"/>
                      <w:szCs w:val="20"/>
                    </w:rPr>
                    <w:t xml:space="preserve"> an open space where residents can easily access and utilise the various facilities available there.</w:t>
                  </w:r>
                </w:p>
                <w:p w14:paraId="7D4F688F" w14:textId="77777777" w:rsidR="00402A13" w:rsidRPr="00612FF0" w:rsidRDefault="00402A13" w:rsidP="00612FF0">
                  <w:pPr>
                    <w:spacing w:line="276" w:lineRule="auto"/>
                    <w:rPr>
                      <w:rFonts w:ascii="Arial" w:hAnsi="Arial" w:cs="Arial"/>
                      <w:sz w:val="20"/>
                      <w:szCs w:val="20"/>
                    </w:rPr>
                  </w:pPr>
                </w:p>
              </w:tc>
            </w:tr>
            <w:tr w:rsidR="00402A13" w:rsidRPr="00612FF0" w14:paraId="0CB029C8" w14:textId="77777777" w:rsidTr="00BC15BD">
              <w:tc>
                <w:tcPr>
                  <w:tcW w:w="1515" w:type="dxa"/>
                </w:tcPr>
                <w:p w14:paraId="10D907AB" w14:textId="77777777" w:rsidR="00402A13" w:rsidRPr="00612FF0" w:rsidRDefault="00402A13" w:rsidP="00612FF0">
                  <w:pPr>
                    <w:spacing w:line="276" w:lineRule="auto"/>
                    <w:rPr>
                      <w:rFonts w:ascii="Arial" w:hAnsi="Arial" w:cs="Arial"/>
                      <w:sz w:val="20"/>
                      <w:szCs w:val="20"/>
                    </w:rPr>
                  </w:pPr>
                  <w:r w:rsidRPr="00612FF0">
                    <w:rPr>
                      <w:rFonts w:ascii="Arial" w:hAnsi="Arial" w:cs="Arial"/>
                      <w:sz w:val="20"/>
                      <w:szCs w:val="20"/>
                    </w:rPr>
                    <w:t xml:space="preserve">Resource </w:t>
                  </w:r>
                  <w:r w:rsidR="00634F2C" w:rsidRPr="00612FF0">
                    <w:rPr>
                      <w:rFonts w:ascii="Arial" w:hAnsi="Arial" w:cs="Arial"/>
                      <w:sz w:val="20"/>
                      <w:szCs w:val="20"/>
                    </w:rPr>
                    <w:t>4</w:t>
                  </w:r>
                </w:p>
                <w:p w14:paraId="552D0E2D" w14:textId="77777777" w:rsidR="003342C8" w:rsidRPr="00612FF0" w:rsidRDefault="003342C8" w:rsidP="00612FF0">
                  <w:pPr>
                    <w:spacing w:line="276" w:lineRule="auto"/>
                    <w:rPr>
                      <w:rFonts w:ascii="Arial" w:hAnsi="Arial" w:cs="Arial"/>
                      <w:sz w:val="20"/>
                      <w:szCs w:val="20"/>
                    </w:rPr>
                  </w:pPr>
                </w:p>
                <w:p w14:paraId="2C0F5EAD" w14:textId="2D2C7DE2" w:rsidR="003342C8" w:rsidRPr="00612FF0" w:rsidRDefault="003342C8" w:rsidP="00612FF0">
                  <w:pPr>
                    <w:spacing w:line="276" w:lineRule="auto"/>
                    <w:rPr>
                      <w:rFonts w:ascii="Arial" w:hAnsi="Arial" w:cs="Arial"/>
                      <w:i/>
                      <w:iCs/>
                      <w:sz w:val="20"/>
                      <w:szCs w:val="20"/>
                    </w:rPr>
                  </w:pPr>
                  <w:r w:rsidRPr="00612FF0">
                    <w:rPr>
                      <w:rFonts w:ascii="Arial" w:hAnsi="Arial" w:cs="Arial"/>
                      <w:i/>
                      <w:iCs/>
                      <w:color w:val="1F3864" w:themeColor="accent1" w:themeShade="80"/>
                      <w:sz w:val="20"/>
                      <w:szCs w:val="20"/>
                    </w:rPr>
                    <w:t>Engagement of the residents</w:t>
                  </w:r>
                </w:p>
              </w:tc>
              <w:tc>
                <w:tcPr>
                  <w:tcW w:w="5844" w:type="dxa"/>
                </w:tcPr>
                <w:p w14:paraId="64AFEF9B" w14:textId="77777777" w:rsidR="00402A13" w:rsidRPr="00612FF0" w:rsidRDefault="00402A13" w:rsidP="00612FF0">
                  <w:pPr>
                    <w:spacing w:line="276" w:lineRule="auto"/>
                    <w:rPr>
                      <w:rFonts w:ascii="Arial" w:hAnsi="Arial" w:cs="Arial"/>
                      <w:sz w:val="20"/>
                      <w:szCs w:val="20"/>
                    </w:rPr>
                  </w:pPr>
                  <w:r w:rsidRPr="00612FF0">
                    <w:rPr>
                      <w:rFonts w:ascii="Arial" w:hAnsi="Arial" w:cs="Arial"/>
                      <w:sz w:val="20"/>
                      <w:szCs w:val="20"/>
                    </w:rPr>
                    <w:t>The survey responses noted a high participation rate for the recycling facilities in Green Hub.</w:t>
                  </w:r>
                </w:p>
                <w:p w14:paraId="4C880891" w14:textId="77777777" w:rsidR="00402A13" w:rsidRPr="00612FF0" w:rsidRDefault="00402A13" w:rsidP="00612FF0">
                  <w:pPr>
                    <w:pStyle w:val="ListParagraph"/>
                    <w:numPr>
                      <w:ilvl w:val="0"/>
                      <w:numId w:val="2"/>
                    </w:numPr>
                    <w:spacing w:line="276" w:lineRule="auto"/>
                    <w:rPr>
                      <w:rFonts w:ascii="Arial" w:hAnsi="Arial" w:cs="Arial"/>
                      <w:sz w:val="20"/>
                      <w:szCs w:val="20"/>
                    </w:rPr>
                  </w:pPr>
                  <w:r w:rsidRPr="00612FF0">
                    <w:rPr>
                      <w:rFonts w:ascii="Arial" w:hAnsi="Arial" w:cs="Arial"/>
                      <w:sz w:val="20"/>
                      <w:szCs w:val="20"/>
                    </w:rPr>
                    <w:t>100% of the respondents make use of the recycling facilities in Green Hub at once every few months.</w:t>
                  </w:r>
                </w:p>
                <w:p w14:paraId="19BD74CD" w14:textId="77777777" w:rsidR="00402A13" w:rsidRPr="00612FF0" w:rsidRDefault="00402A13" w:rsidP="00612FF0">
                  <w:pPr>
                    <w:pStyle w:val="ListParagraph"/>
                    <w:numPr>
                      <w:ilvl w:val="0"/>
                      <w:numId w:val="2"/>
                    </w:numPr>
                    <w:spacing w:line="276" w:lineRule="auto"/>
                    <w:rPr>
                      <w:rFonts w:ascii="Arial" w:hAnsi="Arial" w:cs="Arial"/>
                      <w:sz w:val="20"/>
                      <w:szCs w:val="20"/>
                    </w:rPr>
                  </w:pPr>
                  <w:r w:rsidRPr="00612FF0">
                    <w:rPr>
                      <w:rFonts w:ascii="Arial" w:hAnsi="Arial" w:cs="Arial"/>
                      <w:sz w:val="20"/>
                      <w:szCs w:val="20"/>
                    </w:rPr>
                    <w:t xml:space="preserve">Significant proportion of the respondents are also noted to use the facilities available at least once a week </w:t>
                  </w:r>
                </w:p>
                <w:p w14:paraId="143692F3" w14:textId="77777777" w:rsidR="00402A13" w:rsidRPr="00612FF0" w:rsidRDefault="00402A13" w:rsidP="00612FF0">
                  <w:pPr>
                    <w:pStyle w:val="ListParagraph"/>
                    <w:numPr>
                      <w:ilvl w:val="0"/>
                      <w:numId w:val="2"/>
                    </w:numPr>
                    <w:spacing w:line="276" w:lineRule="auto"/>
                    <w:rPr>
                      <w:rFonts w:ascii="Arial" w:hAnsi="Arial" w:cs="Arial"/>
                      <w:sz w:val="20"/>
                      <w:szCs w:val="20"/>
                    </w:rPr>
                  </w:pPr>
                  <w:r w:rsidRPr="00612FF0">
                    <w:rPr>
                      <w:rFonts w:ascii="Arial" w:hAnsi="Arial" w:cs="Arial"/>
                      <w:sz w:val="20"/>
                      <w:szCs w:val="20"/>
                    </w:rPr>
                    <w:t>Significant proportion of respondents indicating some level of participation in the other aspects of Green Hub as well.</w:t>
                  </w:r>
                </w:p>
              </w:tc>
            </w:tr>
          </w:tbl>
          <w:p w14:paraId="5D3F854B" w14:textId="77777777" w:rsidR="00402A13" w:rsidRPr="00612FF0" w:rsidRDefault="00402A13" w:rsidP="00612FF0">
            <w:pPr>
              <w:spacing w:line="276" w:lineRule="auto"/>
              <w:rPr>
                <w:rFonts w:ascii="Arial" w:hAnsi="Arial" w:cs="Arial"/>
                <w:sz w:val="20"/>
                <w:szCs w:val="20"/>
              </w:rPr>
            </w:pPr>
          </w:p>
          <w:p w14:paraId="68E96B74" w14:textId="77777777" w:rsidR="00402A13" w:rsidRPr="00612FF0" w:rsidRDefault="00402A13" w:rsidP="00612FF0">
            <w:pPr>
              <w:spacing w:line="276" w:lineRule="auto"/>
              <w:rPr>
                <w:rFonts w:ascii="Arial" w:hAnsi="Arial" w:cs="Arial"/>
                <w:sz w:val="20"/>
                <w:szCs w:val="20"/>
              </w:rPr>
            </w:pPr>
          </w:p>
          <w:p w14:paraId="5DCC3FD8" w14:textId="77777777" w:rsidR="00402A13" w:rsidRPr="00612FF0" w:rsidRDefault="00402A13" w:rsidP="00612FF0">
            <w:pPr>
              <w:spacing w:line="276" w:lineRule="auto"/>
              <w:rPr>
                <w:rFonts w:ascii="Arial" w:hAnsi="Arial" w:cs="Arial"/>
                <w:sz w:val="20"/>
                <w:szCs w:val="20"/>
              </w:rPr>
            </w:pPr>
            <w:r w:rsidRPr="00612FF0">
              <w:rPr>
                <w:rFonts w:ascii="Arial" w:hAnsi="Arial" w:cs="Arial"/>
                <w:sz w:val="20"/>
                <w:szCs w:val="20"/>
              </w:rPr>
              <w:t>Not Valid:</w:t>
            </w:r>
          </w:p>
          <w:p w14:paraId="7FBA2139" w14:textId="77777777" w:rsidR="00402A13" w:rsidRPr="00612FF0" w:rsidRDefault="00402A13" w:rsidP="00612FF0">
            <w:pPr>
              <w:spacing w:line="276" w:lineRule="auto"/>
              <w:rPr>
                <w:rFonts w:ascii="Arial" w:hAnsi="Arial" w:cs="Arial"/>
                <w:sz w:val="20"/>
                <w:szCs w:val="20"/>
              </w:rPr>
            </w:pPr>
          </w:p>
          <w:tbl>
            <w:tblPr>
              <w:tblStyle w:val="TableGrid"/>
              <w:tblW w:w="0" w:type="auto"/>
              <w:tblLook w:val="04A0" w:firstRow="1" w:lastRow="0" w:firstColumn="1" w:lastColumn="0" w:noHBand="0" w:noVBand="1"/>
            </w:tblPr>
            <w:tblGrid>
              <w:gridCol w:w="1984"/>
              <w:gridCol w:w="5844"/>
            </w:tblGrid>
            <w:tr w:rsidR="00402A13" w:rsidRPr="00612FF0" w14:paraId="74D21C08" w14:textId="77777777" w:rsidTr="00BC15BD">
              <w:tc>
                <w:tcPr>
                  <w:tcW w:w="1515" w:type="dxa"/>
                </w:tcPr>
                <w:p w14:paraId="22998D28" w14:textId="3B3FE7E3" w:rsidR="00402A13" w:rsidRPr="00612FF0" w:rsidRDefault="00402A13" w:rsidP="00612FF0">
                  <w:pPr>
                    <w:spacing w:line="276" w:lineRule="auto"/>
                    <w:rPr>
                      <w:rFonts w:ascii="Arial" w:hAnsi="Arial" w:cs="Arial"/>
                      <w:sz w:val="20"/>
                      <w:szCs w:val="20"/>
                    </w:rPr>
                  </w:pPr>
                  <w:r w:rsidRPr="00612FF0">
                    <w:rPr>
                      <w:rFonts w:ascii="Arial" w:hAnsi="Arial" w:cs="Arial"/>
                      <w:sz w:val="20"/>
                      <w:szCs w:val="20"/>
                    </w:rPr>
                    <w:t xml:space="preserve">Resource </w:t>
                  </w:r>
                  <w:r w:rsidR="00634F2C" w:rsidRPr="00612FF0">
                    <w:rPr>
                      <w:rFonts w:ascii="Arial" w:hAnsi="Arial" w:cs="Arial"/>
                      <w:sz w:val="20"/>
                      <w:szCs w:val="20"/>
                    </w:rPr>
                    <w:t>3</w:t>
                  </w:r>
                </w:p>
              </w:tc>
              <w:tc>
                <w:tcPr>
                  <w:tcW w:w="5844" w:type="dxa"/>
                </w:tcPr>
                <w:p w14:paraId="77C8FE56" w14:textId="77777777" w:rsidR="00402A13" w:rsidRPr="00612FF0" w:rsidRDefault="00402A13" w:rsidP="00612FF0">
                  <w:pPr>
                    <w:spacing w:line="276" w:lineRule="auto"/>
                    <w:rPr>
                      <w:rFonts w:ascii="Arial" w:hAnsi="Arial" w:cs="Arial"/>
                      <w:sz w:val="20"/>
                      <w:szCs w:val="20"/>
                    </w:rPr>
                  </w:pPr>
                  <w:r w:rsidRPr="00612FF0">
                    <w:rPr>
                      <w:rFonts w:ascii="Arial" w:hAnsi="Arial" w:cs="Arial"/>
                      <w:sz w:val="20"/>
                      <w:szCs w:val="20"/>
                    </w:rPr>
                    <w:t>Statements in Q5 are arguably vague and can thus result in multiple interpretations amongst the survey respondents.</w:t>
                  </w:r>
                </w:p>
              </w:tc>
            </w:tr>
            <w:tr w:rsidR="00402A13" w:rsidRPr="00612FF0" w14:paraId="5BA3937E" w14:textId="77777777" w:rsidTr="00BC15BD">
              <w:tc>
                <w:tcPr>
                  <w:tcW w:w="1515" w:type="dxa"/>
                </w:tcPr>
                <w:p w14:paraId="351B00E1" w14:textId="77777777" w:rsidR="00402A13" w:rsidRPr="00612FF0" w:rsidRDefault="00402A13" w:rsidP="00612FF0">
                  <w:pPr>
                    <w:spacing w:line="276" w:lineRule="auto"/>
                    <w:rPr>
                      <w:rFonts w:ascii="Arial" w:hAnsi="Arial" w:cs="Arial"/>
                      <w:sz w:val="20"/>
                      <w:szCs w:val="20"/>
                    </w:rPr>
                  </w:pPr>
                  <w:r w:rsidRPr="00612FF0">
                    <w:rPr>
                      <w:rFonts w:ascii="Arial" w:hAnsi="Arial" w:cs="Arial"/>
                      <w:sz w:val="20"/>
                      <w:szCs w:val="20"/>
                    </w:rPr>
                    <w:t xml:space="preserve">Resource </w:t>
                  </w:r>
                  <w:r w:rsidR="00634F2C" w:rsidRPr="00612FF0">
                    <w:rPr>
                      <w:rFonts w:ascii="Arial" w:hAnsi="Arial" w:cs="Arial"/>
                      <w:sz w:val="20"/>
                      <w:szCs w:val="20"/>
                    </w:rPr>
                    <w:t>4</w:t>
                  </w:r>
                </w:p>
                <w:p w14:paraId="02CCEEB6" w14:textId="77777777" w:rsidR="003342C8" w:rsidRPr="00612FF0" w:rsidRDefault="003342C8" w:rsidP="00612FF0">
                  <w:pPr>
                    <w:spacing w:line="276" w:lineRule="auto"/>
                    <w:rPr>
                      <w:rFonts w:ascii="Arial" w:hAnsi="Arial" w:cs="Arial"/>
                      <w:sz w:val="20"/>
                      <w:szCs w:val="20"/>
                    </w:rPr>
                  </w:pPr>
                </w:p>
                <w:p w14:paraId="3B8A433C" w14:textId="23AB3B17" w:rsidR="003342C8" w:rsidRPr="00612FF0" w:rsidRDefault="003342C8" w:rsidP="00612FF0">
                  <w:pPr>
                    <w:spacing w:line="276" w:lineRule="auto"/>
                    <w:rPr>
                      <w:rFonts w:ascii="Arial" w:hAnsi="Arial" w:cs="Arial"/>
                      <w:i/>
                      <w:iCs/>
                      <w:sz w:val="20"/>
                      <w:szCs w:val="20"/>
                    </w:rPr>
                  </w:pPr>
                  <w:r w:rsidRPr="00612FF0">
                    <w:rPr>
                      <w:rFonts w:ascii="Arial" w:hAnsi="Arial" w:cs="Arial"/>
                      <w:i/>
                      <w:iCs/>
                      <w:color w:val="1F3864" w:themeColor="accent1" w:themeShade="80"/>
                      <w:sz w:val="20"/>
                      <w:szCs w:val="20"/>
                    </w:rPr>
                    <w:t>Sufficiency of data collected (could affect accuracy)</w:t>
                  </w:r>
                </w:p>
              </w:tc>
              <w:tc>
                <w:tcPr>
                  <w:tcW w:w="5844" w:type="dxa"/>
                </w:tcPr>
                <w:p w14:paraId="42423707" w14:textId="77777777" w:rsidR="00402A13" w:rsidRPr="00612FF0" w:rsidRDefault="00402A13" w:rsidP="00612FF0">
                  <w:pPr>
                    <w:spacing w:line="276" w:lineRule="auto"/>
                    <w:rPr>
                      <w:rFonts w:ascii="Arial" w:hAnsi="Arial" w:cs="Arial"/>
                      <w:sz w:val="20"/>
                      <w:szCs w:val="20"/>
                    </w:rPr>
                  </w:pPr>
                  <w:r w:rsidRPr="00612FF0">
                    <w:rPr>
                      <w:rFonts w:ascii="Arial" w:hAnsi="Arial" w:cs="Arial"/>
                      <w:sz w:val="20"/>
                      <w:szCs w:val="20"/>
                    </w:rPr>
                    <w:t>However, the participation rates are uneven across the different features in Green Hub.</w:t>
                  </w:r>
                </w:p>
                <w:p w14:paraId="0145E668" w14:textId="77777777" w:rsidR="00402A13" w:rsidRPr="00612FF0" w:rsidRDefault="00402A13" w:rsidP="00612FF0">
                  <w:pPr>
                    <w:pStyle w:val="ListParagraph"/>
                    <w:numPr>
                      <w:ilvl w:val="0"/>
                      <w:numId w:val="2"/>
                    </w:numPr>
                    <w:spacing w:line="276" w:lineRule="auto"/>
                    <w:rPr>
                      <w:rFonts w:ascii="Arial" w:hAnsi="Arial" w:cs="Arial"/>
                      <w:sz w:val="20"/>
                      <w:szCs w:val="20"/>
                    </w:rPr>
                  </w:pPr>
                  <w:r w:rsidRPr="00612FF0">
                    <w:rPr>
                      <w:rFonts w:ascii="Arial" w:hAnsi="Arial" w:cs="Arial"/>
                      <w:sz w:val="20"/>
                      <w:szCs w:val="20"/>
                    </w:rPr>
                    <w:t>Half of the respondents indicated that they have never participated in the community gardening projects at Green Hub.</w:t>
                  </w:r>
                </w:p>
                <w:p w14:paraId="71A4D59B" w14:textId="77777777" w:rsidR="00402A13" w:rsidRPr="00612FF0" w:rsidRDefault="00402A13" w:rsidP="00612FF0">
                  <w:pPr>
                    <w:pStyle w:val="ListParagraph"/>
                    <w:numPr>
                      <w:ilvl w:val="0"/>
                      <w:numId w:val="2"/>
                    </w:numPr>
                    <w:spacing w:line="276" w:lineRule="auto"/>
                    <w:rPr>
                      <w:rFonts w:ascii="Arial" w:hAnsi="Arial" w:cs="Arial"/>
                      <w:sz w:val="20"/>
                      <w:szCs w:val="20"/>
                    </w:rPr>
                  </w:pPr>
                  <w:r w:rsidRPr="00612FF0">
                    <w:rPr>
                      <w:rFonts w:ascii="Arial" w:hAnsi="Arial" w:cs="Arial"/>
                      <w:sz w:val="20"/>
                      <w:szCs w:val="20"/>
                    </w:rPr>
                    <w:t>The donation of books to the community library is also relatively infrequent.</w:t>
                  </w:r>
                </w:p>
              </w:tc>
            </w:tr>
            <w:tr w:rsidR="00402A13" w:rsidRPr="00612FF0" w14:paraId="6F917D7D" w14:textId="77777777" w:rsidTr="00BC15BD">
              <w:tc>
                <w:tcPr>
                  <w:tcW w:w="1515" w:type="dxa"/>
                </w:tcPr>
                <w:p w14:paraId="67D272C9" w14:textId="77777777" w:rsidR="00402A13" w:rsidRPr="00612FF0" w:rsidRDefault="00402A13" w:rsidP="00612FF0">
                  <w:pPr>
                    <w:spacing w:line="276" w:lineRule="auto"/>
                    <w:rPr>
                      <w:rFonts w:ascii="Arial" w:hAnsi="Arial" w:cs="Arial"/>
                      <w:sz w:val="20"/>
                      <w:szCs w:val="20"/>
                    </w:rPr>
                  </w:pPr>
                  <w:r w:rsidRPr="00612FF0">
                    <w:rPr>
                      <w:rFonts w:ascii="Arial" w:hAnsi="Arial" w:cs="Arial"/>
                      <w:sz w:val="20"/>
                      <w:szCs w:val="20"/>
                    </w:rPr>
                    <w:t>Sampling strategy</w:t>
                  </w:r>
                </w:p>
                <w:p w14:paraId="4C38B57F" w14:textId="77777777" w:rsidR="003342C8" w:rsidRPr="00612FF0" w:rsidRDefault="003342C8" w:rsidP="00612FF0">
                  <w:pPr>
                    <w:spacing w:line="276" w:lineRule="auto"/>
                    <w:rPr>
                      <w:rFonts w:ascii="Arial" w:hAnsi="Arial" w:cs="Arial"/>
                      <w:sz w:val="20"/>
                      <w:szCs w:val="20"/>
                    </w:rPr>
                  </w:pPr>
                </w:p>
                <w:p w14:paraId="2D5E3BA4" w14:textId="529A1B40" w:rsidR="003342C8" w:rsidRPr="00612FF0" w:rsidRDefault="003342C8" w:rsidP="00612FF0">
                  <w:pPr>
                    <w:spacing w:line="276" w:lineRule="auto"/>
                    <w:rPr>
                      <w:rFonts w:ascii="Arial" w:hAnsi="Arial" w:cs="Arial"/>
                      <w:i/>
                      <w:iCs/>
                      <w:sz w:val="20"/>
                      <w:szCs w:val="20"/>
                    </w:rPr>
                  </w:pPr>
                  <w:r w:rsidRPr="00612FF0">
                    <w:rPr>
                      <w:rFonts w:ascii="Arial" w:hAnsi="Arial" w:cs="Arial"/>
                      <w:i/>
                      <w:iCs/>
                      <w:color w:val="1F3864" w:themeColor="accent1" w:themeShade="80"/>
                      <w:sz w:val="20"/>
                      <w:szCs w:val="20"/>
                    </w:rPr>
                    <w:t>Representativeness</w:t>
                  </w:r>
                </w:p>
              </w:tc>
              <w:tc>
                <w:tcPr>
                  <w:tcW w:w="5844" w:type="dxa"/>
                </w:tcPr>
                <w:p w14:paraId="1322C784" w14:textId="77777777" w:rsidR="00402A13" w:rsidRPr="00612FF0" w:rsidRDefault="00402A13" w:rsidP="00612FF0">
                  <w:pPr>
                    <w:spacing w:line="276" w:lineRule="auto"/>
                    <w:rPr>
                      <w:rFonts w:ascii="Arial" w:hAnsi="Arial" w:cs="Arial"/>
                      <w:sz w:val="20"/>
                      <w:szCs w:val="20"/>
                    </w:rPr>
                  </w:pPr>
                  <w:r w:rsidRPr="00612FF0">
                    <w:rPr>
                      <w:rFonts w:ascii="Arial" w:hAnsi="Arial" w:cs="Arial"/>
                      <w:sz w:val="20"/>
                      <w:szCs w:val="20"/>
                    </w:rPr>
                    <w:t>Sample size of 24 is considerably small and may not be representative of the residents in the neighbourhood</w:t>
                  </w:r>
                </w:p>
                <w:p w14:paraId="384CCAA0" w14:textId="77777777" w:rsidR="00402A13" w:rsidRPr="00612FF0" w:rsidRDefault="00402A13" w:rsidP="00612FF0">
                  <w:pPr>
                    <w:spacing w:line="276" w:lineRule="auto"/>
                    <w:rPr>
                      <w:rFonts w:ascii="Arial" w:hAnsi="Arial" w:cs="Arial"/>
                      <w:sz w:val="20"/>
                      <w:szCs w:val="20"/>
                    </w:rPr>
                  </w:pPr>
                </w:p>
                <w:p w14:paraId="75063463" w14:textId="77777777" w:rsidR="00402A13" w:rsidRPr="00612FF0" w:rsidRDefault="00402A13" w:rsidP="00612FF0">
                  <w:pPr>
                    <w:spacing w:line="276" w:lineRule="auto"/>
                    <w:rPr>
                      <w:rFonts w:ascii="Arial" w:hAnsi="Arial" w:cs="Arial"/>
                      <w:sz w:val="20"/>
                      <w:szCs w:val="20"/>
                    </w:rPr>
                  </w:pPr>
                  <w:r w:rsidRPr="00612FF0">
                    <w:rPr>
                      <w:rFonts w:ascii="Arial" w:hAnsi="Arial" w:cs="Arial"/>
                      <w:sz w:val="20"/>
                      <w:szCs w:val="20"/>
                    </w:rPr>
                    <w:t>By approaching users at the Green Hub and some passers-by, it might result in a biased set of data. These respondents arguably have more positive views on the Green Hub, which may not be representative of the rest of the residents in the neighbourhood.</w:t>
                  </w:r>
                </w:p>
                <w:p w14:paraId="0A14B91F" w14:textId="77777777" w:rsidR="00402A13" w:rsidRPr="00612FF0" w:rsidRDefault="00402A13" w:rsidP="00612FF0">
                  <w:pPr>
                    <w:spacing w:line="276" w:lineRule="auto"/>
                    <w:rPr>
                      <w:rFonts w:ascii="Arial" w:hAnsi="Arial" w:cs="Arial"/>
                      <w:sz w:val="20"/>
                      <w:szCs w:val="20"/>
                    </w:rPr>
                  </w:pPr>
                </w:p>
                <w:p w14:paraId="580E972D" w14:textId="77777777" w:rsidR="00402A13" w:rsidRPr="00612FF0" w:rsidRDefault="00402A13" w:rsidP="00612FF0">
                  <w:pPr>
                    <w:spacing w:line="276" w:lineRule="auto"/>
                    <w:rPr>
                      <w:rFonts w:ascii="Arial" w:hAnsi="Arial" w:cs="Arial"/>
                      <w:sz w:val="20"/>
                      <w:szCs w:val="20"/>
                    </w:rPr>
                  </w:pPr>
                  <w:r w:rsidRPr="00612FF0">
                    <w:rPr>
                      <w:rFonts w:ascii="Arial" w:hAnsi="Arial" w:cs="Arial"/>
                      <w:sz w:val="20"/>
                      <w:szCs w:val="20"/>
                    </w:rPr>
                    <w:t>How to improve:</w:t>
                  </w:r>
                </w:p>
                <w:p w14:paraId="42CA8D09" w14:textId="77777777" w:rsidR="00402A13" w:rsidRPr="00612FF0" w:rsidRDefault="00402A13" w:rsidP="00612FF0">
                  <w:pPr>
                    <w:pStyle w:val="ListParagraph"/>
                    <w:numPr>
                      <w:ilvl w:val="0"/>
                      <w:numId w:val="2"/>
                    </w:numPr>
                    <w:spacing w:line="276" w:lineRule="auto"/>
                    <w:rPr>
                      <w:rFonts w:ascii="Arial" w:hAnsi="Arial" w:cs="Arial"/>
                      <w:sz w:val="20"/>
                      <w:szCs w:val="20"/>
                    </w:rPr>
                  </w:pPr>
                  <w:r w:rsidRPr="00612FF0">
                    <w:rPr>
                      <w:rFonts w:ascii="Arial" w:hAnsi="Arial" w:cs="Arial"/>
                      <w:sz w:val="20"/>
                      <w:szCs w:val="20"/>
                    </w:rPr>
                    <w:t>Survey more individuals, ensuring that there is a good representation of respondents from different social backgrounds.</w:t>
                  </w:r>
                </w:p>
              </w:tc>
            </w:tr>
            <w:tr w:rsidR="00402A13" w:rsidRPr="00612FF0" w14:paraId="2805FD56" w14:textId="77777777" w:rsidTr="00BC15BD">
              <w:tc>
                <w:tcPr>
                  <w:tcW w:w="1515" w:type="dxa"/>
                </w:tcPr>
                <w:p w14:paraId="0BE0300F" w14:textId="77777777" w:rsidR="00402A13" w:rsidRPr="00612FF0" w:rsidRDefault="00402A13" w:rsidP="00612FF0">
                  <w:pPr>
                    <w:spacing w:line="276" w:lineRule="auto"/>
                    <w:rPr>
                      <w:rFonts w:ascii="Arial" w:hAnsi="Arial" w:cs="Arial"/>
                      <w:sz w:val="20"/>
                      <w:szCs w:val="20"/>
                    </w:rPr>
                  </w:pPr>
                  <w:r w:rsidRPr="00612FF0">
                    <w:rPr>
                      <w:rFonts w:ascii="Arial" w:hAnsi="Arial" w:cs="Arial"/>
                      <w:sz w:val="20"/>
                      <w:szCs w:val="20"/>
                    </w:rPr>
                    <w:t>Conducting the fieldwork in one day</w:t>
                  </w:r>
                </w:p>
                <w:p w14:paraId="4DE33110" w14:textId="77777777" w:rsidR="003342C8" w:rsidRPr="00612FF0" w:rsidRDefault="003342C8" w:rsidP="00612FF0">
                  <w:pPr>
                    <w:spacing w:line="276" w:lineRule="auto"/>
                    <w:rPr>
                      <w:rFonts w:ascii="Arial" w:hAnsi="Arial" w:cs="Arial"/>
                      <w:sz w:val="20"/>
                      <w:szCs w:val="20"/>
                    </w:rPr>
                  </w:pPr>
                </w:p>
                <w:p w14:paraId="3B8821D7" w14:textId="029870D0" w:rsidR="003342C8" w:rsidRPr="00612FF0" w:rsidRDefault="003342C8" w:rsidP="00612FF0">
                  <w:pPr>
                    <w:spacing w:line="276" w:lineRule="auto"/>
                    <w:rPr>
                      <w:rFonts w:ascii="Arial" w:hAnsi="Arial" w:cs="Arial"/>
                      <w:i/>
                      <w:iCs/>
                      <w:sz w:val="20"/>
                      <w:szCs w:val="20"/>
                    </w:rPr>
                  </w:pPr>
                  <w:r w:rsidRPr="00612FF0">
                    <w:rPr>
                      <w:rFonts w:ascii="Arial" w:hAnsi="Arial" w:cs="Arial"/>
                      <w:i/>
                      <w:iCs/>
                      <w:color w:val="1F3864" w:themeColor="accent1" w:themeShade="80"/>
                      <w:sz w:val="20"/>
                      <w:szCs w:val="20"/>
                    </w:rPr>
                    <w:t>Reliability</w:t>
                  </w:r>
                </w:p>
              </w:tc>
              <w:tc>
                <w:tcPr>
                  <w:tcW w:w="5844" w:type="dxa"/>
                </w:tcPr>
                <w:p w14:paraId="708711A4" w14:textId="77777777" w:rsidR="00402A13" w:rsidRPr="00612FF0" w:rsidRDefault="00402A13" w:rsidP="00612FF0">
                  <w:pPr>
                    <w:spacing w:line="276" w:lineRule="auto"/>
                    <w:rPr>
                      <w:rFonts w:ascii="Arial" w:hAnsi="Arial" w:cs="Arial"/>
                      <w:sz w:val="20"/>
                      <w:szCs w:val="20"/>
                    </w:rPr>
                  </w:pPr>
                  <w:r w:rsidRPr="00612FF0">
                    <w:rPr>
                      <w:rFonts w:ascii="Arial" w:hAnsi="Arial" w:cs="Arial"/>
                      <w:sz w:val="20"/>
                      <w:szCs w:val="20"/>
                    </w:rPr>
                    <w:t xml:space="preserve">Results are likely to be representative only of a point in time </w:t>
                  </w:r>
                </w:p>
                <w:p w14:paraId="08BCA6EF" w14:textId="77777777" w:rsidR="00402A13" w:rsidRPr="00612FF0" w:rsidRDefault="00402A13" w:rsidP="00612FF0">
                  <w:pPr>
                    <w:spacing w:line="276" w:lineRule="auto"/>
                    <w:rPr>
                      <w:rFonts w:ascii="Arial" w:hAnsi="Arial" w:cs="Arial"/>
                      <w:sz w:val="20"/>
                      <w:szCs w:val="20"/>
                    </w:rPr>
                  </w:pPr>
                </w:p>
                <w:p w14:paraId="485CD718" w14:textId="77777777" w:rsidR="00402A13" w:rsidRPr="00612FF0" w:rsidRDefault="00402A13" w:rsidP="00612FF0">
                  <w:pPr>
                    <w:spacing w:line="276" w:lineRule="auto"/>
                    <w:rPr>
                      <w:rFonts w:ascii="Arial" w:hAnsi="Arial" w:cs="Arial"/>
                      <w:sz w:val="20"/>
                      <w:szCs w:val="20"/>
                    </w:rPr>
                  </w:pPr>
                  <w:r w:rsidRPr="00612FF0">
                    <w:rPr>
                      <w:rFonts w:ascii="Arial" w:hAnsi="Arial" w:cs="Arial"/>
                      <w:sz w:val="20"/>
                      <w:szCs w:val="20"/>
                    </w:rPr>
                    <w:t>How to improve:</w:t>
                  </w:r>
                </w:p>
                <w:p w14:paraId="2CB49D5F" w14:textId="77777777" w:rsidR="00402A13" w:rsidRPr="00612FF0" w:rsidRDefault="00402A13" w:rsidP="00612FF0">
                  <w:pPr>
                    <w:pStyle w:val="ListParagraph"/>
                    <w:numPr>
                      <w:ilvl w:val="0"/>
                      <w:numId w:val="2"/>
                    </w:numPr>
                    <w:spacing w:line="276" w:lineRule="auto"/>
                    <w:rPr>
                      <w:rFonts w:ascii="Arial" w:hAnsi="Arial" w:cs="Arial"/>
                      <w:sz w:val="20"/>
                      <w:szCs w:val="20"/>
                    </w:rPr>
                  </w:pPr>
                  <w:r w:rsidRPr="00612FF0">
                    <w:rPr>
                      <w:rFonts w:ascii="Arial" w:hAnsi="Arial" w:cs="Arial"/>
                      <w:sz w:val="20"/>
                      <w:szCs w:val="20"/>
                    </w:rPr>
                    <w:t>Conduct the fieldwork again on another day such another weekday and again on a weekend to note how the use of the space might differ over time.</w:t>
                  </w:r>
                </w:p>
              </w:tc>
            </w:tr>
          </w:tbl>
          <w:p w14:paraId="08D48C16" w14:textId="77777777" w:rsidR="00402A13" w:rsidRPr="00612FF0" w:rsidRDefault="00402A13" w:rsidP="00612FF0">
            <w:pPr>
              <w:spacing w:line="276" w:lineRule="auto"/>
              <w:rPr>
                <w:rFonts w:ascii="Arial" w:hAnsi="Arial" w:cs="Arial"/>
                <w:sz w:val="20"/>
                <w:szCs w:val="20"/>
              </w:rPr>
            </w:pPr>
          </w:p>
          <w:p w14:paraId="5D0ED22D" w14:textId="6353603D" w:rsidR="00402A13" w:rsidRPr="00612FF0" w:rsidRDefault="00DC7074" w:rsidP="00612FF0">
            <w:pPr>
              <w:pStyle w:val="Default"/>
              <w:spacing w:line="276" w:lineRule="auto"/>
              <w:jc w:val="both"/>
              <w:rPr>
                <w:sz w:val="20"/>
                <w:szCs w:val="20"/>
              </w:rPr>
            </w:pPr>
            <w:r w:rsidRPr="00612FF0">
              <w:rPr>
                <w:i/>
                <w:iCs/>
                <w:sz w:val="20"/>
                <w:szCs w:val="20"/>
              </w:rPr>
              <w:t xml:space="preserve">Levels marked using Generic Level Descriptors for H1 fieldwork evaluative questions </w:t>
            </w:r>
          </w:p>
          <w:p w14:paraId="63418606" w14:textId="77777777" w:rsidR="003444A4" w:rsidRPr="00612FF0" w:rsidRDefault="003444A4" w:rsidP="00612FF0">
            <w:pPr>
              <w:tabs>
                <w:tab w:val="left" w:pos="720"/>
              </w:tabs>
              <w:spacing w:line="276" w:lineRule="auto"/>
              <w:jc w:val="both"/>
              <w:rPr>
                <w:rFonts w:ascii="Arial" w:hAnsi="Arial" w:cs="Arial"/>
                <w:color w:val="0000FF"/>
                <w:sz w:val="20"/>
                <w:szCs w:val="20"/>
              </w:rPr>
            </w:pPr>
          </w:p>
        </w:tc>
        <w:tc>
          <w:tcPr>
            <w:tcW w:w="617" w:type="dxa"/>
          </w:tcPr>
          <w:p w14:paraId="63BF8E76" w14:textId="6D3C2ED9" w:rsidR="003444A4" w:rsidRPr="00612FF0" w:rsidRDefault="0049106D" w:rsidP="00612FF0">
            <w:pPr>
              <w:tabs>
                <w:tab w:val="left" w:pos="720"/>
              </w:tabs>
              <w:spacing w:line="276" w:lineRule="auto"/>
              <w:jc w:val="center"/>
              <w:rPr>
                <w:rFonts w:ascii="Arial" w:hAnsi="Arial" w:cs="Arial"/>
                <w:color w:val="0000FF"/>
                <w:sz w:val="20"/>
                <w:szCs w:val="20"/>
                <w:lang w:val="en-US"/>
              </w:rPr>
            </w:pPr>
            <w:r w:rsidRPr="00612FF0">
              <w:rPr>
                <w:rFonts w:ascii="Arial" w:hAnsi="Arial" w:cs="Arial"/>
                <w:sz w:val="20"/>
                <w:szCs w:val="20"/>
              </w:rPr>
              <w:lastRenderedPageBreak/>
              <w:t>AO3</w:t>
            </w:r>
          </w:p>
        </w:tc>
      </w:tr>
    </w:tbl>
    <w:p w14:paraId="2F2FBA75" w14:textId="77777777" w:rsidR="003444A4" w:rsidRPr="00CC0E6F" w:rsidRDefault="003444A4" w:rsidP="003444A4">
      <w:pPr>
        <w:tabs>
          <w:tab w:val="left" w:pos="720"/>
        </w:tabs>
        <w:jc w:val="center"/>
        <w:rPr>
          <w:rFonts w:ascii="Arial" w:hAnsi="Arial" w:cs="Arial"/>
          <w:b/>
          <w:sz w:val="20"/>
          <w:szCs w:val="20"/>
          <w:lang w:val="en-US"/>
        </w:rPr>
      </w:pPr>
    </w:p>
    <w:p w14:paraId="7FFA98A2" w14:textId="77777777" w:rsidR="007645C0" w:rsidRPr="00CC0E6F" w:rsidRDefault="007645C0">
      <w:pPr>
        <w:rPr>
          <w:rFonts w:ascii="Arial" w:hAnsi="Arial" w:cs="Arial"/>
          <w:b/>
          <w:sz w:val="20"/>
          <w:szCs w:val="20"/>
          <w:lang w:val="en-US"/>
        </w:rPr>
      </w:pPr>
      <w:r w:rsidRPr="00CC0E6F">
        <w:rPr>
          <w:rFonts w:ascii="Arial" w:hAnsi="Arial" w:cs="Arial"/>
          <w:b/>
          <w:sz w:val="20"/>
          <w:szCs w:val="20"/>
          <w:lang w:val="en-US"/>
        </w:rPr>
        <w:br w:type="page"/>
      </w:r>
    </w:p>
    <w:p w14:paraId="19CA075B" w14:textId="277E92C5" w:rsidR="003E3439" w:rsidRPr="00CC0E6F" w:rsidRDefault="003E3439" w:rsidP="003E3439">
      <w:pPr>
        <w:tabs>
          <w:tab w:val="left" w:pos="720"/>
        </w:tabs>
        <w:jc w:val="center"/>
        <w:rPr>
          <w:rFonts w:ascii="Arial" w:hAnsi="Arial" w:cs="Arial"/>
          <w:b/>
          <w:sz w:val="20"/>
          <w:szCs w:val="20"/>
          <w:lang w:val="en-US"/>
        </w:rPr>
      </w:pPr>
      <w:r w:rsidRPr="00CC0E6F">
        <w:rPr>
          <w:rFonts w:ascii="Arial" w:hAnsi="Arial" w:cs="Arial"/>
          <w:b/>
          <w:sz w:val="20"/>
          <w:szCs w:val="20"/>
          <w:lang w:val="en-US"/>
        </w:rPr>
        <w:lastRenderedPageBreak/>
        <w:t xml:space="preserve">Section </w:t>
      </w:r>
      <w:r w:rsidR="006B488C" w:rsidRPr="00CC0E6F">
        <w:rPr>
          <w:rFonts w:ascii="Arial" w:hAnsi="Arial" w:cs="Arial"/>
          <w:b/>
          <w:sz w:val="20"/>
          <w:szCs w:val="20"/>
          <w:lang w:val="en-US"/>
        </w:rPr>
        <w:t>B</w:t>
      </w:r>
    </w:p>
    <w:p w14:paraId="7688E85A" w14:textId="77777777" w:rsidR="003E3439" w:rsidRPr="00CC0E6F" w:rsidRDefault="003E3439" w:rsidP="003E3439">
      <w:pPr>
        <w:tabs>
          <w:tab w:val="left" w:pos="720"/>
        </w:tabs>
        <w:jc w:val="center"/>
        <w:rPr>
          <w:rFonts w:ascii="Arial" w:hAnsi="Arial" w:cs="Arial"/>
          <w:b/>
          <w:sz w:val="20"/>
          <w:szCs w:val="20"/>
          <w:lang w:val="en-US"/>
        </w:rPr>
      </w:pPr>
    </w:p>
    <w:p w14:paraId="5455B15F" w14:textId="266FCD40" w:rsidR="003444A4" w:rsidRPr="00CC0E6F" w:rsidRDefault="003E3439" w:rsidP="002002BF">
      <w:pPr>
        <w:tabs>
          <w:tab w:val="left" w:pos="720"/>
        </w:tabs>
        <w:jc w:val="center"/>
        <w:rPr>
          <w:rFonts w:ascii="Arial" w:hAnsi="Arial" w:cs="Arial"/>
          <w:b/>
          <w:sz w:val="20"/>
          <w:szCs w:val="20"/>
          <w:lang w:val="en-US"/>
        </w:rPr>
      </w:pPr>
      <w:r w:rsidRPr="00CC0E6F">
        <w:rPr>
          <w:rFonts w:ascii="Arial" w:hAnsi="Arial" w:cs="Arial"/>
          <w:b/>
          <w:sz w:val="20"/>
          <w:szCs w:val="20"/>
          <w:lang w:val="en-US"/>
        </w:rPr>
        <w:t xml:space="preserve">Cluster 1: Sustainable Future </w:t>
      </w:r>
      <w:r w:rsidR="002002BF" w:rsidRPr="00CC0E6F">
        <w:rPr>
          <w:rFonts w:ascii="Arial" w:hAnsi="Arial" w:cs="Arial"/>
          <w:b/>
          <w:sz w:val="20"/>
          <w:szCs w:val="20"/>
          <w:lang w:val="en-US"/>
        </w:rPr>
        <w:t>and Climate Change</w:t>
      </w:r>
    </w:p>
    <w:p w14:paraId="536F0C64" w14:textId="77777777" w:rsidR="007C446C" w:rsidRPr="00CC0E6F" w:rsidRDefault="007C446C" w:rsidP="002002BF">
      <w:pPr>
        <w:tabs>
          <w:tab w:val="left" w:pos="720"/>
        </w:tabs>
        <w:jc w:val="center"/>
        <w:rPr>
          <w:rFonts w:ascii="Arial" w:hAnsi="Arial" w:cs="Arial"/>
          <w:b/>
          <w:sz w:val="20"/>
          <w:szCs w:val="20"/>
          <w:lang w:val="en-US"/>
        </w:rPr>
      </w:pPr>
    </w:p>
    <w:p w14:paraId="08D80399" w14:textId="12D3D584" w:rsidR="007C446C" w:rsidRPr="00CC0E6F" w:rsidRDefault="007C446C" w:rsidP="002002BF">
      <w:pPr>
        <w:tabs>
          <w:tab w:val="left" w:pos="720"/>
        </w:tabs>
        <w:jc w:val="center"/>
        <w:rPr>
          <w:rFonts w:ascii="Arial" w:hAnsi="Arial" w:cs="Arial"/>
          <w:b/>
          <w:sz w:val="20"/>
          <w:szCs w:val="20"/>
          <w:lang w:val="en-US"/>
        </w:rPr>
      </w:pPr>
      <w:r w:rsidRPr="00CC0E6F">
        <w:rPr>
          <w:rFonts w:ascii="Arial" w:hAnsi="Arial" w:cs="Arial"/>
          <w:bCs/>
          <w:sz w:val="20"/>
          <w:szCs w:val="20"/>
          <w:lang w:val="en-US"/>
        </w:rPr>
        <w:t>Answer</w:t>
      </w:r>
      <w:r w:rsidRPr="00CC0E6F">
        <w:rPr>
          <w:rFonts w:ascii="Arial" w:hAnsi="Arial" w:cs="Arial"/>
          <w:b/>
          <w:sz w:val="20"/>
          <w:szCs w:val="20"/>
          <w:lang w:val="en-US"/>
        </w:rPr>
        <w:t xml:space="preserve"> both</w:t>
      </w:r>
      <w:r w:rsidRPr="00CC0E6F">
        <w:rPr>
          <w:rFonts w:ascii="Arial" w:hAnsi="Arial" w:cs="Arial"/>
          <w:bCs/>
          <w:sz w:val="20"/>
          <w:szCs w:val="20"/>
          <w:lang w:val="en-US"/>
        </w:rPr>
        <w:t xml:space="preserve"> questions</w:t>
      </w:r>
    </w:p>
    <w:p w14:paraId="03985B51" w14:textId="77777777" w:rsidR="003444A4" w:rsidRPr="00CC0E6F" w:rsidRDefault="003444A4" w:rsidP="003444A4">
      <w:pPr>
        <w:pStyle w:val="Default"/>
        <w:rPr>
          <w:sz w:val="20"/>
          <w:szCs w:val="20"/>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
        <w:gridCol w:w="496"/>
        <w:gridCol w:w="8311"/>
        <w:gridCol w:w="617"/>
      </w:tblGrid>
      <w:tr w:rsidR="00CA440C" w:rsidRPr="00CC0E6F" w14:paraId="7DD6DC8B" w14:textId="77777777" w:rsidTr="00612FF0">
        <w:tc>
          <w:tcPr>
            <w:tcW w:w="424" w:type="dxa"/>
          </w:tcPr>
          <w:p w14:paraId="06F3EDEC" w14:textId="51C0CAA8" w:rsidR="003444A4" w:rsidRPr="00CC0E6F" w:rsidRDefault="00EA0C03" w:rsidP="00612FF0">
            <w:pPr>
              <w:tabs>
                <w:tab w:val="left" w:pos="720"/>
              </w:tabs>
              <w:spacing w:line="276" w:lineRule="auto"/>
              <w:jc w:val="center"/>
              <w:rPr>
                <w:rFonts w:asciiTheme="majorHAnsi" w:hAnsiTheme="majorHAnsi" w:cstheme="majorHAnsi"/>
                <w:b/>
                <w:color w:val="000000" w:themeColor="text1"/>
                <w:sz w:val="20"/>
                <w:szCs w:val="20"/>
                <w:lang w:val="en-US"/>
              </w:rPr>
            </w:pPr>
            <w:r w:rsidRPr="00CC0E6F">
              <w:rPr>
                <w:rFonts w:asciiTheme="majorHAnsi" w:hAnsiTheme="majorHAnsi" w:cstheme="majorHAnsi"/>
                <w:b/>
                <w:color w:val="000000" w:themeColor="text1"/>
                <w:sz w:val="20"/>
                <w:szCs w:val="20"/>
                <w:lang w:val="en-US"/>
              </w:rPr>
              <w:t>2</w:t>
            </w:r>
          </w:p>
        </w:tc>
        <w:tc>
          <w:tcPr>
            <w:tcW w:w="9424" w:type="dxa"/>
            <w:gridSpan w:val="3"/>
          </w:tcPr>
          <w:p w14:paraId="56FB32C0" w14:textId="0A3E804C" w:rsidR="002002BF" w:rsidRPr="00CC0E6F" w:rsidRDefault="007C446C" w:rsidP="00612FF0">
            <w:pPr>
              <w:tabs>
                <w:tab w:val="right" w:pos="9026"/>
              </w:tabs>
              <w:spacing w:line="276" w:lineRule="auto"/>
              <w:jc w:val="both"/>
              <w:rPr>
                <w:rFonts w:asciiTheme="majorHAnsi" w:hAnsiTheme="majorHAnsi" w:cstheme="majorHAnsi"/>
                <w:i/>
                <w:iCs/>
                <w:sz w:val="20"/>
                <w:szCs w:val="20"/>
              </w:rPr>
            </w:pPr>
            <w:r w:rsidRPr="00CC0E6F">
              <w:rPr>
                <w:rFonts w:asciiTheme="majorHAnsi" w:hAnsiTheme="majorHAnsi" w:cstheme="majorHAnsi"/>
                <w:sz w:val="20"/>
                <w:szCs w:val="20"/>
              </w:rPr>
              <w:t xml:space="preserve">Resource </w:t>
            </w:r>
            <w:r w:rsidR="004416DB" w:rsidRPr="00CC0E6F">
              <w:rPr>
                <w:rFonts w:asciiTheme="majorHAnsi" w:hAnsiTheme="majorHAnsi" w:cstheme="majorHAnsi"/>
                <w:sz w:val="20"/>
                <w:szCs w:val="20"/>
              </w:rPr>
              <w:t>5</w:t>
            </w:r>
            <w:r w:rsidRPr="00CC0E6F">
              <w:rPr>
                <w:rFonts w:asciiTheme="majorHAnsi" w:hAnsiTheme="majorHAnsi" w:cstheme="majorHAnsi"/>
                <w:sz w:val="20"/>
                <w:szCs w:val="20"/>
              </w:rPr>
              <w:t xml:space="preserve"> shows the relationship between temperature anomalies, atmospheric CO</w:t>
            </w:r>
            <w:r w:rsidRPr="00CC0E6F">
              <w:rPr>
                <w:rFonts w:asciiTheme="majorHAnsi" w:hAnsiTheme="majorHAnsi" w:cstheme="majorHAnsi"/>
                <w:sz w:val="20"/>
                <w:szCs w:val="20"/>
                <w:vertAlign w:val="subscript"/>
              </w:rPr>
              <w:t>2</w:t>
            </w:r>
            <w:r w:rsidRPr="00CC0E6F">
              <w:rPr>
                <w:rFonts w:asciiTheme="majorHAnsi" w:hAnsiTheme="majorHAnsi" w:cstheme="majorHAnsi"/>
                <w:sz w:val="20"/>
                <w:szCs w:val="20"/>
              </w:rPr>
              <w:t xml:space="preserve"> (from Law Dome and Mauna Loa) and the number of sunspots from 1850 to 2000. Resource </w:t>
            </w:r>
            <w:r w:rsidR="004416DB" w:rsidRPr="00CC0E6F">
              <w:rPr>
                <w:rFonts w:asciiTheme="majorHAnsi" w:hAnsiTheme="majorHAnsi" w:cstheme="majorHAnsi"/>
                <w:sz w:val="20"/>
                <w:szCs w:val="20"/>
              </w:rPr>
              <w:t>6</w:t>
            </w:r>
            <w:r w:rsidRPr="00CC0E6F">
              <w:rPr>
                <w:rFonts w:asciiTheme="majorHAnsi" w:hAnsiTheme="majorHAnsi" w:cstheme="majorHAnsi"/>
                <w:sz w:val="20"/>
                <w:szCs w:val="20"/>
              </w:rPr>
              <w:t xml:space="preserve">A shows the changes in low-level cloud cover from 1980 to 2005 while Resource </w:t>
            </w:r>
            <w:r w:rsidR="004416DB" w:rsidRPr="00CC0E6F">
              <w:rPr>
                <w:rFonts w:asciiTheme="majorHAnsi" w:hAnsiTheme="majorHAnsi" w:cstheme="majorHAnsi"/>
                <w:sz w:val="20"/>
                <w:szCs w:val="20"/>
              </w:rPr>
              <w:t>6</w:t>
            </w:r>
            <w:r w:rsidRPr="00CC0E6F">
              <w:rPr>
                <w:rFonts w:asciiTheme="majorHAnsi" w:hAnsiTheme="majorHAnsi" w:cstheme="majorHAnsi"/>
                <w:sz w:val="20"/>
                <w:szCs w:val="20"/>
              </w:rPr>
              <w:t>B shows the changes in average surface temperature from 1980 to 2005.</w:t>
            </w:r>
          </w:p>
        </w:tc>
      </w:tr>
      <w:tr w:rsidR="002002BF" w:rsidRPr="00CC0E6F" w14:paraId="0E751DBF" w14:textId="77777777" w:rsidTr="00612FF0">
        <w:tc>
          <w:tcPr>
            <w:tcW w:w="424" w:type="dxa"/>
          </w:tcPr>
          <w:p w14:paraId="6B993930" w14:textId="77777777" w:rsidR="002002BF" w:rsidRPr="00CC0E6F" w:rsidRDefault="002002BF" w:rsidP="00612FF0">
            <w:pPr>
              <w:tabs>
                <w:tab w:val="left" w:pos="720"/>
              </w:tabs>
              <w:spacing w:line="276" w:lineRule="auto"/>
              <w:jc w:val="center"/>
              <w:rPr>
                <w:rFonts w:asciiTheme="majorHAnsi" w:hAnsiTheme="majorHAnsi" w:cstheme="majorHAnsi"/>
                <w:b/>
                <w:color w:val="000000" w:themeColor="text1"/>
                <w:sz w:val="20"/>
                <w:szCs w:val="20"/>
                <w:lang w:val="en-US"/>
              </w:rPr>
            </w:pPr>
          </w:p>
        </w:tc>
        <w:tc>
          <w:tcPr>
            <w:tcW w:w="9424" w:type="dxa"/>
            <w:gridSpan w:val="3"/>
          </w:tcPr>
          <w:p w14:paraId="7033CE10" w14:textId="77777777" w:rsidR="002002BF" w:rsidRPr="00CC0E6F" w:rsidRDefault="002002BF" w:rsidP="00612FF0">
            <w:pPr>
              <w:tabs>
                <w:tab w:val="right" w:pos="9026"/>
              </w:tabs>
              <w:spacing w:line="276" w:lineRule="auto"/>
              <w:jc w:val="both"/>
              <w:rPr>
                <w:rFonts w:asciiTheme="majorHAnsi" w:hAnsiTheme="majorHAnsi" w:cstheme="majorHAnsi"/>
                <w:sz w:val="20"/>
                <w:szCs w:val="20"/>
              </w:rPr>
            </w:pPr>
          </w:p>
        </w:tc>
      </w:tr>
      <w:tr w:rsidR="00CA440C" w:rsidRPr="00CC0E6F" w14:paraId="053DE955" w14:textId="77777777" w:rsidTr="00612FF0">
        <w:tc>
          <w:tcPr>
            <w:tcW w:w="424" w:type="dxa"/>
          </w:tcPr>
          <w:p w14:paraId="36D7B6CF" w14:textId="77777777" w:rsidR="003444A4" w:rsidRPr="00CC0E6F" w:rsidRDefault="003444A4" w:rsidP="00612FF0">
            <w:pPr>
              <w:tabs>
                <w:tab w:val="left" w:pos="720"/>
              </w:tabs>
              <w:spacing w:line="276" w:lineRule="auto"/>
              <w:rPr>
                <w:rFonts w:asciiTheme="majorHAnsi" w:hAnsiTheme="majorHAnsi" w:cstheme="majorHAnsi"/>
                <w:b/>
                <w:bCs/>
                <w:color w:val="000000" w:themeColor="text1"/>
                <w:sz w:val="20"/>
                <w:szCs w:val="20"/>
                <w:lang w:val="en-US"/>
              </w:rPr>
            </w:pPr>
          </w:p>
        </w:tc>
        <w:tc>
          <w:tcPr>
            <w:tcW w:w="496" w:type="dxa"/>
          </w:tcPr>
          <w:p w14:paraId="0C8CF5D9" w14:textId="77777777" w:rsidR="003444A4" w:rsidRPr="00CC0E6F" w:rsidRDefault="003444A4" w:rsidP="00612FF0">
            <w:pPr>
              <w:tabs>
                <w:tab w:val="left" w:pos="720"/>
              </w:tabs>
              <w:spacing w:line="276" w:lineRule="auto"/>
              <w:jc w:val="both"/>
              <w:rPr>
                <w:rFonts w:asciiTheme="majorHAnsi" w:hAnsiTheme="majorHAnsi" w:cstheme="majorHAnsi"/>
                <w:color w:val="000000" w:themeColor="text1"/>
                <w:sz w:val="20"/>
                <w:szCs w:val="20"/>
                <w:lang w:val="en-US"/>
              </w:rPr>
            </w:pPr>
            <w:r w:rsidRPr="00CC0E6F">
              <w:rPr>
                <w:rFonts w:asciiTheme="majorHAnsi" w:hAnsiTheme="majorHAnsi" w:cstheme="majorHAnsi"/>
                <w:b/>
                <w:bCs/>
                <w:color w:val="000000" w:themeColor="text1"/>
                <w:sz w:val="20"/>
                <w:szCs w:val="20"/>
                <w:lang w:val="en-US"/>
              </w:rPr>
              <w:t xml:space="preserve">(a) </w:t>
            </w:r>
          </w:p>
        </w:tc>
        <w:tc>
          <w:tcPr>
            <w:tcW w:w="8311" w:type="dxa"/>
          </w:tcPr>
          <w:p w14:paraId="16C046B9" w14:textId="1829F0EF" w:rsidR="003444A4" w:rsidRPr="00CC0E6F" w:rsidRDefault="007C446C" w:rsidP="00612FF0">
            <w:pPr>
              <w:tabs>
                <w:tab w:val="left" w:pos="720"/>
              </w:tabs>
              <w:spacing w:line="276" w:lineRule="auto"/>
              <w:jc w:val="both"/>
              <w:rPr>
                <w:rFonts w:asciiTheme="majorHAnsi" w:hAnsiTheme="majorHAnsi" w:cstheme="majorHAnsi"/>
                <w:color w:val="000000" w:themeColor="text1"/>
                <w:sz w:val="20"/>
                <w:szCs w:val="20"/>
              </w:rPr>
            </w:pPr>
            <w:r w:rsidRPr="00CC0E6F">
              <w:rPr>
                <w:rFonts w:asciiTheme="majorHAnsi" w:hAnsiTheme="majorHAnsi" w:cstheme="majorHAnsi"/>
                <w:sz w:val="20"/>
                <w:szCs w:val="20"/>
              </w:rPr>
              <w:t>Compare the key changes in temperature anomalies with sunspot numbers from 1850 to 20</w:t>
            </w:r>
            <w:r w:rsidR="000E52CF" w:rsidRPr="00CC0E6F">
              <w:rPr>
                <w:rFonts w:asciiTheme="majorHAnsi" w:hAnsiTheme="majorHAnsi" w:cstheme="majorHAnsi"/>
                <w:sz w:val="20"/>
                <w:szCs w:val="20"/>
              </w:rPr>
              <w:t>0</w:t>
            </w:r>
            <w:r w:rsidRPr="00CC0E6F">
              <w:rPr>
                <w:rFonts w:asciiTheme="majorHAnsi" w:hAnsiTheme="majorHAnsi" w:cstheme="majorHAnsi"/>
                <w:sz w:val="20"/>
                <w:szCs w:val="20"/>
              </w:rPr>
              <w:t xml:space="preserve">0 as shown in Resource </w:t>
            </w:r>
            <w:r w:rsidR="004416DB" w:rsidRPr="00CC0E6F">
              <w:rPr>
                <w:rFonts w:asciiTheme="majorHAnsi" w:hAnsiTheme="majorHAnsi" w:cstheme="majorHAnsi"/>
                <w:sz w:val="20"/>
                <w:szCs w:val="20"/>
              </w:rPr>
              <w:t>5</w:t>
            </w:r>
            <w:r w:rsidRPr="00CC0E6F">
              <w:rPr>
                <w:rFonts w:asciiTheme="majorHAnsi" w:hAnsiTheme="majorHAnsi" w:cstheme="majorHAnsi"/>
                <w:sz w:val="20"/>
                <w:szCs w:val="20"/>
              </w:rPr>
              <w:t>.</w:t>
            </w:r>
          </w:p>
        </w:tc>
        <w:tc>
          <w:tcPr>
            <w:tcW w:w="617" w:type="dxa"/>
            <w:vAlign w:val="bottom"/>
          </w:tcPr>
          <w:p w14:paraId="6965E638" w14:textId="4115FED0" w:rsidR="003444A4" w:rsidRPr="00CC0E6F" w:rsidRDefault="003444A4" w:rsidP="00612FF0">
            <w:pPr>
              <w:tabs>
                <w:tab w:val="left" w:pos="720"/>
              </w:tabs>
              <w:spacing w:line="276" w:lineRule="auto"/>
              <w:jc w:val="center"/>
              <w:rPr>
                <w:rFonts w:asciiTheme="majorHAnsi" w:hAnsiTheme="majorHAnsi" w:cstheme="majorHAnsi"/>
                <w:color w:val="000000" w:themeColor="text1"/>
                <w:sz w:val="20"/>
                <w:szCs w:val="20"/>
                <w:highlight w:val="yellow"/>
                <w:lang w:val="en-US"/>
              </w:rPr>
            </w:pPr>
            <w:r w:rsidRPr="00CC0E6F">
              <w:rPr>
                <w:rFonts w:asciiTheme="majorHAnsi" w:hAnsiTheme="majorHAnsi" w:cstheme="majorHAnsi"/>
                <w:color w:val="000000" w:themeColor="text1"/>
                <w:sz w:val="20"/>
                <w:szCs w:val="20"/>
                <w:lang w:val="en-US"/>
              </w:rPr>
              <w:t>[</w:t>
            </w:r>
            <w:r w:rsidR="007C446C" w:rsidRPr="00CC0E6F">
              <w:rPr>
                <w:rFonts w:asciiTheme="majorHAnsi" w:hAnsiTheme="majorHAnsi" w:cstheme="majorHAnsi"/>
                <w:color w:val="000000" w:themeColor="text1"/>
                <w:sz w:val="20"/>
                <w:szCs w:val="20"/>
                <w:lang w:val="en-US"/>
              </w:rPr>
              <w:t>4</w:t>
            </w:r>
            <w:r w:rsidRPr="00CC0E6F">
              <w:rPr>
                <w:rFonts w:asciiTheme="majorHAnsi" w:hAnsiTheme="majorHAnsi" w:cstheme="majorHAnsi"/>
                <w:color w:val="000000" w:themeColor="text1"/>
                <w:sz w:val="20"/>
                <w:szCs w:val="20"/>
                <w:lang w:val="en-US"/>
              </w:rPr>
              <w:t>]</w:t>
            </w:r>
          </w:p>
        </w:tc>
      </w:tr>
      <w:tr w:rsidR="00CA440C" w:rsidRPr="00CC0E6F" w14:paraId="53DA2B1F" w14:textId="77777777" w:rsidTr="00612FF0">
        <w:tc>
          <w:tcPr>
            <w:tcW w:w="424" w:type="dxa"/>
          </w:tcPr>
          <w:p w14:paraId="332D2670" w14:textId="77777777" w:rsidR="003444A4" w:rsidRPr="00CC0E6F" w:rsidRDefault="003444A4" w:rsidP="00612FF0">
            <w:pPr>
              <w:tabs>
                <w:tab w:val="left" w:pos="720"/>
              </w:tabs>
              <w:spacing w:line="276" w:lineRule="auto"/>
              <w:jc w:val="center"/>
              <w:rPr>
                <w:rFonts w:asciiTheme="majorHAnsi" w:hAnsiTheme="majorHAnsi" w:cstheme="majorHAnsi"/>
                <w:b/>
                <w:bCs/>
                <w:color w:val="000000" w:themeColor="text1"/>
                <w:sz w:val="20"/>
                <w:szCs w:val="20"/>
                <w:lang w:val="en-US"/>
              </w:rPr>
            </w:pPr>
          </w:p>
        </w:tc>
        <w:tc>
          <w:tcPr>
            <w:tcW w:w="496" w:type="dxa"/>
          </w:tcPr>
          <w:p w14:paraId="6628783E" w14:textId="77777777" w:rsidR="003444A4" w:rsidRPr="00CC0E6F" w:rsidRDefault="003444A4" w:rsidP="00612FF0">
            <w:pPr>
              <w:tabs>
                <w:tab w:val="left" w:pos="720"/>
              </w:tabs>
              <w:spacing w:line="276" w:lineRule="auto"/>
              <w:jc w:val="center"/>
              <w:rPr>
                <w:rFonts w:asciiTheme="majorHAnsi" w:hAnsiTheme="majorHAnsi" w:cstheme="majorHAnsi"/>
                <w:color w:val="000000" w:themeColor="text1"/>
                <w:sz w:val="20"/>
                <w:szCs w:val="20"/>
                <w:lang w:val="en-US"/>
              </w:rPr>
            </w:pPr>
          </w:p>
        </w:tc>
        <w:tc>
          <w:tcPr>
            <w:tcW w:w="8311" w:type="dxa"/>
          </w:tcPr>
          <w:p w14:paraId="1C02FA4B" w14:textId="77777777" w:rsidR="00634F2C" w:rsidRPr="00CC0E6F" w:rsidRDefault="00634F2C" w:rsidP="00612FF0">
            <w:pPr>
              <w:spacing w:line="276" w:lineRule="auto"/>
              <w:jc w:val="both"/>
              <w:rPr>
                <w:rFonts w:asciiTheme="majorHAnsi" w:hAnsiTheme="majorHAnsi" w:cstheme="majorHAnsi"/>
                <w:i/>
                <w:iCs/>
                <w:sz w:val="20"/>
                <w:szCs w:val="20"/>
                <w:lang w:val="en-SG"/>
              </w:rPr>
            </w:pPr>
            <w:r w:rsidRPr="00CC0E6F">
              <w:rPr>
                <w:rFonts w:asciiTheme="majorHAnsi" w:hAnsiTheme="majorHAnsi" w:cstheme="majorHAnsi"/>
                <w:i/>
                <w:iCs/>
                <w:sz w:val="20"/>
                <w:szCs w:val="20"/>
                <w:lang w:val="en-SG"/>
              </w:rPr>
              <w:t>Award 1 mark for each point of comparison, to a maximum of 4 marks.</w:t>
            </w:r>
          </w:p>
          <w:p w14:paraId="3948BF80" w14:textId="77777777" w:rsidR="00634F2C" w:rsidRPr="00CC0E6F" w:rsidRDefault="00634F2C" w:rsidP="00612FF0">
            <w:pPr>
              <w:spacing w:line="276" w:lineRule="auto"/>
              <w:jc w:val="both"/>
              <w:rPr>
                <w:rFonts w:asciiTheme="majorHAnsi" w:hAnsiTheme="majorHAnsi" w:cstheme="majorHAnsi"/>
                <w:i/>
                <w:iCs/>
                <w:sz w:val="20"/>
                <w:szCs w:val="20"/>
                <w:lang w:val="en-SG"/>
              </w:rPr>
            </w:pPr>
            <w:r w:rsidRPr="00CC0E6F">
              <w:rPr>
                <w:rFonts w:asciiTheme="majorHAnsi" w:hAnsiTheme="majorHAnsi" w:cstheme="majorHAnsi"/>
                <w:i/>
                <w:iCs/>
                <w:sz w:val="20"/>
                <w:szCs w:val="20"/>
                <w:lang w:val="en-SG"/>
              </w:rPr>
              <w:t>Award a maximum of 1 additional mark for further development of each point.</w:t>
            </w:r>
          </w:p>
          <w:p w14:paraId="36E76A71" w14:textId="035F19F8" w:rsidR="00634F2C" w:rsidRPr="00CC0E6F" w:rsidRDefault="00634F2C" w:rsidP="00612FF0">
            <w:pPr>
              <w:spacing w:line="276" w:lineRule="auto"/>
              <w:jc w:val="both"/>
              <w:rPr>
                <w:rFonts w:asciiTheme="majorHAnsi" w:hAnsiTheme="majorHAnsi" w:cstheme="majorHAnsi"/>
                <w:i/>
                <w:iCs/>
                <w:sz w:val="20"/>
                <w:szCs w:val="20"/>
                <w:lang w:val="en-SG"/>
              </w:rPr>
            </w:pPr>
            <w:r w:rsidRPr="00CC0E6F">
              <w:rPr>
                <w:rFonts w:asciiTheme="majorHAnsi" w:hAnsiTheme="majorHAnsi" w:cstheme="majorHAnsi"/>
                <w:i/>
                <w:iCs/>
                <w:sz w:val="20"/>
                <w:szCs w:val="20"/>
                <w:lang w:val="en-SG"/>
              </w:rPr>
              <w:t xml:space="preserve">Award a maximum of </w:t>
            </w:r>
            <w:r w:rsidR="00073702" w:rsidRPr="00CC0E6F">
              <w:rPr>
                <w:rFonts w:asciiTheme="majorHAnsi" w:hAnsiTheme="majorHAnsi" w:cstheme="majorHAnsi"/>
                <w:i/>
                <w:iCs/>
                <w:sz w:val="20"/>
                <w:szCs w:val="20"/>
                <w:lang w:val="en-SG"/>
              </w:rPr>
              <w:t>3</w:t>
            </w:r>
            <w:r w:rsidRPr="00CC0E6F">
              <w:rPr>
                <w:rFonts w:asciiTheme="majorHAnsi" w:hAnsiTheme="majorHAnsi" w:cstheme="majorHAnsi"/>
                <w:i/>
                <w:iCs/>
                <w:sz w:val="20"/>
                <w:szCs w:val="20"/>
                <w:lang w:val="en-SG"/>
              </w:rPr>
              <w:t xml:space="preserve"> marks for description of </w:t>
            </w:r>
            <w:r w:rsidR="00DC7074" w:rsidRPr="00CC0E6F">
              <w:rPr>
                <w:rFonts w:asciiTheme="majorHAnsi" w:hAnsiTheme="majorHAnsi" w:cstheme="majorHAnsi"/>
                <w:i/>
                <w:iCs/>
                <w:sz w:val="20"/>
                <w:szCs w:val="20"/>
                <w:u w:val="single"/>
                <w:lang w:val="en-SG"/>
              </w:rPr>
              <w:t>either</w:t>
            </w:r>
            <w:r w:rsidR="00DC7074" w:rsidRPr="00CC0E6F">
              <w:rPr>
                <w:rFonts w:asciiTheme="majorHAnsi" w:hAnsiTheme="majorHAnsi" w:cstheme="majorHAnsi"/>
                <w:i/>
                <w:iCs/>
                <w:sz w:val="20"/>
                <w:szCs w:val="20"/>
                <w:lang w:val="en-SG"/>
              </w:rPr>
              <w:t xml:space="preserve"> </w:t>
            </w:r>
            <w:r w:rsidRPr="00CC0E6F">
              <w:rPr>
                <w:rFonts w:asciiTheme="majorHAnsi" w:hAnsiTheme="majorHAnsi" w:cstheme="majorHAnsi"/>
                <w:i/>
                <w:iCs/>
                <w:sz w:val="20"/>
                <w:szCs w:val="20"/>
                <w:lang w:val="en-SG"/>
              </w:rPr>
              <w:t xml:space="preserve">only similarities </w:t>
            </w:r>
            <w:r w:rsidRPr="00CC0E6F">
              <w:rPr>
                <w:rFonts w:asciiTheme="majorHAnsi" w:hAnsiTheme="majorHAnsi" w:cstheme="majorHAnsi"/>
                <w:i/>
                <w:iCs/>
                <w:sz w:val="20"/>
                <w:szCs w:val="20"/>
                <w:u w:val="single"/>
                <w:lang w:val="en-SG"/>
              </w:rPr>
              <w:t>or</w:t>
            </w:r>
            <w:r w:rsidRPr="00CC0E6F">
              <w:rPr>
                <w:rFonts w:asciiTheme="majorHAnsi" w:hAnsiTheme="majorHAnsi" w:cstheme="majorHAnsi"/>
                <w:i/>
                <w:iCs/>
                <w:sz w:val="20"/>
                <w:szCs w:val="20"/>
                <w:lang w:val="en-SG"/>
              </w:rPr>
              <w:t xml:space="preserve"> differences. </w:t>
            </w:r>
          </w:p>
          <w:p w14:paraId="66EB3BD4" w14:textId="77777777" w:rsidR="00634F2C" w:rsidRPr="00CC0E6F" w:rsidRDefault="00634F2C" w:rsidP="00612FF0">
            <w:pPr>
              <w:spacing w:line="276" w:lineRule="auto"/>
              <w:jc w:val="both"/>
              <w:rPr>
                <w:rFonts w:asciiTheme="majorHAnsi" w:hAnsiTheme="majorHAnsi" w:cstheme="majorHAnsi"/>
                <w:sz w:val="20"/>
                <w:szCs w:val="20"/>
                <w:lang w:val="en-SG"/>
              </w:rPr>
            </w:pPr>
          </w:p>
          <w:p w14:paraId="7A4CA026" w14:textId="77777777" w:rsidR="00575DB9" w:rsidRPr="00CC0E6F" w:rsidRDefault="00575DB9" w:rsidP="00612FF0">
            <w:pPr>
              <w:pStyle w:val="Default"/>
              <w:spacing w:line="276" w:lineRule="auto"/>
              <w:jc w:val="both"/>
              <w:rPr>
                <w:sz w:val="20"/>
                <w:szCs w:val="20"/>
              </w:rPr>
            </w:pPr>
            <w:r w:rsidRPr="00CC0E6F">
              <w:rPr>
                <w:sz w:val="20"/>
                <w:szCs w:val="20"/>
              </w:rPr>
              <w:t>Possible responses include:</w:t>
            </w:r>
          </w:p>
          <w:p w14:paraId="17282629" w14:textId="77777777" w:rsidR="00575DB9" w:rsidRPr="00CC0E6F" w:rsidRDefault="00575DB9" w:rsidP="00612FF0">
            <w:pPr>
              <w:spacing w:line="276" w:lineRule="auto"/>
              <w:jc w:val="both"/>
              <w:rPr>
                <w:rFonts w:asciiTheme="majorHAnsi" w:hAnsiTheme="majorHAnsi" w:cstheme="majorHAnsi"/>
                <w:sz w:val="20"/>
                <w:szCs w:val="20"/>
                <w:lang w:val="en-SG"/>
              </w:rPr>
            </w:pPr>
          </w:p>
          <w:p w14:paraId="6963187E" w14:textId="77777777" w:rsidR="00634F2C" w:rsidRPr="00CC0E6F" w:rsidRDefault="00634F2C" w:rsidP="00612FF0">
            <w:pPr>
              <w:spacing w:line="276" w:lineRule="auto"/>
              <w:jc w:val="both"/>
              <w:rPr>
                <w:rFonts w:asciiTheme="majorHAnsi" w:hAnsiTheme="majorHAnsi" w:cstheme="majorHAnsi"/>
                <w:sz w:val="20"/>
                <w:szCs w:val="20"/>
                <w:lang w:val="en-SG"/>
              </w:rPr>
            </w:pPr>
            <w:r w:rsidRPr="00CC0E6F">
              <w:rPr>
                <w:rFonts w:asciiTheme="majorHAnsi" w:hAnsiTheme="majorHAnsi" w:cstheme="majorHAnsi"/>
                <w:sz w:val="20"/>
                <w:szCs w:val="20"/>
                <w:lang w:val="en-SG"/>
              </w:rPr>
              <w:t xml:space="preserve">Similarity: </w:t>
            </w:r>
          </w:p>
          <w:p w14:paraId="19AF89DE" w14:textId="77777777" w:rsidR="00634F2C" w:rsidRPr="00CC0E6F" w:rsidRDefault="00634F2C" w:rsidP="00612FF0">
            <w:pPr>
              <w:pStyle w:val="ListParagraph"/>
              <w:numPr>
                <w:ilvl w:val="0"/>
                <w:numId w:val="3"/>
              </w:numPr>
              <w:spacing w:line="276" w:lineRule="auto"/>
              <w:jc w:val="both"/>
              <w:rPr>
                <w:rFonts w:asciiTheme="majorHAnsi" w:hAnsiTheme="majorHAnsi" w:cstheme="majorHAnsi"/>
                <w:sz w:val="20"/>
                <w:szCs w:val="20"/>
                <w:lang w:val="en-SG"/>
              </w:rPr>
            </w:pPr>
            <w:r w:rsidRPr="00CC0E6F">
              <w:rPr>
                <w:rFonts w:asciiTheme="majorHAnsi" w:hAnsiTheme="majorHAnsi" w:cstheme="majorHAnsi"/>
                <w:sz w:val="20"/>
                <w:szCs w:val="20"/>
                <w:lang w:val="en-SG"/>
              </w:rPr>
              <w:t>[Key changes from 1850 to 1940] Changes in temperature anomalies seem to be followed by corresponding changes in sunspot numbers. [1 mark] This can be seen from Resource 1 where the increase in temperature anomalies from about -0.5</w:t>
            </w:r>
            <w:r w:rsidRPr="00CC0E6F">
              <w:rPr>
                <w:rFonts w:asciiTheme="majorHAnsi" w:hAnsiTheme="majorHAnsi" w:cstheme="majorHAnsi"/>
                <w:sz w:val="20"/>
                <w:szCs w:val="20"/>
                <w:vertAlign w:val="superscript"/>
                <w:lang w:val="en-SG"/>
              </w:rPr>
              <w:t>o</w:t>
            </w:r>
            <w:r w:rsidRPr="00CC0E6F">
              <w:rPr>
                <w:rFonts w:asciiTheme="majorHAnsi" w:hAnsiTheme="majorHAnsi" w:cstheme="majorHAnsi"/>
                <w:sz w:val="20"/>
                <w:szCs w:val="20"/>
                <w:lang w:val="en-SG"/>
              </w:rPr>
              <w:t>C to about 0</w:t>
            </w:r>
            <w:r w:rsidRPr="00CC0E6F">
              <w:rPr>
                <w:rFonts w:asciiTheme="majorHAnsi" w:hAnsiTheme="majorHAnsi" w:cstheme="majorHAnsi"/>
                <w:sz w:val="20"/>
                <w:szCs w:val="20"/>
                <w:vertAlign w:val="superscript"/>
                <w:lang w:val="en-SG"/>
              </w:rPr>
              <w:t>o</w:t>
            </w:r>
            <w:r w:rsidRPr="00CC0E6F">
              <w:rPr>
                <w:rFonts w:asciiTheme="majorHAnsi" w:hAnsiTheme="majorHAnsi" w:cstheme="majorHAnsi"/>
                <w:sz w:val="20"/>
                <w:szCs w:val="20"/>
                <w:lang w:val="en-SG"/>
              </w:rPr>
              <w:t>C corresponded to a general increase in the number of sunspots from about 30 to about 75. [1 additional mark]</w:t>
            </w:r>
          </w:p>
          <w:p w14:paraId="7E48D94B" w14:textId="77777777" w:rsidR="00634F2C" w:rsidRPr="00CC0E6F" w:rsidRDefault="00634F2C" w:rsidP="00612FF0">
            <w:pPr>
              <w:spacing w:line="276" w:lineRule="auto"/>
              <w:jc w:val="both"/>
              <w:rPr>
                <w:rFonts w:asciiTheme="majorHAnsi" w:hAnsiTheme="majorHAnsi" w:cstheme="majorHAnsi"/>
                <w:sz w:val="20"/>
                <w:szCs w:val="20"/>
                <w:lang w:val="en-SG"/>
              </w:rPr>
            </w:pPr>
            <w:r w:rsidRPr="00CC0E6F">
              <w:rPr>
                <w:rFonts w:asciiTheme="majorHAnsi" w:hAnsiTheme="majorHAnsi" w:cstheme="majorHAnsi"/>
                <w:sz w:val="20"/>
                <w:szCs w:val="20"/>
                <w:lang w:val="en-SG"/>
              </w:rPr>
              <w:t>Difference:</w:t>
            </w:r>
          </w:p>
          <w:p w14:paraId="4BC515AC" w14:textId="3424FA2F" w:rsidR="00634F2C" w:rsidRPr="00CC0E6F" w:rsidRDefault="00634F2C" w:rsidP="00612FF0">
            <w:pPr>
              <w:pStyle w:val="ListParagraph"/>
              <w:numPr>
                <w:ilvl w:val="0"/>
                <w:numId w:val="3"/>
              </w:numPr>
              <w:spacing w:line="276" w:lineRule="auto"/>
              <w:jc w:val="both"/>
              <w:rPr>
                <w:rFonts w:asciiTheme="majorHAnsi" w:hAnsiTheme="majorHAnsi" w:cstheme="majorHAnsi"/>
                <w:sz w:val="20"/>
                <w:szCs w:val="20"/>
                <w:lang w:val="en-SG"/>
              </w:rPr>
            </w:pPr>
            <w:r w:rsidRPr="00CC0E6F">
              <w:rPr>
                <w:rFonts w:asciiTheme="majorHAnsi" w:hAnsiTheme="majorHAnsi" w:cstheme="majorHAnsi"/>
                <w:sz w:val="20"/>
                <w:szCs w:val="20"/>
                <w:lang w:val="en-SG"/>
              </w:rPr>
              <w:t>[Key changes from 1940 onwards] From 1940 to 2000, temperature anomalies have experienced an initial decline from 1940 to about 1955 before increasing till 2000, and does not correspond to sunspot numbers, which increased initially from 1940 to about 1960, before undergoing a few episodes of decline and increase</w:t>
            </w:r>
            <w:r w:rsidR="00073702" w:rsidRPr="00CC0E6F">
              <w:rPr>
                <w:rFonts w:asciiTheme="majorHAnsi" w:hAnsiTheme="majorHAnsi" w:cstheme="majorHAnsi"/>
                <w:sz w:val="20"/>
                <w:szCs w:val="20"/>
                <w:lang w:val="en-SG"/>
              </w:rPr>
              <w:t>.</w:t>
            </w:r>
            <w:r w:rsidRPr="00CC0E6F">
              <w:rPr>
                <w:rFonts w:asciiTheme="majorHAnsi" w:hAnsiTheme="majorHAnsi" w:cstheme="majorHAnsi"/>
                <w:sz w:val="20"/>
                <w:szCs w:val="20"/>
                <w:lang w:val="en-SG"/>
              </w:rPr>
              <w:t xml:space="preserve"> [1 mark] Temperature anomalies initially dropped from 0</w:t>
            </w:r>
            <w:r w:rsidRPr="00CC0E6F">
              <w:rPr>
                <w:rFonts w:asciiTheme="majorHAnsi" w:hAnsiTheme="majorHAnsi" w:cstheme="majorHAnsi"/>
                <w:sz w:val="20"/>
                <w:szCs w:val="20"/>
                <w:vertAlign w:val="superscript"/>
                <w:lang w:val="en-SG"/>
              </w:rPr>
              <w:t>o</w:t>
            </w:r>
            <w:r w:rsidRPr="00CC0E6F">
              <w:rPr>
                <w:rFonts w:asciiTheme="majorHAnsi" w:hAnsiTheme="majorHAnsi" w:cstheme="majorHAnsi"/>
                <w:sz w:val="20"/>
                <w:szCs w:val="20"/>
                <w:lang w:val="en-SG"/>
              </w:rPr>
              <w:t>C to about -0.25</w:t>
            </w:r>
            <w:r w:rsidRPr="00CC0E6F">
              <w:rPr>
                <w:rFonts w:asciiTheme="majorHAnsi" w:hAnsiTheme="majorHAnsi" w:cstheme="majorHAnsi"/>
                <w:sz w:val="20"/>
                <w:szCs w:val="20"/>
                <w:vertAlign w:val="superscript"/>
                <w:lang w:val="en-SG"/>
              </w:rPr>
              <w:t>o</w:t>
            </w:r>
            <w:r w:rsidRPr="00CC0E6F">
              <w:rPr>
                <w:rFonts w:asciiTheme="majorHAnsi" w:hAnsiTheme="majorHAnsi" w:cstheme="majorHAnsi"/>
                <w:sz w:val="20"/>
                <w:szCs w:val="20"/>
                <w:lang w:val="en-SG"/>
              </w:rPr>
              <w:t>C before increasing to over 0.4</w:t>
            </w:r>
            <w:r w:rsidRPr="00CC0E6F">
              <w:rPr>
                <w:rFonts w:asciiTheme="majorHAnsi" w:hAnsiTheme="majorHAnsi" w:cstheme="majorHAnsi"/>
                <w:sz w:val="20"/>
                <w:szCs w:val="20"/>
                <w:vertAlign w:val="superscript"/>
                <w:lang w:val="en-SG"/>
              </w:rPr>
              <w:t>o</w:t>
            </w:r>
            <w:r w:rsidRPr="00CC0E6F">
              <w:rPr>
                <w:rFonts w:asciiTheme="majorHAnsi" w:hAnsiTheme="majorHAnsi" w:cstheme="majorHAnsi"/>
                <w:sz w:val="20"/>
                <w:szCs w:val="20"/>
                <w:lang w:val="en-SG"/>
              </w:rPr>
              <w:t>C in 2000 whereas sunspot numbers underwent multiple increases and decreases, all within the range of 50 to more than 75 sunspots over the same period. [1 additional mark]</w:t>
            </w:r>
          </w:p>
          <w:p w14:paraId="3999CF65" w14:textId="77777777" w:rsidR="003444A4" w:rsidRPr="00CC0E6F" w:rsidRDefault="003444A4" w:rsidP="00612FF0">
            <w:pPr>
              <w:tabs>
                <w:tab w:val="left" w:pos="720"/>
              </w:tabs>
              <w:spacing w:line="276" w:lineRule="auto"/>
              <w:rPr>
                <w:rFonts w:asciiTheme="majorHAnsi" w:hAnsiTheme="majorHAnsi" w:cstheme="majorHAnsi"/>
                <w:color w:val="000000" w:themeColor="text1"/>
                <w:sz w:val="20"/>
                <w:szCs w:val="20"/>
                <w:lang w:val="en-US"/>
              </w:rPr>
            </w:pPr>
          </w:p>
        </w:tc>
        <w:tc>
          <w:tcPr>
            <w:tcW w:w="617" w:type="dxa"/>
          </w:tcPr>
          <w:p w14:paraId="5CB62C9B" w14:textId="38DE1D37" w:rsidR="003444A4" w:rsidRPr="00CC0E6F" w:rsidRDefault="0049106D" w:rsidP="00612FF0">
            <w:pPr>
              <w:tabs>
                <w:tab w:val="left" w:pos="720"/>
              </w:tabs>
              <w:spacing w:line="276" w:lineRule="auto"/>
              <w:jc w:val="center"/>
              <w:rPr>
                <w:rFonts w:asciiTheme="majorHAnsi" w:hAnsiTheme="majorHAnsi" w:cstheme="majorHAnsi"/>
                <w:color w:val="000000" w:themeColor="text1"/>
                <w:sz w:val="20"/>
                <w:szCs w:val="20"/>
                <w:highlight w:val="yellow"/>
                <w:lang w:val="en-US"/>
              </w:rPr>
            </w:pPr>
            <w:r w:rsidRPr="00CC0E6F">
              <w:rPr>
                <w:rFonts w:ascii="Arial" w:hAnsi="Arial" w:cs="Arial"/>
                <w:sz w:val="20"/>
                <w:szCs w:val="20"/>
              </w:rPr>
              <w:t>AO2</w:t>
            </w:r>
          </w:p>
        </w:tc>
      </w:tr>
      <w:tr w:rsidR="00CA440C" w:rsidRPr="00CC0E6F" w14:paraId="00015066" w14:textId="77777777" w:rsidTr="00612FF0">
        <w:tc>
          <w:tcPr>
            <w:tcW w:w="424" w:type="dxa"/>
          </w:tcPr>
          <w:p w14:paraId="73B524EB" w14:textId="77777777" w:rsidR="003444A4" w:rsidRPr="00CC0E6F" w:rsidRDefault="003444A4" w:rsidP="00612FF0">
            <w:pPr>
              <w:tabs>
                <w:tab w:val="left" w:pos="720"/>
              </w:tabs>
              <w:spacing w:line="276" w:lineRule="auto"/>
              <w:jc w:val="center"/>
              <w:rPr>
                <w:rFonts w:asciiTheme="majorHAnsi" w:hAnsiTheme="majorHAnsi" w:cstheme="majorHAnsi"/>
                <w:b/>
                <w:bCs/>
                <w:color w:val="000000" w:themeColor="text1"/>
                <w:sz w:val="20"/>
                <w:szCs w:val="20"/>
                <w:lang w:val="en-US"/>
              </w:rPr>
            </w:pPr>
          </w:p>
        </w:tc>
        <w:tc>
          <w:tcPr>
            <w:tcW w:w="496" w:type="dxa"/>
          </w:tcPr>
          <w:p w14:paraId="0756315A" w14:textId="77777777" w:rsidR="003444A4" w:rsidRPr="00CC0E6F" w:rsidRDefault="003444A4" w:rsidP="00612FF0">
            <w:pPr>
              <w:tabs>
                <w:tab w:val="left" w:pos="720"/>
              </w:tabs>
              <w:spacing w:line="276" w:lineRule="auto"/>
              <w:jc w:val="both"/>
              <w:rPr>
                <w:rFonts w:asciiTheme="majorHAnsi" w:hAnsiTheme="majorHAnsi" w:cstheme="majorHAnsi"/>
                <w:color w:val="000000" w:themeColor="text1"/>
                <w:sz w:val="20"/>
                <w:szCs w:val="20"/>
              </w:rPr>
            </w:pPr>
            <w:r w:rsidRPr="00CC0E6F">
              <w:rPr>
                <w:rFonts w:asciiTheme="majorHAnsi" w:hAnsiTheme="majorHAnsi" w:cstheme="majorHAnsi"/>
                <w:b/>
                <w:bCs/>
                <w:color w:val="000000" w:themeColor="text1"/>
                <w:sz w:val="20"/>
                <w:szCs w:val="20"/>
                <w:lang w:val="en-US"/>
              </w:rPr>
              <w:t>(b)</w:t>
            </w:r>
          </w:p>
        </w:tc>
        <w:tc>
          <w:tcPr>
            <w:tcW w:w="8311" w:type="dxa"/>
          </w:tcPr>
          <w:p w14:paraId="10B0056B" w14:textId="68EB2176" w:rsidR="003444A4" w:rsidRPr="00CC0E6F" w:rsidRDefault="007C446C" w:rsidP="00612FF0">
            <w:pPr>
              <w:tabs>
                <w:tab w:val="left" w:pos="720"/>
              </w:tabs>
              <w:spacing w:line="276" w:lineRule="auto"/>
              <w:jc w:val="both"/>
              <w:rPr>
                <w:rFonts w:asciiTheme="majorHAnsi" w:hAnsiTheme="majorHAnsi" w:cstheme="majorHAnsi"/>
                <w:color w:val="000000" w:themeColor="text1"/>
                <w:sz w:val="20"/>
                <w:szCs w:val="20"/>
              </w:rPr>
            </w:pPr>
            <w:r w:rsidRPr="00CC0E6F">
              <w:rPr>
                <w:rFonts w:asciiTheme="majorHAnsi" w:hAnsiTheme="majorHAnsi" w:cstheme="majorHAnsi"/>
                <w:sz w:val="20"/>
                <w:szCs w:val="20"/>
              </w:rPr>
              <w:t xml:space="preserve">Using Resource </w:t>
            </w:r>
            <w:r w:rsidR="004416DB" w:rsidRPr="00CC0E6F">
              <w:rPr>
                <w:rFonts w:asciiTheme="majorHAnsi" w:hAnsiTheme="majorHAnsi" w:cstheme="majorHAnsi"/>
                <w:sz w:val="20"/>
                <w:szCs w:val="20"/>
              </w:rPr>
              <w:t>5</w:t>
            </w:r>
            <w:r w:rsidRPr="00CC0E6F">
              <w:rPr>
                <w:rFonts w:asciiTheme="majorHAnsi" w:hAnsiTheme="majorHAnsi" w:cstheme="majorHAnsi"/>
                <w:sz w:val="20"/>
                <w:szCs w:val="20"/>
              </w:rPr>
              <w:t xml:space="preserve">, explain the key changes in temperature anomalies from 1850 to 2000. </w:t>
            </w:r>
          </w:p>
        </w:tc>
        <w:tc>
          <w:tcPr>
            <w:tcW w:w="617" w:type="dxa"/>
            <w:vAlign w:val="bottom"/>
          </w:tcPr>
          <w:p w14:paraId="4BCC846E" w14:textId="7152E465" w:rsidR="003444A4" w:rsidRPr="00CC0E6F" w:rsidRDefault="00BF3897" w:rsidP="00612FF0">
            <w:pPr>
              <w:tabs>
                <w:tab w:val="left" w:pos="720"/>
              </w:tabs>
              <w:spacing w:line="276" w:lineRule="auto"/>
              <w:jc w:val="center"/>
              <w:rPr>
                <w:rFonts w:asciiTheme="majorHAnsi" w:hAnsiTheme="majorHAnsi" w:cstheme="majorHAnsi"/>
                <w:color w:val="000000" w:themeColor="text1"/>
                <w:sz w:val="20"/>
                <w:szCs w:val="20"/>
                <w:highlight w:val="yellow"/>
                <w:lang w:val="en-US"/>
              </w:rPr>
            </w:pPr>
            <w:r w:rsidRPr="00CC0E6F">
              <w:rPr>
                <w:rFonts w:asciiTheme="majorHAnsi" w:hAnsiTheme="majorHAnsi" w:cstheme="majorHAnsi"/>
                <w:color w:val="000000" w:themeColor="text1"/>
                <w:sz w:val="20"/>
                <w:szCs w:val="20"/>
                <w:lang w:val="en-US"/>
              </w:rPr>
              <w:t>[</w:t>
            </w:r>
            <w:r w:rsidR="002002BF" w:rsidRPr="00CC0E6F">
              <w:rPr>
                <w:rFonts w:asciiTheme="majorHAnsi" w:hAnsiTheme="majorHAnsi" w:cstheme="majorHAnsi"/>
                <w:color w:val="000000" w:themeColor="text1"/>
                <w:sz w:val="20"/>
                <w:szCs w:val="20"/>
                <w:lang w:val="en-US"/>
              </w:rPr>
              <w:t>4</w:t>
            </w:r>
            <w:r w:rsidRPr="00CC0E6F">
              <w:rPr>
                <w:rFonts w:asciiTheme="majorHAnsi" w:hAnsiTheme="majorHAnsi" w:cstheme="majorHAnsi"/>
                <w:color w:val="000000" w:themeColor="text1"/>
                <w:sz w:val="20"/>
                <w:szCs w:val="20"/>
                <w:lang w:val="en-US"/>
              </w:rPr>
              <w:t>]</w:t>
            </w:r>
          </w:p>
        </w:tc>
      </w:tr>
      <w:tr w:rsidR="00CA440C" w:rsidRPr="00CC0E6F" w14:paraId="1B1F5955" w14:textId="77777777" w:rsidTr="00612FF0">
        <w:tc>
          <w:tcPr>
            <w:tcW w:w="424" w:type="dxa"/>
          </w:tcPr>
          <w:p w14:paraId="4D7603C3" w14:textId="77777777" w:rsidR="003444A4" w:rsidRPr="00CC0E6F" w:rsidRDefault="003444A4" w:rsidP="00612FF0">
            <w:pPr>
              <w:tabs>
                <w:tab w:val="left" w:pos="720"/>
              </w:tabs>
              <w:spacing w:line="276" w:lineRule="auto"/>
              <w:jc w:val="center"/>
              <w:rPr>
                <w:rFonts w:asciiTheme="majorHAnsi" w:hAnsiTheme="majorHAnsi" w:cstheme="majorHAnsi"/>
                <w:b/>
                <w:bCs/>
                <w:color w:val="000000" w:themeColor="text1"/>
                <w:sz w:val="20"/>
                <w:szCs w:val="20"/>
                <w:lang w:val="en-US"/>
              </w:rPr>
            </w:pPr>
          </w:p>
        </w:tc>
        <w:tc>
          <w:tcPr>
            <w:tcW w:w="496" w:type="dxa"/>
          </w:tcPr>
          <w:p w14:paraId="437B3E36" w14:textId="77777777" w:rsidR="003444A4" w:rsidRPr="00CC0E6F" w:rsidRDefault="003444A4" w:rsidP="00612FF0">
            <w:pPr>
              <w:tabs>
                <w:tab w:val="left" w:pos="720"/>
              </w:tabs>
              <w:spacing w:line="276" w:lineRule="auto"/>
              <w:jc w:val="both"/>
              <w:rPr>
                <w:rFonts w:asciiTheme="majorHAnsi" w:hAnsiTheme="majorHAnsi" w:cstheme="majorHAnsi"/>
                <w:color w:val="000000" w:themeColor="text1"/>
                <w:sz w:val="20"/>
                <w:szCs w:val="20"/>
                <w:lang w:val="en-US"/>
              </w:rPr>
            </w:pPr>
          </w:p>
        </w:tc>
        <w:tc>
          <w:tcPr>
            <w:tcW w:w="8311" w:type="dxa"/>
          </w:tcPr>
          <w:p w14:paraId="1C623D7E" w14:textId="77777777" w:rsidR="00634F2C" w:rsidRPr="00CC0E6F" w:rsidRDefault="00634F2C" w:rsidP="00612FF0">
            <w:pPr>
              <w:spacing w:line="276" w:lineRule="auto"/>
              <w:jc w:val="both"/>
              <w:rPr>
                <w:rFonts w:asciiTheme="majorHAnsi" w:hAnsiTheme="majorHAnsi" w:cstheme="majorHAnsi"/>
                <w:i/>
                <w:iCs/>
                <w:sz w:val="20"/>
                <w:szCs w:val="20"/>
                <w:lang w:val="en-SG"/>
              </w:rPr>
            </w:pPr>
            <w:r w:rsidRPr="00CC0E6F">
              <w:rPr>
                <w:rFonts w:asciiTheme="majorHAnsi" w:hAnsiTheme="majorHAnsi" w:cstheme="majorHAnsi"/>
                <w:i/>
                <w:iCs/>
                <w:sz w:val="20"/>
                <w:szCs w:val="20"/>
                <w:lang w:val="en-SG"/>
              </w:rPr>
              <w:t>Award 1 mark for each reason to explain trend, to a maximum of 4 marks.</w:t>
            </w:r>
          </w:p>
          <w:p w14:paraId="7FDDCD75" w14:textId="77777777" w:rsidR="00634F2C" w:rsidRPr="00CC0E6F" w:rsidRDefault="00634F2C" w:rsidP="00612FF0">
            <w:pPr>
              <w:spacing w:line="276" w:lineRule="auto"/>
              <w:jc w:val="both"/>
              <w:rPr>
                <w:rFonts w:asciiTheme="majorHAnsi" w:hAnsiTheme="majorHAnsi" w:cstheme="majorHAnsi"/>
                <w:i/>
                <w:iCs/>
                <w:sz w:val="20"/>
                <w:szCs w:val="20"/>
                <w:lang w:val="en-SG"/>
              </w:rPr>
            </w:pPr>
            <w:r w:rsidRPr="00CC0E6F">
              <w:rPr>
                <w:rFonts w:asciiTheme="majorHAnsi" w:hAnsiTheme="majorHAnsi" w:cstheme="majorHAnsi"/>
                <w:i/>
                <w:iCs/>
                <w:sz w:val="20"/>
                <w:szCs w:val="20"/>
                <w:lang w:val="en-SG"/>
              </w:rPr>
              <w:t>Award a maximum of 1 additional mark for further development of each reason.</w:t>
            </w:r>
          </w:p>
          <w:p w14:paraId="7B1FF4AA" w14:textId="77777777" w:rsidR="00634F2C" w:rsidRPr="00CC0E6F" w:rsidRDefault="00634F2C" w:rsidP="00612FF0">
            <w:pPr>
              <w:spacing w:line="276" w:lineRule="auto"/>
              <w:jc w:val="both"/>
              <w:rPr>
                <w:rFonts w:asciiTheme="majorHAnsi" w:hAnsiTheme="majorHAnsi" w:cstheme="majorHAnsi"/>
                <w:sz w:val="20"/>
                <w:szCs w:val="20"/>
                <w:lang w:val="en-SG"/>
              </w:rPr>
            </w:pPr>
          </w:p>
          <w:p w14:paraId="1E389280" w14:textId="77777777" w:rsidR="00575DB9" w:rsidRPr="00CC0E6F" w:rsidRDefault="00575DB9" w:rsidP="00612FF0">
            <w:pPr>
              <w:pStyle w:val="Default"/>
              <w:spacing w:line="276" w:lineRule="auto"/>
              <w:jc w:val="both"/>
              <w:rPr>
                <w:sz w:val="20"/>
                <w:szCs w:val="20"/>
              </w:rPr>
            </w:pPr>
            <w:r w:rsidRPr="00CC0E6F">
              <w:rPr>
                <w:sz w:val="20"/>
                <w:szCs w:val="20"/>
              </w:rPr>
              <w:t>Possible responses include:</w:t>
            </w:r>
          </w:p>
          <w:p w14:paraId="2DE3FB9D" w14:textId="77777777" w:rsidR="00575DB9" w:rsidRPr="00CC0E6F" w:rsidRDefault="00575DB9" w:rsidP="00612FF0">
            <w:pPr>
              <w:spacing w:line="276" w:lineRule="auto"/>
              <w:jc w:val="both"/>
              <w:rPr>
                <w:rFonts w:asciiTheme="majorHAnsi" w:hAnsiTheme="majorHAnsi" w:cstheme="majorHAnsi"/>
                <w:sz w:val="20"/>
                <w:szCs w:val="20"/>
                <w:lang w:val="en-SG"/>
              </w:rPr>
            </w:pPr>
          </w:p>
          <w:p w14:paraId="13FA2502" w14:textId="743CC22C" w:rsidR="00634F2C" w:rsidRPr="00CC0E6F" w:rsidRDefault="00634F2C" w:rsidP="00612FF0">
            <w:pPr>
              <w:pStyle w:val="ListParagraph"/>
              <w:numPr>
                <w:ilvl w:val="0"/>
                <w:numId w:val="3"/>
              </w:numPr>
              <w:spacing w:line="276" w:lineRule="auto"/>
              <w:jc w:val="both"/>
              <w:rPr>
                <w:rFonts w:asciiTheme="majorHAnsi" w:hAnsiTheme="majorHAnsi" w:cstheme="majorHAnsi"/>
                <w:sz w:val="20"/>
                <w:szCs w:val="20"/>
                <w:lang w:val="en-SG"/>
              </w:rPr>
            </w:pPr>
            <w:r w:rsidRPr="00CC0E6F">
              <w:rPr>
                <w:rFonts w:asciiTheme="majorHAnsi" w:hAnsiTheme="majorHAnsi" w:cstheme="majorHAnsi"/>
                <w:sz w:val="20"/>
                <w:szCs w:val="20"/>
                <w:lang w:val="en-SG"/>
              </w:rPr>
              <w:t xml:space="preserve">Prior to 1940, </w:t>
            </w:r>
            <w:r w:rsidR="007B7F23" w:rsidRPr="00CC0E6F">
              <w:rPr>
                <w:rFonts w:asciiTheme="majorHAnsi" w:hAnsiTheme="majorHAnsi" w:cstheme="majorHAnsi"/>
                <w:sz w:val="20"/>
                <w:szCs w:val="20"/>
                <w:lang w:val="en-SG"/>
              </w:rPr>
              <w:t xml:space="preserve">the key </w:t>
            </w:r>
            <w:r w:rsidRPr="00CC0E6F">
              <w:rPr>
                <w:rFonts w:asciiTheme="majorHAnsi" w:hAnsiTheme="majorHAnsi" w:cstheme="majorHAnsi"/>
                <w:sz w:val="20"/>
                <w:szCs w:val="20"/>
                <w:lang w:val="en-SG"/>
              </w:rPr>
              <w:t xml:space="preserve">changes in temperature anomalies </w:t>
            </w:r>
            <w:r w:rsidR="007B7F23" w:rsidRPr="00CC0E6F">
              <w:rPr>
                <w:rFonts w:asciiTheme="majorHAnsi" w:hAnsiTheme="majorHAnsi" w:cstheme="majorHAnsi"/>
                <w:sz w:val="20"/>
                <w:szCs w:val="20"/>
                <w:lang w:val="en-SG"/>
              </w:rPr>
              <w:t xml:space="preserve">were </w:t>
            </w:r>
            <w:r w:rsidRPr="00CC0E6F">
              <w:rPr>
                <w:rFonts w:asciiTheme="majorHAnsi" w:hAnsiTheme="majorHAnsi" w:cstheme="majorHAnsi"/>
                <w:sz w:val="20"/>
                <w:szCs w:val="20"/>
                <w:lang w:val="en-SG"/>
              </w:rPr>
              <w:t xml:space="preserve">primarily due to </w:t>
            </w:r>
            <w:r w:rsidR="007B7F23" w:rsidRPr="00CC0E6F">
              <w:rPr>
                <w:rFonts w:asciiTheme="majorHAnsi" w:hAnsiTheme="majorHAnsi" w:cstheme="majorHAnsi"/>
                <w:sz w:val="20"/>
                <w:szCs w:val="20"/>
                <w:lang w:val="en-SG"/>
              </w:rPr>
              <w:t xml:space="preserve">changes in the number of </w:t>
            </w:r>
            <w:r w:rsidRPr="00CC0E6F">
              <w:rPr>
                <w:rFonts w:asciiTheme="majorHAnsi" w:hAnsiTheme="majorHAnsi" w:cstheme="majorHAnsi"/>
                <w:sz w:val="20"/>
                <w:szCs w:val="20"/>
                <w:lang w:val="en-SG"/>
              </w:rPr>
              <w:t>sunspot</w:t>
            </w:r>
            <w:r w:rsidR="007B7F23" w:rsidRPr="00CC0E6F">
              <w:rPr>
                <w:rFonts w:asciiTheme="majorHAnsi" w:hAnsiTheme="majorHAnsi" w:cstheme="majorHAnsi"/>
                <w:sz w:val="20"/>
                <w:szCs w:val="20"/>
                <w:lang w:val="en-SG"/>
              </w:rPr>
              <w:t>s</w:t>
            </w:r>
            <w:r w:rsidRPr="00CC0E6F">
              <w:rPr>
                <w:rFonts w:asciiTheme="majorHAnsi" w:hAnsiTheme="majorHAnsi" w:cstheme="majorHAnsi"/>
                <w:sz w:val="20"/>
                <w:szCs w:val="20"/>
                <w:lang w:val="en-SG"/>
              </w:rPr>
              <w:t xml:space="preserve">. </w:t>
            </w:r>
            <w:r w:rsidR="007B7F23" w:rsidRPr="00CC0E6F">
              <w:rPr>
                <w:rFonts w:asciiTheme="majorHAnsi" w:hAnsiTheme="majorHAnsi" w:cstheme="majorHAnsi"/>
                <w:sz w:val="20"/>
                <w:szCs w:val="20"/>
                <w:lang w:val="en-SG"/>
              </w:rPr>
              <w:t>Sunspots are relatively cooler regions on the surface of the Sun where magnetic fields are much higher than anywhere else on the Sun. [1 mark] An increase in sunspot numbers will result in higher radiation from the Sun, leading to an increase in air temperatures on Earth and therefore an increase in temperature anomalies, whereas a decrease in sunspot numbers will lead to a decline in temperature anomalies. [1 additional mark]</w:t>
            </w:r>
          </w:p>
          <w:p w14:paraId="7E6A6BF4" w14:textId="78354587" w:rsidR="00634F2C" w:rsidRPr="00CC0E6F" w:rsidRDefault="00634F2C" w:rsidP="00612FF0">
            <w:pPr>
              <w:pStyle w:val="ListParagraph"/>
              <w:numPr>
                <w:ilvl w:val="0"/>
                <w:numId w:val="3"/>
              </w:numPr>
              <w:spacing w:line="276" w:lineRule="auto"/>
              <w:jc w:val="both"/>
              <w:rPr>
                <w:rFonts w:asciiTheme="majorHAnsi" w:hAnsiTheme="majorHAnsi" w:cstheme="majorHAnsi"/>
                <w:sz w:val="20"/>
                <w:szCs w:val="20"/>
                <w:lang w:val="en-SG"/>
              </w:rPr>
            </w:pPr>
            <w:r w:rsidRPr="00CC0E6F">
              <w:rPr>
                <w:rFonts w:asciiTheme="majorHAnsi" w:hAnsiTheme="majorHAnsi" w:cstheme="majorHAnsi"/>
                <w:sz w:val="20"/>
                <w:szCs w:val="20"/>
                <w:lang w:val="en-SG"/>
              </w:rPr>
              <w:t>From 1940s onwards</w:t>
            </w:r>
            <w:r w:rsidR="007B7F23" w:rsidRPr="00CC0E6F">
              <w:rPr>
                <w:rFonts w:asciiTheme="majorHAnsi" w:hAnsiTheme="majorHAnsi" w:cstheme="majorHAnsi"/>
                <w:sz w:val="20"/>
                <w:szCs w:val="20"/>
                <w:lang w:val="en-SG"/>
              </w:rPr>
              <w:t xml:space="preserve"> however</w:t>
            </w:r>
            <w:r w:rsidRPr="00CC0E6F">
              <w:rPr>
                <w:rFonts w:asciiTheme="majorHAnsi" w:hAnsiTheme="majorHAnsi" w:cstheme="majorHAnsi"/>
                <w:sz w:val="20"/>
                <w:szCs w:val="20"/>
                <w:lang w:val="en-SG"/>
              </w:rPr>
              <w:t xml:space="preserve">, changes in temperature anomalies </w:t>
            </w:r>
            <w:r w:rsidR="007B7F23" w:rsidRPr="00CC0E6F">
              <w:rPr>
                <w:rFonts w:asciiTheme="majorHAnsi" w:hAnsiTheme="majorHAnsi" w:cstheme="majorHAnsi"/>
                <w:sz w:val="20"/>
                <w:szCs w:val="20"/>
                <w:lang w:val="en-SG"/>
              </w:rPr>
              <w:t xml:space="preserve">seem to be </w:t>
            </w:r>
            <w:r w:rsidRPr="00CC0E6F">
              <w:rPr>
                <w:rFonts w:asciiTheme="majorHAnsi" w:hAnsiTheme="majorHAnsi" w:cstheme="majorHAnsi"/>
                <w:sz w:val="20"/>
                <w:szCs w:val="20"/>
                <w:lang w:val="en-SG"/>
              </w:rPr>
              <w:t>primarily due to changes in atmospheric CO</w:t>
            </w:r>
            <w:r w:rsidRPr="00CC0E6F">
              <w:rPr>
                <w:rFonts w:asciiTheme="majorHAnsi" w:hAnsiTheme="majorHAnsi" w:cstheme="majorHAnsi"/>
                <w:sz w:val="20"/>
                <w:szCs w:val="20"/>
                <w:vertAlign w:val="subscript"/>
                <w:lang w:val="en-SG"/>
              </w:rPr>
              <w:t>2</w:t>
            </w:r>
            <w:r w:rsidRPr="00CC0E6F">
              <w:rPr>
                <w:rFonts w:asciiTheme="majorHAnsi" w:hAnsiTheme="majorHAnsi" w:cstheme="majorHAnsi"/>
                <w:sz w:val="20"/>
                <w:szCs w:val="20"/>
                <w:lang w:val="en-SG"/>
              </w:rPr>
              <w:t>.</w:t>
            </w:r>
            <w:r w:rsidR="00811059" w:rsidRPr="00CC0E6F">
              <w:rPr>
                <w:rFonts w:asciiTheme="majorHAnsi" w:hAnsiTheme="majorHAnsi" w:cstheme="majorHAnsi"/>
                <w:sz w:val="20"/>
                <w:szCs w:val="20"/>
                <w:lang w:val="en-SG"/>
              </w:rPr>
              <w:t xml:space="preserve"> The presence of CO</w:t>
            </w:r>
            <w:r w:rsidR="00811059" w:rsidRPr="00CC0E6F">
              <w:rPr>
                <w:rFonts w:asciiTheme="majorHAnsi" w:hAnsiTheme="majorHAnsi" w:cstheme="majorHAnsi"/>
                <w:sz w:val="20"/>
                <w:szCs w:val="20"/>
                <w:vertAlign w:val="subscript"/>
                <w:lang w:val="en-SG"/>
              </w:rPr>
              <w:t>2</w:t>
            </w:r>
            <w:r w:rsidR="00811059" w:rsidRPr="00CC0E6F">
              <w:rPr>
                <w:rFonts w:asciiTheme="majorHAnsi" w:hAnsiTheme="majorHAnsi" w:cstheme="majorHAnsi"/>
                <w:sz w:val="20"/>
                <w:szCs w:val="20"/>
                <w:lang w:val="en-SG"/>
              </w:rPr>
              <w:t xml:space="preserve"> in the atmosphere will lead to a blanketing effect where long-wave radiation from the Earth’s surface is absorbed and re-radiated back to the Earth’s surface. [1 mark] An increase in atmospheric CO</w:t>
            </w:r>
            <w:r w:rsidR="00811059" w:rsidRPr="00CC0E6F">
              <w:rPr>
                <w:rFonts w:asciiTheme="majorHAnsi" w:hAnsiTheme="majorHAnsi" w:cstheme="majorHAnsi"/>
                <w:sz w:val="20"/>
                <w:szCs w:val="20"/>
                <w:vertAlign w:val="subscript"/>
                <w:lang w:val="en-SG"/>
              </w:rPr>
              <w:t>2</w:t>
            </w:r>
            <w:r w:rsidR="00811059" w:rsidRPr="00CC0E6F">
              <w:rPr>
                <w:rFonts w:asciiTheme="majorHAnsi" w:hAnsiTheme="majorHAnsi" w:cstheme="majorHAnsi"/>
                <w:sz w:val="20"/>
                <w:szCs w:val="20"/>
                <w:lang w:val="en-SG"/>
              </w:rPr>
              <w:t xml:space="preserve"> will therefore lead to an enhanced greenhouse effect which will then bring about an increase in temperature anomalies. [1 additional mark]</w:t>
            </w:r>
          </w:p>
          <w:p w14:paraId="6A0E744F" w14:textId="77777777" w:rsidR="003444A4" w:rsidRPr="00CC0E6F" w:rsidRDefault="003444A4" w:rsidP="00612FF0">
            <w:pPr>
              <w:spacing w:line="276" w:lineRule="auto"/>
              <w:jc w:val="both"/>
              <w:rPr>
                <w:rFonts w:asciiTheme="majorHAnsi" w:hAnsiTheme="majorHAnsi" w:cstheme="majorHAnsi"/>
                <w:color w:val="000000" w:themeColor="text1"/>
                <w:sz w:val="20"/>
                <w:szCs w:val="20"/>
                <w:lang w:val="en-US"/>
              </w:rPr>
            </w:pPr>
          </w:p>
        </w:tc>
        <w:tc>
          <w:tcPr>
            <w:tcW w:w="617" w:type="dxa"/>
          </w:tcPr>
          <w:p w14:paraId="4790DA9B" w14:textId="3C13A46B" w:rsidR="003444A4" w:rsidRPr="00CC0E6F" w:rsidRDefault="0049106D" w:rsidP="00612FF0">
            <w:pPr>
              <w:tabs>
                <w:tab w:val="left" w:pos="720"/>
              </w:tabs>
              <w:spacing w:line="276" w:lineRule="auto"/>
              <w:jc w:val="center"/>
              <w:rPr>
                <w:rFonts w:asciiTheme="majorHAnsi" w:hAnsiTheme="majorHAnsi" w:cstheme="majorHAnsi"/>
                <w:color w:val="000000" w:themeColor="text1"/>
                <w:sz w:val="20"/>
                <w:szCs w:val="20"/>
                <w:highlight w:val="yellow"/>
                <w:lang w:val="en-US"/>
              </w:rPr>
            </w:pPr>
            <w:r w:rsidRPr="00CC0E6F">
              <w:rPr>
                <w:rFonts w:ascii="Arial" w:hAnsi="Arial" w:cs="Arial"/>
                <w:sz w:val="20"/>
                <w:szCs w:val="20"/>
              </w:rPr>
              <w:t>AO2</w:t>
            </w:r>
          </w:p>
        </w:tc>
      </w:tr>
      <w:tr w:rsidR="00CA440C" w:rsidRPr="00CC0E6F" w14:paraId="2AEAB63C" w14:textId="77777777" w:rsidTr="00612FF0">
        <w:tc>
          <w:tcPr>
            <w:tcW w:w="424" w:type="dxa"/>
          </w:tcPr>
          <w:p w14:paraId="1CB2D05F" w14:textId="77777777" w:rsidR="003444A4" w:rsidRPr="00CC0E6F" w:rsidRDefault="003444A4" w:rsidP="00612FF0">
            <w:pPr>
              <w:tabs>
                <w:tab w:val="left" w:pos="720"/>
              </w:tabs>
              <w:spacing w:line="276" w:lineRule="auto"/>
              <w:jc w:val="center"/>
              <w:rPr>
                <w:rFonts w:asciiTheme="majorHAnsi" w:hAnsiTheme="majorHAnsi" w:cstheme="majorHAnsi"/>
                <w:b/>
                <w:bCs/>
                <w:color w:val="000000" w:themeColor="text1"/>
                <w:sz w:val="20"/>
                <w:szCs w:val="20"/>
                <w:lang w:val="en-US"/>
              </w:rPr>
            </w:pPr>
          </w:p>
        </w:tc>
        <w:tc>
          <w:tcPr>
            <w:tcW w:w="496" w:type="dxa"/>
          </w:tcPr>
          <w:p w14:paraId="12F092B9" w14:textId="77777777" w:rsidR="003444A4" w:rsidRPr="00CC0E6F" w:rsidRDefault="003444A4" w:rsidP="00612FF0">
            <w:pPr>
              <w:tabs>
                <w:tab w:val="left" w:pos="720"/>
              </w:tabs>
              <w:spacing w:line="276" w:lineRule="auto"/>
              <w:jc w:val="both"/>
              <w:rPr>
                <w:rFonts w:asciiTheme="majorHAnsi" w:hAnsiTheme="majorHAnsi" w:cstheme="majorHAnsi"/>
                <w:color w:val="000000" w:themeColor="text1"/>
                <w:sz w:val="20"/>
                <w:szCs w:val="20"/>
                <w:lang w:val="en-US"/>
              </w:rPr>
            </w:pPr>
            <w:r w:rsidRPr="00CC0E6F">
              <w:rPr>
                <w:rFonts w:asciiTheme="majorHAnsi" w:hAnsiTheme="majorHAnsi" w:cstheme="majorHAnsi"/>
                <w:b/>
                <w:bCs/>
                <w:color w:val="000000" w:themeColor="text1"/>
                <w:sz w:val="20"/>
                <w:szCs w:val="20"/>
                <w:lang w:val="en-US"/>
              </w:rPr>
              <w:t>(c)</w:t>
            </w:r>
          </w:p>
        </w:tc>
        <w:tc>
          <w:tcPr>
            <w:tcW w:w="8311" w:type="dxa"/>
          </w:tcPr>
          <w:p w14:paraId="32397E40" w14:textId="70FFCCF7" w:rsidR="003444A4" w:rsidRPr="00CC0E6F" w:rsidRDefault="007C446C" w:rsidP="00612FF0">
            <w:pPr>
              <w:tabs>
                <w:tab w:val="left" w:pos="720"/>
              </w:tabs>
              <w:spacing w:line="276" w:lineRule="auto"/>
              <w:jc w:val="both"/>
              <w:rPr>
                <w:rFonts w:asciiTheme="majorHAnsi" w:hAnsiTheme="majorHAnsi" w:cstheme="majorHAnsi"/>
                <w:color w:val="000000" w:themeColor="text1"/>
                <w:sz w:val="20"/>
                <w:szCs w:val="20"/>
              </w:rPr>
            </w:pPr>
            <w:r w:rsidRPr="00CC0E6F">
              <w:rPr>
                <w:rFonts w:asciiTheme="majorHAnsi" w:hAnsiTheme="majorHAnsi" w:cstheme="majorHAnsi"/>
                <w:sz w:val="20"/>
                <w:szCs w:val="20"/>
              </w:rPr>
              <w:t>Using examples, explain the influence of human activities on the global carbon cycle.</w:t>
            </w:r>
          </w:p>
        </w:tc>
        <w:tc>
          <w:tcPr>
            <w:tcW w:w="617" w:type="dxa"/>
            <w:vAlign w:val="bottom"/>
          </w:tcPr>
          <w:p w14:paraId="62AD3C2F" w14:textId="05961539" w:rsidR="003444A4" w:rsidRPr="00CC0E6F" w:rsidRDefault="003444A4" w:rsidP="00612FF0">
            <w:pPr>
              <w:tabs>
                <w:tab w:val="left" w:pos="720"/>
              </w:tabs>
              <w:spacing w:line="276" w:lineRule="auto"/>
              <w:jc w:val="center"/>
              <w:rPr>
                <w:rFonts w:asciiTheme="majorHAnsi" w:hAnsiTheme="majorHAnsi" w:cstheme="majorHAnsi"/>
                <w:color w:val="000000" w:themeColor="text1"/>
                <w:sz w:val="20"/>
                <w:szCs w:val="20"/>
                <w:highlight w:val="yellow"/>
                <w:lang w:val="en-US"/>
              </w:rPr>
            </w:pPr>
            <w:r w:rsidRPr="00CC0E6F">
              <w:rPr>
                <w:rFonts w:asciiTheme="majorHAnsi" w:hAnsiTheme="majorHAnsi" w:cstheme="majorHAnsi"/>
                <w:color w:val="000000" w:themeColor="text1"/>
                <w:sz w:val="20"/>
                <w:szCs w:val="20"/>
                <w:lang w:val="en-US"/>
              </w:rPr>
              <w:t>[</w:t>
            </w:r>
            <w:r w:rsidR="00BF1436" w:rsidRPr="00CC0E6F">
              <w:rPr>
                <w:rFonts w:asciiTheme="majorHAnsi" w:hAnsiTheme="majorHAnsi" w:cstheme="majorHAnsi"/>
                <w:color w:val="000000" w:themeColor="text1"/>
                <w:sz w:val="20"/>
                <w:szCs w:val="20"/>
                <w:lang w:val="en-US"/>
              </w:rPr>
              <w:t>6</w:t>
            </w:r>
            <w:r w:rsidRPr="00CC0E6F">
              <w:rPr>
                <w:rFonts w:asciiTheme="majorHAnsi" w:hAnsiTheme="majorHAnsi" w:cstheme="majorHAnsi"/>
                <w:color w:val="000000" w:themeColor="text1"/>
                <w:sz w:val="20"/>
                <w:szCs w:val="20"/>
                <w:lang w:val="en-US"/>
              </w:rPr>
              <w:t>]</w:t>
            </w:r>
          </w:p>
        </w:tc>
      </w:tr>
      <w:tr w:rsidR="00CA440C" w:rsidRPr="00CC0E6F" w14:paraId="2FF903DE" w14:textId="77777777" w:rsidTr="00612FF0">
        <w:tc>
          <w:tcPr>
            <w:tcW w:w="424" w:type="dxa"/>
          </w:tcPr>
          <w:p w14:paraId="095DE980" w14:textId="77777777" w:rsidR="003444A4" w:rsidRPr="00CC0E6F" w:rsidRDefault="003444A4" w:rsidP="00612FF0">
            <w:pPr>
              <w:tabs>
                <w:tab w:val="left" w:pos="720"/>
              </w:tabs>
              <w:spacing w:line="276" w:lineRule="auto"/>
              <w:jc w:val="center"/>
              <w:rPr>
                <w:rFonts w:asciiTheme="majorHAnsi" w:hAnsiTheme="majorHAnsi" w:cstheme="majorHAnsi"/>
                <w:b/>
                <w:bCs/>
                <w:color w:val="000000" w:themeColor="text1"/>
                <w:sz w:val="20"/>
                <w:szCs w:val="20"/>
                <w:lang w:val="en-US"/>
              </w:rPr>
            </w:pPr>
          </w:p>
        </w:tc>
        <w:tc>
          <w:tcPr>
            <w:tcW w:w="496" w:type="dxa"/>
          </w:tcPr>
          <w:p w14:paraId="72D394D6" w14:textId="77777777" w:rsidR="003444A4" w:rsidRPr="00CC0E6F" w:rsidRDefault="003444A4" w:rsidP="00612FF0">
            <w:pPr>
              <w:tabs>
                <w:tab w:val="left" w:pos="720"/>
              </w:tabs>
              <w:spacing w:line="276" w:lineRule="auto"/>
              <w:jc w:val="both"/>
              <w:rPr>
                <w:rFonts w:asciiTheme="majorHAnsi" w:hAnsiTheme="majorHAnsi" w:cstheme="majorHAnsi"/>
                <w:color w:val="000000" w:themeColor="text1"/>
                <w:sz w:val="20"/>
                <w:szCs w:val="20"/>
                <w:lang w:val="en-US"/>
              </w:rPr>
            </w:pPr>
          </w:p>
        </w:tc>
        <w:tc>
          <w:tcPr>
            <w:tcW w:w="8311" w:type="dxa"/>
          </w:tcPr>
          <w:p w14:paraId="1FDA521D" w14:textId="47F06681" w:rsidR="00634F2C" w:rsidRPr="00CC0E6F" w:rsidRDefault="00634F2C" w:rsidP="00612FF0">
            <w:pPr>
              <w:spacing w:line="276" w:lineRule="auto"/>
              <w:jc w:val="both"/>
              <w:rPr>
                <w:rFonts w:asciiTheme="majorHAnsi" w:hAnsiTheme="majorHAnsi" w:cstheme="majorHAnsi"/>
                <w:i/>
                <w:iCs/>
                <w:sz w:val="20"/>
                <w:szCs w:val="20"/>
                <w:lang w:val="en-SG"/>
              </w:rPr>
            </w:pPr>
            <w:r w:rsidRPr="00CC0E6F">
              <w:rPr>
                <w:rFonts w:asciiTheme="majorHAnsi" w:hAnsiTheme="majorHAnsi" w:cstheme="majorHAnsi"/>
                <w:i/>
                <w:iCs/>
                <w:sz w:val="20"/>
                <w:szCs w:val="20"/>
                <w:lang w:val="en-SG"/>
              </w:rPr>
              <w:t xml:space="preserve">Award 1 mark for each </w:t>
            </w:r>
            <w:r w:rsidR="00575DB9" w:rsidRPr="00CC0E6F">
              <w:rPr>
                <w:rFonts w:asciiTheme="majorHAnsi" w:hAnsiTheme="majorHAnsi" w:cstheme="majorHAnsi"/>
                <w:i/>
                <w:iCs/>
                <w:sz w:val="20"/>
                <w:szCs w:val="20"/>
                <w:lang w:val="en-SG"/>
              </w:rPr>
              <w:t>explanation</w:t>
            </w:r>
            <w:r w:rsidR="009562D5" w:rsidRPr="00CC0E6F">
              <w:rPr>
                <w:rFonts w:asciiTheme="majorHAnsi" w:hAnsiTheme="majorHAnsi" w:cstheme="majorHAnsi"/>
                <w:i/>
                <w:iCs/>
                <w:sz w:val="20"/>
                <w:szCs w:val="20"/>
                <w:lang w:val="en-SG"/>
              </w:rPr>
              <w:t xml:space="preserve"> of the influence of human activities </w:t>
            </w:r>
            <w:r w:rsidR="00787265" w:rsidRPr="00CC0E6F">
              <w:rPr>
                <w:rFonts w:asciiTheme="majorHAnsi" w:hAnsiTheme="majorHAnsi" w:cstheme="majorHAnsi"/>
                <w:i/>
                <w:iCs/>
                <w:sz w:val="20"/>
                <w:szCs w:val="20"/>
                <w:lang w:val="en-SG"/>
              </w:rPr>
              <w:t>on the global carbon cycle</w:t>
            </w:r>
            <w:r w:rsidR="00575DB9" w:rsidRPr="00CC0E6F">
              <w:rPr>
                <w:rFonts w:asciiTheme="majorHAnsi" w:hAnsiTheme="majorHAnsi" w:cstheme="majorHAnsi"/>
                <w:i/>
                <w:iCs/>
                <w:sz w:val="20"/>
                <w:szCs w:val="20"/>
                <w:lang w:val="en-SG"/>
              </w:rPr>
              <w:t>,</w:t>
            </w:r>
            <w:r w:rsidRPr="00CC0E6F">
              <w:rPr>
                <w:rFonts w:asciiTheme="majorHAnsi" w:hAnsiTheme="majorHAnsi" w:cstheme="majorHAnsi"/>
                <w:i/>
                <w:iCs/>
                <w:sz w:val="20"/>
                <w:szCs w:val="20"/>
                <w:lang w:val="en-SG"/>
              </w:rPr>
              <w:t xml:space="preserve"> to a maximum of 6 marks.</w:t>
            </w:r>
          </w:p>
          <w:p w14:paraId="576DFD96" w14:textId="0081C69F" w:rsidR="00634F2C" w:rsidRPr="00CC0E6F" w:rsidRDefault="00634F2C" w:rsidP="00612FF0">
            <w:pPr>
              <w:spacing w:line="276" w:lineRule="auto"/>
              <w:jc w:val="both"/>
              <w:rPr>
                <w:rFonts w:asciiTheme="majorHAnsi" w:hAnsiTheme="majorHAnsi" w:cstheme="majorHAnsi"/>
                <w:i/>
                <w:iCs/>
                <w:sz w:val="20"/>
                <w:szCs w:val="20"/>
                <w:lang w:val="en-SG"/>
              </w:rPr>
            </w:pPr>
            <w:r w:rsidRPr="00CC0E6F">
              <w:rPr>
                <w:rFonts w:asciiTheme="majorHAnsi" w:hAnsiTheme="majorHAnsi" w:cstheme="majorHAnsi"/>
                <w:i/>
                <w:iCs/>
                <w:sz w:val="20"/>
                <w:szCs w:val="20"/>
                <w:lang w:val="en-SG"/>
              </w:rPr>
              <w:t>Award a maximum of 1 additional mark for further development of each reason.</w:t>
            </w:r>
          </w:p>
          <w:p w14:paraId="3892ED66" w14:textId="77777777" w:rsidR="009562D5" w:rsidRPr="00CC0E6F" w:rsidRDefault="009562D5" w:rsidP="00612FF0">
            <w:pPr>
              <w:pStyle w:val="Default"/>
              <w:spacing w:line="276" w:lineRule="auto"/>
              <w:jc w:val="both"/>
              <w:rPr>
                <w:sz w:val="20"/>
                <w:szCs w:val="20"/>
              </w:rPr>
            </w:pPr>
          </w:p>
          <w:p w14:paraId="7B58F184" w14:textId="06A66590" w:rsidR="00575DB9" w:rsidRPr="00CC0E6F" w:rsidRDefault="00575DB9" w:rsidP="00612FF0">
            <w:pPr>
              <w:pStyle w:val="Default"/>
              <w:spacing w:line="276" w:lineRule="auto"/>
              <w:jc w:val="both"/>
              <w:rPr>
                <w:sz w:val="20"/>
                <w:szCs w:val="20"/>
              </w:rPr>
            </w:pPr>
            <w:r w:rsidRPr="00CC0E6F">
              <w:rPr>
                <w:sz w:val="20"/>
                <w:szCs w:val="20"/>
              </w:rPr>
              <w:t>Possible responses include:</w:t>
            </w:r>
          </w:p>
          <w:p w14:paraId="11A98E60" w14:textId="77777777" w:rsidR="00575DB9" w:rsidRPr="00CC0E6F" w:rsidRDefault="00575DB9" w:rsidP="00612FF0">
            <w:pPr>
              <w:spacing w:line="276" w:lineRule="auto"/>
              <w:jc w:val="both"/>
              <w:rPr>
                <w:rFonts w:asciiTheme="majorHAnsi" w:hAnsiTheme="majorHAnsi" w:cstheme="majorHAnsi"/>
                <w:sz w:val="20"/>
                <w:szCs w:val="20"/>
                <w:lang w:val="en-SG"/>
              </w:rPr>
            </w:pPr>
          </w:p>
          <w:p w14:paraId="7A662924" w14:textId="77777777" w:rsidR="00575DB9" w:rsidRPr="00CC0E6F" w:rsidRDefault="00575DB9" w:rsidP="00612FF0">
            <w:pPr>
              <w:spacing w:line="276" w:lineRule="auto"/>
              <w:jc w:val="both"/>
              <w:rPr>
                <w:rFonts w:asciiTheme="majorHAnsi" w:hAnsiTheme="majorHAnsi" w:cstheme="majorHAnsi"/>
                <w:sz w:val="20"/>
                <w:szCs w:val="20"/>
                <w:lang w:val="en-US"/>
              </w:rPr>
            </w:pPr>
            <w:r w:rsidRPr="00CC0E6F">
              <w:rPr>
                <w:rFonts w:asciiTheme="majorHAnsi" w:hAnsiTheme="majorHAnsi" w:cstheme="majorHAnsi"/>
                <w:sz w:val="20"/>
                <w:szCs w:val="20"/>
                <w:u w:val="single"/>
                <w:lang w:val="en-US"/>
              </w:rPr>
              <w:t>Increase in carbon emissions</w:t>
            </w:r>
          </w:p>
          <w:p w14:paraId="3C454FAD" w14:textId="77777777" w:rsidR="00575DB9" w:rsidRPr="00CC0E6F" w:rsidRDefault="00575DB9" w:rsidP="00612FF0">
            <w:pPr>
              <w:pStyle w:val="ListParagraph"/>
              <w:numPr>
                <w:ilvl w:val="0"/>
                <w:numId w:val="3"/>
              </w:numPr>
              <w:spacing w:line="276" w:lineRule="auto"/>
              <w:jc w:val="both"/>
              <w:rPr>
                <w:rFonts w:asciiTheme="majorHAnsi" w:hAnsiTheme="majorHAnsi" w:cstheme="majorHAnsi"/>
                <w:sz w:val="20"/>
                <w:szCs w:val="20"/>
                <w:lang w:val="en-US"/>
              </w:rPr>
            </w:pPr>
            <w:r w:rsidRPr="00CC0E6F">
              <w:rPr>
                <w:rFonts w:asciiTheme="majorHAnsi" w:hAnsiTheme="majorHAnsi" w:cstheme="majorHAnsi"/>
                <w:sz w:val="20"/>
                <w:szCs w:val="20"/>
                <w:lang w:val="en-US"/>
              </w:rPr>
              <w:t>One way that human activities influence the global carbon cycle is by increasing carbon emissions through the burning of fossil fuels for energy [1 mark]. This releases a large amount of carbon into the atmosphere very quickly and significantly at a rate far faster than they are naturally returned to geological storage, accelerating the carbon cycle [1 additional mark]. </w:t>
            </w:r>
          </w:p>
          <w:p w14:paraId="4A0E7497" w14:textId="77777777" w:rsidR="00575DB9" w:rsidRPr="00CC0E6F" w:rsidRDefault="00575DB9" w:rsidP="00612FF0">
            <w:pPr>
              <w:pStyle w:val="ListParagraph"/>
              <w:numPr>
                <w:ilvl w:val="0"/>
                <w:numId w:val="3"/>
              </w:numPr>
              <w:spacing w:line="276" w:lineRule="auto"/>
              <w:jc w:val="both"/>
              <w:rPr>
                <w:rFonts w:asciiTheme="majorHAnsi" w:hAnsiTheme="majorHAnsi" w:cstheme="majorHAnsi"/>
                <w:sz w:val="20"/>
                <w:szCs w:val="20"/>
                <w:lang w:val="en-US"/>
              </w:rPr>
            </w:pPr>
            <w:r w:rsidRPr="00CC0E6F">
              <w:rPr>
                <w:rFonts w:asciiTheme="majorHAnsi" w:hAnsiTheme="majorHAnsi" w:cstheme="majorHAnsi"/>
                <w:sz w:val="20"/>
                <w:szCs w:val="20"/>
                <w:lang w:val="en-US"/>
              </w:rPr>
              <w:t>Another human activity that increases the amount of carbon emissions is the rearing of livestock [1 mark]. The decomposition of manure and methane produced as part of their normal digestive processes increases the amount of carbon in carbon flux within the cycle [1 additional mark]. </w:t>
            </w:r>
          </w:p>
          <w:p w14:paraId="279BAF68" w14:textId="77777777" w:rsidR="00575DB9" w:rsidRPr="00CC0E6F" w:rsidRDefault="00575DB9" w:rsidP="00612FF0">
            <w:pPr>
              <w:spacing w:line="276" w:lineRule="auto"/>
              <w:jc w:val="both"/>
              <w:rPr>
                <w:rFonts w:asciiTheme="majorHAnsi" w:hAnsiTheme="majorHAnsi" w:cstheme="majorHAnsi"/>
                <w:sz w:val="20"/>
                <w:szCs w:val="20"/>
                <w:lang w:val="en-US"/>
              </w:rPr>
            </w:pPr>
          </w:p>
          <w:p w14:paraId="1AA4E780" w14:textId="77777777" w:rsidR="00575DB9" w:rsidRPr="00CC0E6F" w:rsidRDefault="00575DB9" w:rsidP="00612FF0">
            <w:pPr>
              <w:spacing w:line="276" w:lineRule="auto"/>
              <w:jc w:val="both"/>
              <w:rPr>
                <w:rFonts w:asciiTheme="majorHAnsi" w:hAnsiTheme="majorHAnsi" w:cstheme="majorHAnsi"/>
                <w:sz w:val="20"/>
                <w:szCs w:val="20"/>
                <w:lang w:val="en-US"/>
              </w:rPr>
            </w:pPr>
            <w:r w:rsidRPr="00CC0E6F">
              <w:rPr>
                <w:rFonts w:asciiTheme="majorHAnsi" w:hAnsiTheme="majorHAnsi" w:cstheme="majorHAnsi"/>
                <w:sz w:val="20"/>
                <w:szCs w:val="20"/>
                <w:u w:val="single"/>
                <w:lang w:val="en-US"/>
              </w:rPr>
              <w:t>Reducing carbon sinks</w:t>
            </w:r>
          </w:p>
          <w:p w14:paraId="4351CE40" w14:textId="77777777" w:rsidR="00575DB9" w:rsidRPr="00CC0E6F" w:rsidRDefault="00575DB9" w:rsidP="00612FF0">
            <w:pPr>
              <w:pStyle w:val="ListParagraph"/>
              <w:numPr>
                <w:ilvl w:val="0"/>
                <w:numId w:val="3"/>
              </w:numPr>
              <w:spacing w:line="276" w:lineRule="auto"/>
              <w:jc w:val="both"/>
              <w:rPr>
                <w:rFonts w:asciiTheme="majorHAnsi" w:hAnsiTheme="majorHAnsi" w:cstheme="majorHAnsi"/>
                <w:sz w:val="20"/>
                <w:szCs w:val="20"/>
                <w:lang w:val="en-US"/>
              </w:rPr>
            </w:pPr>
            <w:r w:rsidRPr="00CC0E6F">
              <w:rPr>
                <w:rFonts w:asciiTheme="majorHAnsi" w:hAnsiTheme="majorHAnsi" w:cstheme="majorHAnsi"/>
                <w:sz w:val="20"/>
                <w:szCs w:val="20"/>
                <w:lang w:val="en-US"/>
              </w:rPr>
              <w:t>Human activities also influence the cycle by reducing carbon sinks such as through deforestation [1 mark]. Forests absorb carbon through photosynthesis and the clearing of forests for crops or pasture reduces the ability of the area to store carbon efficiently leaving more carbon in the atmosphere [1 additional mark].</w:t>
            </w:r>
          </w:p>
          <w:p w14:paraId="3A01BE91" w14:textId="0874F0EC" w:rsidR="000533F1" w:rsidRPr="00CC0E6F" w:rsidRDefault="000533F1" w:rsidP="00612FF0">
            <w:pPr>
              <w:spacing w:line="276" w:lineRule="auto"/>
              <w:jc w:val="both"/>
              <w:rPr>
                <w:rFonts w:asciiTheme="majorHAnsi" w:hAnsiTheme="majorHAnsi" w:cstheme="majorHAnsi"/>
                <w:color w:val="000000" w:themeColor="text1"/>
                <w:sz w:val="20"/>
                <w:szCs w:val="20"/>
                <w:lang w:val="en-US"/>
              </w:rPr>
            </w:pPr>
          </w:p>
        </w:tc>
        <w:tc>
          <w:tcPr>
            <w:tcW w:w="617" w:type="dxa"/>
          </w:tcPr>
          <w:p w14:paraId="6FF89F02" w14:textId="5B98796F" w:rsidR="003444A4" w:rsidRPr="00CC0E6F" w:rsidRDefault="0049106D" w:rsidP="00612FF0">
            <w:pPr>
              <w:tabs>
                <w:tab w:val="left" w:pos="720"/>
              </w:tabs>
              <w:spacing w:line="276" w:lineRule="auto"/>
              <w:jc w:val="center"/>
              <w:rPr>
                <w:rFonts w:asciiTheme="majorHAnsi" w:hAnsiTheme="majorHAnsi" w:cstheme="majorHAnsi"/>
                <w:color w:val="000000" w:themeColor="text1"/>
                <w:sz w:val="20"/>
                <w:szCs w:val="20"/>
                <w:highlight w:val="yellow"/>
                <w:lang w:val="en-US"/>
              </w:rPr>
            </w:pPr>
            <w:r w:rsidRPr="00CC0E6F">
              <w:rPr>
                <w:rFonts w:ascii="Arial" w:hAnsi="Arial" w:cs="Arial"/>
                <w:sz w:val="20"/>
                <w:szCs w:val="20"/>
              </w:rPr>
              <w:t>AO1</w:t>
            </w:r>
          </w:p>
        </w:tc>
      </w:tr>
      <w:tr w:rsidR="00CA440C" w:rsidRPr="00CC0E6F" w14:paraId="51E4EB12" w14:textId="77777777" w:rsidTr="00612FF0">
        <w:tc>
          <w:tcPr>
            <w:tcW w:w="424" w:type="dxa"/>
          </w:tcPr>
          <w:p w14:paraId="7F16241A" w14:textId="77777777" w:rsidR="003444A4" w:rsidRPr="00CC0E6F" w:rsidRDefault="003444A4" w:rsidP="00612FF0">
            <w:pPr>
              <w:tabs>
                <w:tab w:val="left" w:pos="720"/>
              </w:tabs>
              <w:spacing w:line="276" w:lineRule="auto"/>
              <w:jc w:val="center"/>
              <w:rPr>
                <w:rFonts w:asciiTheme="majorHAnsi" w:hAnsiTheme="majorHAnsi" w:cstheme="majorHAnsi"/>
                <w:b/>
                <w:bCs/>
                <w:color w:val="000000" w:themeColor="text1"/>
                <w:sz w:val="20"/>
                <w:szCs w:val="20"/>
                <w:lang w:val="en-US"/>
              </w:rPr>
            </w:pPr>
          </w:p>
        </w:tc>
        <w:tc>
          <w:tcPr>
            <w:tcW w:w="496" w:type="dxa"/>
          </w:tcPr>
          <w:p w14:paraId="0F73EC17" w14:textId="77777777" w:rsidR="003444A4" w:rsidRPr="00CC0E6F" w:rsidRDefault="003444A4" w:rsidP="00612FF0">
            <w:pPr>
              <w:tabs>
                <w:tab w:val="left" w:pos="720"/>
              </w:tabs>
              <w:spacing w:line="276" w:lineRule="auto"/>
              <w:jc w:val="both"/>
              <w:rPr>
                <w:rFonts w:asciiTheme="majorHAnsi" w:hAnsiTheme="majorHAnsi" w:cstheme="majorHAnsi"/>
                <w:color w:val="000000" w:themeColor="text1"/>
                <w:sz w:val="20"/>
                <w:szCs w:val="20"/>
                <w:lang w:val="en-US"/>
              </w:rPr>
            </w:pPr>
            <w:r w:rsidRPr="00CC0E6F">
              <w:rPr>
                <w:rFonts w:asciiTheme="majorHAnsi" w:hAnsiTheme="majorHAnsi" w:cstheme="majorHAnsi"/>
                <w:b/>
                <w:bCs/>
                <w:color w:val="000000" w:themeColor="text1"/>
                <w:sz w:val="20"/>
                <w:szCs w:val="20"/>
                <w:lang w:val="en-US"/>
              </w:rPr>
              <w:t>(d)</w:t>
            </w:r>
          </w:p>
        </w:tc>
        <w:tc>
          <w:tcPr>
            <w:tcW w:w="8311" w:type="dxa"/>
          </w:tcPr>
          <w:p w14:paraId="6D34DE88" w14:textId="4514774A" w:rsidR="003444A4" w:rsidRPr="00CC0E6F" w:rsidRDefault="007C446C" w:rsidP="00612FF0">
            <w:pPr>
              <w:tabs>
                <w:tab w:val="left" w:pos="720"/>
              </w:tabs>
              <w:spacing w:line="276" w:lineRule="auto"/>
              <w:jc w:val="both"/>
              <w:rPr>
                <w:rFonts w:asciiTheme="majorHAnsi" w:hAnsiTheme="majorHAnsi" w:cstheme="majorHAnsi"/>
                <w:color w:val="000000" w:themeColor="text1"/>
                <w:sz w:val="20"/>
                <w:szCs w:val="20"/>
              </w:rPr>
            </w:pPr>
            <w:r w:rsidRPr="00CC0E6F">
              <w:rPr>
                <w:rFonts w:asciiTheme="majorHAnsi" w:hAnsiTheme="majorHAnsi" w:cstheme="majorHAnsi"/>
                <w:sz w:val="20"/>
                <w:szCs w:val="20"/>
              </w:rPr>
              <w:t xml:space="preserve">Describe the relationship between changes in low-level cloud cover and average surface temperature as shown in Resources </w:t>
            </w:r>
            <w:r w:rsidR="004416DB" w:rsidRPr="00CC0E6F">
              <w:rPr>
                <w:rFonts w:asciiTheme="majorHAnsi" w:hAnsiTheme="majorHAnsi" w:cstheme="majorHAnsi"/>
                <w:sz w:val="20"/>
                <w:szCs w:val="20"/>
              </w:rPr>
              <w:t>6</w:t>
            </w:r>
            <w:r w:rsidRPr="00CC0E6F">
              <w:rPr>
                <w:rFonts w:asciiTheme="majorHAnsi" w:hAnsiTheme="majorHAnsi" w:cstheme="majorHAnsi"/>
                <w:sz w:val="20"/>
                <w:szCs w:val="20"/>
              </w:rPr>
              <w:t xml:space="preserve">A and </w:t>
            </w:r>
            <w:r w:rsidR="004416DB" w:rsidRPr="00CC0E6F">
              <w:rPr>
                <w:rFonts w:asciiTheme="majorHAnsi" w:hAnsiTheme="majorHAnsi" w:cstheme="majorHAnsi"/>
                <w:sz w:val="20"/>
                <w:szCs w:val="20"/>
              </w:rPr>
              <w:t>6</w:t>
            </w:r>
            <w:r w:rsidRPr="00CC0E6F">
              <w:rPr>
                <w:rFonts w:asciiTheme="majorHAnsi" w:hAnsiTheme="majorHAnsi" w:cstheme="majorHAnsi"/>
                <w:sz w:val="20"/>
                <w:szCs w:val="20"/>
              </w:rPr>
              <w:t xml:space="preserve">B. </w:t>
            </w:r>
          </w:p>
        </w:tc>
        <w:tc>
          <w:tcPr>
            <w:tcW w:w="617" w:type="dxa"/>
            <w:vAlign w:val="bottom"/>
          </w:tcPr>
          <w:p w14:paraId="2049FFBE" w14:textId="17811754" w:rsidR="003444A4" w:rsidRPr="00CC0E6F" w:rsidRDefault="003444A4" w:rsidP="00612FF0">
            <w:pPr>
              <w:tabs>
                <w:tab w:val="left" w:pos="720"/>
              </w:tabs>
              <w:spacing w:line="276" w:lineRule="auto"/>
              <w:jc w:val="center"/>
              <w:rPr>
                <w:rFonts w:asciiTheme="majorHAnsi" w:hAnsiTheme="majorHAnsi" w:cstheme="majorHAnsi"/>
                <w:color w:val="000000" w:themeColor="text1"/>
                <w:sz w:val="20"/>
                <w:szCs w:val="20"/>
                <w:highlight w:val="yellow"/>
                <w:lang w:val="en-US"/>
              </w:rPr>
            </w:pPr>
            <w:r w:rsidRPr="00CC0E6F">
              <w:rPr>
                <w:rFonts w:asciiTheme="majorHAnsi" w:hAnsiTheme="majorHAnsi" w:cstheme="majorHAnsi"/>
                <w:color w:val="000000" w:themeColor="text1"/>
                <w:sz w:val="20"/>
                <w:szCs w:val="20"/>
                <w:lang w:val="en-US"/>
              </w:rPr>
              <w:t>[</w:t>
            </w:r>
            <w:r w:rsidR="007C446C" w:rsidRPr="00CC0E6F">
              <w:rPr>
                <w:rFonts w:asciiTheme="majorHAnsi" w:hAnsiTheme="majorHAnsi" w:cstheme="majorHAnsi"/>
                <w:color w:val="000000" w:themeColor="text1"/>
                <w:sz w:val="20"/>
                <w:szCs w:val="20"/>
                <w:lang w:val="en-US"/>
              </w:rPr>
              <w:t>5</w:t>
            </w:r>
            <w:r w:rsidRPr="00CC0E6F">
              <w:rPr>
                <w:rFonts w:asciiTheme="majorHAnsi" w:hAnsiTheme="majorHAnsi" w:cstheme="majorHAnsi"/>
                <w:color w:val="000000" w:themeColor="text1"/>
                <w:sz w:val="20"/>
                <w:szCs w:val="20"/>
                <w:lang w:val="en-US"/>
              </w:rPr>
              <w:t>]</w:t>
            </w:r>
          </w:p>
        </w:tc>
      </w:tr>
      <w:tr w:rsidR="00CA440C" w:rsidRPr="00CC0E6F" w14:paraId="52923C26" w14:textId="77777777" w:rsidTr="00612FF0">
        <w:tc>
          <w:tcPr>
            <w:tcW w:w="424" w:type="dxa"/>
          </w:tcPr>
          <w:p w14:paraId="561B0394" w14:textId="77777777" w:rsidR="003444A4" w:rsidRPr="00CC0E6F" w:rsidRDefault="003444A4" w:rsidP="00612FF0">
            <w:pPr>
              <w:tabs>
                <w:tab w:val="left" w:pos="720"/>
              </w:tabs>
              <w:spacing w:line="276" w:lineRule="auto"/>
              <w:jc w:val="center"/>
              <w:rPr>
                <w:rFonts w:asciiTheme="majorHAnsi" w:hAnsiTheme="majorHAnsi" w:cstheme="majorHAnsi"/>
                <w:b/>
                <w:bCs/>
                <w:color w:val="000000" w:themeColor="text1"/>
                <w:sz w:val="20"/>
                <w:szCs w:val="20"/>
                <w:lang w:val="en-US"/>
              </w:rPr>
            </w:pPr>
          </w:p>
        </w:tc>
        <w:tc>
          <w:tcPr>
            <w:tcW w:w="496" w:type="dxa"/>
          </w:tcPr>
          <w:p w14:paraId="65653023" w14:textId="77777777" w:rsidR="003444A4" w:rsidRPr="00CC0E6F" w:rsidRDefault="003444A4" w:rsidP="00612FF0">
            <w:pPr>
              <w:tabs>
                <w:tab w:val="left" w:pos="720"/>
              </w:tabs>
              <w:spacing w:line="276" w:lineRule="auto"/>
              <w:jc w:val="both"/>
              <w:rPr>
                <w:rFonts w:asciiTheme="majorHAnsi" w:hAnsiTheme="majorHAnsi" w:cstheme="majorHAnsi"/>
                <w:b/>
                <w:bCs/>
                <w:color w:val="000000" w:themeColor="text1"/>
                <w:sz w:val="20"/>
                <w:szCs w:val="20"/>
                <w:lang w:val="en-US"/>
              </w:rPr>
            </w:pPr>
          </w:p>
        </w:tc>
        <w:tc>
          <w:tcPr>
            <w:tcW w:w="8311" w:type="dxa"/>
          </w:tcPr>
          <w:p w14:paraId="53B5405F" w14:textId="77777777" w:rsidR="00634F2C" w:rsidRPr="00CC0E6F" w:rsidRDefault="00634F2C" w:rsidP="00612FF0">
            <w:pPr>
              <w:spacing w:line="276" w:lineRule="auto"/>
              <w:jc w:val="both"/>
              <w:rPr>
                <w:rFonts w:asciiTheme="majorHAnsi" w:hAnsiTheme="majorHAnsi" w:cstheme="majorHAnsi"/>
                <w:i/>
                <w:iCs/>
                <w:sz w:val="20"/>
                <w:szCs w:val="20"/>
                <w:lang w:val="en-SG"/>
              </w:rPr>
            </w:pPr>
            <w:r w:rsidRPr="00CC0E6F">
              <w:rPr>
                <w:rFonts w:asciiTheme="majorHAnsi" w:hAnsiTheme="majorHAnsi" w:cstheme="majorHAnsi"/>
                <w:i/>
                <w:iCs/>
                <w:sz w:val="20"/>
                <w:szCs w:val="20"/>
                <w:lang w:val="en-SG"/>
              </w:rPr>
              <w:t>Award 1 mark for description of relationship between</w:t>
            </w:r>
            <w:r w:rsidRPr="00CC0E6F">
              <w:rPr>
                <w:rFonts w:asciiTheme="majorHAnsi" w:hAnsiTheme="majorHAnsi" w:cstheme="majorHAnsi"/>
                <w:sz w:val="20"/>
                <w:szCs w:val="20"/>
              </w:rPr>
              <w:t xml:space="preserve"> </w:t>
            </w:r>
            <w:r w:rsidRPr="00CC0E6F">
              <w:rPr>
                <w:rFonts w:asciiTheme="majorHAnsi" w:hAnsiTheme="majorHAnsi" w:cstheme="majorHAnsi"/>
                <w:i/>
                <w:iCs/>
                <w:sz w:val="20"/>
                <w:szCs w:val="20"/>
                <w:lang w:val="en-SG"/>
              </w:rPr>
              <w:t>average surface temperature and low-level cloud cove, to a maximum of 5 marks.</w:t>
            </w:r>
          </w:p>
          <w:p w14:paraId="6B735034" w14:textId="17711A19" w:rsidR="00634F2C" w:rsidRPr="00CC0E6F" w:rsidRDefault="00634F2C" w:rsidP="00612FF0">
            <w:pPr>
              <w:spacing w:line="276" w:lineRule="auto"/>
              <w:jc w:val="both"/>
              <w:rPr>
                <w:rFonts w:asciiTheme="majorHAnsi" w:hAnsiTheme="majorHAnsi" w:cstheme="majorHAnsi"/>
                <w:i/>
                <w:iCs/>
                <w:sz w:val="20"/>
                <w:szCs w:val="20"/>
                <w:lang w:val="en-SG"/>
              </w:rPr>
            </w:pPr>
            <w:r w:rsidRPr="00CC0E6F">
              <w:rPr>
                <w:rFonts w:asciiTheme="majorHAnsi" w:hAnsiTheme="majorHAnsi" w:cstheme="majorHAnsi"/>
                <w:i/>
                <w:iCs/>
                <w:sz w:val="20"/>
                <w:szCs w:val="20"/>
                <w:lang w:val="en-SG"/>
              </w:rPr>
              <w:t xml:space="preserve">Award </w:t>
            </w:r>
            <w:r w:rsidR="00DC7074" w:rsidRPr="00CC0E6F">
              <w:rPr>
                <w:rFonts w:asciiTheme="majorHAnsi" w:hAnsiTheme="majorHAnsi" w:cstheme="majorHAnsi"/>
                <w:i/>
                <w:iCs/>
                <w:sz w:val="20"/>
                <w:szCs w:val="20"/>
                <w:lang w:val="en-SG"/>
              </w:rPr>
              <w:t xml:space="preserve">a maximum of 1 additional mark for further development of each </w:t>
            </w:r>
            <w:r w:rsidRPr="00CC0E6F">
              <w:rPr>
                <w:rFonts w:asciiTheme="majorHAnsi" w:hAnsiTheme="majorHAnsi" w:cstheme="majorHAnsi"/>
                <w:i/>
                <w:iCs/>
                <w:sz w:val="20"/>
                <w:szCs w:val="20"/>
                <w:lang w:val="en-SG"/>
              </w:rPr>
              <w:t>description.</w:t>
            </w:r>
          </w:p>
          <w:p w14:paraId="41D8D6F9" w14:textId="77777777" w:rsidR="00634F2C" w:rsidRPr="00CC0E6F" w:rsidRDefault="00634F2C" w:rsidP="00612FF0">
            <w:pPr>
              <w:spacing w:line="276" w:lineRule="auto"/>
              <w:jc w:val="both"/>
              <w:rPr>
                <w:rFonts w:asciiTheme="majorHAnsi" w:hAnsiTheme="majorHAnsi" w:cstheme="majorHAnsi"/>
                <w:sz w:val="20"/>
                <w:szCs w:val="20"/>
                <w:lang w:val="en-SG"/>
              </w:rPr>
            </w:pPr>
          </w:p>
          <w:p w14:paraId="3821F275" w14:textId="77777777" w:rsidR="009562D5" w:rsidRPr="00CC0E6F" w:rsidRDefault="009562D5" w:rsidP="00612FF0">
            <w:pPr>
              <w:pStyle w:val="Default"/>
              <w:spacing w:line="276" w:lineRule="auto"/>
              <w:jc w:val="both"/>
              <w:rPr>
                <w:sz w:val="20"/>
                <w:szCs w:val="20"/>
              </w:rPr>
            </w:pPr>
            <w:r w:rsidRPr="00CC0E6F">
              <w:rPr>
                <w:sz w:val="20"/>
                <w:szCs w:val="20"/>
              </w:rPr>
              <w:t>Possible responses include:</w:t>
            </w:r>
          </w:p>
          <w:p w14:paraId="095F339F" w14:textId="77777777" w:rsidR="009562D5" w:rsidRPr="00CC0E6F" w:rsidRDefault="009562D5" w:rsidP="00612FF0">
            <w:pPr>
              <w:spacing w:line="276" w:lineRule="auto"/>
              <w:jc w:val="both"/>
              <w:rPr>
                <w:rFonts w:asciiTheme="majorHAnsi" w:hAnsiTheme="majorHAnsi" w:cstheme="majorHAnsi"/>
                <w:sz w:val="20"/>
                <w:szCs w:val="20"/>
                <w:lang w:val="en-SG"/>
              </w:rPr>
            </w:pPr>
          </w:p>
          <w:p w14:paraId="36BBE081" w14:textId="77777777" w:rsidR="00634F2C" w:rsidRPr="00CC0E6F" w:rsidRDefault="00634F2C" w:rsidP="00612FF0">
            <w:pPr>
              <w:pStyle w:val="ListParagraph"/>
              <w:numPr>
                <w:ilvl w:val="0"/>
                <w:numId w:val="3"/>
              </w:numPr>
              <w:spacing w:line="276" w:lineRule="auto"/>
              <w:jc w:val="both"/>
              <w:rPr>
                <w:rFonts w:asciiTheme="majorHAnsi" w:hAnsiTheme="majorHAnsi" w:cstheme="majorHAnsi"/>
                <w:sz w:val="20"/>
                <w:szCs w:val="20"/>
                <w:lang w:val="en-SG"/>
              </w:rPr>
            </w:pPr>
            <w:r w:rsidRPr="00CC0E6F">
              <w:rPr>
                <w:rFonts w:asciiTheme="majorHAnsi" w:hAnsiTheme="majorHAnsi" w:cstheme="majorHAnsi"/>
                <w:sz w:val="20"/>
                <w:szCs w:val="20"/>
                <w:lang w:val="en-SG"/>
              </w:rPr>
              <w:t>[General] There seems to be an inverse relationship between changes in low-level cloud cover and changes in average surface temperatures. [1 mark] Areas which experience an increase in cloud cover, as indicated in red in Resource 6A, seem to experience a drop in surface temperatures, as indicated in blue in Resource 6B. [1 additional mark]</w:t>
            </w:r>
          </w:p>
          <w:p w14:paraId="60A08ABB" w14:textId="77777777" w:rsidR="00634F2C" w:rsidRPr="00CC0E6F" w:rsidRDefault="00634F2C" w:rsidP="00612FF0">
            <w:pPr>
              <w:pStyle w:val="ListParagraph"/>
              <w:numPr>
                <w:ilvl w:val="0"/>
                <w:numId w:val="3"/>
              </w:numPr>
              <w:spacing w:line="276" w:lineRule="auto"/>
              <w:jc w:val="both"/>
              <w:rPr>
                <w:rFonts w:asciiTheme="majorHAnsi" w:hAnsiTheme="majorHAnsi" w:cstheme="majorHAnsi"/>
                <w:sz w:val="20"/>
                <w:szCs w:val="20"/>
                <w:lang w:val="en-SG"/>
              </w:rPr>
            </w:pPr>
            <w:r w:rsidRPr="00CC0E6F">
              <w:rPr>
                <w:rFonts w:asciiTheme="majorHAnsi" w:hAnsiTheme="majorHAnsi" w:cstheme="majorHAnsi"/>
                <w:sz w:val="20"/>
                <w:szCs w:val="20"/>
                <w:lang w:val="en-SG"/>
              </w:rPr>
              <w:t>[Specific] This can be seen in areas where low-level cloud cover has increased, such as the oceans off the west coast of South America, where the increase ranges from 1 to more than 3%. These areas have experienced a decrease in surface temperatures from 0.25 to 0.75</w:t>
            </w:r>
            <w:r w:rsidRPr="00CC0E6F">
              <w:rPr>
                <w:rFonts w:asciiTheme="majorHAnsi" w:hAnsiTheme="majorHAnsi" w:cstheme="majorHAnsi"/>
                <w:sz w:val="20"/>
                <w:szCs w:val="20"/>
                <w:vertAlign w:val="superscript"/>
                <w:lang w:val="en-SG"/>
              </w:rPr>
              <w:t>o</w:t>
            </w:r>
            <w:r w:rsidRPr="00CC0E6F">
              <w:rPr>
                <w:rFonts w:asciiTheme="majorHAnsi" w:hAnsiTheme="majorHAnsi" w:cstheme="majorHAnsi"/>
                <w:sz w:val="20"/>
                <w:szCs w:val="20"/>
                <w:lang w:val="en-SG"/>
              </w:rPr>
              <w:t>C. [1 mark] Areas where cloud cover has decreased such as the interior of North America, where the decrease is about 2%, have experienced an increase in surface temperatures of up to 1.5</w:t>
            </w:r>
            <w:r w:rsidRPr="00CC0E6F">
              <w:rPr>
                <w:rFonts w:asciiTheme="majorHAnsi" w:hAnsiTheme="majorHAnsi" w:cstheme="majorHAnsi"/>
                <w:sz w:val="20"/>
                <w:szCs w:val="20"/>
                <w:vertAlign w:val="superscript"/>
                <w:lang w:val="en-SG"/>
              </w:rPr>
              <w:t>o</w:t>
            </w:r>
            <w:r w:rsidRPr="00CC0E6F">
              <w:rPr>
                <w:rFonts w:asciiTheme="majorHAnsi" w:hAnsiTheme="majorHAnsi" w:cstheme="majorHAnsi"/>
                <w:sz w:val="20"/>
                <w:szCs w:val="20"/>
                <w:lang w:val="en-SG"/>
              </w:rPr>
              <w:t>C. [1 additional mark]</w:t>
            </w:r>
          </w:p>
          <w:p w14:paraId="09F707EC" w14:textId="7DBBE8B4" w:rsidR="00634F2C" w:rsidRPr="00CC0E6F" w:rsidRDefault="00634F2C" w:rsidP="00612FF0">
            <w:pPr>
              <w:pStyle w:val="ListParagraph"/>
              <w:numPr>
                <w:ilvl w:val="0"/>
                <w:numId w:val="3"/>
              </w:numPr>
              <w:spacing w:line="276" w:lineRule="auto"/>
              <w:jc w:val="both"/>
              <w:rPr>
                <w:rFonts w:asciiTheme="majorHAnsi" w:hAnsiTheme="majorHAnsi" w:cstheme="majorHAnsi"/>
                <w:sz w:val="20"/>
                <w:szCs w:val="20"/>
                <w:lang w:val="en-SG"/>
              </w:rPr>
            </w:pPr>
            <w:r w:rsidRPr="00CC0E6F">
              <w:rPr>
                <w:rFonts w:asciiTheme="majorHAnsi" w:hAnsiTheme="majorHAnsi" w:cstheme="majorHAnsi"/>
                <w:sz w:val="20"/>
                <w:szCs w:val="20"/>
                <w:lang w:val="en-SG"/>
              </w:rPr>
              <w:t>[Anomaly] However, there are also some areas where changes in low-level cloud cover and changes in average surface temperatures have experienced a positive relationship. [1 mark] These can be seen off the coast of Antarctica where both cloud cover and surface temperatures have increased. [1 additional mark]</w:t>
            </w:r>
          </w:p>
          <w:p w14:paraId="75F493B7" w14:textId="77777777" w:rsidR="003444A4" w:rsidRPr="00CC0E6F" w:rsidRDefault="003444A4" w:rsidP="00612FF0">
            <w:pPr>
              <w:tabs>
                <w:tab w:val="left" w:pos="720"/>
              </w:tabs>
              <w:spacing w:line="276" w:lineRule="auto"/>
              <w:jc w:val="both"/>
              <w:rPr>
                <w:rFonts w:asciiTheme="majorHAnsi" w:hAnsiTheme="majorHAnsi" w:cstheme="majorHAnsi"/>
                <w:color w:val="000000" w:themeColor="text1"/>
                <w:sz w:val="20"/>
                <w:szCs w:val="20"/>
              </w:rPr>
            </w:pPr>
          </w:p>
        </w:tc>
        <w:tc>
          <w:tcPr>
            <w:tcW w:w="617" w:type="dxa"/>
          </w:tcPr>
          <w:p w14:paraId="42D3CDFD" w14:textId="7566642A" w:rsidR="003444A4" w:rsidRPr="00CC0E6F" w:rsidRDefault="0049106D" w:rsidP="00612FF0">
            <w:pPr>
              <w:tabs>
                <w:tab w:val="left" w:pos="720"/>
              </w:tabs>
              <w:spacing w:line="276" w:lineRule="auto"/>
              <w:jc w:val="center"/>
              <w:rPr>
                <w:rFonts w:asciiTheme="majorHAnsi" w:hAnsiTheme="majorHAnsi" w:cstheme="majorHAnsi"/>
                <w:color w:val="000000" w:themeColor="text1"/>
                <w:sz w:val="20"/>
                <w:szCs w:val="20"/>
                <w:highlight w:val="yellow"/>
                <w:lang w:val="en-US"/>
              </w:rPr>
            </w:pPr>
            <w:r w:rsidRPr="00CC0E6F">
              <w:rPr>
                <w:rFonts w:ascii="Arial" w:hAnsi="Arial" w:cs="Arial"/>
                <w:sz w:val="20"/>
                <w:szCs w:val="20"/>
              </w:rPr>
              <w:t>AO2</w:t>
            </w:r>
          </w:p>
        </w:tc>
      </w:tr>
      <w:tr w:rsidR="00CA440C" w:rsidRPr="00CC0E6F" w14:paraId="7AA91B80" w14:textId="77777777" w:rsidTr="00612FF0">
        <w:tc>
          <w:tcPr>
            <w:tcW w:w="424" w:type="dxa"/>
          </w:tcPr>
          <w:p w14:paraId="4F1A6475" w14:textId="77777777" w:rsidR="003444A4" w:rsidRPr="00CC0E6F" w:rsidRDefault="003444A4" w:rsidP="00612FF0">
            <w:pPr>
              <w:tabs>
                <w:tab w:val="left" w:pos="720"/>
              </w:tabs>
              <w:spacing w:line="276" w:lineRule="auto"/>
              <w:jc w:val="center"/>
              <w:rPr>
                <w:rFonts w:asciiTheme="majorHAnsi" w:hAnsiTheme="majorHAnsi" w:cstheme="majorHAnsi"/>
                <w:b/>
                <w:bCs/>
                <w:color w:val="000000" w:themeColor="text1"/>
                <w:sz w:val="20"/>
                <w:szCs w:val="20"/>
                <w:lang w:val="en-US"/>
              </w:rPr>
            </w:pPr>
          </w:p>
        </w:tc>
        <w:tc>
          <w:tcPr>
            <w:tcW w:w="496" w:type="dxa"/>
          </w:tcPr>
          <w:p w14:paraId="428CB080" w14:textId="77777777" w:rsidR="003444A4" w:rsidRPr="00CC0E6F" w:rsidRDefault="003444A4" w:rsidP="00612FF0">
            <w:pPr>
              <w:tabs>
                <w:tab w:val="left" w:pos="720"/>
              </w:tabs>
              <w:spacing w:line="276" w:lineRule="auto"/>
              <w:jc w:val="both"/>
              <w:rPr>
                <w:rFonts w:asciiTheme="majorHAnsi" w:hAnsiTheme="majorHAnsi" w:cstheme="majorHAnsi"/>
                <w:b/>
                <w:bCs/>
                <w:color w:val="000000" w:themeColor="text1"/>
                <w:sz w:val="20"/>
                <w:szCs w:val="20"/>
                <w:lang w:val="en-US"/>
              </w:rPr>
            </w:pPr>
            <w:r w:rsidRPr="00CC0E6F">
              <w:rPr>
                <w:rFonts w:asciiTheme="majorHAnsi" w:hAnsiTheme="majorHAnsi" w:cstheme="majorHAnsi"/>
                <w:b/>
                <w:bCs/>
                <w:color w:val="000000" w:themeColor="text1"/>
                <w:sz w:val="20"/>
                <w:szCs w:val="20"/>
                <w:lang w:val="en-US"/>
              </w:rPr>
              <w:t>(e)</w:t>
            </w:r>
          </w:p>
        </w:tc>
        <w:tc>
          <w:tcPr>
            <w:tcW w:w="8311" w:type="dxa"/>
          </w:tcPr>
          <w:p w14:paraId="2A5BE9BB" w14:textId="15D11335" w:rsidR="003444A4" w:rsidRPr="00CC0E6F" w:rsidRDefault="007B7F23" w:rsidP="00612FF0">
            <w:pPr>
              <w:tabs>
                <w:tab w:val="left" w:pos="720"/>
              </w:tabs>
              <w:spacing w:line="276" w:lineRule="auto"/>
              <w:jc w:val="both"/>
              <w:rPr>
                <w:rFonts w:asciiTheme="majorHAnsi" w:hAnsiTheme="majorHAnsi" w:cstheme="majorHAnsi"/>
                <w:color w:val="000000" w:themeColor="text1"/>
                <w:sz w:val="20"/>
                <w:szCs w:val="20"/>
              </w:rPr>
            </w:pPr>
            <w:r w:rsidRPr="00CC0E6F">
              <w:rPr>
                <w:rFonts w:ascii="Arial" w:hAnsi="Arial" w:cs="Arial"/>
                <w:sz w:val="20"/>
                <w:szCs w:val="20"/>
              </w:rPr>
              <w:t>Explain how the increase in cloud cover could have affected global temperatures.</w:t>
            </w:r>
          </w:p>
        </w:tc>
        <w:tc>
          <w:tcPr>
            <w:tcW w:w="617" w:type="dxa"/>
            <w:vAlign w:val="bottom"/>
          </w:tcPr>
          <w:p w14:paraId="23226C7F" w14:textId="2A9517CD" w:rsidR="003444A4" w:rsidRPr="00CC0E6F" w:rsidRDefault="003444A4" w:rsidP="00612FF0">
            <w:pPr>
              <w:tabs>
                <w:tab w:val="left" w:pos="720"/>
              </w:tabs>
              <w:spacing w:line="276" w:lineRule="auto"/>
              <w:jc w:val="center"/>
              <w:rPr>
                <w:rFonts w:asciiTheme="majorHAnsi" w:hAnsiTheme="majorHAnsi" w:cstheme="majorHAnsi"/>
                <w:color w:val="000000" w:themeColor="text1"/>
                <w:sz w:val="20"/>
                <w:szCs w:val="20"/>
                <w:highlight w:val="yellow"/>
                <w:lang w:val="en-US"/>
              </w:rPr>
            </w:pPr>
            <w:r w:rsidRPr="00CC0E6F">
              <w:rPr>
                <w:rFonts w:asciiTheme="majorHAnsi" w:hAnsiTheme="majorHAnsi" w:cstheme="majorHAnsi"/>
                <w:color w:val="000000" w:themeColor="text1"/>
                <w:sz w:val="20"/>
                <w:szCs w:val="20"/>
                <w:lang w:val="en-US"/>
              </w:rPr>
              <w:t>[</w:t>
            </w:r>
            <w:r w:rsidR="007C446C" w:rsidRPr="00CC0E6F">
              <w:rPr>
                <w:rFonts w:asciiTheme="majorHAnsi" w:hAnsiTheme="majorHAnsi" w:cstheme="majorHAnsi"/>
                <w:color w:val="000000" w:themeColor="text1"/>
                <w:sz w:val="20"/>
                <w:szCs w:val="20"/>
                <w:lang w:val="en-US"/>
              </w:rPr>
              <w:t>3</w:t>
            </w:r>
            <w:r w:rsidRPr="00CC0E6F">
              <w:rPr>
                <w:rFonts w:asciiTheme="majorHAnsi" w:hAnsiTheme="majorHAnsi" w:cstheme="majorHAnsi"/>
                <w:color w:val="000000" w:themeColor="text1"/>
                <w:sz w:val="20"/>
                <w:szCs w:val="20"/>
                <w:lang w:val="en-US"/>
              </w:rPr>
              <w:t>]</w:t>
            </w:r>
          </w:p>
        </w:tc>
      </w:tr>
      <w:tr w:rsidR="002002BF" w:rsidRPr="00CC0E6F" w14:paraId="3A207EF1" w14:textId="77777777" w:rsidTr="00612FF0">
        <w:tc>
          <w:tcPr>
            <w:tcW w:w="424" w:type="dxa"/>
          </w:tcPr>
          <w:p w14:paraId="063B5CDB" w14:textId="77777777" w:rsidR="002002BF" w:rsidRPr="00CC0E6F" w:rsidRDefault="002002BF" w:rsidP="00612FF0">
            <w:pPr>
              <w:tabs>
                <w:tab w:val="left" w:pos="720"/>
              </w:tabs>
              <w:spacing w:line="276" w:lineRule="auto"/>
              <w:jc w:val="center"/>
              <w:rPr>
                <w:rFonts w:asciiTheme="majorHAnsi" w:hAnsiTheme="majorHAnsi" w:cstheme="majorHAnsi"/>
                <w:b/>
                <w:bCs/>
                <w:color w:val="000000" w:themeColor="text1"/>
                <w:sz w:val="20"/>
                <w:szCs w:val="20"/>
                <w:lang w:val="en-US"/>
              </w:rPr>
            </w:pPr>
          </w:p>
        </w:tc>
        <w:tc>
          <w:tcPr>
            <w:tcW w:w="496" w:type="dxa"/>
          </w:tcPr>
          <w:p w14:paraId="2E65FBF6" w14:textId="77777777" w:rsidR="002002BF" w:rsidRPr="00CC0E6F" w:rsidRDefault="002002BF" w:rsidP="00612FF0">
            <w:pPr>
              <w:tabs>
                <w:tab w:val="left" w:pos="720"/>
              </w:tabs>
              <w:spacing w:line="276" w:lineRule="auto"/>
              <w:jc w:val="both"/>
              <w:rPr>
                <w:rFonts w:asciiTheme="majorHAnsi" w:hAnsiTheme="majorHAnsi" w:cstheme="majorHAnsi"/>
                <w:b/>
                <w:bCs/>
                <w:color w:val="000000" w:themeColor="text1"/>
                <w:sz w:val="20"/>
                <w:szCs w:val="20"/>
                <w:lang w:val="en-US"/>
              </w:rPr>
            </w:pPr>
          </w:p>
        </w:tc>
        <w:tc>
          <w:tcPr>
            <w:tcW w:w="8311" w:type="dxa"/>
          </w:tcPr>
          <w:p w14:paraId="559EDB4B" w14:textId="5A7A4125" w:rsidR="00634F2C" w:rsidRPr="00CC0E6F" w:rsidRDefault="00634F2C" w:rsidP="00612FF0">
            <w:pPr>
              <w:spacing w:line="276" w:lineRule="auto"/>
              <w:jc w:val="both"/>
              <w:rPr>
                <w:rFonts w:asciiTheme="majorHAnsi" w:hAnsiTheme="majorHAnsi" w:cstheme="majorHAnsi"/>
                <w:i/>
                <w:iCs/>
                <w:sz w:val="20"/>
                <w:szCs w:val="20"/>
                <w:lang w:val="en-SG"/>
              </w:rPr>
            </w:pPr>
            <w:r w:rsidRPr="00CC0E6F">
              <w:rPr>
                <w:rFonts w:asciiTheme="majorHAnsi" w:hAnsiTheme="majorHAnsi" w:cstheme="majorHAnsi"/>
                <w:i/>
                <w:iCs/>
                <w:sz w:val="20"/>
                <w:szCs w:val="20"/>
                <w:lang w:val="en-SG"/>
              </w:rPr>
              <w:t>Award 1 mark for explanation</w:t>
            </w:r>
            <w:r w:rsidR="009562D5" w:rsidRPr="00CC0E6F">
              <w:rPr>
                <w:rFonts w:asciiTheme="majorHAnsi" w:hAnsiTheme="majorHAnsi" w:cstheme="majorHAnsi"/>
                <w:i/>
                <w:iCs/>
                <w:sz w:val="20"/>
                <w:szCs w:val="20"/>
                <w:lang w:val="en-SG"/>
              </w:rPr>
              <w:t xml:space="preserve"> of how an increase in cloud cover could affect global temperatures</w:t>
            </w:r>
            <w:r w:rsidRPr="00CC0E6F">
              <w:rPr>
                <w:rFonts w:asciiTheme="majorHAnsi" w:hAnsiTheme="majorHAnsi" w:cstheme="majorHAnsi"/>
                <w:i/>
                <w:iCs/>
                <w:sz w:val="20"/>
                <w:szCs w:val="20"/>
                <w:lang w:val="en-SG"/>
              </w:rPr>
              <w:t>, to a maximum of 3 marks.</w:t>
            </w:r>
          </w:p>
          <w:p w14:paraId="4A4FABC8" w14:textId="77777777" w:rsidR="00634F2C" w:rsidRPr="00CC0E6F" w:rsidRDefault="00634F2C" w:rsidP="00612FF0">
            <w:pPr>
              <w:spacing w:line="276" w:lineRule="auto"/>
              <w:jc w:val="both"/>
              <w:rPr>
                <w:rFonts w:asciiTheme="majorHAnsi" w:hAnsiTheme="majorHAnsi" w:cstheme="majorHAnsi"/>
                <w:i/>
                <w:iCs/>
                <w:sz w:val="20"/>
                <w:szCs w:val="20"/>
                <w:lang w:val="en-SG"/>
              </w:rPr>
            </w:pPr>
            <w:r w:rsidRPr="00CC0E6F">
              <w:rPr>
                <w:rFonts w:asciiTheme="majorHAnsi" w:hAnsiTheme="majorHAnsi" w:cstheme="majorHAnsi"/>
                <w:i/>
                <w:iCs/>
                <w:sz w:val="20"/>
                <w:szCs w:val="20"/>
                <w:lang w:val="en-SG"/>
              </w:rPr>
              <w:t>Award 1 mark for further development of explanation.</w:t>
            </w:r>
          </w:p>
          <w:p w14:paraId="6D7DE1D5" w14:textId="77777777" w:rsidR="00634F2C" w:rsidRPr="00CC0E6F" w:rsidRDefault="00634F2C" w:rsidP="00612FF0">
            <w:pPr>
              <w:spacing w:line="276" w:lineRule="auto"/>
              <w:jc w:val="both"/>
              <w:rPr>
                <w:rFonts w:asciiTheme="majorHAnsi" w:hAnsiTheme="majorHAnsi" w:cstheme="majorHAnsi"/>
                <w:sz w:val="20"/>
                <w:szCs w:val="20"/>
                <w:lang w:val="en-SG"/>
              </w:rPr>
            </w:pPr>
          </w:p>
          <w:p w14:paraId="244C0852" w14:textId="77777777" w:rsidR="009562D5" w:rsidRPr="00CC0E6F" w:rsidRDefault="009562D5" w:rsidP="00612FF0">
            <w:pPr>
              <w:pStyle w:val="Default"/>
              <w:spacing w:line="276" w:lineRule="auto"/>
              <w:jc w:val="both"/>
              <w:rPr>
                <w:sz w:val="20"/>
                <w:szCs w:val="20"/>
              </w:rPr>
            </w:pPr>
            <w:r w:rsidRPr="00CC0E6F">
              <w:rPr>
                <w:sz w:val="20"/>
                <w:szCs w:val="20"/>
              </w:rPr>
              <w:t>Possible responses include:</w:t>
            </w:r>
          </w:p>
          <w:p w14:paraId="13E7F60D" w14:textId="77777777" w:rsidR="009562D5" w:rsidRPr="00CC0E6F" w:rsidRDefault="009562D5" w:rsidP="00612FF0">
            <w:pPr>
              <w:spacing w:line="276" w:lineRule="auto"/>
              <w:jc w:val="both"/>
              <w:rPr>
                <w:rFonts w:asciiTheme="majorHAnsi" w:hAnsiTheme="majorHAnsi" w:cstheme="majorHAnsi"/>
                <w:sz w:val="20"/>
                <w:szCs w:val="20"/>
                <w:lang w:val="en-SG"/>
              </w:rPr>
            </w:pPr>
          </w:p>
          <w:p w14:paraId="114DA1D7" w14:textId="55145131" w:rsidR="00634F2C" w:rsidRPr="00CC0E6F" w:rsidRDefault="000E52CF" w:rsidP="00612FF0">
            <w:pPr>
              <w:pStyle w:val="ListParagraph"/>
              <w:numPr>
                <w:ilvl w:val="0"/>
                <w:numId w:val="3"/>
              </w:numPr>
              <w:spacing w:line="276" w:lineRule="auto"/>
              <w:jc w:val="both"/>
              <w:rPr>
                <w:rFonts w:asciiTheme="majorHAnsi" w:hAnsiTheme="majorHAnsi" w:cstheme="majorHAnsi"/>
                <w:sz w:val="20"/>
                <w:szCs w:val="20"/>
                <w:lang w:val="en-SG"/>
              </w:rPr>
            </w:pPr>
            <w:r w:rsidRPr="00CC0E6F">
              <w:rPr>
                <w:rFonts w:asciiTheme="majorHAnsi" w:hAnsiTheme="majorHAnsi" w:cstheme="majorHAnsi"/>
                <w:sz w:val="20"/>
                <w:szCs w:val="20"/>
                <w:lang w:val="en-SG"/>
              </w:rPr>
              <w:lastRenderedPageBreak/>
              <w:t>An increase in cloud cover would have led to an i</w:t>
            </w:r>
            <w:r w:rsidR="00634F2C" w:rsidRPr="00CC0E6F">
              <w:rPr>
                <w:rFonts w:asciiTheme="majorHAnsi" w:hAnsiTheme="majorHAnsi" w:cstheme="majorHAnsi"/>
                <w:sz w:val="20"/>
                <w:szCs w:val="20"/>
                <w:lang w:val="en-SG"/>
              </w:rPr>
              <w:t>ncrease in global temperatures</w:t>
            </w:r>
            <w:r w:rsidR="000533F1" w:rsidRPr="00CC0E6F">
              <w:rPr>
                <w:rFonts w:asciiTheme="majorHAnsi" w:hAnsiTheme="majorHAnsi" w:cstheme="majorHAnsi"/>
                <w:sz w:val="20"/>
                <w:szCs w:val="20"/>
                <w:lang w:val="en-SG"/>
              </w:rPr>
              <w:t xml:space="preserve">, which would have resulted in higher rates of </w:t>
            </w:r>
            <w:r w:rsidR="00634F2C" w:rsidRPr="00CC0E6F">
              <w:rPr>
                <w:rFonts w:asciiTheme="majorHAnsi" w:hAnsiTheme="majorHAnsi" w:cstheme="majorHAnsi"/>
                <w:sz w:val="20"/>
                <w:szCs w:val="20"/>
                <w:lang w:val="en-SG"/>
              </w:rPr>
              <w:t xml:space="preserve">evaporation and </w:t>
            </w:r>
            <w:r w:rsidR="000533F1" w:rsidRPr="00CC0E6F">
              <w:rPr>
                <w:rFonts w:asciiTheme="majorHAnsi" w:hAnsiTheme="majorHAnsi" w:cstheme="majorHAnsi"/>
                <w:sz w:val="20"/>
                <w:szCs w:val="20"/>
                <w:lang w:val="en-SG"/>
              </w:rPr>
              <w:t xml:space="preserve">hence even thicker </w:t>
            </w:r>
            <w:r w:rsidR="00634F2C" w:rsidRPr="00CC0E6F">
              <w:rPr>
                <w:rFonts w:asciiTheme="majorHAnsi" w:hAnsiTheme="majorHAnsi" w:cstheme="majorHAnsi"/>
                <w:sz w:val="20"/>
                <w:szCs w:val="20"/>
                <w:lang w:val="en-SG"/>
              </w:rPr>
              <w:t>cloud cover</w:t>
            </w:r>
            <w:r w:rsidR="000533F1" w:rsidRPr="00CC0E6F">
              <w:rPr>
                <w:rFonts w:asciiTheme="majorHAnsi" w:hAnsiTheme="majorHAnsi" w:cstheme="majorHAnsi"/>
                <w:sz w:val="20"/>
                <w:szCs w:val="20"/>
                <w:lang w:val="en-SG"/>
              </w:rPr>
              <w:t xml:space="preserve">. [1 mark] </w:t>
            </w:r>
          </w:p>
          <w:p w14:paraId="6A467983" w14:textId="7FA231C1" w:rsidR="00634F2C" w:rsidRPr="00CC0E6F" w:rsidRDefault="000533F1" w:rsidP="00612FF0">
            <w:pPr>
              <w:pStyle w:val="ListParagraph"/>
              <w:numPr>
                <w:ilvl w:val="0"/>
                <w:numId w:val="3"/>
              </w:numPr>
              <w:spacing w:line="276" w:lineRule="auto"/>
              <w:jc w:val="both"/>
              <w:rPr>
                <w:rFonts w:asciiTheme="majorHAnsi" w:hAnsiTheme="majorHAnsi" w:cstheme="majorHAnsi"/>
                <w:sz w:val="20"/>
                <w:szCs w:val="20"/>
                <w:lang w:val="en-SG"/>
              </w:rPr>
            </w:pPr>
            <w:r w:rsidRPr="00CC0E6F">
              <w:rPr>
                <w:rFonts w:asciiTheme="majorHAnsi" w:hAnsiTheme="majorHAnsi" w:cstheme="majorHAnsi"/>
                <w:sz w:val="20"/>
                <w:szCs w:val="20"/>
                <w:lang w:val="en-SG"/>
              </w:rPr>
              <w:t>This continued in</w:t>
            </w:r>
            <w:r w:rsidR="00634F2C" w:rsidRPr="00CC0E6F">
              <w:rPr>
                <w:rFonts w:asciiTheme="majorHAnsi" w:hAnsiTheme="majorHAnsi" w:cstheme="majorHAnsi"/>
                <w:sz w:val="20"/>
                <w:szCs w:val="20"/>
                <w:lang w:val="en-SG"/>
              </w:rPr>
              <w:t xml:space="preserve">crease in cloud cover </w:t>
            </w:r>
            <w:r w:rsidRPr="00CC0E6F">
              <w:rPr>
                <w:rFonts w:asciiTheme="majorHAnsi" w:hAnsiTheme="majorHAnsi" w:cstheme="majorHAnsi"/>
                <w:sz w:val="20"/>
                <w:szCs w:val="20"/>
                <w:lang w:val="en-SG"/>
              </w:rPr>
              <w:t xml:space="preserve">would then have led to an increase in </w:t>
            </w:r>
            <w:r w:rsidR="00634F2C" w:rsidRPr="00CC0E6F">
              <w:rPr>
                <w:rFonts w:asciiTheme="majorHAnsi" w:hAnsiTheme="majorHAnsi" w:cstheme="majorHAnsi"/>
                <w:sz w:val="20"/>
                <w:szCs w:val="20"/>
                <w:lang w:val="en-SG"/>
              </w:rPr>
              <w:t>albedo</w:t>
            </w:r>
            <w:r w:rsidRPr="00CC0E6F">
              <w:rPr>
                <w:rFonts w:asciiTheme="majorHAnsi" w:hAnsiTheme="majorHAnsi" w:cstheme="majorHAnsi"/>
                <w:sz w:val="20"/>
                <w:szCs w:val="20"/>
                <w:lang w:val="en-SG"/>
              </w:rPr>
              <w:t xml:space="preserve">, resulting in more incoming solar radiation being </w:t>
            </w:r>
            <w:proofErr w:type="gramStart"/>
            <w:r w:rsidRPr="00CC0E6F">
              <w:rPr>
                <w:rFonts w:asciiTheme="majorHAnsi" w:hAnsiTheme="majorHAnsi" w:cstheme="majorHAnsi"/>
                <w:sz w:val="20"/>
                <w:szCs w:val="20"/>
                <w:lang w:val="en-SG"/>
              </w:rPr>
              <w:t>reflected back</w:t>
            </w:r>
            <w:proofErr w:type="gramEnd"/>
            <w:r w:rsidRPr="00CC0E6F">
              <w:rPr>
                <w:rFonts w:asciiTheme="majorHAnsi" w:hAnsiTheme="majorHAnsi" w:cstheme="majorHAnsi"/>
                <w:sz w:val="20"/>
                <w:szCs w:val="20"/>
                <w:lang w:val="en-SG"/>
              </w:rPr>
              <w:t xml:space="preserve"> into the atmosphere. [1 mark] </w:t>
            </w:r>
          </w:p>
          <w:p w14:paraId="2CB09093" w14:textId="5F472CB4" w:rsidR="00634F2C" w:rsidRPr="00CC0E6F" w:rsidRDefault="000533F1" w:rsidP="00612FF0">
            <w:pPr>
              <w:pStyle w:val="ListParagraph"/>
              <w:numPr>
                <w:ilvl w:val="0"/>
                <w:numId w:val="3"/>
              </w:numPr>
              <w:spacing w:line="276" w:lineRule="auto"/>
              <w:jc w:val="both"/>
              <w:rPr>
                <w:rFonts w:asciiTheme="majorHAnsi" w:hAnsiTheme="majorHAnsi" w:cstheme="majorHAnsi"/>
                <w:sz w:val="20"/>
                <w:szCs w:val="20"/>
                <w:lang w:val="en-SG"/>
              </w:rPr>
            </w:pPr>
            <w:r w:rsidRPr="00CC0E6F">
              <w:rPr>
                <w:rFonts w:asciiTheme="majorHAnsi" w:hAnsiTheme="majorHAnsi" w:cstheme="majorHAnsi"/>
                <w:sz w:val="20"/>
                <w:szCs w:val="20"/>
                <w:lang w:val="en-SG"/>
              </w:rPr>
              <w:t xml:space="preserve">Over time, this </w:t>
            </w:r>
            <w:proofErr w:type="gramStart"/>
            <w:r w:rsidRPr="00CC0E6F">
              <w:rPr>
                <w:rFonts w:asciiTheme="majorHAnsi" w:hAnsiTheme="majorHAnsi" w:cstheme="majorHAnsi"/>
                <w:sz w:val="20"/>
                <w:szCs w:val="20"/>
                <w:lang w:val="en-SG"/>
              </w:rPr>
              <w:t>d</w:t>
            </w:r>
            <w:r w:rsidR="00634F2C" w:rsidRPr="00CC0E6F">
              <w:rPr>
                <w:rFonts w:asciiTheme="majorHAnsi" w:hAnsiTheme="majorHAnsi" w:cstheme="majorHAnsi"/>
                <w:sz w:val="20"/>
                <w:szCs w:val="20"/>
                <w:lang w:val="en-SG"/>
              </w:rPr>
              <w:t>ecrease</w:t>
            </w:r>
            <w:proofErr w:type="gramEnd"/>
            <w:r w:rsidR="00634F2C" w:rsidRPr="00CC0E6F">
              <w:rPr>
                <w:rFonts w:asciiTheme="majorHAnsi" w:hAnsiTheme="majorHAnsi" w:cstheme="majorHAnsi"/>
                <w:sz w:val="20"/>
                <w:szCs w:val="20"/>
                <w:lang w:val="en-SG"/>
              </w:rPr>
              <w:t xml:space="preserve"> in solar radiation </w:t>
            </w:r>
            <w:r w:rsidRPr="00CC0E6F">
              <w:rPr>
                <w:rFonts w:asciiTheme="majorHAnsi" w:hAnsiTheme="majorHAnsi" w:cstheme="majorHAnsi"/>
                <w:sz w:val="20"/>
                <w:szCs w:val="20"/>
                <w:lang w:val="en-SG"/>
              </w:rPr>
              <w:t xml:space="preserve">reaching the earth’s surface might dampen global temperatures / lead to a </w:t>
            </w:r>
            <w:r w:rsidR="00634F2C" w:rsidRPr="00CC0E6F">
              <w:rPr>
                <w:rFonts w:asciiTheme="majorHAnsi" w:hAnsiTheme="majorHAnsi" w:cstheme="majorHAnsi"/>
                <w:sz w:val="20"/>
                <w:szCs w:val="20"/>
                <w:lang w:val="en-SG"/>
              </w:rPr>
              <w:t>decrease in global temperatures</w:t>
            </w:r>
            <w:r w:rsidRPr="00CC0E6F">
              <w:rPr>
                <w:rFonts w:asciiTheme="majorHAnsi" w:hAnsiTheme="majorHAnsi" w:cstheme="majorHAnsi"/>
                <w:sz w:val="20"/>
                <w:szCs w:val="20"/>
                <w:lang w:val="en-SG"/>
              </w:rPr>
              <w:t>, in a phenomenon known as a n</w:t>
            </w:r>
            <w:r w:rsidR="00634F2C" w:rsidRPr="00CC0E6F">
              <w:rPr>
                <w:rFonts w:asciiTheme="majorHAnsi" w:hAnsiTheme="majorHAnsi" w:cstheme="majorHAnsi"/>
                <w:sz w:val="20"/>
                <w:szCs w:val="20"/>
                <w:lang w:val="en-SG"/>
              </w:rPr>
              <w:t>egative feedback</w:t>
            </w:r>
            <w:r w:rsidRPr="00CC0E6F">
              <w:rPr>
                <w:rFonts w:asciiTheme="majorHAnsi" w:hAnsiTheme="majorHAnsi" w:cstheme="majorHAnsi"/>
                <w:sz w:val="20"/>
                <w:szCs w:val="20"/>
                <w:lang w:val="en-SG"/>
              </w:rPr>
              <w:t>. [1 mark]</w:t>
            </w:r>
            <w:r w:rsidR="00634F2C" w:rsidRPr="00CC0E6F">
              <w:rPr>
                <w:rFonts w:asciiTheme="majorHAnsi" w:hAnsiTheme="majorHAnsi" w:cstheme="majorHAnsi"/>
                <w:sz w:val="20"/>
                <w:szCs w:val="20"/>
                <w:lang w:val="en-SG"/>
              </w:rPr>
              <w:t xml:space="preserve"> </w:t>
            </w:r>
          </w:p>
          <w:p w14:paraId="197FE695" w14:textId="77777777" w:rsidR="002002BF" w:rsidRPr="00CC0E6F" w:rsidRDefault="002002BF" w:rsidP="00612FF0">
            <w:pPr>
              <w:tabs>
                <w:tab w:val="left" w:pos="720"/>
              </w:tabs>
              <w:spacing w:line="276" w:lineRule="auto"/>
              <w:jc w:val="both"/>
              <w:rPr>
                <w:rFonts w:asciiTheme="majorHAnsi" w:hAnsiTheme="majorHAnsi" w:cstheme="majorHAnsi"/>
                <w:sz w:val="20"/>
                <w:szCs w:val="20"/>
                <w:lang w:val="en-SG"/>
              </w:rPr>
            </w:pPr>
          </w:p>
        </w:tc>
        <w:tc>
          <w:tcPr>
            <w:tcW w:w="617" w:type="dxa"/>
          </w:tcPr>
          <w:p w14:paraId="5ABDB047" w14:textId="2CECE21C" w:rsidR="002002BF" w:rsidRPr="00CC0E6F" w:rsidRDefault="0049106D" w:rsidP="00612FF0">
            <w:pPr>
              <w:tabs>
                <w:tab w:val="left" w:pos="720"/>
              </w:tabs>
              <w:spacing w:line="276" w:lineRule="auto"/>
              <w:jc w:val="center"/>
              <w:rPr>
                <w:rFonts w:asciiTheme="majorHAnsi" w:hAnsiTheme="majorHAnsi" w:cstheme="majorHAnsi"/>
                <w:color w:val="000000" w:themeColor="text1"/>
                <w:sz w:val="20"/>
                <w:szCs w:val="20"/>
                <w:lang w:val="en-US"/>
              </w:rPr>
            </w:pPr>
            <w:r w:rsidRPr="00CC0E6F">
              <w:rPr>
                <w:rFonts w:ascii="Arial" w:hAnsi="Arial" w:cs="Arial"/>
                <w:sz w:val="20"/>
                <w:szCs w:val="20"/>
              </w:rPr>
              <w:lastRenderedPageBreak/>
              <w:t>AO1</w:t>
            </w:r>
          </w:p>
        </w:tc>
      </w:tr>
    </w:tbl>
    <w:p w14:paraId="2F9E5421" w14:textId="407C385E" w:rsidR="00443E36" w:rsidRDefault="00443E36">
      <w:pPr>
        <w:rPr>
          <w:sz w:val="20"/>
          <w:szCs w:val="20"/>
        </w:rPr>
      </w:pPr>
    </w:p>
    <w:p w14:paraId="49FFF636" w14:textId="77777777" w:rsidR="00612FF0" w:rsidRDefault="00612FF0">
      <w:pPr>
        <w:rPr>
          <w:sz w:val="20"/>
          <w:szCs w:val="20"/>
        </w:rPr>
      </w:pPr>
    </w:p>
    <w:p w14:paraId="2A4CAAB8" w14:textId="77777777" w:rsidR="00612FF0" w:rsidRPr="00CC0E6F" w:rsidRDefault="00612FF0">
      <w:pPr>
        <w:rPr>
          <w:sz w:val="20"/>
          <w:szCs w:val="20"/>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
        <w:gridCol w:w="497"/>
        <w:gridCol w:w="8310"/>
        <w:gridCol w:w="617"/>
      </w:tblGrid>
      <w:tr w:rsidR="007C446C" w:rsidRPr="00CC0E6F" w14:paraId="7FC12C52" w14:textId="77777777" w:rsidTr="00443E36">
        <w:tc>
          <w:tcPr>
            <w:tcW w:w="424" w:type="dxa"/>
          </w:tcPr>
          <w:p w14:paraId="566EA697" w14:textId="64CD3605" w:rsidR="007C446C" w:rsidRPr="00CC0E6F" w:rsidRDefault="007C446C" w:rsidP="000533F1">
            <w:pPr>
              <w:tabs>
                <w:tab w:val="left" w:pos="720"/>
              </w:tabs>
              <w:spacing w:line="300" w:lineRule="auto"/>
              <w:jc w:val="center"/>
              <w:rPr>
                <w:rFonts w:asciiTheme="majorHAnsi" w:hAnsiTheme="majorHAnsi" w:cstheme="majorHAnsi"/>
                <w:b/>
                <w:color w:val="000000" w:themeColor="text1"/>
                <w:sz w:val="20"/>
                <w:szCs w:val="20"/>
                <w:lang w:val="en-US"/>
              </w:rPr>
            </w:pPr>
            <w:r w:rsidRPr="00CC0E6F">
              <w:rPr>
                <w:rFonts w:asciiTheme="majorHAnsi" w:hAnsiTheme="majorHAnsi" w:cstheme="majorHAnsi"/>
                <w:b/>
                <w:color w:val="000000" w:themeColor="text1"/>
                <w:sz w:val="20"/>
                <w:szCs w:val="20"/>
                <w:lang w:val="en-US"/>
              </w:rPr>
              <w:t>3</w:t>
            </w:r>
          </w:p>
          <w:p w14:paraId="420323C4" w14:textId="16ADB40D" w:rsidR="00F2294F" w:rsidRPr="00CC0E6F" w:rsidRDefault="00F2294F" w:rsidP="000533F1">
            <w:pPr>
              <w:tabs>
                <w:tab w:val="left" w:pos="720"/>
              </w:tabs>
              <w:spacing w:line="300" w:lineRule="auto"/>
              <w:jc w:val="center"/>
              <w:rPr>
                <w:rFonts w:asciiTheme="majorHAnsi" w:hAnsiTheme="majorHAnsi" w:cstheme="majorHAnsi"/>
                <w:b/>
                <w:color w:val="000000" w:themeColor="text1"/>
                <w:sz w:val="20"/>
                <w:szCs w:val="20"/>
                <w:lang w:val="en-US"/>
              </w:rPr>
            </w:pPr>
          </w:p>
        </w:tc>
        <w:tc>
          <w:tcPr>
            <w:tcW w:w="9424" w:type="dxa"/>
            <w:gridSpan w:val="3"/>
          </w:tcPr>
          <w:p w14:paraId="0D7FED59" w14:textId="7540743A" w:rsidR="007C446C" w:rsidRPr="00CC0E6F" w:rsidRDefault="007C446C" w:rsidP="000533F1">
            <w:pPr>
              <w:tabs>
                <w:tab w:val="right" w:pos="9026"/>
              </w:tabs>
              <w:spacing w:line="300" w:lineRule="auto"/>
              <w:jc w:val="both"/>
              <w:rPr>
                <w:rFonts w:asciiTheme="majorHAnsi" w:hAnsiTheme="majorHAnsi" w:cstheme="majorHAnsi"/>
                <w:i/>
                <w:iCs/>
                <w:sz w:val="20"/>
                <w:szCs w:val="20"/>
              </w:rPr>
            </w:pPr>
            <w:r w:rsidRPr="00CC0E6F">
              <w:rPr>
                <w:rFonts w:asciiTheme="majorHAnsi" w:hAnsiTheme="majorHAnsi" w:cstheme="majorHAnsi"/>
                <w:sz w:val="20"/>
                <w:szCs w:val="20"/>
              </w:rPr>
              <w:t xml:space="preserve">Resources </w:t>
            </w:r>
            <w:r w:rsidR="004416DB" w:rsidRPr="00CC0E6F">
              <w:rPr>
                <w:rFonts w:asciiTheme="majorHAnsi" w:hAnsiTheme="majorHAnsi" w:cstheme="majorHAnsi"/>
                <w:sz w:val="20"/>
                <w:szCs w:val="20"/>
              </w:rPr>
              <w:t>7</w:t>
            </w:r>
            <w:r w:rsidRPr="00CC0E6F">
              <w:rPr>
                <w:rFonts w:asciiTheme="majorHAnsi" w:hAnsiTheme="majorHAnsi" w:cstheme="majorHAnsi"/>
                <w:sz w:val="20"/>
                <w:szCs w:val="20"/>
              </w:rPr>
              <w:t xml:space="preserve">A and </w:t>
            </w:r>
            <w:r w:rsidR="004416DB" w:rsidRPr="00CC0E6F">
              <w:rPr>
                <w:rFonts w:asciiTheme="majorHAnsi" w:hAnsiTheme="majorHAnsi" w:cstheme="majorHAnsi"/>
                <w:sz w:val="20"/>
                <w:szCs w:val="20"/>
              </w:rPr>
              <w:t>7</w:t>
            </w:r>
            <w:r w:rsidRPr="00CC0E6F">
              <w:rPr>
                <w:rFonts w:asciiTheme="majorHAnsi" w:hAnsiTheme="majorHAnsi" w:cstheme="majorHAnsi"/>
                <w:sz w:val="20"/>
                <w:szCs w:val="20"/>
              </w:rPr>
              <w:t xml:space="preserve">B show the geographical distribution of slum population across India districts and Mumbai wards respectively. Resource </w:t>
            </w:r>
            <w:r w:rsidR="004416DB" w:rsidRPr="00CC0E6F">
              <w:rPr>
                <w:rFonts w:asciiTheme="majorHAnsi" w:hAnsiTheme="majorHAnsi" w:cstheme="majorHAnsi"/>
                <w:sz w:val="20"/>
                <w:szCs w:val="20"/>
              </w:rPr>
              <w:t>8</w:t>
            </w:r>
            <w:r w:rsidRPr="00CC0E6F">
              <w:rPr>
                <w:rFonts w:asciiTheme="majorHAnsi" w:hAnsiTheme="majorHAnsi" w:cstheme="majorHAnsi"/>
                <w:sz w:val="20"/>
                <w:szCs w:val="20"/>
              </w:rPr>
              <w:t xml:space="preserve"> shows the location of Dharavi slum in Mumbai, India. Resource </w:t>
            </w:r>
            <w:r w:rsidR="004416DB" w:rsidRPr="00CC0E6F">
              <w:rPr>
                <w:rFonts w:asciiTheme="majorHAnsi" w:hAnsiTheme="majorHAnsi" w:cstheme="majorHAnsi"/>
                <w:sz w:val="20"/>
                <w:szCs w:val="20"/>
              </w:rPr>
              <w:t xml:space="preserve">9 </w:t>
            </w:r>
            <w:r w:rsidRPr="00CC0E6F">
              <w:rPr>
                <w:rFonts w:asciiTheme="majorHAnsi" w:hAnsiTheme="majorHAnsi" w:cstheme="majorHAnsi"/>
                <w:sz w:val="20"/>
                <w:szCs w:val="20"/>
              </w:rPr>
              <w:t xml:space="preserve">is a factsheet on some of the locations and their functions in Dharavi slum in Mumbai, India. Resource </w:t>
            </w:r>
            <w:r w:rsidR="004416DB" w:rsidRPr="00CC0E6F">
              <w:rPr>
                <w:rFonts w:asciiTheme="majorHAnsi" w:hAnsiTheme="majorHAnsi" w:cstheme="majorHAnsi"/>
                <w:sz w:val="20"/>
                <w:szCs w:val="20"/>
              </w:rPr>
              <w:t>10</w:t>
            </w:r>
            <w:r w:rsidRPr="00CC0E6F">
              <w:rPr>
                <w:rFonts w:asciiTheme="majorHAnsi" w:hAnsiTheme="majorHAnsi" w:cstheme="majorHAnsi"/>
                <w:sz w:val="20"/>
                <w:szCs w:val="20"/>
              </w:rPr>
              <w:t xml:space="preserve"> is an amended extract from a news article on how climate change has brought about challenges for women living in slums in India.</w:t>
            </w:r>
          </w:p>
        </w:tc>
      </w:tr>
      <w:tr w:rsidR="007C446C" w:rsidRPr="00CC0E6F" w14:paraId="3FA04B44" w14:textId="77777777" w:rsidTr="00443E36">
        <w:tc>
          <w:tcPr>
            <w:tcW w:w="424" w:type="dxa"/>
          </w:tcPr>
          <w:p w14:paraId="30CE4073" w14:textId="77777777" w:rsidR="007C446C" w:rsidRPr="00CC0E6F" w:rsidRDefault="007C446C" w:rsidP="000533F1">
            <w:pPr>
              <w:tabs>
                <w:tab w:val="left" w:pos="720"/>
              </w:tabs>
              <w:spacing w:line="300" w:lineRule="auto"/>
              <w:jc w:val="center"/>
              <w:rPr>
                <w:rFonts w:asciiTheme="majorHAnsi" w:hAnsiTheme="majorHAnsi" w:cstheme="majorHAnsi"/>
                <w:b/>
                <w:color w:val="000000" w:themeColor="text1"/>
                <w:sz w:val="20"/>
                <w:szCs w:val="20"/>
                <w:lang w:val="en-US"/>
              </w:rPr>
            </w:pPr>
          </w:p>
        </w:tc>
        <w:tc>
          <w:tcPr>
            <w:tcW w:w="9424" w:type="dxa"/>
            <w:gridSpan w:val="3"/>
          </w:tcPr>
          <w:p w14:paraId="738B3C96" w14:textId="77777777" w:rsidR="007C446C" w:rsidRPr="00CC0E6F" w:rsidRDefault="007C446C" w:rsidP="000533F1">
            <w:pPr>
              <w:tabs>
                <w:tab w:val="right" w:pos="9026"/>
              </w:tabs>
              <w:spacing w:line="300" w:lineRule="auto"/>
              <w:jc w:val="both"/>
              <w:rPr>
                <w:rFonts w:asciiTheme="majorHAnsi" w:hAnsiTheme="majorHAnsi" w:cstheme="majorHAnsi"/>
                <w:sz w:val="20"/>
                <w:szCs w:val="20"/>
              </w:rPr>
            </w:pPr>
          </w:p>
        </w:tc>
      </w:tr>
      <w:tr w:rsidR="007C446C" w:rsidRPr="00CC0E6F" w14:paraId="78021115" w14:textId="77777777" w:rsidTr="00443E36">
        <w:tc>
          <w:tcPr>
            <w:tcW w:w="424" w:type="dxa"/>
          </w:tcPr>
          <w:p w14:paraId="03744473" w14:textId="77777777" w:rsidR="007C446C" w:rsidRPr="00CC0E6F" w:rsidRDefault="007C446C" w:rsidP="000533F1">
            <w:pPr>
              <w:tabs>
                <w:tab w:val="left" w:pos="720"/>
              </w:tabs>
              <w:spacing w:line="300" w:lineRule="auto"/>
              <w:rPr>
                <w:rFonts w:asciiTheme="majorHAnsi" w:hAnsiTheme="majorHAnsi" w:cstheme="majorHAnsi"/>
                <w:b/>
                <w:bCs/>
                <w:color w:val="000000" w:themeColor="text1"/>
                <w:sz w:val="20"/>
                <w:szCs w:val="20"/>
                <w:lang w:val="en-US"/>
              </w:rPr>
            </w:pPr>
          </w:p>
        </w:tc>
        <w:tc>
          <w:tcPr>
            <w:tcW w:w="497" w:type="dxa"/>
          </w:tcPr>
          <w:p w14:paraId="1E72B3F7" w14:textId="77777777" w:rsidR="007C446C" w:rsidRPr="00CC0E6F" w:rsidRDefault="007C446C" w:rsidP="000533F1">
            <w:pPr>
              <w:tabs>
                <w:tab w:val="left" w:pos="720"/>
              </w:tabs>
              <w:spacing w:line="300" w:lineRule="auto"/>
              <w:jc w:val="both"/>
              <w:rPr>
                <w:rFonts w:asciiTheme="majorHAnsi" w:hAnsiTheme="majorHAnsi" w:cstheme="majorHAnsi"/>
                <w:color w:val="000000" w:themeColor="text1"/>
                <w:sz w:val="20"/>
                <w:szCs w:val="20"/>
                <w:lang w:val="en-US"/>
              </w:rPr>
            </w:pPr>
            <w:r w:rsidRPr="00CC0E6F">
              <w:rPr>
                <w:rFonts w:asciiTheme="majorHAnsi" w:hAnsiTheme="majorHAnsi" w:cstheme="majorHAnsi"/>
                <w:b/>
                <w:bCs/>
                <w:color w:val="000000" w:themeColor="text1"/>
                <w:sz w:val="20"/>
                <w:szCs w:val="20"/>
                <w:lang w:val="en-US"/>
              </w:rPr>
              <w:t xml:space="preserve">(a) </w:t>
            </w:r>
          </w:p>
        </w:tc>
        <w:tc>
          <w:tcPr>
            <w:tcW w:w="8310" w:type="dxa"/>
          </w:tcPr>
          <w:p w14:paraId="316EC972" w14:textId="6D92A6FB" w:rsidR="007C446C" w:rsidRPr="00CC0E6F" w:rsidRDefault="007C446C" w:rsidP="000533F1">
            <w:pPr>
              <w:tabs>
                <w:tab w:val="left" w:pos="720"/>
              </w:tabs>
              <w:spacing w:line="300" w:lineRule="auto"/>
              <w:jc w:val="both"/>
              <w:rPr>
                <w:rFonts w:asciiTheme="majorHAnsi" w:hAnsiTheme="majorHAnsi" w:cstheme="majorHAnsi"/>
                <w:color w:val="000000" w:themeColor="text1"/>
                <w:sz w:val="20"/>
                <w:szCs w:val="20"/>
              </w:rPr>
            </w:pPr>
            <w:r w:rsidRPr="00CC0E6F">
              <w:rPr>
                <w:rFonts w:asciiTheme="majorHAnsi" w:hAnsiTheme="majorHAnsi" w:cstheme="majorHAnsi"/>
                <w:sz w:val="20"/>
                <w:szCs w:val="20"/>
              </w:rPr>
              <w:t xml:space="preserve">Describe the distribution of slum population across India and Mumbai as shown in Resources </w:t>
            </w:r>
            <w:r w:rsidR="004416DB" w:rsidRPr="00CC0E6F">
              <w:rPr>
                <w:rFonts w:asciiTheme="majorHAnsi" w:hAnsiTheme="majorHAnsi" w:cstheme="majorHAnsi"/>
                <w:sz w:val="20"/>
                <w:szCs w:val="20"/>
              </w:rPr>
              <w:t>7</w:t>
            </w:r>
            <w:r w:rsidRPr="00CC0E6F">
              <w:rPr>
                <w:rFonts w:asciiTheme="majorHAnsi" w:hAnsiTheme="majorHAnsi" w:cstheme="majorHAnsi"/>
                <w:sz w:val="20"/>
                <w:szCs w:val="20"/>
              </w:rPr>
              <w:t xml:space="preserve">A and </w:t>
            </w:r>
            <w:r w:rsidR="004416DB" w:rsidRPr="00CC0E6F">
              <w:rPr>
                <w:rFonts w:asciiTheme="majorHAnsi" w:hAnsiTheme="majorHAnsi" w:cstheme="majorHAnsi"/>
                <w:sz w:val="20"/>
                <w:szCs w:val="20"/>
              </w:rPr>
              <w:t>7</w:t>
            </w:r>
            <w:r w:rsidRPr="00CC0E6F">
              <w:rPr>
                <w:rFonts w:asciiTheme="majorHAnsi" w:hAnsiTheme="majorHAnsi" w:cstheme="majorHAnsi"/>
                <w:sz w:val="20"/>
                <w:szCs w:val="20"/>
              </w:rPr>
              <w:t xml:space="preserve">B. </w:t>
            </w:r>
          </w:p>
        </w:tc>
        <w:tc>
          <w:tcPr>
            <w:tcW w:w="617" w:type="dxa"/>
            <w:vAlign w:val="bottom"/>
          </w:tcPr>
          <w:p w14:paraId="0232F588" w14:textId="0A9AC05F" w:rsidR="007C446C" w:rsidRPr="00CC0E6F" w:rsidRDefault="007C446C" w:rsidP="000533F1">
            <w:pPr>
              <w:tabs>
                <w:tab w:val="left" w:pos="720"/>
              </w:tabs>
              <w:spacing w:line="300" w:lineRule="auto"/>
              <w:jc w:val="center"/>
              <w:rPr>
                <w:rFonts w:asciiTheme="majorHAnsi" w:hAnsiTheme="majorHAnsi" w:cstheme="majorHAnsi"/>
                <w:color w:val="000000" w:themeColor="text1"/>
                <w:sz w:val="20"/>
                <w:szCs w:val="20"/>
                <w:highlight w:val="yellow"/>
                <w:lang w:val="en-US"/>
              </w:rPr>
            </w:pPr>
            <w:r w:rsidRPr="00CC0E6F">
              <w:rPr>
                <w:rFonts w:asciiTheme="majorHAnsi" w:hAnsiTheme="majorHAnsi" w:cstheme="majorHAnsi"/>
                <w:color w:val="000000" w:themeColor="text1"/>
                <w:sz w:val="20"/>
                <w:szCs w:val="20"/>
                <w:lang w:val="en-US"/>
              </w:rPr>
              <w:t>[</w:t>
            </w:r>
            <w:r w:rsidR="00DC7074" w:rsidRPr="00CC0E6F">
              <w:rPr>
                <w:rFonts w:asciiTheme="majorHAnsi" w:hAnsiTheme="majorHAnsi" w:cstheme="majorHAnsi"/>
                <w:color w:val="000000" w:themeColor="text1"/>
                <w:sz w:val="20"/>
                <w:szCs w:val="20"/>
                <w:lang w:val="en-US"/>
              </w:rPr>
              <w:t>5</w:t>
            </w:r>
            <w:r w:rsidRPr="00CC0E6F">
              <w:rPr>
                <w:rFonts w:asciiTheme="majorHAnsi" w:hAnsiTheme="majorHAnsi" w:cstheme="majorHAnsi"/>
                <w:color w:val="000000" w:themeColor="text1"/>
                <w:sz w:val="20"/>
                <w:szCs w:val="20"/>
                <w:lang w:val="en-US"/>
              </w:rPr>
              <w:t>]</w:t>
            </w:r>
          </w:p>
        </w:tc>
      </w:tr>
      <w:tr w:rsidR="007C446C" w:rsidRPr="00CC0E6F" w14:paraId="22AA6BF8" w14:textId="77777777" w:rsidTr="00443E36">
        <w:tc>
          <w:tcPr>
            <w:tcW w:w="424" w:type="dxa"/>
          </w:tcPr>
          <w:p w14:paraId="0256590F" w14:textId="77777777" w:rsidR="007C446C" w:rsidRPr="00CC0E6F" w:rsidRDefault="007C446C" w:rsidP="000533F1">
            <w:pPr>
              <w:tabs>
                <w:tab w:val="left" w:pos="720"/>
              </w:tabs>
              <w:spacing w:line="300" w:lineRule="auto"/>
              <w:jc w:val="center"/>
              <w:rPr>
                <w:rFonts w:asciiTheme="majorHAnsi" w:hAnsiTheme="majorHAnsi" w:cstheme="majorHAnsi"/>
                <w:b/>
                <w:bCs/>
                <w:color w:val="000000" w:themeColor="text1"/>
                <w:sz w:val="20"/>
                <w:szCs w:val="20"/>
                <w:lang w:val="en-US"/>
              </w:rPr>
            </w:pPr>
          </w:p>
        </w:tc>
        <w:tc>
          <w:tcPr>
            <w:tcW w:w="497" w:type="dxa"/>
          </w:tcPr>
          <w:p w14:paraId="45A33365" w14:textId="77777777" w:rsidR="007C446C" w:rsidRPr="00CC0E6F" w:rsidRDefault="007C446C" w:rsidP="000533F1">
            <w:pPr>
              <w:tabs>
                <w:tab w:val="left" w:pos="720"/>
              </w:tabs>
              <w:spacing w:line="300" w:lineRule="auto"/>
              <w:jc w:val="center"/>
              <w:rPr>
                <w:rFonts w:asciiTheme="majorHAnsi" w:hAnsiTheme="majorHAnsi" w:cstheme="majorHAnsi"/>
                <w:color w:val="000000" w:themeColor="text1"/>
                <w:sz w:val="20"/>
                <w:szCs w:val="20"/>
                <w:lang w:val="en-US"/>
              </w:rPr>
            </w:pPr>
          </w:p>
        </w:tc>
        <w:tc>
          <w:tcPr>
            <w:tcW w:w="8310" w:type="dxa"/>
          </w:tcPr>
          <w:p w14:paraId="359E360D" w14:textId="45BC39D5" w:rsidR="00F2294F" w:rsidRPr="00CC0E6F" w:rsidRDefault="00F2294F" w:rsidP="000533F1">
            <w:pPr>
              <w:spacing w:line="300" w:lineRule="auto"/>
              <w:jc w:val="both"/>
              <w:rPr>
                <w:rFonts w:asciiTheme="majorHAnsi" w:hAnsiTheme="majorHAnsi" w:cstheme="majorHAnsi"/>
                <w:i/>
                <w:iCs/>
                <w:sz w:val="20"/>
                <w:szCs w:val="20"/>
                <w:lang w:val="en-SG"/>
              </w:rPr>
            </w:pPr>
            <w:r w:rsidRPr="00CC0E6F">
              <w:rPr>
                <w:rFonts w:asciiTheme="majorHAnsi" w:hAnsiTheme="majorHAnsi" w:cstheme="majorHAnsi"/>
                <w:i/>
                <w:iCs/>
                <w:sz w:val="20"/>
                <w:szCs w:val="20"/>
                <w:lang w:val="en-SG"/>
              </w:rPr>
              <w:t xml:space="preserve">Award 1 mark for each description, to a maximum of </w:t>
            </w:r>
            <w:r w:rsidR="00DC7074" w:rsidRPr="00CC0E6F">
              <w:rPr>
                <w:rFonts w:asciiTheme="majorHAnsi" w:hAnsiTheme="majorHAnsi" w:cstheme="majorHAnsi"/>
                <w:i/>
                <w:iCs/>
                <w:sz w:val="20"/>
                <w:szCs w:val="20"/>
                <w:lang w:val="en-SG"/>
              </w:rPr>
              <w:t>5</w:t>
            </w:r>
            <w:r w:rsidRPr="00CC0E6F">
              <w:rPr>
                <w:rFonts w:asciiTheme="majorHAnsi" w:hAnsiTheme="majorHAnsi" w:cstheme="majorHAnsi"/>
                <w:i/>
                <w:iCs/>
                <w:sz w:val="20"/>
                <w:szCs w:val="20"/>
                <w:lang w:val="en-SG"/>
              </w:rPr>
              <w:t xml:space="preserve"> marks.</w:t>
            </w:r>
          </w:p>
          <w:p w14:paraId="118C6AF1" w14:textId="77777777" w:rsidR="00F2294F" w:rsidRPr="00CC0E6F" w:rsidRDefault="00F2294F" w:rsidP="000533F1">
            <w:pPr>
              <w:spacing w:line="300" w:lineRule="auto"/>
              <w:jc w:val="both"/>
              <w:rPr>
                <w:rFonts w:asciiTheme="majorHAnsi" w:hAnsiTheme="majorHAnsi" w:cstheme="majorHAnsi"/>
                <w:i/>
                <w:iCs/>
                <w:sz w:val="20"/>
                <w:szCs w:val="20"/>
                <w:lang w:val="en-SG"/>
              </w:rPr>
            </w:pPr>
            <w:r w:rsidRPr="00CC0E6F">
              <w:rPr>
                <w:rFonts w:asciiTheme="majorHAnsi" w:hAnsiTheme="majorHAnsi" w:cstheme="majorHAnsi"/>
                <w:i/>
                <w:iCs/>
                <w:sz w:val="20"/>
                <w:szCs w:val="20"/>
                <w:lang w:val="en-SG"/>
              </w:rPr>
              <w:t xml:space="preserve">Award a maximum of 1 additional mark for further development of each point. </w:t>
            </w:r>
          </w:p>
          <w:p w14:paraId="52EF4756" w14:textId="77777777" w:rsidR="00F2294F" w:rsidRPr="00CC0E6F" w:rsidRDefault="00F2294F" w:rsidP="000533F1">
            <w:pPr>
              <w:spacing w:line="300" w:lineRule="auto"/>
              <w:jc w:val="both"/>
              <w:rPr>
                <w:rFonts w:asciiTheme="majorHAnsi" w:hAnsiTheme="majorHAnsi" w:cstheme="majorHAnsi"/>
                <w:sz w:val="20"/>
                <w:szCs w:val="20"/>
                <w:lang w:val="en-SG"/>
              </w:rPr>
            </w:pPr>
          </w:p>
          <w:p w14:paraId="26680C31" w14:textId="77777777" w:rsidR="00E943AE" w:rsidRPr="00CC0E6F" w:rsidRDefault="00E943AE" w:rsidP="000533F1">
            <w:pPr>
              <w:pStyle w:val="Default"/>
              <w:spacing w:line="300" w:lineRule="auto"/>
              <w:jc w:val="both"/>
              <w:rPr>
                <w:sz w:val="20"/>
                <w:szCs w:val="20"/>
              </w:rPr>
            </w:pPr>
            <w:r w:rsidRPr="00CC0E6F">
              <w:rPr>
                <w:sz w:val="20"/>
                <w:szCs w:val="20"/>
              </w:rPr>
              <w:t>Possible responses include:</w:t>
            </w:r>
          </w:p>
          <w:p w14:paraId="00A87EA9" w14:textId="77777777" w:rsidR="00E943AE" w:rsidRPr="00CC0E6F" w:rsidRDefault="00E943AE" w:rsidP="000533F1">
            <w:pPr>
              <w:spacing w:line="300" w:lineRule="auto"/>
              <w:jc w:val="both"/>
              <w:rPr>
                <w:rFonts w:asciiTheme="majorHAnsi" w:hAnsiTheme="majorHAnsi" w:cstheme="majorHAnsi"/>
                <w:sz w:val="20"/>
                <w:szCs w:val="20"/>
                <w:lang w:val="en-SG"/>
              </w:rPr>
            </w:pPr>
          </w:p>
          <w:p w14:paraId="7100D97D" w14:textId="21F47B4B" w:rsidR="007C446C" w:rsidRPr="00CC0E6F" w:rsidRDefault="00E943AE" w:rsidP="003342C8">
            <w:pPr>
              <w:pStyle w:val="ListParagraph"/>
              <w:numPr>
                <w:ilvl w:val="0"/>
                <w:numId w:val="4"/>
              </w:numPr>
              <w:tabs>
                <w:tab w:val="left" w:pos="720"/>
              </w:tabs>
              <w:spacing w:line="300" w:lineRule="auto"/>
              <w:jc w:val="both"/>
              <w:rPr>
                <w:rFonts w:asciiTheme="majorHAnsi" w:hAnsiTheme="majorHAnsi" w:cstheme="majorHAnsi"/>
                <w:color w:val="000000" w:themeColor="text1"/>
                <w:sz w:val="20"/>
                <w:szCs w:val="20"/>
                <w:lang w:val="en-SG"/>
              </w:rPr>
            </w:pPr>
            <w:r w:rsidRPr="00CC0E6F">
              <w:rPr>
                <w:rFonts w:asciiTheme="majorHAnsi" w:hAnsiTheme="majorHAnsi" w:cstheme="majorHAnsi"/>
                <w:sz w:val="20"/>
                <w:szCs w:val="20"/>
                <w:lang w:val="en-SG"/>
              </w:rPr>
              <w:t xml:space="preserve">[General] Most of the states with the lowest slum populations </w:t>
            </w:r>
            <w:proofErr w:type="gramStart"/>
            <w:r w:rsidRPr="00CC0E6F">
              <w:rPr>
                <w:rFonts w:asciiTheme="majorHAnsi" w:hAnsiTheme="majorHAnsi" w:cstheme="majorHAnsi"/>
                <w:sz w:val="20"/>
                <w:szCs w:val="20"/>
                <w:lang w:val="en-SG"/>
              </w:rPr>
              <w:t>are located in</w:t>
            </w:r>
            <w:proofErr w:type="gramEnd"/>
            <w:r w:rsidRPr="00CC0E6F">
              <w:rPr>
                <w:rFonts w:asciiTheme="majorHAnsi" w:hAnsiTheme="majorHAnsi" w:cstheme="majorHAnsi"/>
                <w:sz w:val="20"/>
                <w:szCs w:val="20"/>
                <w:lang w:val="en-SG"/>
              </w:rPr>
              <w:t xml:space="preserve"> the northernmost and northeastern parts of India, whereas the states with the highest slum populations are found in central and southeastern India. [1 mark]</w:t>
            </w:r>
          </w:p>
          <w:p w14:paraId="59EE007E" w14:textId="05702F0F" w:rsidR="00E943AE" w:rsidRPr="00CC0E6F" w:rsidRDefault="00E943AE" w:rsidP="003342C8">
            <w:pPr>
              <w:pStyle w:val="ListParagraph"/>
              <w:numPr>
                <w:ilvl w:val="0"/>
                <w:numId w:val="4"/>
              </w:numPr>
              <w:tabs>
                <w:tab w:val="left" w:pos="720"/>
              </w:tabs>
              <w:spacing w:line="300" w:lineRule="auto"/>
              <w:jc w:val="both"/>
              <w:rPr>
                <w:rFonts w:asciiTheme="majorHAnsi" w:hAnsiTheme="majorHAnsi" w:cstheme="majorHAnsi"/>
                <w:color w:val="000000" w:themeColor="text1"/>
                <w:sz w:val="20"/>
                <w:szCs w:val="20"/>
                <w:lang w:val="en-SG"/>
              </w:rPr>
            </w:pPr>
            <w:r w:rsidRPr="00CC0E6F">
              <w:rPr>
                <w:rFonts w:asciiTheme="majorHAnsi" w:hAnsiTheme="majorHAnsi" w:cstheme="majorHAnsi"/>
                <w:color w:val="000000" w:themeColor="text1"/>
                <w:sz w:val="20"/>
                <w:szCs w:val="20"/>
                <w:lang w:val="en-SG"/>
              </w:rPr>
              <w:t xml:space="preserve">[Specific] States such as </w:t>
            </w:r>
            <w:r w:rsidR="00DD79D0" w:rsidRPr="00CC0E6F">
              <w:rPr>
                <w:rFonts w:asciiTheme="majorHAnsi" w:hAnsiTheme="majorHAnsi" w:cstheme="majorHAnsi"/>
                <w:color w:val="000000" w:themeColor="text1"/>
                <w:sz w:val="20"/>
                <w:szCs w:val="20"/>
                <w:lang w:val="en-SG"/>
              </w:rPr>
              <w:t xml:space="preserve">Himachal Pradesh in the northernmost of India and </w:t>
            </w:r>
            <w:proofErr w:type="spellStart"/>
            <w:r w:rsidR="00DD79D0" w:rsidRPr="00CC0E6F">
              <w:rPr>
                <w:rFonts w:asciiTheme="majorHAnsi" w:hAnsiTheme="majorHAnsi" w:cstheme="majorHAnsi"/>
                <w:color w:val="000000" w:themeColor="text1"/>
                <w:sz w:val="20"/>
                <w:szCs w:val="20"/>
                <w:lang w:val="en-SG"/>
              </w:rPr>
              <w:t>Arunchai</w:t>
            </w:r>
            <w:proofErr w:type="spellEnd"/>
            <w:r w:rsidR="00DD79D0" w:rsidRPr="00CC0E6F">
              <w:rPr>
                <w:rFonts w:asciiTheme="majorHAnsi" w:hAnsiTheme="majorHAnsi" w:cstheme="majorHAnsi"/>
                <w:color w:val="000000" w:themeColor="text1"/>
                <w:sz w:val="20"/>
                <w:szCs w:val="20"/>
                <w:lang w:val="en-SG"/>
              </w:rPr>
              <w:t xml:space="preserve"> Pradesh in the northeastern parts of India have slum populations between 7,420 to 209,057, whereas the states in southeast India such as Andhra Pradesh have the highest populations of more than 5,107,506. [1 mark]</w:t>
            </w:r>
          </w:p>
          <w:p w14:paraId="5F6E1C05" w14:textId="549DEC21" w:rsidR="00E943AE" w:rsidRPr="00CC0E6F" w:rsidRDefault="00E943AE" w:rsidP="003342C8">
            <w:pPr>
              <w:pStyle w:val="ListParagraph"/>
              <w:numPr>
                <w:ilvl w:val="0"/>
                <w:numId w:val="4"/>
              </w:numPr>
              <w:tabs>
                <w:tab w:val="left" w:pos="720"/>
              </w:tabs>
              <w:spacing w:line="300" w:lineRule="auto"/>
              <w:jc w:val="both"/>
              <w:rPr>
                <w:rFonts w:asciiTheme="majorHAnsi" w:hAnsiTheme="majorHAnsi" w:cstheme="majorHAnsi"/>
                <w:color w:val="000000" w:themeColor="text1"/>
                <w:sz w:val="20"/>
                <w:szCs w:val="20"/>
                <w:lang w:val="en-SG"/>
              </w:rPr>
            </w:pPr>
            <w:r w:rsidRPr="00CC0E6F">
              <w:rPr>
                <w:rFonts w:asciiTheme="majorHAnsi" w:hAnsiTheme="majorHAnsi" w:cstheme="majorHAnsi"/>
                <w:color w:val="000000" w:themeColor="text1"/>
                <w:sz w:val="20"/>
                <w:szCs w:val="20"/>
                <w:lang w:val="en-SG"/>
              </w:rPr>
              <w:t xml:space="preserve">[Anomaly] </w:t>
            </w:r>
            <w:r w:rsidR="00DD79D0" w:rsidRPr="00CC0E6F">
              <w:rPr>
                <w:rFonts w:asciiTheme="majorHAnsi" w:hAnsiTheme="majorHAnsi" w:cstheme="majorHAnsi"/>
                <w:color w:val="000000" w:themeColor="text1"/>
                <w:sz w:val="20"/>
                <w:szCs w:val="20"/>
                <w:lang w:val="en-SG"/>
              </w:rPr>
              <w:t>However, there are anomalies such as Uttar Pradesh in northern India with high slum populations, of more than 5,107,506. [1 mark]</w:t>
            </w:r>
          </w:p>
          <w:p w14:paraId="4E1B2551" w14:textId="060BC082" w:rsidR="00E943AE" w:rsidRPr="00CC0E6F" w:rsidRDefault="00E943AE" w:rsidP="003342C8">
            <w:pPr>
              <w:pStyle w:val="ListParagraph"/>
              <w:numPr>
                <w:ilvl w:val="0"/>
                <w:numId w:val="4"/>
              </w:numPr>
              <w:tabs>
                <w:tab w:val="left" w:pos="720"/>
              </w:tabs>
              <w:spacing w:line="300" w:lineRule="auto"/>
              <w:jc w:val="both"/>
              <w:rPr>
                <w:rFonts w:asciiTheme="majorHAnsi" w:hAnsiTheme="majorHAnsi" w:cstheme="majorHAnsi"/>
                <w:color w:val="000000" w:themeColor="text1"/>
                <w:sz w:val="20"/>
                <w:szCs w:val="20"/>
                <w:lang w:val="en-SG"/>
              </w:rPr>
            </w:pPr>
            <w:r w:rsidRPr="00CC0E6F">
              <w:rPr>
                <w:rFonts w:asciiTheme="majorHAnsi" w:hAnsiTheme="majorHAnsi" w:cstheme="majorHAnsi"/>
                <w:sz w:val="20"/>
                <w:szCs w:val="20"/>
                <w:lang w:val="en-SG"/>
              </w:rPr>
              <w:t>[General]</w:t>
            </w:r>
            <w:r w:rsidR="00DD79D0" w:rsidRPr="00CC0E6F">
              <w:rPr>
                <w:rFonts w:asciiTheme="majorHAnsi" w:hAnsiTheme="majorHAnsi" w:cstheme="majorHAnsi"/>
                <w:sz w:val="20"/>
                <w:szCs w:val="20"/>
                <w:lang w:val="en-SG"/>
              </w:rPr>
              <w:t xml:space="preserve"> Most the wards in central Mumbai have higher slum populations are concentrated whereas the wards to the south of India have lower slum populations. [1 mark]</w:t>
            </w:r>
          </w:p>
          <w:p w14:paraId="70378164" w14:textId="77777777" w:rsidR="00DD79D0" w:rsidRPr="00CC0E6F" w:rsidRDefault="00E943AE" w:rsidP="003342C8">
            <w:pPr>
              <w:pStyle w:val="ListParagraph"/>
              <w:numPr>
                <w:ilvl w:val="0"/>
                <w:numId w:val="4"/>
              </w:numPr>
              <w:tabs>
                <w:tab w:val="left" w:pos="720"/>
              </w:tabs>
              <w:spacing w:line="300" w:lineRule="auto"/>
              <w:jc w:val="both"/>
              <w:rPr>
                <w:rFonts w:asciiTheme="majorHAnsi" w:hAnsiTheme="majorHAnsi" w:cstheme="majorHAnsi"/>
                <w:color w:val="000000" w:themeColor="text1"/>
                <w:sz w:val="20"/>
                <w:szCs w:val="20"/>
                <w:lang w:val="en-SG"/>
              </w:rPr>
            </w:pPr>
            <w:r w:rsidRPr="00CC0E6F">
              <w:rPr>
                <w:rFonts w:asciiTheme="majorHAnsi" w:hAnsiTheme="majorHAnsi" w:cstheme="majorHAnsi"/>
                <w:color w:val="000000" w:themeColor="text1"/>
                <w:sz w:val="20"/>
                <w:szCs w:val="20"/>
                <w:lang w:val="en-SG"/>
              </w:rPr>
              <w:t xml:space="preserve">[Specific] </w:t>
            </w:r>
            <w:r w:rsidR="00DD79D0" w:rsidRPr="00CC0E6F">
              <w:rPr>
                <w:rFonts w:asciiTheme="majorHAnsi" w:hAnsiTheme="majorHAnsi" w:cstheme="majorHAnsi"/>
                <w:color w:val="000000" w:themeColor="text1"/>
                <w:sz w:val="20"/>
                <w:szCs w:val="20"/>
                <w:lang w:val="en-SG"/>
              </w:rPr>
              <w:t>Wards such as Kuria in central Mumbai have the highest slum populations of more than 326,236 whereas the southernmost ward of Colaba to Metro has the lowest slum population of less than 60,893. [1 mark]</w:t>
            </w:r>
          </w:p>
          <w:p w14:paraId="72D3C370" w14:textId="77777777" w:rsidR="00E943AE" w:rsidRPr="00CC0E6F" w:rsidRDefault="00DD79D0" w:rsidP="003342C8">
            <w:pPr>
              <w:pStyle w:val="ListParagraph"/>
              <w:numPr>
                <w:ilvl w:val="0"/>
                <w:numId w:val="4"/>
              </w:numPr>
              <w:tabs>
                <w:tab w:val="left" w:pos="720"/>
              </w:tabs>
              <w:spacing w:line="300" w:lineRule="auto"/>
              <w:jc w:val="both"/>
              <w:rPr>
                <w:rFonts w:asciiTheme="majorHAnsi" w:hAnsiTheme="majorHAnsi" w:cstheme="majorHAnsi"/>
                <w:color w:val="000000" w:themeColor="text1"/>
                <w:sz w:val="20"/>
                <w:szCs w:val="20"/>
                <w:lang w:val="en-SG"/>
              </w:rPr>
            </w:pPr>
            <w:r w:rsidRPr="00CC0E6F">
              <w:rPr>
                <w:rFonts w:asciiTheme="majorHAnsi" w:hAnsiTheme="majorHAnsi" w:cstheme="majorHAnsi"/>
                <w:color w:val="000000" w:themeColor="text1"/>
                <w:sz w:val="20"/>
                <w:szCs w:val="20"/>
                <w:lang w:val="en-SG"/>
              </w:rPr>
              <w:t>[Anomaly] One of wards in central Mumbai seem to have relatively low slum population of between 60,893 and 151,506. [1 mark]</w:t>
            </w:r>
          </w:p>
          <w:p w14:paraId="20F78436" w14:textId="4C08AD6C" w:rsidR="00DD79D0" w:rsidRPr="00CC0E6F" w:rsidRDefault="00DD79D0" w:rsidP="000533F1">
            <w:pPr>
              <w:tabs>
                <w:tab w:val="left" w:pos="720"/>
              </w:tabs>
              <w:spacing w:line="300" w:lineRule="auto"/>
              <w:jc w:val="both"/>
              <w:rPr>
                <w:rFonts w:asciiTheme="majorHAnsi" w:hAnsiTheme="majorHAnsi" w:cstheme="majorHAnsi"/>
                <w:color w:val="000000" w:themeColor="text1"/>
                <w:sz w:val="20"/>
                <w:szCs w:val="20"/>
                <w:lang w:val="en-SG"/>
              </w:rPr>
            </w:pPr>
          </w:p>
        </w:tc>
        <w:tc>
          <w:tcPr>
            <w:tcW w:w="617" w:type="dxa"/>
          </w:tcPr>
          <w:p w14:paraId="5297BFEB" w14:textId="16AB2723" w:rsidR="007C446C" w:rsidRPr="00CC0E6F" w:rsidRDefault="0049106D" w:rsidP="000533F1">
            <w:pPr>
              <w:tabs>
                <w:tab w:val="left" w:pos="720"/>
              </w:tabs>
              <w:spacing w:line="300" w:lineRule="auto"/>
              <w:jc w:val="center"/>
              <w:rPr>
                <w:rFonts w:asciiTheme="majorHAnsi" w:hAnsiTheme="majorHAnsi" w:cstheme="majorHAnsi"/>
                <w:color w:val="000000" w:themeColor="text1"/>
                <w:sz w:val="20"/>
                <w:szCs w:val="20"/>
                <w:highlight w:val="yellow"/>
                <w:lang w:val="en-US"/>
              </w:rPr>
            </w:pPr>
            <w:r w:rsidRPr="00CC0E6F">
              <w:rPr>
                <w:rFonts w:ascii="Arial" w:hAnsi="Arial" w:cs="Arial"/>
                <w:sz w:val="20"/>
                <w:szCs w:val="20"/>
              </w:rPr>
              <w:t>AO2</w:t>
            </w:r>
          </w:p>
        </w:tc>
      </w:tr>
      <w:tr w:rsidR="007C446C" w:rsidRPr="00CC0E6F" w14:paraId="278ADD2E" w14:textId="77777777" w:rsidTr="00443E36">
        <w:tc>
          <w:tcPr>
            <w:tcW w:w="424" w:type="dxa"/>
          </w:tcPr>
          <w:p w14:paraId="7EFCDB83" w14:textId="77777777" w:rsidR="007C446C" w:rsidRPr="00CC0E6F" w:rsidRDefault="007C446C" w:rsidP="000533F1">
            <w:pPr>
              <w:tabs>
                <w:tab w:val="left" w:pos="720"/>
              </w:tabs>
              <w:spacing w:line="300" w:lineRule="auto"/>
              <w:jc w:val="center"/>
              <w:rPr>
                <w:rFonts w:asciiTheme="majorHAnsi" w:hAnsiTheme="majorHAnsi" w:cstheme="majorHAnsi"/>
                <w:b/>
                <w:bCs/>
                <w:color w:val="000000" w:themeColor="text1"/>
                <w:sz w:val="20"/>
                <w:szCs w:val="20"/>
                <w:lang w:val="en-US"/>
              </w:rPr>
            </w:pPr>
          </w:p>
        </w:tc>
        <w:tc>
          <w:tcPr>
            <w:tcW w:w="497" w:type="dxa"/>
          </w:tcPr>
          <w:p w14:paraId="457E294D" w14:textId="77777777" w:rsidR="007C446C" w:rsidRPr="00CC0E6F" w:rsidRDefault="007C446C" w:rsidP="000533F1">
            <w:pPr>
              <w:tabs>
                <w:tab w:val="left" w:pos="720"/>
              </w:tabs>
              <w:spacing w:line="300" w:lineRule="auto"/>
              <w:jc w:val="both"/>
              <w:rPr>
                <w:rFonts w:asciiTheme="majorHAnsi" w:hAnsiTheme="majorHAnsi" w:cstheme="majorHAnsi"/>
                <w:color w:val="000000" w:themeColor="text1"/>
                <w:sz w:val="20"/>
                <w:szCs w:val="20"/>
              </w:rPr>
            </w:pPr>
            <w:r w:rsidRPr="00CC0E6F">
              <w:rPr>
                <w:rFonts w:asciiTheme="majorHAnsi" w:hAnsiTheme="majorHAnsi" w:cstheme="majorHAnsi"/>
                <w:b/>
                <w:bCs/>
                <w:color w:val="000000" w:themeColor="text1"/>
                <w:sz w:val="20"/>
                <w:szCs w:val="20"/>
                <w:lang w:val="en-US"/>
              </w:rPr>
              <w:t>(b)</w:t>
            </w:r>
          </w:p>
        </w:tc>
        <w:tc>
          <w:tcPr>
            <w:tcW w:w="8310" w:type="dxa"/>
          </w:tcPr>
          <w:p w14:paraId="14033A6E" w14:textId="6D3EA2C8" w:rsidR="007C446C" w:rsidRPr="00CC0E6F" w:rsidRDefault="007C446C" w:rsidP="000533F1">
            <w:pPr>
              <w:tabs>
                <w:tab w:val="left" w:pos="720"/>
              </w:tabs>
              <w:spacing w:line="300" w:lineRule="auto"/>
              <w:jc w:val="both"/>
              <w:rPr>
                <w:rFonts w:asciiTheme="majorHAnsi" w:hAnsiTheme="majorHAnsi" w:cstheme="majorHAnsi"/>
                <w:color w:val="000000" w:themeColor="text1"/>
                <w:sz w:val="20"/>
                <w:szCs w:val="20"/>
              </w:rPr>
            </w:pPr>
            <w:r w:rsidRPr="00CC0E6F">
              <w:rPr>
                <w:rFonts w:asciiTheme="majorHAnsi" w:hAnsiTheme="majorHAnsi" w:cstheme="majorHAnsi"/>
                <w:sz w:val="20"/>
                <w:szCs w:val="20"/>
              </w:rPr>
              <w:t xml:space="preserve">With reference to Resources </w:t>
            </w:r>
            <w:r w:rsidR="004416DB" w:rsidRPr="00CC0E6F">
              <w:rPr>
                <w:rFonts w:asciiTheme="majorHAnsi" w:hAnsiTheme="majorHAnsi" w:cstheme="majorHAnsi"/>
                <w:sz w:val="20"/>
                <w:szCs w:val="20"/>
              </w:rPr>
              <w:t>8</w:t>
            </w:r>
            <w:r w:rsidRPr="00CC0E6F">
              <w:rPr>
                <w:rFonts w:asciiTheme="majorHAnsi" w:hAnsiTheme="majorHAnsi" w:cstheme="majorHAnsi"/>
                <w:sz w:val="20"/>
                <w:szCs w:val="20"/>
              </w:rPr>
              <w:t xml:space="preserve"> and </w:t>
            </w:r>
            <w:r w:rsidR="004416DB" w:rsidRPr="00CC0E6F">
              <w:rPr>
                <w:rFonts w:asciiTheme="majorHAnsi" w:hAnsiTheme="majorHAnsi" w:cstheme="majorHAnsi"/>
                <w:sz w:val="20"/>
                <w:szCs w:val="20"/>
              </w:rPr>
              <w:t>9</w:t>
            </w:r>
            <w:r w:rsidRPr="00CC0E6F">
              <w:rPr>
                <w:rFonts w:asciiTheme="majorHAnsi" w:hAnsiTheme="majorHAnsi" w:cstheme="majorHAnsi"/>
                <w:sz w:val="20"/>
                <w:szCs w:val="20"/>
              </w:rPr>
              <w:t xml:space="preserve">, explain why </w:t>
            </w:r>
            <w:r w:rsidR="00E943AE" w:rsidRPr="00CC0E6F">
              <w:rPr>
                <w:rFonts w:asciiTheme="majorHAnsi" w:hAnsiTheme="majorHAnsi" w:cstheme="majorHAnsi"/>
                <w:sz w:val="20"/>
                <w:szCs w:val="20"/>
              </w:rPr>
              <w:t xml:space="preserve">Dharavi </w:t>
            </w:r>
            <w:r w:rsidRPr="00CC0E6F">
              <w:rPr>
                <w:rFonts w:asciiTheme="majorHAnsi" w:hAnsiTheme="majorHAnsi" w:cstheme="majorHAnsi"/>
                <w:sz w:val="20"/>
                <w:szCs w:val="20"/>
              </w:rPr>
              <w:t xml:space="preserve">might be attractive to slum dwellers. </w:t>
            </w:r>
          </w:p>
        </w:tc>
        <w:tc>
          <w:tcPr>
            <w:tcW w:w="617" w:type="dxa"/>
            <w:vAlign w:val="bottom"/>
          </w:tcPr>
          <w:p w14:paraId="5AE53E10" w14:textId="06284193" w:rsidR="007C446C" w:rsidRPr="00CC0E6F" w:rsidRDefault="007C446C" w:rsidP="000533F1">
            <w:pPr>
              <w:tabs>
                <w:tab w:val="left" w:pos="720"/>
              </w:tabs>
              <w:spacing w:line="300" w:lineRule="auto"/>
              <w:jc w:val="center"/>
              <w:rPr>
                <w:rFonts w:asciiTheme="majorHAnsi" w:hAnsiTheme="majorHAnsi" w:cstheme="majorHAnsi"/>
                <w:color w:val="000000" w:themeColor="text1"/>
                <w:sz w:val="20"/>
                <w:szCs w:val="20"/>
                <w:highlight w:val="yellow"/>
                <w:lang w:val="en-US"/>
              </w:rPr>
            </w:pPr>
            <w:r w:rsidRPr="00CC0E6F">
              <w:rPr>
                <w:rFonts w:asciiTheme="majorHAnsi" w:hAnsiTheme="majorHAnsi" w:cstheme="majorHAnsi"/>
                <w:color w:val="000000" w:themeColor="text1"/>
                <w:sz w:val="20"/>
                <w:szCs w:val="20"/>
                <w:lang w:val="en-US"/>
              </w:rPr>
              <w:t>[</w:t>
            </w:r>
            <w:r w:rsidR="00DC7074" w:rsidRPr="00CC0E6F">
              <w:rPr>
                <w:rFonts w:asciiTheme="majorHAnsi" w:hAnsiTheme="majorHAnsi" w:cstheme="majorHAnsi"/>
                <w:color w:val="000000" w:themeColor="text1"/>
                <w:sz w:val="20"/>
                <w:szCs w:val="20"/>
                <w:lang w:val="en-US"/>
              </w:rPr>
              <w:t>4</w:t>
            </w:r>
            <w:r w:rsidRPr="00CC0E6F">
              <w:rPr>
                <w:rFonts w:asciiTheme="majorHAnsi" w:hAnsiTheme="majorHAnsi" w:cstheme="majorHAnsi"/>
                <w:color w:val="000000" w:themeColor="text1"/>
                <w:sz w:val="20"/>
                <w:szCs w:val="20"/>
                <w:lang w:val="en-US"/>
              </w:rPr>
              <w:t>]</w:t>
            </w:r>
          </w:p>
        </w:tc>
      </w:tr>
      <w:tr w:rsidR="007C446C" w:rsidRPr="00CC0E6F" w14:paraId="6DEBA53B" w14:textId="77777777" w:rsidTr="00443E36">
        <w:tc>
          <w:tcPr>
            <w:tcW w:w="424" w:type="dxa"/>
          </w:tcPr>
          <w:p w14:paraId="155400BC" w14:textId="77777777" w:rsidR="007C446C" w:rsidRPr="00CC0E6F" w:rsidRDefault="007C446C" w:rsidP="000533F1">
            <w:pPr>
              <w:tabs>
                <w:tab w:val="left" w:pos="720"/>
              </w:tabs>
              <w:spacing w:line="300" w:lineRule="auto"/>
              <w:jc w:val="center"/>
              <w:rPr>
                <w:rFonts w:asciiTheme="majorHAnsi" w:hAnsiTheme="majorHAnsi" w:cstheme="majorHAnsi"/>
                <w:b/>
                <w:bCs/>
                <w:color w:val="000000" w:themeColor="text1"/>
                <w:sz w:val="20"/>
                <w:szCs w:val="20"/>
                <w:lang w:val="en-US"/>
              </w:rPr>
            </w:pPr>
          </w:p>
        </w:tc>
        <w:tc>
          <w:tcPr>
            <w:tcW w:w="497" w:type="dxa"/>
          </w:tcPr>
          <w:p w14:paraId="52ACE9AA" w14:textId="77777777" w:rsidR="007C446C" w:rsidRPr="00CC0E6F" w:rsidRDefault="007C446C" w:rsidP="000533F1">
            <w:pPr>
              <w:tabs>
                <w:tab w:val="left" w:pos="720"/>
              </w:tabs>
              <w:spacing w:line="300" w:lineRule="auto"/>
              <w:jc w:val="both"/>
              <w:rPr>
                <w:rFonts w:asciiTheme="majorHAnsi" w:hAnsiTheme="majorHAnsi" w:cstheme="majorHAnsi"/>
                <w:color w:val="000000" w:themeColor="text1"/>
                <w:sz w:val="20"/>
                <w:szCs w:val="20"/>
                <w:lang w:val="en-US"/>
              </w:rPr>
            </w:pPr>
          </w:p>
        </w:tc>
        <w:tc>
          <w:tcPr>
            <w:tcW w:w="8310" w:type="dxa"/>
          </w:tcPr>
          <w:p w14:paraId="007C64E5" w14:textId="5F62F1C5" w:rsidR="00F2294F" w:rsidRPr="00CC0E6F" w:rsidRDefault="00F2294F" w:rsidP="000533F1">
            <w:pPr>
              <w:spacing w:line="300" w:lineRule="auto"/>
              <w:jc w:val="both"/>
              <w:rPr>
                <w:rFonts w:asciiTheme="majorHAnsi" w:hAnsiTheme="majorHAnsi" w:cstheme="majorHAnsi"/>
                <w:i/>
                <w:iCs/>
                <w:sz w:val="20"/>
                <w:szCs w:val="20"/>
                <w:lang w:val="en-SG"/>
              </w:rPr>
            </w:pPr>
            <w:r w:rsidRPr="00CC0E6F">
              <w:rPr>
                <w:rFonts w:asciiTheme="majorHAnsi" w:hAnsiTheme="majorHAnsi" w:cstheme="majorHAnsi"/>
                <w:i/>
                <w:iCs/>
                <w:sz w:val="20"/>
                <w:szCs w:val="20"/>
                <w:lang w:val="en-SG"/>
              </w:rPr>
              <w:t xml:space="preserve">Award 1 mark for each </w:t>
            </w:r>
            <w:r w:rsidR="00787265" w:rsidRPr="00CC0E6F">
              <w:rPr>
                <w:rFonts w:asciiTheme="majorHAnsi" w:hAnsiTheme="majorHAnsi" w:cstheme="majorHAnsi"/>
                <w:i/>
                <w:iCs/>
                <w:sz w:val="20"/>
                <w:szCs w:val="20"/>
                <w:lang w:val="en-SG"/>
              </w:rPr>
              <w:t>explanation of how Dharavi might be attractive to slum dwellers</w:t>
            </w:r>
            <w:r w:rsidRPr="00CC0E6F">
              <w:rPr>
                <w:rFonts w:asciiTheme="majorHAnsi" w:hAnsiTheme="majorHAnsi" w:cstheme="majorHAnsi"/>
                <w:i/>
                <w:iCs/>
                <w:sz w:val="20"/>
                <w:szCs w:val="20"/>
                <w:lang w:val="en-SG"/>
              </w:rPr>
              <w:t xml:space="preserve">, to a maximum of </w:t>
            </w:r>
            <w:r w:rsidR="00DC7074" w:rsidRPr="00CC0E6F">
              <w:rPr>
                <w:rFonts w:asciiTheme="majorHAnsi" w:hAnsiTheme="majorHAnsi" w:cstheme="majorHAnsi"/>
                <w:i/>
                <w:iCs/>
                <w:sz w:val="20"/>
                <w:szCs w:val="20"/>
                <w:lang w:val="en-SG"/>
              </w:rPr>
              <w:t>4</w:t>
            </w:r>
            <w:r w:rsidRPr="00CC0E6F">
              <w:rPr>
                <w:rFonts w:asciiTheme="majorHAnsi" w:hAnsiTheme="majorHAnsi" w:cstheme="majorHAnsi"/>
                <w:i/>
                <w:iCs/>
                <w:sz w:val="20"/>
                <w:szCs w:val="20"/>
                <w:lang w:val="en-SG"/>
              </w:rPr>
              <w:t xml:space="preserve"> marks.</w:t>
            </w:r>
          </w:p>
          <w:p w14:paraId="3F376687" w14:textId="66CE62E4" w:rsidR="00F2294F" w:rsidRPr="00CC0E6F" w:rsidRDefault="00F2294F" w:rsidP="000533F1">
            <w:pPr>
              <w:spacing w:line="300" w:lineRule="auto"/>
              <w:jc w:val="both"/>
              <w:rPr>
                <w:rFonts w:asciiTheme="majorHAnsi" w:hAnsiTheme="majorHAnsi" w:cstheme="majorHAnsi"/>
                <w:i/>
                <w:iCs/>
                <w:sz w:val="20"/>
                <w:szCs w:val="20"/>
                <w:lang w:val="en-SG"/>
              </w:rPr>
            </w:pPr>
            <w:r w:rsidRPr="00CC0E6F">
              <w:rPr>
                <w:rFonts w:asciiTheme="majorHAnsi" w:hAnsiTheme="majorHAnsi" w:cstheme="majorHAnsi"/>
                <w:i/>
                <w:iCs/>
                <w:sz w:val="20"/>
                <w:szCs w:val="20"/>
                <w:lang w:val="en-SG"/>
              </w:rPr>
              <w:t xml:space="preserve">Award a maximum of 1 additional mark for further development of each </w:t>
            </w:r>
            <w:r w:rsidR="00787265" w:rsidRPr="00CC0E6F">
              <w:rPr>
                <w:rFonts w:asciiTheme="majorHAnsi" w:hAnsiTheme="majorHAnsi" w:cstheme="majorHAnsi"/>
                <w:i/>
                <w:iCs/>
                <w:sz w:val="20"/>
                <w:szCs w:val="20"/>
                <w:lang w:val="en-SG"/>
              </w:rPr>
              <w:t>explanation</w:t>
            </w:r>
            <w:r w:rsidRPr="00CC0E6F">
              <w:rPr>
                <w:rFonts w:asciiTheme="majorHAnsi" w:hAnsiTheme="majorHAnsi" w:cstheme="majorHAnsi"/>
                <w:i/>
                <w:iCs/>
                <w:sz w:val="20"/>
                <w:szCs w:val="20"/>
                <w:lang w:val="en-SG"/>
              </w:rPr>
              <w:t>.</w:t>
            </w:r>
          </w:p>
          <w:p w14:paraId="4B6531DE" w14:textId="77777777" w:rsidR="00F2294F" w:rsidRPr="00CC0E6F" w:rsidRDefault="00F2294F" w:rsidP="000533F1">
            <w:pPr>
              <w:spacing w:line="300" w:lineRule="auto"/>
              <w:jc w:val="both"/>
              <w:rPr>
                <w:rFonts w:asciiTheme="majorHAnsi" w:hAnsiTheme="majorHAnsi" w:cstheme="majorHAnsi"/>
                <w:sz w:val="20"/>
                <w:szCs w:val="20"/>
                <w:lang w:val="en-SG"/>
              </w:rPr>
            </w:pPr>
          </w:p>
          <w:p w14:paraId="04EF4453" w14:textId="77777777" w:rsidR="00E943AE" w:rsidRPr="00CC0E6F" w:rsidRDefault="00E943AE" w:rsidP="000533F1">
            <w:pPr>
              <w:pStyle w:val="Default"/>
              <w:spacing w:line="300" w:lineRule="auto"/>
              <w:jc w:val="both"/>
              <w:rPr>
                <w:sz w:val="20"/>
                <w:szCs w:val="20"/>
              </w:rPr>
            </w:pPr>
            <w:r w:rsidRPr="00CC0E6F">
              <w:rPr>
                <w:sz w:val="20"/>
                <w:szCs w:val="20"/>
              </w:rPr>
              <w:t>Possible responses include:</w:t>
            </w:r>
          </w:p>
          <w:p w14:paraId="6A1CE32A" w14:textId="77777777" w:rsidR="00E943AE" w:rsidRPr="00CC0E6F" w:rsidRDefault="00E943AE" w:rsidP="000533F1">
            <w:pPr>
              <w:spacing w:line="300" w:lineRule="auto"/>
              <w:jc w:val="both"/>
              <w:rPr>
                <w:rFonts w:asciiTheme="majorHAnsi" w:hAnsiTheme="majorHAnsi" w:cstheme="majorHAnsi"/>
                <w:sz w:val="20"/>
                <w:szCs w:val="20"/>
                <w:lang w:val="en-SG"/>
              </w:rPr>
            </w:pPr>
          </w:p>
          <w:p w14:paraId="0E37AC9B" w14:textId="58C92AC3" w:rsidR="007C446C" w:rsidRPr="00CC0E6F" w:rsidRDefault="00DC7074" w:rsidP="003342C8">
            <w:pPr>
              <w:pStyle w:val="ListParagraph"/>
              <w:numPr>
                <w:ilvl w:val="0"/>
                <w:numId w:val="4"/>
              </w:numPr>
              <w:tabs>
                <w:tab w:val="left" w:pos="720"/>
              </w:tabs>
              <w:spacing w:line="300" w:lineRule="auto"/>
              <w:jc w:val="both"/>
              <w:rPr>
                <w:rFonts w:asciiTheme="majorHAnsi" w:hAnsiTheme="majorHAnsi" w:cstheme="majorHAnsi"/>
                <w:color w:val="000000" w:themeColor="text1"/>
                <w:sz w:val="20"/>
                <w:szCs w:val="20"/>
                <w:lang w:val="en-SG"/>
              </w:rPr>
            </w:pPr>
            <w:r w:rsidRPr="00CC0E6F">
              <w:rPr>
                <w:rFonts w:asciiTheme="majorHAnsi" w:hAnsiTheme="majorHAnsi" w:cstheme="majorHAnsi"/>
                <w:sz w:val="20"/>
                <w:szCs w:val="20"/>
                <w:lang w:val="en-SG"/>
              </w:rPr>
              <w:lastRenderedPageBreak/>
              <w:t>Dharavi is highly accessible given that it is sited near many transport links including main highways and primary rail lines</w:t>
            </w:r>
            <w:r w:rsidR="00CC19EC" w:rsidRPr="00CC0E6F">
              <w:rPr>
                <w:rFonts w:asciiTheme="majorHAnsi" w:hAnsiTheme="majorHAnsi" w:cstheme="majorHAnsi"/>
                <w:sz w:val="20"/>
                <w:szCs w:val="20"/>
                <w:lang w:val="en-SG"/>
              </w:rPr>
              <w:t>, as seen in Resource 8</w:t>
            </w:r>
            <w:r w:rsidRPr="00CC0E6F">
              <w:rPr>
                <w:rFonts w:asciiTheme="majorHAnsi" w:hAnsiTheme="majorHAnsi" w:cstheme="majorHAnsi"/>
                <w:sz w:val="20"/>
                <w:szCs w:val="20"/>
                <w:lang w:val="en-SG"/>
              </w:rPr>
              <w:t xml:space="preserve">. [1 mark] This is attractive to slum dwellers since </w:t>
            </w:r>
            <w:r w:rsidR="00CC19EC" w:rsidRPr="00CC0E6F">
              <w:rPr>
                <w:rFonts w:asciiTheme="majorHAnsi" w:hAnsiTheme="majorHAnsi" w:cstheme="majorHAnsi"/>
                <w:sz w:val="20"/>
                <w:szCs w:val="20"/>
                <w:lang w:val="en-SG"/>
              </w:rPr>
              <w:t xml:space="preserve">the proximity to the transport links means that </w:t>
            </w:r>
            <w:r w:rsidRPr="00CC0E6F">
              <w:rPr>
                <w:rFonts w:asciiTheme="majorHAnsi" w:hAnsiTheme="majorHAnsi" w:cstheme="majorHAnsi"/>
                <w:sz w:val="20"/>
                <w:szCs w:val="20"/>
                <w:lang w:val="en-SG"/>
              </w:rPr>
              <w:t>they can travel to different parts of Mumbai for work</w:t>
            </w:r>
            <w:r w:rsidR="00CC19EC" w:rsidRPr="00CC0E6F">
              <w:rPr>
                <w:rFonts w:asciiTheme="majorHAnsi" w:hAnsiTheme="majorHAnsi" w:cstheme="majorHAnsi"/>
                <w:sz w:val="20"/>
                <w:szCs w:val="20"/>
                <w:lang w:val="en-SG"/>
              </w:rPr>
              <w:t xml:space="preserve"> with ease</w:t>
            </w:r>
            <w:r w:rsidRPr="00CC0E6F">
              <w:rPr>
                <w:rFonts w:asciiTheme="majorHAnsi" w:hAnsiTheme="majorHAnsi" w:cstheme="majorHAnsi"/>
                <w:sz w:val="20"/>
                <w:szCs w:val="20"/>
                <w:lang w:val="en-SG"/>
              </w:rPr>
              <w:t xml:space="preserve">. [1 additional mark] </w:t>
            </w:r>
            <w:r w:rsidR="00CC19EC" w:rsidRPr="00CC0E6F">
              <w:rPr>
                <w:rFonts w:asciiTheme="majorHAnsi" w:hAnsiTheme="majorHAnsi" w:cstheme="majorHAnsi"/>
                <w:sz w:val="20"/>
                <w:szCs w:val="20"/>
                <w:lang w:val="en-SG"/>
              </w:rPr>
              <w:t>OR the proximity to the transport links can ensure that there is easy access to sufficient food and services for the slum dwellers. [1 additional mark]</w:t>
            </w:r>
          </w:p>
          <w:p w14:paraId="2896804A" w14:textId="77777777" w:rsidR="00DC7074" w:rsidRPr="00CC0E6F" w:rsidRDefault="00DC7074" w:rsidP="003342C8">
            <w:pPr>
              <w:pStyle w:val="ListParagraph"/>
              <w:numPr>
                <w:ilvl w:val="0"/>
                <w:numId w:val="4"/>
              </w:numPr>
              <w:tabs>
                <w:tab w:val="left" w:pos="720"/>
              </w:tabs>
              <w:spacing w:line="300" w:lineRule="auto"/>
              <w:jc w:val="both"/>
              <w:rPr>
                <w:rFonts w:asciiTheme="majorHAnsi" w:hAnsiTheme="majorHAnsi" w:cstheme="majorHAnsi"/>
                <w:color w:val="000000" w:themeColor="text1"/>
                <w:sz w:val="20"/>
                <w:szCs w:val="20"/>
                <w:lang w:val="en-SG"/>
              </w:rPr>
            </w:pPr>
            <w:r w:rsidRPr="00CC0E6F">
              <w:rPr>
                <w:rFonts w:asciiTheme="majorHAnsi" w:hAnsiTheme="majorHAnsi" w:cstheme="majorHAnsi"/>
                <w:color w:val="000000" w:themeColor="text1"/>
                <w:sz w:val="20"/>
                <w:szCs w:val="20"/>
                <w:lang w:val="en-SG"/>
              </w:rPr>
              <w:t xml:space="preserve">Dharavi </w:t>
            </w:r>
            <w:r w:rsidR="00CC19EC" w:rsidRPr="00CC0E6F">
              <w:rPr>
                <w:rFonts w:asciiTheme="majorHAnsi" w:hAnsiTheme="majorHAnsi" w:cstheme="majorHAnsi"/>
                <w:color w:val="000000" w:themeColor="text1"/>
                <w:sz w:val="20"/>
                <w:szCs w:val="20"/>
                <w:lang w:val="en-SG"/>
              </w:rPr>
              <w:t>might be attractive to slum dwellers given the vast economic opportunities present. [1 mark] This can be seen in Resource 9 where different locations in the Dharavi slums offer different economic opportunities such as recycling and pottery work in the 13</w:t>
            </w:r>
            <w:r w:rsidR="00CC19EC" w:rsidRPr="00CC0E6F">
              <w:rPr>
                <w:rFonts w:asciiTheme="majorHAnsi" w:hAnsiTheme="majorHAnsi" w:cstheme="majorHAnsi"/>
                <w:color w:val="000000" w:themeColor="text1"/>
                <w:sz w:val="20"/>
                <w:szCs w:val="20"/>
                <w:vertAlign w:val="superscript"/>
                <w:lang w:val="en-SG"/>
              </w:rPr>
              <w:t>th</w:t>
            </w:r>
            <w:r w:rsidR="00CC19EC" w:rsidRPr="00CC0E6F">
              <w:rPr>
                <w:rFonts w:asciiTheme="majorHAnsi" w:hAnsiTheme="majorHAnsi" w:cstheme="majorHAnsi"/>
                <w:color w:val="000000" w:themeColor="text1"/>
                <w:sz w:val="20"/>
                <w:szCs w:val="20"/>
                <w:lang w:val="en-SG"/>
              </w:rPr>
              <w:t xml:space="preserve"> Compound and </w:t>
            </w:r>
            <w:proofErr w:type="spellStart"/>
            <w:r w:rsidR="00CC19EC" w:rsidRPr="00CC0E6F">
              <w:rPr>
                <w:rFonts w:asciiTheme="majorHAnsi" w:hAnsiTheme="majorHAnsi" w:cstheme="majorHAnsi"/>
                <w:color w:val="000000" w:themeColor="text1"/>
                <w:sz w:val="20"/>
                <w:szCs w:val="20"/>
                <w:lang w:val="en-SG"/>
              </w:rPr>
              <w:t>Kumbharwada</w:t>
            </w:r>
            <w:proofErr w:type="spellEnd"/>
            <w:r w:rsidR="00CC19EC" w:rsidRPr="00CC0E6F">
              <w:rPr>
                <w:rFonts w:asciiTheme="majorHAnsi" w:hAnsiTheme="majorHAnsi" w:cstheme="majorHAnsi"/>
                <w:color w:val="000000" w:themeColor="text1"/>
                <w:sz w:val="20"/>
                <w:szCs w:val="20"/>
                <w:lang w:val="en-SG"/>
              </w:rPr>
              <w:t xml:space="preserve"> respectively. [1 additional mark]</w:t>
            </w:r>
          </w:p>
          <w:p w14:paraId="4E8CEF88" w14:textId="1372CE32" w:rsidR="00CC19EC" w:rsidRPr="00CC0E6F" w:rsidRDefault="00CC19EC" w:rsidP="000533F1">
            <w:pPr>
              <w:tabs>
                <w:tab w:val="left" w:pos="720"/>
              </w:tabs>
              <w:spacing w:line="300" w:lineRule="auto"/>
              <w:jc w:val="both"/>
              <w:rPr>
                <w:rFonts w:asciiTheme="majorHAnsi" w:hAnsiTheme="majorHAnsi" w:cstheme="majorHAnsi"/>
                <w:color w:val="000000" w:themeColor="text1"/>
                <w:sz w:val="20"/>
                <w:szCs w:val="20"/>
                <w:lang w:val="en-SG"/>
              </w:rPr>
            </w:pPr>
          </w:p>
        </w:tc>
        <w:tc>
          <w:tcPr>
            <w:tcW w:w="617" w:type="dxa"/>
          </w:tcPr>
          <w:p w14:paraId="0FCE06E8" w14:textId="272904B4" w:rsidR="007C446C" w:rsidRPr="00CC0E6F" w:rsidRDefault="0049106D" w:rsidP="000533F1">
            <w:pPr>
              <w:tabs>
                <w:tab w:val="left" w:pos="720"/>
              </w:tabs>
              <w:spacing w:line="300" w:lineRule="auto"/>
              <w:jc w:val="center"/>
              <w:rPr>
                <w:rFonts w:asciiTheme="majorHAnsi" w:hAnsiTheme="majorHAnsi" w:cstheme="majorHAnsi"/>
                <w:color w:val="000000" w:themeColor="text1"/>
                <w:sz w:val="20"/>
                <w:szCs w:val="20"/>
                <w:highlight w:val="yellow"/>
                <w:lang w:val="en-US"/>
              </w:rPr>
            </w:pPr>
            <w:r w:rsidRPr="00CC0E6F">
              <w:rPr>
                <w:rFonts w:ascii="Arial" w:hAnsi="Arial" w:cs="Arial"/>
                <w:sz w:val="20"/>
                <w:szCs w:val="20"/>
              </w:rPr>
              <w:lastRenderedPageBreak/>
              <w:t>AO2</w:t>
            </w:r>
          </w:p>
        </w:tc>
      </w:tr>
      <w:tr w:rsidR="007C446C" w:rsidRPr="00CC0E6F" w14:paraId="229B5D77" w14:textId="77777777" w:rsidTr="00443E36">
        <w:tc>
          <w:tcPr>
            <w:tcW w:w="424" w:type="dxa"/>
          </w:tcPr>
          <w:p w14:paraId="042EB60F" w14:textId="77777777" w:rsidR="007C446C" w:rsidRPr="00CC0E6F" w:rsidRDefault="007C446C" w:rsidP="000533F1">
            <w:pPr>
              <w:tabs>
                <w:tab w:val="left" w:pos="720"/>
              </w:tabs>
              <w:spacing w:line="300" w:lineRule="auto"/>
              <w:jc w:val="center"/>
              <w:rPr>
                <w:rFonts w:asciiTheme="majorHAnsi" w:hAnsiTheme="majorHAnsi" w:cstheme="majorHAnsi"/>
                <w:b/>
                <w:bCs/>
                <w:color w:val="000000" w:themeColor="text1"/>
                <w:sz w:val="20"/>
                <w:szCs w:val="20"/>
                <w:lang w:val="en-US"/>
              </w:rPr>
            </w:pPr>
          </w:p>
        </w:tc>
        <w:tc>
          <w:tcPr>
            <w:tcW w:w="497" w:type="dxa"/>
          </w:tcPr>
          <w:p w14:paraId="0F0B070A" w14:textId="77777777" w:rsidR="007C446C" w:rsidRPr="00CC0E6F" w:rsidRDefault="007C446C" w:rsidP="000533F1">
            <w:pPr>
              <w:tabs>
                <w:tab w:val="left" w:pos="720"/>
              </w:tabs>
              <w:spacing w:line="300" w:lineRule="auto"/>
              <w:jc w:val="both"/>
              <w:rPr>
                <w:rFonts w:asciiTheme="majorHAnsi" w:hAnsiTheme="majorHAnsi" w:cstheme="majorHAnsi"/>
                <w:color w:val="000000" w:themeColor="text1"/>
                <w:sz w:val="20"/>
                <w:szCs w:val="20"/>
                <w:lang w:val="en-US"/>
              </w:rPr>
            </w:pPr>
            <w:r w:rsidRPr="00CC0E6F">
              <w:rPr>
                <w:rFonts w:asciiTheme="majorHAnsi" w:hAnsiTheme="majorHAnsi" w:cstheme="majorHAnsi"/>
                <w:b/>
                <w:bCs/>
                <w:color w:val="000000" w:themeColor="text1"/>
                <w:sz w:val="20"/>
                <w:szCs w:val="20"/>
                <w:lang w:val="en-US"/>
              </w:rPr>
              <w:t>(c)</w:t>
            </w:r>
          </w:p>
        </w:tc>
        <w:tc>
          <w:tcPr>
            <w:tcW w:w="8310" w:type="dxa"/>
          </w:tcPr>
          <w:p w14:paraId="3519B6D7" w14:textId="725F528A" w:rsidR="007C446C" w:rsidRPr="00CC0E6F" w:rsidRDefault="007C446C" w:rsidP="000533F1">
            <w:pPr>
              <w:tabs>
                <w:tab w:val="left" w:pos="720"/>
              </w:tabs>
              <w:spacing w:line="300" w:lineRule="auto"/>
              <w:jc w:val="both"/>
              <w:rPr>
                <w:rFonts w:asciiTheme="majorHAnsi" w:hAnsiTheme="majorHAnsi" w:cstheme="majorHAnsi"/>
                <w:color w:val="000000" w:themeColor="text1"/>
                <w:sz w:val="20"/>
                <w:szCs w:val="20"/>
              </w:rPr>
            </w:pPr>
            <w:r w:rsidRPr="00CC0E6F">
              <w:rPr>
                <w:rFonts w:asciiTheme="majorHAnsi" w:hAnsiTheme="majorHAnsi" w:cstheme="majorHAnsi"/>
                <w:sz w:val="20"/>
                <w:szCs w:val="20"/>
              </w:rPr>
              <w:t xml:space="preserve">Explain how the development of slums can affect the natural environment. </w:t>
            </w:r>
          </w:p>
        </w:tc>
        <w:tc>
          <w:tcPr>
            <w:tcW w:w="617" w:type="dxa"/>
            <w:vAlign w:val="bottom"/>
          </w:tcPr>
          <w:p w14:paraId="36883664" w14:textId="77777777" w:rsidR="007C446C" w:rsidRPr="00CC0E6F" w:rsidRDefault="007C446C" w:rsidP="000533F1">
            <w:pPr>
              <w:tabs>
                <w:tab w:val="left" w:pos="720"/>
              </w:tabs>
              <w:spacing w:line="300" w:lineRule="auto"/>
              <w:jc w:val="center"/>
              <w:rPr>
                <w:rFonts w:asciiTheme="majorHAnsi" w:hAnsiTheme="majorHAnsi" w:cstheme="majorHAnsi"/>
                <w:color w:val="000000" w:themeColor="text1"/>
                <w:sz w:val="20"/>
                <w:szCs w:val="20"/>
                <w:highlight w:val="yellow"/>
                <w:lang w:val="en-US"/>
              </w:rPr>
            </w:pPr>
            <w:r w:rsidRPr="00CC0E6F">
              <w:rPr>
                <w:rFonts w:asciiTheme="majorHAnsi" w:hAnsiTheme="majorHAnsi" w:cstheme="majorHAnsi"/>
                <w:color w:val="000000" w:themeColor="text1"/>
                <w:sz w:val="20"/>
                <w:szCs w:val="20"/>
                <w:lang w:val="en-US"/>
              </w:rPr>
              <w:t>[6]</w:t>
            </w:r>
          </w:p>
        </w:tc>
      </w:tr>
      <w:tr w:rsidR="007C446C" w:rsidRPr="00CC0E6F" w14:paraId="3FC6E429" w14:textId="77777777" w:rsidTr="00443E36">
        <w:tc>
          <w:tcPr>
            <w:tcW w:w="424" w:type="dxa"/>
          </w:tcPr>
          <w:p w14:paraId="3D5D6E7B" w14:textId="77777777" w:rsidR="007C446C" w:rsidRPr="00CC0E6F" w:rsidRDefault="007C446C" w:rsidP="000533F1">
            <w:pPr>
              <w:tabs>
                <w:tab w:val="left" w:pos="720"/>
              </w:tabs>
              <w:spacing w:line="300" w:lineRule="auto"/>
              <w:jc w:val="center"/>
              <w:rPr>
                <w:rFonts w:asciiTheme="majorHAnsi" w:hAnsiTheme="majorHAnsi" w:cstheme="majorHAnsi"/>
                <w:b/>
                <w:bCs/>
                <w:color w:val="000000" w:themeColor="text1"/>
                <w:sz w:val="20"/>
                <w:szCs w:val="20"/>
                <w:lang w:val="en-US"/>
              </w:rPr>
            </w:pPr>
          </w:p>
        </w:tc>
        <w:tc>
          <w:tcPr>
            <w:tcW w:w="497" w:type="dxa"/>
          </w:tcPr>
          <w:p w14:paraId="44642CC4" w14:textId="77777777" w:rsidR="007C446C" w:rsidRPr="00CC0E6F" w:rsidRDefault="007C446C" w:rsidP="000533F1">
            <w:pPr>
              <w:tabs>
                <w:tab w:val="left" w:pos="720"/>
              </w:tabs>
              <w:spacing w:line="300" w:lineRule="auto"/>
              <w:jc w:val="both"/>
              <w:rPr>
                <w:rFonts w:asciiTheme="majorHAnsi" w:hAnsiTheme="majorHAnsi" w:cstheme="majorHAnsi"/>
                <w:color w:val="000000" w:themeColor="text1"/>
                <w:sz w:val="20"/>
                <w:szCs w:val="20"/>
                <w:lang w:val="en-US"/>
              </w:rPr>
            </w:pPr>
          </w:p>
        </w:tc>
        <w:tc>
          <w:tcPr>
            <w:tcW w:w="8310" w:type="dxa"/>
          </w:tcPr>
          <w:p w14:paraId="7483D854" w14:textId="77777777" w:rsidR="00F2294F" w:rsidRPr="00072AAD" w:rsidRDefault="00F2294F" w:rsidP="000533F1">
            <w:pPr>
              <w:spacing w:line="300" w:lineRule="auto"/>
              <w:jc w:val="both"/>
              <w:rPr>
                <w:rFonts w:asciiTheme="majorHAnsi" w:hAnsiTheme="majorHAnsi" w:cstheme="majorHAnsi"/>
                <w:i/>
                <w:iCs/>
                <w:sz w:val="20"/>
                <w:szCs w:val="20"/>
                <w:lang w:val="en-SG"/>
              </w:rPr>
            </w:pPr>
            <w:r w:rsidRPr="00072AAD">
              <w:rPr>
                <w:rFonts w:asciiTheme="majorHAnsi" w:hAnsiTheme="majorHAnsi" w:cstheme="majorHAnsi"/>
                <w:i/>
                <w:iCs/>
                <w:sz w:val="20"/>
                <w:szCs w:val="20"/>
                <w:lang w:val="en-SG"/>
              </w:rPr>
              <w:t>Award 1 mark for each explanation, to a maximum of 6 marks.</w:t>
            </w:r>
          </w:p>
          <w:p w14:paraId="010F0894" w14:textId="77777777" w:rsidR="00F2294F" w:rsidRPr="00072AAD" w:rsidRDefault="00F2294F" w:rsidP="000533F1">
            <w:pPr>
              <w:spacing w:line="300" w:lineRule="auto"/>
              <w:jc w:val="both"/>
              <w:rPr>
                <w:rFonts w:asciiTheme="majorHAnsi" w:hAnsiTheme="majorHAnsi" w:cstheme="majorHAnsi"/>
                <w:i/>
                <w:iCs/>
                <w:sz w:val="20"/>
                <w:szCs w:val="20"/>
                <w:lang w:val="en-SG"/>
              </w:rPr>
            </w:pPr>
            <w:r w:rsidRPr="00072AAD">
              <w:rPr>
                <w:rFonts w:asciiTheme="majorHAnsi" w:hAnsiTheme="majorHAnsi" w:cstheme="majorHAnsi"/>
                <w:i/>
                <w:iCs/>
                <w:sz w:val="20"/>
                <w:szCs w:val="20"/>
                <w:lang w:val="en-SG"/>
              </w:rPr>
              <w:t>Award a maximum of 1 additional mark for further development of each reason.</w:t>
            </w:r>
          </w:p>
          <w:p w14:paraId="38C8C532" w14:textId="77777777" w:rsidR="00F2294F" w:rsidRPr="00072AAD" w:rsidRDefault="00F2294F" w:rsidP="000533F1">
            <w:pPr>
              <w:spacing w:line="300" w:lineRule="auto"/>
              <w:jc w:val="both"/>
              <w:rPr>
                <w:rFonts w:asciiTheme="majorHAnsi" w:hAnsiTheme="majorHAnsi" w:cstheme="majorHAnsi"/>
                <w:sz w:val="20"/>
                <w:szCs w:val="20"/>
                <w:lang w:val="en-SG"/>
              </w:rPr>
            </w:pPr>
          </w:p>
          <w:p w14:paraId="10FE31F7" w14:textId="77777777" w:rsidR="00E943AE" w:rsidRPr="00072AAD" w:rsidRDefault="00E943AE" w:rsidP="000533F1">
            <w:pPr>
              <w:pStyle w:val="Default"/>
              <w:spacing w:line="300" w:lineRule="auto"/>
              <w:jc w:val="both"/>
              <w:rPr>
                <w:sz w:val="20"/>
                <w:szCs w:val="20"/>
              </w:rPr>
            </w:pPr>
            <w:r w:rsidRPr="00072AAD">
              <w:rPr>
                <w:sz w:val="20"/>
                <w:szCs w:val="20"/>
              </w:rPr>
              <w:t>Possible responses include:</w:t>
            </w:r>
          </w:p>
          <w:p w14:paraId="02CF7E37" w14:textId="77777777" w:rsidR="00E943AE" w:rsidRPr="00072AAD" w:rsidRDefault="00E943AE" w:rsidP="000533F1">
            <w:pPr>
              <w:spacing w:line="300" w:lineRule="auto"/>
              <w:jc w:val="both"/>
              <w:rPr>
                <w:rFonts w:asciiTheme="majorHAnsi" w:hAnsiTheme="majorHAnsi" w:cstheme="majorHAnsi"/>
                <w:sz w:val="20"/>
                <w:szCs w:val="20"/>
                <w:lang w:val="en-SG"/>
              </w:rPr>
            </w:pPr>
          </w:p>
          <w:p w14:paraId="03A7F479" w14:textId="7B0E6DB8" w:rsidR="00CC19EC" w:rsidRPr="00072AAD" w:rsidRDefault="00072AAD" w:rsidP="003342C8">
            <w:pPr>
              <w:pStyle w:val="ListParagraph"/>
              <w:numPr>
                <w:ilvl w:val="0"/>
                <w:numId w:val="4"/>
              </w:numPr>
              <w:tabs>
                <w:tab w:val="left" w:pos="720"/>
              </w:tabs>
              <w:spacing w:line="300" w:lineRule="auto"/>
              <w:jc w:val="both"/>
              <w:rPr>
                <w:rFonts w:asciiTheme="majorHAnsi" w:hAnsiTheme="majorHAnsi" w:cstheme="majorHAnsi"/>
                <w:color w:val="000000" w:themeColor="text1"/>
                <w:sz w:val="20"/>
                <w:szCs w:val="20"/>
                <w:lang w:val="en-SG"/>
              </w:rPr>
            </w:pPr>
            <w:r w:rsidRPr="00072AAD">
              <w:rPr>
                <w:rFonts w:asciiTheme="majorHAnsi" w:hAnsiTheme="majorHAnsi" w:cstheme="majorHAnsi"/>
                <w:sz w:val="20"/>
                <w:szCs w:val="20"/>
                <w:lang w:val="en-SG"/>
              </w:rPr>
              <w:t>The development of slums can lead to deforestation as forest spaces surrounding existing built-up areas are cleared to accommodate these slum dwellers. [1 mark] This can lead to potential loss of biodiversity in these forests, as the habitats for various flora and fauna are being depleted. [1 additional mark]</w:t>
            </w:r>
          </w:p>
          <w:p w14:paraId="02BFDF0B" w14:textId="46BD35FA" w:rsidR="00CC19EC" w:rsidRPr="00072AAD" w:rsidRDefault="00072AAD" w:rsidP="003342C8">
            <w:pPr>
              <w:pStyle w:val="ListParagraph"/>
              <w:numPr>
                <w:ilvl w:val="0"/>
                <w:numId w:val="4"/>
              </w:numPr>
              <w:tabs>
                <w:tab w:val="left" w:pos="720"/>
              </w:tabs>
              <w:spacing w:line="300" w:lineRule="auto"/>
              <w:jc w:val="both"/>
              <w:rPr>
                <w:rFonts w:asciiTheme="majorHAnsi" w:hAnsiTheme="majorHAnsi" w:cstheme="majorHAnsi"/>
                <w:color w:val="000000" w:themeColor="text1"/>
                <w:sz w:val="20"/>
                <w:szCs w:val="20"/>
                <w:lang w:val="en-SG"/>
              </w:rPr>
            </w:pPr>
            <w:r w:rsidRPr="00072AAD">
              <w:rPr>
                <w:rFonts w:asciiTheme="majorHAnsi" w:hAnsiTheme="majorHAnsi" w:cstheme="majorHAnsi"/>
                <w:sz w:val="20"/>
                <w:szCs w:val="20"/>
                <w:lang w:val="en-SG"/>
              </w:rPr>
              <w:t>The development of slums can also lead to pollution in various forms, including land, water and air. [1 mark] This can occur as slum dwellers often have no access to proper waste management strategies and end up disposing their waste openly in the fringes of the slums. When the waste disintegrates, it can lead to toxic pollutants being washed into the soil, affecting the quality of soil and hence the ability to use the soil for farming. [1 additional mark]</w:t>
            </w:r>
          </w:p>
          <w:p w14:paraId="7DE7E361" w14:textId="77777777" w:rsidR="00072AAD" w:rsidRPr="00072AAD" w:rsidRDefault="00072AAD" w:rsidP="003342C8">
            <w:pPr>
              <w:pStyle w:val="ListParagraph"/>
              <w:numPr>
                <w:ilvl w:val="0"/>
                <w:numId w:val="4"/>
              </w:numPr>
              <w:tabs>
                <w:tab w:val="left" w:pos="720"/>
              </w:tabs>
              <w:spacing w:line="300" w:lineRule="auto"/>
              <w:jc w:val="both"/>
              <w:rPr>
                <w:rFonts w:asciiTheme="majorHAnsi" w:hAnsiTheme="majorHAnsi" w:cstheme="majorHAnsi"/>
                <w:color w:val="000000" w:themeColor="text1"/>
                <w:sz w:val="20"/>
                <w:szCs w:val="20"/>
                <w:lang w:val="en-SG"/>
              </w:rPr>
            </w:pPr>
            <w:r w:rsidRPr="00072AAD">
              <w:rPr>
                <w:rFonts w:asciiTheme="majorHAnsi" w:hAnsiTheme="majorHAnsi" w:cstheme="majorHAnsi"/>
                <w:sz w:val="20"/>
                <w:szCs w:val="20"/>
                <w:lang w:val="en-SG"/>
              </w:rPr>
              <w:t>The haphazard disposal of waste associated with slums can also lead to garbage being found in rivers and lakes. [1 mark]</w:t>
            </w:r>
          </w:p>
          <w:p w14:paraId="1BA05FC6" w14:textId="45BF76C4" w:rsidR="00CC19EC" w:rsidRPr="00072AAD" w:rsidRDefault="00072AAD" w:rsidP="003342C8">
            <w:pPr>
              <w:pStyle w:val="ListParagraph"/>
              <w:numPr>
                <w:ilvl w:val="0"/>
                <w:numId w:val="4"/>
              </w:numPr>
              <w:tabs>
                <w:tab w:val="left" w:pos="720"/>
              </w:tabs>
              <w:spacing w:line="300" w:lineRule="auto"/>
              <w:jc w:val="both"/>
              <w:rPr>
                <w:rFonts w:asciiTheme="majorHAnsi" w:hAnsiTheme="majorHAnsi" w:cstheme="majorHAnsi"/>
                <w:color w:val="000000" w:themeColor="text1"/>
                <w:sz w:val="20"/>
                <w:szCs w:val="20"/>
                <w:lang w:val="en-SG"/>
              </w:rPr>
            </w:pPr>
            <w:r>
              <w:rPr>
                <w:rFonts w:asciiTheme="majorHAnsi" w:hAnsiTheme="majorHAnsi" w:cstheme="majorHAnsi"/>
                <w:sz w:val="20"/>
                <w:szCs w:val="20"/>
                <w:lang w:val="en-SG"/>
              </w:rPr>
              <w:t xml:space="preserve">The concentration of slum dwellers in the slums can also lead to increased carbon emissions and air pollution due to the increased </w:t>
            </w:r>
            <w:proofErr w:type="gramStart"/>
            <w:r>
              <w:rPr>
                <w:rFonts w:asciiTheme="majorHAnsi" w:hAnsiTheme="majorHAnsi" w:cstheme="majorHAnsi"/>
                <w:sz w:val="20"/>
                <w:szCs w:val="20"/>
                <w:lang w:val="en-SG"/>
              </w:rPr>
              <w:t>amount</w:t>
            </w:r>
            <w:proofErr w:type="gramEnd"/>
            <w:r>
              <w:rPr>
                <w:rFonts w:asciiTheme="majorHAnsi" w:hAnsiTheme="majorHAnsi" w:cstheme="majorHAnsi"/>
                <w:sz w:val="20"/>
                <w:szCs w:val="20"/>
                <w:lang w:val="en-SG"/>
              </w:rPr>
              <w:t xml:space="preserve"> of economic activities as well as usage of transport. [1 mark] </w:t>
            </w:r>
          </w:p>
          <w:p w14:paraId="52162B00" w14:textId="353C0B14" w:rsidR="00CC19EC" w:rsidRPr="00CC0E6F" w:rsidRDefault="00CC19EC" w:rsidP="000533F1">
            <w:pPr>
              <w:tabs>
                <w:tab w:val="left" w:pos="720"/>
              </w:tabs>
              <w:spacing w:line="300" w:lineRule="auto"/>
              <w:jc w:val="both"/>
              <w:rPr>
                <w:rFonts w:asciiTheme="majorHAnsi" w:hAnsiTheme="majorHAnsi" w:cstheme="majorHAnsi"/>
                <w:color w:val="000000" w:themeColor="text1"/>
                <w:sz w:val="20"/>
                <w:szCs w:val="20"/>
                <w:lang w:val="en-SG"/>
              </w:rPr>
            </w:pPr>
          </w:p>
        </w:tc>
        <w:tc>
          <w:tcPr>
            <w:tcW w:w="617" w:type="dxa"/>
          </w:tcPr>
          <w:p w14:paraId="377C8A00" w14:textId="4B3270EE" w:rsidR="007C446C" w:rsidRPr="00CC0E6F" w:rsidRDefault="0049106D" w:rsidP="000533F1">
            <w:pPr>
              <w:tabs>
                <w:tab w:val="left" w:pos="720"/>
              </w:tabs>
              <w:spacing w:line="300" w:lineRule="auto"/>
              <w:jc w:val="center"/>
              <w:rPr>
                <w:rFonts w:asciiTheme="majorHAnsi" w:hAnsiTheme="majorHAnsi" w:cstheme="majorHAnsi"/>
                <w:color w:val="000000" w:themeColor="text1"/>
                <w:sz w:val="20"/>
                <w:szCs w:val="20"/>
                <w:highlight w:val="yellow"/>
                <w:lang w:val="en-US"/>
              </w:rPr>
            </w:pPr>
            <w:r w:rsidRPr="00CC0E6F">
              <w:rPr>
                <w:rFonts w:ascii="Arial" w:hAnsi="Arial" w:cs="Arial"/>
                <w:sz w:val="20"/>
                <w:szCs w:val="20"/>
              </w:rPr>
              <w:t>AO1</w:t>
            </w:r>
          </w:p>
        </w:tc>
      </w:tr>
      <w:tr w:rsidR="007C446C" w:rsidRPr="00CC0E6F" w14:paraId="6E6C689C" w14:textId="77777777" w:rsidTr="00443E36">
        <w:tc>
          <w:tcPr>
            <w:tcW w:w="424" w:type="dxa"/>
          </w:tcPr>
          <w:p w14:paraId="4C2BE1A5" w14:textId="77777777" w:rsidR="007C446C" w:rsidRPr="00CC0E6F" w:rsidRDefault="007C446C" w:rsidP="000533F1">
            <w:pPr>
              <w:tabs>
                <w:tab w:val="left" w:pos="720"/>
              </w:tabs>
              <w:spacing w:line="300" w:lineRule="auto"/>
              <w:jc w:val="center"/>
              <w:rPr>
                <w:rFonts w:asciiTheme="majorHAnsi" w:hAnsiTheme="majorHAnsi" w:cstheme="majorHAnsi"/>
                <w:b/>
                <w:bCs/>
                <w:color w:val="000000" w:themeColor="text1"/>
                <w:sz w:val="20"/>
                <w:szCs w:val="20"/>
                <w:lang w:val="en-US"/>
              </w:rPr>
            </w:pPr>
          </w:p>
        </w:tc>
        <w:tc>
          <w:tcPr>
            <w:tcW w:w="497" w:type="dxa"/>
          </w:tcPr>
          <w:p w14:paraId="4A7C4E3C" w14:textId="77777777" w:rsidR="007C446C" w:rsidRPr="00CC0E6F" w:rsidRDefault="007C446C" w:rsidP="000533F1">
            <w:pPr>
              <w:tabs>
                <w:tab w:val="left" w:pos="720"/>
              </w:tabs>
              <w:spacing w:line="300" w:lineRule="auto"/>
              <w:jc w:val="both"/>
              <w:rPr>
                <w:rFonts w:asciiTheme="majorHAnsi" w:hAnsiTheme="majorHAnsi" w:cstheme="majorHAnsi"/>
                <w:color w:val="000000" w:themeColor="text1"/>
                <w:sz w:val="20"/>
                <w:szCs w:val="20"/>
                <w:lang w:val="en-US"/>
              </w:rPr>
            </w:pPr>
            <w:r w:rsidRPr="00CC0E6F">
              <w:rPr>
                <w:rFonts w:asciiTheme="majorHAnsi" w:hAnsiTheme="majorHAnsi" w:cstheme="majorHAnsi"/>
                <w:b/>
                <w:bCs/>
                <w:color w:val="000000" w:themeColor="text1"/>
                <w:sz w:val="20"/>
                <w:szCs w:val="20"/>
                <w:lang w:val="en-US"/>
              </w:rPr>
              <w:t>(d)</w:t>
            </w:r>
          </w:p>
        </w:tc>
        <w:tc>
          <w:tcPr>
            <w:tcW w:w="8310" w:type="dxa"/>
          </w:tcPr>
          <w:p w14:paraId="1DD21EBA" w14:textId="7B0BF393" w:rsidR="007C446C" w:rsidRPr="00CC0E6F" w:rsidRDefault="007C446C" w:rsidP="000533F1">
            <w:pPr>
              <w:tabs>
                <w:tab w:val="left" w:pos="720"/>
              </w:tabs>
              <w:spacing w:line="300" w:lineRule="auto"/>
              <w:jc w:val="both"/>
              <w:rPr>
                <w:rFonts w:asciiTheme="majorHAnsi" w:hAnsiTheme="majorHAnsi" w:cstheme="majorHAnsi"/>
                <w:color w:val="000000" w:themeColor="text1"/>
                <w:sz w:val="20"/>
                <w:szCs w:val="20"/>
              </w:rPr>
            </w:pPr>
            <w:r w:rsidRPr="00CC0E6F">
              <w:rPr>
                <w:rFonts w:asciiTheme="majorHAnsi" w:hAnsiTheme="majorHAnsi" w:cstheme="majorHAnsi"/>
                <w:sz w:val="20"/>
                <w:szCs w:val="20"/>
              </w:rPr>
              <w:t xml:space="preserve">Use Resource </w:t>
            </w:r>
            <w:r w:rsidR="004416DB" w:rsidRPr="00CC0E6F">
              <w:rPr>
                <w:rFonts w:asciiTheme="majorHAnsi" w:hAnsiTheme="majorHAnsi" w:cstheme="majorHAnsi"/>
                <w:sz w:val="20"/>
                <w:szCs w:val="20"/>
              </w:rPr>
              <w:t>10</w:t>
            </w:r>
            <w:r w:rsidRPr="00CC0E6F">
              <w:rPr>
                <w:rFonts w:asciiTheme="majorHAnsi" w:hAnsiTheme="majorHAnsi" w:cstheme="majorHAnsi"/>
                <w:sz w:val="20"/>
                <w:szCs w:val="20"/>
              </w:rPr>
              <w:t xml:space="preserve"> to explain how climate change may cause issues for women living in slums. </w:t>
            </w:r>
          </w:p>
        </w:tc>
        <w:tc>
          <w:tcPr>
            <w:tcW w:w="617" w:type="dxa"/>
            <w:vAlign w:val="bottom"/>
          </w:tcPr>
          <w:p w14:paraId="20F191A0" w14:textId="66729C40" w:rsidR="007C446C" w:rsidRPr="00CC0E6F" w:rsidRDefault="007C446C" w:rsidP="000533F1">
            <w:pPr>
              <w:tabs>
                <w:tab w:val="left" w:pos="720"/>
              </w:tabs>
              <w:spacing w:line="300" w:lineRule="auto"/>
              <w:jc w:val="center"/>
              <w:rPr>
                <w:rFonts w:asciiTheme="majorHAnsi" w:hAnsiTheme="majorHAnsi" w:cstheme="majorHAnsi"/>
                <w:color w:val="000000" w:themeColor="text1"/>
                <w:sz w:val="20"/>
                <w:szCs w:val="20"/>
                <w:highlight w:val="yellow"/>
                <w:lang w:val="en-US"/>
              </w:rPr>
            </w:pPr>
            <w:r w:rsidRPr="00CC0E6F">
              <w:rPr>
                <w:rFonts w:asciiTheme="majorHAnsi" w:hAnsiTheme="majorHAnsi" w:cstheme="majorHAnsi"/>
                <w:color w:val="000000" w:themeColor="text1"/>
                <w:sz w:val="20"/>
                <w:szCs w:val="20"/>
                <w:lang w:val="en-US"/>
              </w:rPr>
              <w:t>[4]</w:t>
            </w:r>
          </w:p>
        </w:tc>
      </w:tr>
      <w:tr w:rsidR="007C446C" w:rsidRPr="00CC0E6F" w14:paraId="3EE01D5C" w14:textId="77777777" w:rsidTr="00443E36">
        <w:tc>
          <w:tcPr>
            <w:tcW w:w="424" w:type="dxa"/>
          </w:tcPr>
          <w:p w14:paraId="4FF61F6F" w14:textId="77777777" w:rsidR="007C446C" w:rsidRPr="00CC0E6F" w:rsidRDefault="007C446C" w:rsidP="000533F1">
            <w:pPr>
              <w:tabs>
                <w:tab w:val="left" w:pos="720"/>
              </w:tabs>
              <w:spacing w:line="300" w:lineRule="auto"/>
              <w:jc w:val="center"/>
              <w:rPr>
                <w:rFonts w:asciiTheme="majorHAnsi" w:hAnsiTheme="majorHAnsi" w:cstheme="majorHAnsi"/>
                <w:b/>
                <w:bCs/>
                <w:color w:val="000000" w:themeColor="text1"/>
                <w:sz w:val="20"/>
                <w:szCs w:val="20"/>
                <w:lang w:val="en-US"/>
              </w:rPr>
            </w:pPr>
          </w:p>
        </w:tc>
        <w:tc>
          <w:tcPr>
            <w:tcW w:w="497" w:type="dxa"/>
          </w:tcPr>
          <w:p w14:paraId="3020BB6B" w14:textId="77777777" w:rsidR="007C446C" w:rsidRPr="00CC0E6F" w:rsidRDefault="007C446C" w:rsidP="000533F1">
            <w:pPr>
              <w:tabs>
                <w:tab w:val="left" w:pos="720"/>
              </w:tabs>
              <w:spacing w:line="300" w:lineRule="auto"/>
              <w:jc w:val="both"/>
              <w:rPr>
                <w:rFonts w:asciiTheme="majorHAnsi" w:hAnsiTheme="majorHAnsi" w:cstheme="majorHAnsi"/>
                <w:b/>
                <w:bCs/>
                <w:color w:val="000000" w:themeColor="text1"/>
                <w:sz w:val="20"/>
                <w:szCs w:val="20"/>
                <w:lang w:val="en-US"/>
              </w:rPr>
            </w:pPr>
          </w:p>
        </w:tc>
        <w:tc>
          <w:tcPr>
            <w:tcW w:w="8310" w:type="dxa"/>
          </w:tcPr>
          <w:p w14:paraId="5AA79E60" w14:textId="4EF48E4A" w:rsidR="00441444" w:rsidRPr="00CC0E6F" w:rsidRDefault="00441444" w:rsidP="000533F1">
            <w:pPr>
              <w:spacing w:line="300" w:lineRule="auto"/>
              <w:jc w:val="both"/>
              <w:rPr>
                <w:rFonts w:asciiTheme="majorHAnsi" w:hAnsiTheme="majorHAnsi" w:cstheme="majorHAnsi"/>
                <w:i/>
                <w:iCs/>
                <w:sz w:val="20"/>
                <w:szCs w:val="20"/>
                <w:lang w:val="en-SG"/>
              </w:rPr>
            </w:pPr>
            <w:r w:rsidRPr="00CC0E6F">
              <w:rPr>
                <w:rFonts w:asciiTheme="majorHAnsi" w:hAnsiTheme="majorHAnsi" w:cstheme="majorHAnsi"/>
                <w:i/>
                <w:iCs/>
                <w:sz w:val="20"/>
                <w:szCs w:val="20"/>
                <w:lang w:val="en-SG"/>
              </w:rPr>
              <w:t>Award 1 mark for each explanation, to a maximum of 4 marks.</w:t>
            </w:r>
          </w:p>
          <w:p w14:paraId="6B73A9AE" w14:textId="77777777" w:rsidR="00441444" w:rsidRPr="00CC0E6F" w:rsidRDefault="00441444" w:rsidP="000533F1">
            <w:pPr>
              <w:spacing w:line="300" w:lineRule="auto"/>
              <w:jc w:val="both"/>
              <w:rPr>
                <w:rFonts w:asciiTheme="majorHAnsi" w:hAnsiTheme="majorHAnsi" w:cstheme="majorHAnsi"/>
                <w:i/>
                <w:iCs/>
                <w:sz w:val="20"/>
                <w:szCs w:val="20"/>
                <w:lang w:val="en-SG"/>
              </w:rPr>
            </w:pPr>
            <w:r w:rsidRPr="00CC0E6F">
              <w:rPr>
                <w:rFonts w:asciiTheme="majorHAnsi" w:hAnsiTheme="majorHAnsi" w:cstheme="majorHAnsi"/>
                <w:i/>
                <w:iCs/>
                <w:sz w:val="20"/>
                <w:szCs w:val="20"/>
                <w:lang w:val="en-SG"/>
              </w:rPr>
              <w:t>Award a maximum of 1 additional mark for further development of each reason.</w:t>
            </w:r>
          </w:p>
          <w:p w14:paraId="4F416C20" w14:textId="77777777" w:rsidR="00441444" w:rsidRPr="00CC0E6F" w:rsidRDefault="00441444" w:rsidP="000533F1">
            <w:pPr>
              <w:spacing w:line="300" w:lineRule="auto"/>
              <w:jc w:val="both"/>
              <w:rPr>
                <w:rFonts w:asciiTheme="majorHAnsi" w:hAnsiTheme="majorHAnsi" w:cstheme="majorHAnsi"/>
                <w:sz w:val="20"/>
                <w:szCs w:val="20"/>
                <w:lang w:val="en-SG"/>
              </w:rPr>
            </w:pPr>
          </w:p>
          <w:p w14:paraId="1BDDE177" w14:textId="77777777" w:rsidR="00441444" w:rsidRPr="00CC0E6F" w:rsidRDefault="00441444" w:rsidP="000533F1">
            <w:pPr>
              <w:pStyle w:val="Default"/>
              <w:spacing w:line="300" w:lineRule="auto"/>
              <w:jc w:val="both"/>
              <w:rPr>
                <w:sz w:val="20"/>
                <w:szCs w:val="20"/>
              </w:rPr>
            </w:pPr>
            <w:r w:rsidRPr="00CC0E6F">
              <w:rPr>
                <w:sz w:val="20"/>
                <w:szCs w:val="20"/>
              </w:rPr>
              <w:t>Possible responses include:</w:t>
            </w:r>
          </w:p>
          <w:p w14:paraId="2A1F63E7" w14:textId="77777777" w:rsidR="00441444" w:rsidRPr="00CC0E6F" w:rsidRDefault="00441444" w:rsidP="000533F1">
            <w:pPr>
              <w:spacing w:line="300" w:lineRule="auto"/>
              <w:jc w:val="both"/>
              <w:rPr>
                <w:rFonts w:asciiTheme="majorHAnsi" w:hAnsiTheme="majorHAnsi" w:cstheme="majorHAnsi"/>
                <w:sz w:val="20"/>
                <w:szCs w:val="20"/>
                <w:lang w:val="en-SG"/>
              </w:rPr>
            </w:pPr>
          </w:p>
          <w:p w14:paraId="11486E50" w14:textId="0CCD4F3D" w:rsidR="00441444" w:rsidRPr="00CC0E6F" w:rsidRDefault="00441444" w:rsidP="003342C8">
            <w:pPr>
              <w:pStyle w:val="ListParagraph"/>
              <w:numPr>
                <w:ilvl w:val="0"/>
                <w:numId w:val="4"/>
              </w:numPr>
              <w:tabs>
                <w:tab w:val="left" w:pos="720"/>
              </w:tabs>
              <w:spacing w:line="300" w:lineRule="auto"/>
              <w:jc w:val="both"/>
              <w:rPr>
                <w:rFonts w:asciiTheme="majorHAnsi" w:hAnsiTheme="majorHAnsi" w:cstheme="majorHAnsi"/>
                <w:color w:val="000000" w:themeColor="text1"/>
                <w:sz w:val="20"/>
                <w:szCs w:val="20"/>
                <w:lang w:val="en-SG"/>
              </w:rPr>
            </w:pPr>
            <w:r w:rsidRPr="00CC0E6F">
              <w:rPr>
                <w:rFonts w:asciiTheme="majorHAnsi" w:hAnsiTheme="majorHAnsi" w:cstheme="majorHAnsi"/>
                <w:sz w:val="20"/>
                <w:szCs w:val="20"/>
                <w:lang w:val="en-SG"/>
              </w:rPr>
              <w:t xml:space="preserve">The increase in temperatures </w:t>
            </w:r>
            <w:proofErr w:type="gramStart"/>
            <w:r w:rsidRPr="00CC0E6F">
              <w:rPr>
                <w:rFonts w:asciiTheme="majorHAnsi" w:hAnsiTheme="majorHAnsi" w:cstheme="majorHAnsi"/>
                <w:sz w:val="20"/>
                <w:szCs w:val="20"/>
                <w:lang w:val="en-SG"/>
              </w:rPr>
              <w:t>as a result of</w:t>
            </w:r>
            <w:proofErr w:type="gramEnd"/>
            <w:r w:rsidRPr="00CC0E6F">
              <w:rPr>
                <w:rFonts w:asciiTheme="majorHAnsi" w:hAnsiTheme="majorHAnsi" w:cstheme="majorHAnsi"/>
                <w:sz w:val="20"/>
                <w:szCs w:val="20"/>
                <w:lang w:val="en-SG"/>
              </w:rPr>
              <w:t xml:space="preserve"> climate change has led to a loss of incomes for women. [1 mark] Women in slums are often involved as food hawkers but the increase in temperatures can increase the rates at which the food prepared will get spoilt, hence reducing their incomes. [1 additional mark]</w:t>
            </w:r>
          </w:p>
          <w:p w14:paraId="434D6C53" w14:textId="4DE6DAE9" w:rsidR="00441444" w:rsidRPr="00CC0E6F" w:rsidRDefault="00441444" w:rsidP="003342C8">
            <w:pPr>
              <w:pStyle w:val="ListParagraph"/>
              <w:numPr>
                <w:ilvl w:val="0"/>
                <w:numId w:val="4"/>
              </w:numPr>
              <w:tabs>
                <w:tab w:val="left" w:pos="720"/>
              </w:tabs>
              <w:spacing w:line="300" w:lineRule="auto"/>
              <w:jc w:val="both"/>
              <w:rPr>
                <w:rFonts w:asciiTheme="majorHAnsi" w:hAnsiTheme="majorHAnsi" w:cstheme="majorHAnsi"/>
                <w:color w:val="000000" w:themeColor="text1"/>
                <w:sz w:val="20"/>
                <w:szCs w:val="20"/>
                <w:lang w:val="en-SG"/>
              </w:rPr>
            </w:pPr>
            <w:r w:rsidRPr="00CC0E6F">
              <w:rPr>
                <w:rFonts w:asciiTheme="majorHAnsi" w:hAnsiTheme="majorHAnsi" w:cstheme="majorHAnsi"/>
                <w:color w:val="000000" w:themeColor="text1"/>
                <w:sz w:val="20"/>
                <w:szCs w:val="20"/>
                <w:lang w:val="en-SG"/>
              </w:rPr>
              <w:t>Climate change can also lead to an increase in the amount of unpaid care-work for women. [1 mark] This is due to the increase in cases of heat-stroke and water-borne diseases in their families, and women are then forced to take care of their families. [1 additional mark]</w:t>
            </w:r>
          </w:p>
          <w:p w14:paraId="72C2C665" w14:textId="77777777" w:rsidR="007C446C" w:rsidRPr="00CC0E6F" w:rsidRDefault="007C446C" w:rsidP="000533F1">
            <w:pPr>
              <w:tabs>
                <w:tab w:val="left" w:pos="720"/>
              </w:tabs>
              <w:spacing w:line="300" w:lineRule="auto"/>
              <w:jc w:val="both"/>
              <w:rPr>
                <w:rFonts w:asciiTheme="majorHAnsi" w:hAnsiTheme="majorHAnsi" w:cstheme="majorHAnsi"/>
                <w:color w:val="000000" w:themeColor="text1"/>
                <w:sz w:val="20"/>
                <w:szCs w:val="20"/>
              </w:rPr>
            </w:pPr>
          </w:p>
        </w:tc>
        <w:tc>
          <w:tcPr>
            <w:tcW w:w="617" w:type="dxa"/>
          </w:tcPr>
          <w:p w14:paraId="3541F851" w14:textId="69233A5E" w:rsidR="007C446C" w:rsidRPr="00CC0E6F" w:rsidRDefault="0049106D" w:rsidP="000533F1">
            <w:pPr>
              <w:tabs>
                <w:tab w:val="left" w:pos="720"/>
              </w:tabs>
              <w:spacing w:line="300" w:lineRule="auto"/>
              <w:jc w:val="center"/>
              <w:rPr>
                <w:rFonts w:asciiTheme="majorHAnsi" w:hAnsiTheme="majorHAnsi" w:cstheme="majorHAnsi"/>
                <w:color w:val="000000" w:themeColor="text1"/>
                <w:sz w:val="20"/>
                <w:szCs w:val="20"/>
                <w:highlight w:val="yellow"/>
                <w:lang w:val="en-US"/>
              </w:rPr>
            </w:pPr>
            <w:r w:rsidRPr="00CC0E6F">
              <w:rPr>
                <w:rFonts w:ascii="Arial" w:hAnsi="Arial" w:cs="Arial"/>
                <w:sz w:val="20"/>
                <w:szCs w:val="20"/>
              </w:rPr>
              <w:t>AO2</w:t>
            </w:r>
          </w:p>
        </w:tc>
      </w:tr>
      <w:tr w:rsidR="007C446C" w:rsidRPr="00CC0E6F" w14:paraId="65C9CEDA" w14:textId="77777777" w:rsidTr="00443E36">
        <w:tc>
          <w:tcPr>
            <w:tcW w:w="424" w:type="dxa"/>
          </w:tcPr>
          <w:p w14:paraId="36D31569" w14:textId="77777777" w:rsidR="007C446C" w:rsidRPr="00CC0E6F" w:rsidRDefault="007C446C" w:rsidP="000533F1">
            <w:pPr>
              <w:tabs>
                <w:tab w:val="left" w:pos="720"/>
              </w:tabs>
              <w:spacing w:line="300" w:lineRule="auto"/>
              <w:jc w:val="center"/>
              <w:rPr>
                <w:rFonts w:asciiTheme="majorHAnsi" w:hAnsiTheme="majorHAnsi" w:cstheme="majorHAnsi"/>
                <w:b/>
                <w:bCs/>
                <w:color w:val="000000" w:themeColor="text1"/>
                <w:sz w:val="20"/>
                <w:szCs w:val="20"/>
                <w:lang w:val="en-US"/>
              </w:rPr>
            </w:pPr>
          </w:p>
        </w:tc>
        <w:tc>
          <w:tcPr>
            <w:tcW w:w="497" w:type="dxa"/>
          </w:tcPr>
          <w:p w14:paraId="5AE91F74" w14:textId="77777777" w:rsidR="007C446C" w:rsidRPr="00CC0E6F" w:rsidRDefault="007C446C" w:rsidP="000533F1">
            <w:pPr>
              <w:tabs>
                <w:tab w:val="left" w:pos="720"/>
              </w:tabs>
              <w:spacing w:line="300" w:lineRule="auto"/>
              <w:jc w:val="both"/>
              <w:rPr>
                <w:rFonts w:asciiTheme="majorHAnsi" w:hAnsiTheme="majorHAnsi" w:cstheme="majorHAnsi"/>
                <w:b/>
                <w:bCs/>
                <w:color w:val="000000" w:themeColor="text1"/>
                <w:sz w:val="20"/>
                <w:szCs w:val="20"/>
                <w:lang w:val="en-US"/>
              </w:rPr>
            </w:pPr>
            <w:r w:rsidRPr="00CC0E6F">
              <w:rPr>
                <w:rFonts w:asciiTheme="majorHAnsi" w:hAnsiTheme="majorHAnsi" w:cstheme="majorHAnsi"/>
                <w:b/>
                <w:bCs/>
                <w:color w:val="000000" w:themeColor="text1"/>
                <w:sz w:val="20"/>
                <w:szCs w:val="20"/>
                <w:lang w:val="en-US"/>
              </w:rPr>
              <w:t>(e)</w:t>
            </w:r>
          </w:p>
        </w:tc>
        <w:tc>
          <w:tcPr>
            <w:tcW w:w="8310" w:type="dxa"/>
          </w:tcPr>
          <w:p w14:paraId="3C689BD4" w14:textId="50550EC9" w:rsidR="007C446C" w:rsidRPr="00CC0E6F" w:rsidRDefault="007C446C" w:rsidP="000533F1">
            <w:pPr>
              <w:tabs>
                <w:tab w:val="left" w:pos="720"/>
              </w:tabs>
              <w:spacing w:line="300" w:lineRule="auto"/>
              <w:jc w:val="both"/>
              <w:rPr>
                <w:rFonts w:asciiTheme="majorHAnsi" w:hAnsiTheme="majorHAnsi" w:cstheme="majorHAnsi"/>
                <w:color w:val="000000" w:themeColor="text1"/>
                <w:sz w:val="20"/>
                <w:szCs w:val="20"/>
              </w:rPr>
            </w:pPr>
            <w:r w:rsidRPr="00CC0E6F">
              <w:rPr>
                <w:rFonts w:asciiTheme="majorHAnsi" w:hAnsiTheme="majorHAnsi" w:cstheme="majorHAnsi"/>
                <w:sz w:val="20"/>
                <w:szCs w:val="20"/>
              </w:rPr>
              <w:t xml:space="preserve">With reference to Resource </w:t>
            </w:r>
            <w:r w:rsidR="004416DB" w:rsidRPr="00CC0E6F">
              <w:rPr>
                <w:rFonts w:asciiTheme="majorHAnsi" w:hAnsiTheme="majorHAnsi" w:cstheme="majorHAnsi"/>
                <w:sz w:val="20"/>
                <w:szCs w:val="20"/>
              </w:rPr>
              <w:t>10</w:t>
            </w:r>
            <w:r w:rsidRPr="00CC0E6F">
              <w:rPr>
                <w:rFonts w:asciiTheme="majorHAnsi" w:hAnsiTheme="majorHAnsi" w:cstheme="majorHAnsi"/>
                <w:sz w:val="20"/>
                <w:szCs w:val="20"/>
              </w:rPr>
              <w:t xml:space="preserve">, suggest how women can improve their lives in the slums. </w:t>
            </w:r>
          </w:p>
        </w:tc>
        <w:tc>
          <w:tcPr>
            <w:tcW w:w="617" w:type="dxa"/>
            <w:vAlign w:val="bottom"/>
          </w:tcPr>
          <w:p w14:paraId="142EE311" w14:textId="77777777" w:rsidR="007C446C" w:rsidRPr="00CC0E6F" w:rsidRDefault="007C446C" w:rsidP="000533F1">
            <w:pPr>
              <w:tabs>
                <w:tab w:val="left" w:pos="720"/>
              </w:tabs>
              <w:spacing w:line="300" w:lineRule="auto"/>
              <w:jc w:val="center"/>
              <w:rPr>
                <w:rFonts w:asciiTheme="majorHAnsi" w:hAnsiTheme="majorHAnsi" w:cstheme="majorHAnsi"/>
                <w:color w:val="000000" w:themeColor="text1"/>
                <w:sz w:val="20"/>
                <w:szCs w:val="20"/>
                <w:highlight w:val="yellow"/>
                <w:lang w:val="en-US"/>
              </w:rPr>
            </w:pPr>
            <w:r w:rsidRPr="00CC0E6F">
              <w:rPr>
                <w:rFonts w:asciiTheme="majorHAnsi" w:hAnsiTheme="majorHAnsi" w:cstheme="majorHAnsi"/>
                <w:color w:val="000000" w:themeColor="text1"/>
                <w:sz w:val="20"/>
                <w:szCs w:val="20"/>
                <w:lang w:val="en-US"/>
              </w:rPr>
              <w:t>[3]</w:t>
            </w:r>
          </w:p>
        </w:tc>
      </w:tr>
      <w:tr w:rsidR="007C446C" w:rsidRPr="00CC0E6F" w14:paraId="20C51C8B" w14:textId="77777777" w:rsidTr="00443E36">
        <w:tc>
          <w:tcPr>
            <w:tcW w:w="424" w:type="dxa"/>
          </w:tcPr>
          <w:p w14:paraId="0A116C92" w14:textId="77777777" w:rsidR="007C446C" w:rsidRPr="00CC0E6F" w:rsidRDefault="007C446C" w:rsidP="00612FF0">
            <w:pPr>
              <w:tabs>
                <w:tab w:val="left" w:pos="720"/>
              </w:tabs>
              <w:spacing w:line="276" w:lineRule="auto"/>
              <w:jc w:val="center"/>
              <w:rPr>
                <w:rFonts w:asciiTheme="majorHAnsi" w:hAnsiTheme="majorHAnsi" w:cstheme="majorHAnsi"/>
                <w:b/>
                <w:bCs/>
                <w:color w:val="000000" w:themeColor="text1"/>
                <w:sz w:val="20"/>
                <w:szCs w:val="20"/>
                <w:lang w:val="en-US"/>
              </w:rPr>
            </w:pPr>
          </w:p>
        </w:tc>
        <w:tc>
          <w:tcPr>
            <w:tcW w:w="497" w:type="dxa"/>
          </w:tcPr>
          <w:p w14:paraId="597EDBAE" w14:textId="77777777" w:rsidR="007C446C" w:rsidRPr="00CC0E6F" w:rsidRDefault="007C446C" w:rsidP="00612FF0">
            <w:pPr>
              <w:tabs>
                <w:tab w:val="left" w:pos="720"/>
              </w:tabs>
              <w:spacing w:line="276" w:lineRule="auto"/>
              <w:jc w:val="both"/>
              <w:rPr>
                <w:rFonts w:asciiTheme="majorHAnsi" w:hAnsiTheme="majorHAnsi" w:cstheme="majorHAnsi"/>
                <w:b/>
                <w:bCs/>
                <w:color w:val="000000" w:themeColor="text1"/>
                <w:sz w:val="20"/>
                <w:szCs w:val="20"/>
                <w:lang w:val="en-US"/>
              </w:rPr>
            </w:pPr>
          </w:p>
        </w:tc>
        <w:tc>
          <w:tcPr>
            <w:tcW w:w="8310" w:type="dxa"/>
          </w:tcPr>
          <w:p w14:paraId="400A7010" w14:textId="38F25A14" w:rsidR="00441444" w:rsidRPr="00CC0E6F" w:rsidRDefault="00441444" w:rsidP="00612FF0">
            <w:pPr>
              <w:spacing w:line="276" w:lineRule="auto"/>
              <w:jc w:val="both"/>
              <w:rPr>
                <w:rFonts w:asciiTheme="majorHAnsi" w:hAnsiTheme="majorHAnsi" w:cstheme="majorHAnsi"/>
                <w:i/>
                <w:iCs/>
                <w:sz w:val="20"/>
                <w:szCs w:val="20"/>
                <w:lang w:val="en-SG"/>
              </w:rPr>
            </w:pPr>
            <w:r w:rsidRPr="00CC0E6F">
              <w:rPr>
                <w:rFonts w:asciiTheme="majorHAnsi" w:hAnsiTheme="majorHAnsi" w:cstheme="majorHAnsi"/>
                <w:i/>
                <w:iCs/>
                <w:sz w:val="20"/>
                <w:szCs w:val="20"/>
                <w:lang w:val="en-SG"/>
              </w:rPr>
              <w:t>Award 1 mark for each suggestion, to a maximum of 3 marks.</w:t>
            </w:r>
          </w:p>
          <w:p w14:paraId="6B79F6C4" w14:textId="34F25EF1" w:rsidR="00441444" w:rsidRPr="00CC0E6F" w:rsidRDefault="00441444" w:rsidP="00612FF0">
            <w:pPr>
              <w:spacing w:line="276" w:lineRule="auto"/>
              <w:jc w:val="both"/>
              <w:rPr>
                <w:rFonts w:asciiTheme="majorHAnsi" w:hAnsiTheme="majorHAnsi" w:cstheme="majorHAnsi"/>
                <w:i/>
                <w:iCs/>
                <w:sz w:val="20"/>
                <w:szCs w:val="20"/>
                <w:lang w:val="en-SG"/>
              </w:rPr>
            </w:pPr>
            <w:r w:rsidRPr="00CC0E6F">
              <w:rPr>
                <w:rFonts w:asciiTheme="majorHAnsi" w:hAnsiTheme="majorHAnsi" w:cstheme="majorHAnsi"/>
                <w:i/>
                <w:iCs/>
                <w:sz w:val="20"/>
                <w:szCs w:val="20"/>
                <w:lang w:val="en-SG"/>
              </w:rPr>
              <w:lastRenderedPageBreak/>
              <w:t>Award a maximum of 1 additional mark for further development of each suggestion.</w:t>
            </w:r>
          </w:p>
          <w:p w14:paraId="40FCBF0E" w14:textId="77777777" w:rsidR="00441444" w:rsidRPr="00CC0E6F" w:rsidRDefault="00441444" w:rsidP="00612FF0">
            <w:pPr>
              <w:spacing w:line="276" w:lineRule="auto"/>
              <w:jc w:val="both"/>
              <w:rPr>
                <w:rFonts w:asciiTheme="majorHAnsi" w:hAnsiTheme="majorHAnsi" w:cstheme="majorHAnsi"/>
                <w:sz w:val="20"/>
                <w:szCs w:val="20"/>
                <w:lang w:val="en-SG"/>
              </w:rPr>
            </w:pPr>
          </w:p>
          <w:p w14:paraId="3B3A4DAF" w14:textId="77777777" w:rsidR="00441444" w:rsidRPr="00CC0E6F" w:rsidRDefault="00441444" w:rsidP="00612FF0">
            <w:pPr>
              <w:pStyle w:val="Default"/>
              <w:spacing w:line="276" w:lineRule="auto"/>
              <w:jc w:val="both"/>
              <w:rPr>
                <w:sz w:val="20"/>
                <w:szCs w:val="20"/>
              </w:rPr>
            </w:pPr>
            <w:r w:rsidRPr="00CC0E6F">
              <w:rPr>
                <w:sz w:val="20"/>
                <w:szCs w:val="20"/>
              </w:rPr>
              <w:t>Possible responses include:</w:t>
            </w:r>
          </w:p>
          <w:p w14:paraId="46C304FF" w14:textId="77777777" w:rsidR="00441444" w:rsidRPr="00CC0E6F" w:rsidRDefault="00441444" w:rsidP="00612FF0">
            <w:pPr>
              <w:spacing w:line="276" w:lineRule="auto"/>
              <w:jc w:val="both"/>
              <w:rPr>
                <w:rFonts w:asciiTheme="majorHAnsi" w:hAnsiTheme="majorHAnsi" w:cstheme="majorHAnsi"/>
                <w:sz w:val="20"/>
                <w:szCs w:val="20"/>
                <w:lang w:val="en-SG"/>
              </w:rPr>
            </w:pPr>
          </w:p>
          <w:p w14:paraId="42A37CFC" w14:textId="7B49BCF5" w:rsidR="00441444" w:rsidRPr="00CC0E6F" w:rsidRDefault="00441444" w:rsidP="00612FF0">
            <w:pPr>
              <w:pStyle w:val="ListParagraph"/>
              <w:numPr>
                <w:ilvl w:val="0"/>
                <w:numId w:val="4"/>
              </w:numPr>
              <w:tabs>
                <w:tab w:val="left" w:pos="720"/>
              </w:tabs>
              <w:spacing w:line="276" w:lineRule="auto"/>
              <w:jc w:val="both"/>
              <w:rPr>
                <w:rFonts w:asciiTheme="majorHAnsi" w:hAnsiTheme="majorHAnsi" w:cstheme="majorHAnsi"/>
                <w:color w:val="000000" w:themeColor="text1"/>
                <w:sz w:val="20"/>
                <w:szCs w:val="20"/>
                <w:lang w:val="en-SG"/>
              </w:rPr>
            </w:pPr>
            <w:r w:rsidRPr="00CC0E6F">
              <w:rPr>
                <w:rFonts w:asciiTheme="majorHAnsi" w:hAnsiTheme="majorHAnsi" w:cstheme="majorHAnsi"/>
                <w:sz w:val="20"/>
                <w:szCs w:val="20"/>
                <w:lang w:val="en-SG"/>
              </w:rPr>
              <w:t>Women can improve their lives by using heat-resistant building materials and energy-efficient household appliances. [1 mark] This can help them to prolong the lifespan of the food prepared for sale, hence reducing the chances of food spoiling and allowing women to earn their incomes from the food. [1 additional mark]</w:t>
            </w:r>
          </w:p>
          <w:p w14:paraId="14FE9AED" w14:textId="0B49B993" w:rsidR="00441444" w:rsidRPr="00CC0E6F" w:rsidRDefault="00441444" w:rsidP="00612FF0">
            <w:pPr>
              <w:pStyle w:val="ListParagraph"/>
              <w:numPr>
                <w:ilvl w:val="0"/>
                <w:numId w:val="4"/>
              </w:numPr>
              <w:tabs>
                <w:tab w:val="left" w:pos="720"/>
              </w:tabs>
              <w:spacing w:line="276" w:lineRule="auto"/>
              <w:jc w:val="both"/>
              <w:rPr>
                <w:rFonts w:asciiTheme="majorHAnsi" w:hAnsiTheme="majorHAnsi" w:cstheme="majorHAnsi"/>
                <w:color w:val="000000" w:themeColor="text1"/>
                <w:sz w:val="20"/>
                <w:szCs w:val="20"/>
                <w:lang w:val="en-SG"/>
              </w:rPr>
            </w:pPr>
            <w:r w:rsidRPr="00CC0E6F">
              <w:rPr>
                <w:rFonts w:asciiTheme="majorHAnsi" w:hAnsiTheme="majorHAnsi" w:cstheme="majorHAnsi"/>
                <w:color w:val="000000" w:themeColor="text1"/>
                <w:sz w:val="20"/>
                <w:szCs w:val="20"/>
                <w:lang w:val="en-SG"/>
              </w:rPr>
              <w:t>Women can improve their lives by upgrading their homes, including gaining access to drinking water, so that the instances of their family members suffering from heat-stroke and water-borne diseases are reduced. [1 mark] This will allow women to continue engaging in paid work as opposed to them having to engage in unpaid care work. [1 additional work]</w:t>
            </w:r>
          </w:p>
          <w:p w14:paraId="72BE765A" w14:textId="77777777" w:rsidR="007C446C" w:rsidRPr="00CC0E6F" w:rsidRDefault="007C446C" w:rsidP="00612FF0">
            <w:pPr>
              <w:tabs>
                <w:tab w:val="left" w:pos="720"/>
              </w:tabs>
              <w:spacing w:line="276" w:lineRule="auto"/>
              <w:jc w:val="both"/>
              <w:rPr>
                <w:rFonts w:asciiTheme="majorHAnsi" w:hAnsiTheme="majorHAnsi" w:cstheme="majorHAnsi"/>
                <w:sz w:val="20"/>
                <w:szCs w:val="20"/>
                <w:lang w:val="en-SG"/>
              </w:rPr>
            </w:pPr>
          </w:p>
        </w:tc>
        <w:tc>
          <w:tcPr>
            <w:tcW w:w="617" w:type="dxa"/>
          </w:tcPr>
          <w:p w14:paraId="0FCF5A3A" w14:textId="0783152C" w:rsidR="007C446C" w:rsidRPr="00CC0E6F" w:rsidRDefault="0049106D" w:rsidP="00612FF0">
            <w:pPr>
              <w:tabs>
                <w:tab w:val="left" w:pos="720"/>
              </w:tabs>
              <w:spacing w:line="276" w:lineRule="auto"/>
              <w:jc w:val="center"/>
              <w:rPr>
                <w:rFonts w:asciiTheme="majorHAnsi" w:hAnsiTheme="majorHAnsi" w:cstheme="majorHAnsi"/>
                <w:color w:val="000000" w:themeColor="text1"/>
                <w:sz w:val="20"/>
                <w:szCs w:val="20"/>
                <w:lang w:val="en-US"/>
              </w:rPr>
            </w:pPr>
            <w:r w:rsidRPr="00CC0E6F">
              <w:rPr>
                <w:rFonts w:ascii="Arial" w:hAnsi="Arial" w:cs="Arial"/>
                <w:sz w:val="20"/>
                <w:szCs w:val="20"/>
              </w:rPr>
              <w:lastRenderedPageBreak/>
              <w:t>AO2</w:t>
            </w:r>
          </w:p>
        </w:tc>
      </w:tr>
    </w:tbl>
    <w:p w14:paraId="652A706C" w14:textId="77777777" w:rsidR="00860C0D" w:rsidRPr="00CC0E6F" w:rsidRDefault="00860C0D" w:rsidP="003444A4">
      <w:pPr>
        <w:pStyle w:val="Default"/>
        <w:rPr>
          <w:sz w:val="20"/>
          <w:szCs w:val="20"/>
          <w:lang w:val="en-US"/>
        </w:rPr>
      </w:pPr>
    </w:p>
    <w:p w14:paraId="1E47049C" w14:textId="77777777" w:rsidR="00612FF0" w:rsidRDefault="00612FF0">
      <w:pPr>
        <w:rPr>
          <w:rFonts w:ascii="Arial" w:hAnsi="Arial" w:cs="Arial"/>
          <w:b/>
          <w:sz w:val="20"/>
          <w:szCs w:val="20"/>
          <w:lang w:val="en-US"/>
        </w:rPr>
      </w:pPr>
      <w:r>
        <w:rPr>
          <w:rFonts w:ascii="Arial" w:hAnsi="Arial" w:cs="Arial"/>
          <w:b/>
          <w:sz w:val="20"/>
          <w:szCs w:val="20"/>
          <w:lang w:val="en-US"/>
        </w:rPr>
        <w:br w:type="page"/>
      </w:r>
    </w:p>
    <w:p w14:paraId="41C9CBE4" w14:textId="5A3E2CBC" w:rsidR="001860A4" w:rsidRPr="00CC0E6F" w:rsidRDefault="001860A4" w:rsidP="001860A4">
      <w:pPr>
        <w:tabs>
          <w:tab w:val="left" w:pos="720"/>
        </w:tabs>
        <w:jc w:val="center"/>
        <w:rPr>
          <w:rFonts w:ascii="Arial" w:hAnsi="Arial" w:cs="Arial"/>
          <w:b/>
          <w:sz w:val="20"/>
          <w:szCs w:val="20"/>
          <w:lang w:val="en-US"/>
        </w:rPr>
      </w:pPr>
      <w:r w:rsidRPr="00CC0E6F">
        <w:rPr>
          <w:rFonts w:ascii="Arial" w:hAnsi="Arial" w:cs="Arial"/>
          <w:b/>
          <w:sz w:val="20"/>
          <w:szCs w:val="20"/>
          <w:lang w:val="en-US"/>
        </w:rPr>
        <w:lastRenderedPageBreak/>
        <w:t xml:space="preserve">Section </w:t>
      </w:r>
      <w:r w:rsidR="003E3439" w:rsidRPr="00CC0E6F">
        <w:rPr>
          <w:rFonts w:ascii="Arial" w:hAnsi="Arial" w:cs="Arial"/>
          <w:b/>
          <w:sz w:val="20"/>
          <w:szCs w:val="20"/>
          <w:lang w:val="en-US"/>
        </w:rPr>
        <w:t>C</w:t>
      </w:r>
    </w:p>
    <w:p w14:paraId="5AE4697F" w14:textId="07B0093B" w:rsidR="00EA0C03" w:rsidRPr="00CC0E6F" w:rsidRDefault="00EA0C03" w:rsidP="001860A4">
      <w:pPr>
        <w:tabs>
          <w:tab w:val="left" w:pos="720"/>
        </w:tabs>
        <w:jc w:val="center"/>
        <w:rPr>
          <w:rFonts w:ascii="Arial" w:hAnsi="Arial" w:cs="Arial"/>
          <w:b/>
          <w:sz w:val="20"/>
          <w:szCs w:val="20"/>
          <w:lang w:val="en-US"/>
        </w:rPr>
      </w:pPr>
    </w:p>
    <w:p w14:paraId="075EC99F" w14:textId="70B9B9CB" w:rsidR="00EA0C03" w:rsidRPr="00CC0E6F" w:rsidRDefault="00EA0C03" w:rsidP="001860A4">
      <w:pPr>
        <w:tabs>
          <w:tab w:val="left" w:pos="720"/>
        </w:tabs>
        <w:jc w:val="center"/>
        <w:rPr>
          <w:rFonts w:ascii="Arial" w:hAnsi="Arial" w:cs="Arial"/>
          <w:bCs/>
          <w:sz w:val="20"/>
          <w:szCs w:val="20"/>
          <w:lang w:val="en-US"/>
        </w:rPr>
      </w:pPr>
      <w:r w:rsidRPr="00CC0E6F">
        <w:rPr>
          <w:rFonts w:ascii="Arial" w:hAnsi="Arial" w:cs="Arial"/>
          <w:bCs/>
          <w:sz w:val="20"/>
          <w:szCs w:val="20"/>
          <w:lang w:val="en-US"/>
        </w:rPr>
        <w:t xml:space="preserve">Answer </w:t>
      </w:r>
      <w:r w:rsidR="00BA2E7B" w:rsidRPr="00CC0E6F">
        <w:rPr>
          <w:rFonts w:ascii="Arial" w:hAnsi="Arial" w:cs="Arial"/>
          <w:b/>
          <w:sz w:val="20"/>
          <w:szCs w:val="20"/>
          <w:lang w:val="en-US"/>
        </w:rPr>
        <w:t>two</w:t>
      </w:r>
      <w:r w:rsidR="003E3439" w:rsidRPr="00CC0E6F">
        <w:rPr>
          <w:rFonts w:ascii="Arial" w:hAnsi="Arial" w:cs="Arial"/>
          <w:b/>
          <w:sz w:val="20"/>
          <w:szCs w:val="20"/>
          <w:lang w:val="en-US"/>
        </w:rPr>
        <w:t xml:space="preserve"> </w:t>
      </w:r>
      <w:r w:rsidR="003E3439" w:rsidRPr="00CC0E6F">
        <w:rPr>
          <w:rFonts w:ascii="Arial" w:hAnsi="Arial" w:cs="Arial"/>
          <w:bCs/>
          <w:sz w:val="20"/>
          <w:szCs w:val="20"/>
          <w:lang w:val="en-US"/>
        </w:rPr>
        <w:t>q</w:t>
      </w:r>
      <w:r w:rsidR="00BF1436" w:rsidRPr="00CC0E6F">
        <w:rPr>
          <w:rFonts w:ascii="Arial" w:hAnsi="Arial" w:cs="Arial"/>
          <w:bCs/>
          <w:sz w:val="20"/>
          <w:szCs w:val="20"/>
          <w:lang w:val="en-US"/>
        </w:rPr>
        <w:t>uestion</w:t>
      </w:r>
      <w:r w:rsidR="00A804C2" w:rsidRPr="00CC0E6F">
        <w:rPr>
          <w:rFonts w:ascii="Arial" w:hAnsi="Arial" w:cs="Arial"/>
          <w:bCs/>
          <w:sz w:val="20"/>
          <w:szCs w:val="20"/>
          <w:lang w:val="en-US"/>
        </w:rPr>
        <w:t>s</w:t>
      </w:r>
    </w:p>
    <w:p w14:paraId="56393597" w14:textId="6BC9C4E9" w:rsidR="00EA0C03" w:rsidRPr="00CC0E6F" w:rsidRDefault="00EA0C03" w:rsidP="001860A4">
      <w:pPr>
        <w:tabs>
          <w:tab w:val="left" w:pos="720"/>
        </w:tabs>
        <w:jc w:val="center"/>
        <w:rPr>
          <w:rFonts w:ascii="Arial" w:hAnsi="Arial" w:cs="Arial"/>
          <w:b/>
          <w:sz w:val="20"/>
          <w:szCs w:val="20"/>
          <w:lang w:val="en-US"/>
        </w:rPr>
      </w:pPr>
    </w:p>
    <w:p w14:paraId="5D5EB53C" w14:textId="77777777" w:rsidR="001860A4" w:rsidRPr="00CC0E6F" w:rsidRDefault="001860A4" w:rsidP="00EA0C03">
      <w:pPr>
        <w:tabs>
          <w:tab w:val="left" w:pos="720"/>
        </w:tabs>
        <w:rPr>
          <w:rFonts w:ascii="Arial" w:hAnsi="Arial" w:cs="Arial"/>
          <w:b/>
          <w:sz w:val="20"/>
          <w:szCs w:val="20"/>
          <w:lang w:val="en-US"/>
        </w:rPr>
      </w:pPr>
    </w:p>
    <w:tbl>
      <w:tblPr>
        <w:tblStyle w:val="TableGrid"/>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
        <w:gridCol w:w="8896"/>
        <w:gridCol w:w="581"/>
      </w:tblGrid>
      <w:tr w:rsidR="00BF1436" w:rsidRPr="00CC0E6F" w14:paraId="6311EF83" w14:textId="77777777" w:rsidTr="00E943AE">
        <w:tc>
          <w:tcPr>
            <w:tcW w:w="423" w:type="dxa"/>
          </w:tcPr>
          <w:p w14:paraId="155BAAD9" w14:textId="0997BBC9" w:rsidR="00BF1436" w:rsidRPr="00CC0E6F" w:rsidRDefault="00D22A0C" w:rsidP="00612FF0">
            <w:pPr>
              <w:tabs>
                <w:tab w:val="left" w:pos="720"/>
              </w:tabs>
              <w:spacing w:line="276" w:lineRule="auto"/>
              <w:rPr>
                <w:rFonts w:ascii="Arial" w:hAnsi="Arial" w:cs="Arial"/>
                <w:b/>
                <w:bCs/>
                <w:sz w:val="20"/>
                <w:szCs w:val="20"/>
                <w:lang w:val="en-US"/>
              </w:rPr>
            </w:pPr>
            <w:r w:rsidRPr="00CC0E6F">
              <w:rPr>
                <w:rFonts w:ascii="Arial" w:hAnsi="Arial" w:cs="Arial"/>
                <w:b/>
                <w:bCs/>
                <w:sz w:val="20"/>
                <w:szCs w:val="20"/>
                <w:lang w:val="en-US"/>
              </w:rPr>
              <w:t>4</w:t>
            </w:r>
          </w:p>
        </w:tc>
        <w:tc>
          <w:tcPr>
            <w:tcW w:w="8896" w:type="dxa"/>
          </w:tcPr>
          <w:p w14:paraId="77E33F48" w14:textId="03D7B42D" w:rsidR="00BF1436" w:rsidRPr="00CC0E6F" w:rsidRDefault="00D22A0C" w:rsidP="00612FF0">
            <w:pPr>
              <w:tabs>
                <w:tab w:val="left" w:pos="1720"/>
              </w:tabs>
              <w:spacing w:line="276" w:lineRule="auto"/>
              <w:jc w:val="both"/>
              <w:rPr>
                <w:rFonts w:ascii="Arial" w:hAnsi="Arial" w:cs="Arial"/>
                <w:sz w:val="20"/>
                <w:szCs w:val="20"/>
                <w:lang w:val="en-SG"/>
              </w:rPr>
            </w:pPr>
            <w:r w:rsidRPr="00CC0E6F">
              <w:rPr>
                <w:rFonts w:ascii="Arial" w:hAnsi="Arial" w:cs="Arial"/>
                <w:sz w:val="20"/>
                <w:szCs w:val="20"/>
                <w:lang w:val="en-US"/>
              </w:rPr>
              <w:t xml:space="preserve">Evaluate the success of strategies to manage non-hazardous solid waste across places. </w:t>
            </w:r>
          </w:p>
        </w:tc>
        <w:tc>
          <w:tcPr>
            <w:tcW w:w="581" w:type="dxa"/>
            <w:vAlign w:val="bottom"/>
          </w:tcPr>
          <w:p w14:paraId="63FFB00E" w14:textId="568B4029" w:rsidR="00BF1436" w:rsidRPr="00CC0E6F" w:rsidRDefault="00BA2E7B" w:rsidP="00612FF0">
            <w:pPr>
              <w:tabs>
                <w:tab w:val="left" w:pos="720"/>
              </w:tabs>
              <w:spacing w:line="276" w:lineRule="auto"/>
              <w:jc w:val="right"/>
              <w:rPr>
                <w:rFonts w:ascii="Arial" w:hAnsi="Arial" w:cs="Arial"/>
                <w:sz w:val="20"/>
                <w:szCs w:val="20"/>
                <w:lang w:val="en-US"/>
              </w:rPr>
            </w:pPr>
            <w:r w:rsidRPr="00CC0E6F">
              <w:rPr>
                <w:rFonts w:ascii="Arial" w:hAnsi="Arial" w:cs="Arial"/>
                <w:sz w:val="20"/>
                <w:szCs w:val="20"/>
                <w:lang w:val="en-US"/>
              </w:rPr>
              <w:t>[</w:t>
            </w:r>
            <w:r w:rsidR="003E3439" w:rsidRPr="00CC0E6F">
              <w:rPr>
                <w:rFonts w:ascii="Arial" w:hAnsi="Arial" w:cs="Arial"/>
                <w:sz w:val="20"/>
                <w:szCs w:val="20"/>
                <w:lang w:val="en-US"/>
              </w:rPr>
              <w:t>13</w:t>
            </w:r>
            <w:r w:rsidR="00BF1436" w:rsidRPr="00CC0E6F">
              <w:rPr>
                <w:rFonts w:ascii="Arial" w:hAnsi="Arial" w:cs="Arial"/>
                <w:sz w:val="20"/>
                <w:szCs w:val="20"/>
                <w:lang w:val="en-US"/>
              </w:rPr>
              <w:t>]</w:t>
            </w:r>
          </w:p>
        </w:tc>
      </w:tr>
      <w:tr w:rsidR="003E3439" w:rsidRPr="00CC0E6F" w14:paraId="432372A1" w14:textId="77777777" w:rsidTr="00E943AE">
        <w:tc>
          <w:tcPr>
            <w:tcW w:w="423" w:type="dxa"/>
          </w:tcPr>
          <w:p w14:paraId="72DAFB05" w14:textId="77777777" w:rsidR="003E3439" w:rsidRPr="00CC0E6F" w:rsidRDefault="003E3439" w:rsidP="00612FF0">
            <w:pPr>
              <w:tabs>
                <w:tab w:val="left" w:pos="720"/>
              </w:tabs>
              <w:spacing w:line="276" w:lineRule="auto"/>
              <w:rPr>
                <w:rFonts w:ascii="Arial" w:hAnsi="Arial" w:cs="Arial"/>
                <w:b/>
                <w:bCs/>
                <w:sz w:val="20"/>
                <w:szCs w:val="20"/>
                <w:lang w:val="en-US"/>
              </w:rPr>
            </w:pPr>
          </w:p>
        </w:tc>
        <w:tc>
          <w:tcPr>
            <w:tcW w:w="8896" w:type="dxa"/>
          </w:tcPr>
          <w:p w14:paraId="0345623A" w14:textId="77777777" w:rsidR="00301106" w:rsidRDefault="00301106" w:rsidP="00612FF0">
            <w:pPr>
              <w:tabs>
                <w:tab w:val="left" w:pos="720"/>
              </w:tabs>
              <w:spacing w:line="276" w:lineRule="auto"/>
              <w:jc w:val="both"/>
              <w:rPr>
                <w:rFonts w:ascii="Arial" w:hAnsi="Arial" w:cs="Arial"/>
                <w:sz w:val="20"/>
                <w:szCs w:val="20"/>
                <w:u w:val="single"/>
                <w:lang w:val="en-US"/>
              </w:rPr>
            </w:pPr>
          </w:p>
          <w:p w14:paraId="11C67E09" w14:textId="62521D92" w:rsidR="00650F6A" w:rsidRPr="00CC0E6F" w:rsidRDefault="00650F6A" w:rsidP="00612FF0">
            <w:pPr>
              <w:tabs>
                <w:tab w:val="left" w:pos="720"/>
              </w:tabs>
              <w:spacing w:line="276" w:lineRule="auto"/>
              <w:jc w:val="both"/>
              <w:rPr>
                <w:rFonts w:ascii="Arial" w:hAnsi="Arial" w:cs="Arial"/>
                <w:sz w:val="20"/>
                <w:szCs w:val="20"/>
                <w:u w:val="single"/>
                <w:lang w:val="en-US"/>
              </w:rPr>
            </w:pPr>
            <w:r w:rsidRPr="00CC0E6F">
              <w:rPr>
                <w:rFonts w:ascii="Arial" w:hAnsi="Arial" w:cs="Arial"/>
                <w:sz w:val="20"/>
                <w:szCs w:val="20"/>
                <w:u w:val="single"/>
                <w:lang w:val="en-US"/>
              </w:rPr>
              <w:t>Possible Approaches:</w:t>
            </w:r>
          </w:p>
          <w:p w14:paraId="06DDDA64" w14:textId="68D14061" w:rsidR="00650F6A" w:rsidRPr="00CC0E6F" w:rsidRDefault="00650F6A" w:rsidP="00612FF0">
            <w:pPr>
              <w:tabs>
                <w:tab w:val="left" w:pos="720"/>
              </w:tabs>
              <w:spacing w:line="276" w:lineRule="auto"/>
              <w:jc w:val="both"/>
              <w:rPr>
                <w:rFonts w:ascii="Arial" w:hAnsi="Arial" w:cs="Arial"/>
                <w:sz w:val="20"/>
                <w:szCs w:val="20"/>
                <w:lang w:val="en-US"/>
              </w:rPr>
            </w:pPr>
            <w:r w:rsidRPr="00CC0E6F">
              <w:rPr>
                <w:rFonts w:ascii="Arial" w:hAnsi="Arial" w:cs="Arial"/>
                <w:sz w:val="20"/>
                <w:szCs w:val="20"/>
                <w:lang w:val="en-US"/>
              </w:rPr>
              <w:t xml:space="preserve">Candidates could approach the question by making a judgment on whether strategies used to manage non-hazardous solid waste have been successful through a consideration of two or more case studies. Candidates could </w:t>
            </w:r>
            <w:proofErr w:type="spellStart"/>
            <w:r w:rsidRPr="00CC0E6F">
              <w:rPr>
                <w:rFonts w:ascii="Arial" w:hAnsi="Arial" w:cs="Arial"/>
                <w:sz w:val="20"/>
                <w:szCs w:val="20"/>
                <w:lang w:val="en-US"/>
              </w:rPr>
              <w:t>analyse</w:t>
            </w:r>
            <w:proofErr w:type="spellEnd"/>
            <w:r w:rsidRPr="00CC0E6F">
              <w:rPr>
                <w:rFonts w:ascii="Arial" w:hAnsi="Arial" w:cs="Arial"/>
                <w:sz w:val="20"/>
                <w:szCs w:val="20"/>
                <w:lang w:val="en-US"/>
              </w:rPr>
              <w:t xml:space="preserve"> the success</w:t>
            </w:r>
            <w:r w:rsidR="002B6AF5" w:rsidRPr="00CC0E6F">
              <w:rPr>
                <w:rFonts w:ascii="Arial" w:hAnsi="Arial" w:cs="Arial"/>
                <w:sz w:val="20"/>
                <w:szCs w:val="20"/>
                <w:lang w:val="en-US"/>
              </w:rPr>
              <w:t xml:space="preserve">es and limitations experienced in each case study </w:t>
            </w:r>
            <w:r w:rsidRPr="00CC0E6F">
              <w:rPr>
                <w:rFonts w:ascii="Arial" w:hAnsi="Arial" w:cs="Arial"/>
                <w:sz w:val="20"/>
                <w:szCs w:val="20"/>
                <w:lang w:val="en-US"/>
              </w:rPr>
              <w:t xml:space="preserve">and </w:t>
            </w:r>
            <w:r w:rsidR="002B6AF5" w:rsidRPr="00CC0E6F">
              <w:rPr>
                <w:rFonts w:ascii="Arial" w:hAnsi="Arial" w:cs="Arial"/>
                <w:sz w:val="20"/>
                <w:szCs w:val="20"/>
                <w:lang w:val="en-US"/>
              </w:rPr>
              <w:t xml:space="preserve">demonstrate </w:t>
            </w:r>
            <w:r w:rsidRPr="00CC0E6F">
              <w:rPr>
                <w:rFonts w:ascii="Arial" w:hAnsi="Arial" w:cs="Arial"/>
                <w:sz w:val="20"/>
                <w:szCs w:val="20"/>
                <w:lang w:val="en-US"/>
              </w:rPr>
              <w:t xml:space="preserve">how </w:t>
            </w:r>
            <w:r w:rsidR="002B6AF5" w:rsidRPr="00CC0E6F">
              <w:rPr>
                <w:rFonts w:ascii="Arial" w:hAnsi="Arial" w:cs="Arial"/>
                <w:sz w:val="20"/>
                <w:szCs w:val="20"/>
                <w:lang w:val="en-US"/>
              </w:rPr>
              <w:t xml:space="preserve">and why </w:t>
            </w:r>
            <w:r w:rsidRPr="00CC0E6F">
              <w:rPr>
                <w:rFonts w:ascii="Arial" w:hAnsi="Arial" w:cs="Arial"/>
                <w:sz w:val="20"/>
                <w:szCs w:val="20"/>
                <w:lang w:val="en-US"/>
              </w:rPr>
              <w:t>the</w:t>
            </w:r>
            <w:r w:rsidR="002B6AF5" w:rsidRPr="00CC0E6F">
              <w:rPr>
                <w:rFonts w:ascii="Arial" w:hAnsi="Arial" w:cs="Arial"/>
                <w:sz w:val="20"/>
                <w:szCs w:val="20"/>
                <w:lang w:val="en-US"/>
              </w:rPr>
              <w:t>se</w:t>
            </w:r>
            <w:r w:rsidRPr="00CC0E6F">
              <w:rPr>
                <w:rFonts w:ascii="Arial" w:hAnsi="Arial" w:cs="Arial"/>
                <w:sz w:val="20"/>
                <w:szCs w:val="20"/>
                <w:lang w:val="en-US"/>
              </w:rPr>
              <w:t xml:space="preserve"> vary </w:t>
            </w:r>
            <w:r w:rsidR="002B6AF5" w:rsidRPr="00CC0E6F">
              <w:rPr>
                <w:rFonts w:ascii="Arial" w:hAnsi="Arial" w:cs="Arial"/>
                <w:sz w:val="20"/>
                <w:szCs w:val="20"/>
                <w:lang w:val="en-US"/>
              </w:rPr>
              <w:t>across different places</w:t>
            </w:r>
            <w:r w:rsidRPr="00CC0E6F">
              <w:rPr>
                <w:rFonts w:ascii="Arial" w:hAnsi="Arial" w:cs="Arial"/>
                <w:sz w:val="20"/>
                <w:szCs w:val="20"/>
                <w:lang w:val="en-US"/>
              </w:rPr>
              <w:t xml:space="preserve">. Candidates could also </w:t>
            </w:r>
            <w:proofErr w:type="spellStart"/>
            <w:r w:rsidRPr="00CC0E6F">
              <w:rPr>
                <w:rFonts w:ascii="Arial" w:hAnsi="Arial" w:cs="Arial"/>
                <w:sz w:val="20"/>
                <w:szCs w:val="20"/>
                <w:lang w:val="en-US"/>
              </w:rPr>
              <w:t>analyse</w:t>
            </w:r>
            <w:proofErr w:type="spellEnd"/>
            <w:r w:rsidRPr="00CC0E6F">
              <w:rPr>
                <w:rFonts w:ascii="Arial" w:hAnsi="Arial" w:cs="Arial"/>
                <w:sz w:val="20"/>
                <w:szCs w:val="20"/>
                <w:lang w:val="en-US"/>
              </w:rPr>
              <w:t xml:space="preserve"> the influence </w:t>
            </w:r>
            <w:r w:rsidR="002B6AF5" w:rsidRPr="00CC0E6F">
              <w:rPr>
                <w:rFonts w:ascii="Arial" w:hAnsi="Arial" w:cs="Arial"/>
                <w:sz w:val="20"/>
                <w:szCs w:val="20"/>
                <w:lang w:val="en-US"/>
              </w:rPr>
              <w:t xml:space="preserve">of </w:t>
            </w:r>
            <w:r w:rsidRPr="00CC0E6F">
              <w:rPr>
                <w:rFonts w:ascii="Arial" w:hAnsi="Arial" w:cs="Arial"/>
                <w:sz w:val="20"/>
                <w:szCs w:val="20"/>
                <w:lang w:val="en-US"/>
              </w:rPr>
              <w:t xml:space="preserve">contextual factors on the extent of success (e.g. political willingness to implement and enforce policies; the financial capacities and levels of technology available to employ </w:t>
            </w:r>
            <w:proofErr w:type="gramStart"/>
            <w:r w:rsidRPr="00CC0E6F">
              <w:rPr>
                <w:rFonts w:ascii="Arial" w:hAnsi="Arial" w:cs="Arial"/>
                <w:sz w:val="20"/>
                <w:szCs w:val="20"/>
                <w:lang w:val="en-US"/>
              </w:rPr>
              <w:t>environmentally-friendly</w:t>
            </w:r>
            <w:proofErr w:type="gramEnd"/>
            <w:r w:rsidRPr="00CC0E6F">
              <w:rPr>
                <w:rFonts w:ascii="Arial" w:hAnsi="Arial" w:cs="Arial"/>
                <w:sz w:val="20"/>
                <w:szCs w:val="20"/>
                <w:lang w:val="en-US"/>
              </w:rPr>
              <w:t xml:space="preserve"> waste management strategies; the geographical space available to build landfills). </w:t>
            </w:r>
          </w:p>
          <w:p w14:paraId="080FEDDF" w14:textId="77777777" w:rsidR="00650F6A" w:rsidRPr="00CC0E6F" w:rsidRDefault="00650F6A" w:rsidP="00612FF0">
            <w:pPr>
              <w:tabs>
                <w:tab w:val="left" w:pos="720"/>
              </w:tabs>
              <w:spacing w:line="276" w:lineRule="auto"/>
              <w:jc w:val="both"/>
              <w:rPr>
                <w:rFonts w:ascii="Arial" w:hAnsi="Arial" w:cs="Arial"/>
                <w:sz w:val="20"/>
                <w:szCs w:val="20"/>
                <w:lang w:val="en-US"/>
              </w:rPr>
            </w:pPr>
          </w:p>
          <w:p w14:paraId="662538AF" w14:textId="77777777" w:rsidR="00650F6A" w:rsidRPr="00CC0E6F" w:rsidRDefault="00650F6A" w:rsidP="00612FF0">
            <w:pPr>
              <w:tabs>
                <w:tab w:val="left" w:pos="720"/>
              </w:tabs>
              <w:spacing w:line="276" w:lineRule="auto"/>
              <w:jc w:val="both"/>
              <w:rPr>
                <w:rFonts w:ascii="Arial" w:hAnsi="Arial" w:cs="Arial"/>
                <w:sz w:val="20"/>
                <w:szCs w:val="20"/>
                <w:lang w:val="en-US"/>
              </w:rPr>
            </w:pPr>
            <w:r w:rsidRPr="00CC0E6F">
              <w:rPr>
                <w:rFonts w:ascii="Arial" w:hAnsi="Arial" w:cs="Arial"/>
                <w:sz w:val="20"/>
                <w:szCs w:val="20"/>
                <w:lang w:val="en-US"/>
              </w:rPr>
              <w:t xml:space="preserve">Candidates could approach the question by making a judgement on whether some strategies have been more effective than others in managing non-hazardous solid waste through a consideration of criteria such as ability to bring about long-term progress towards sustainable urban development and ability to address root causes such as the increased waste production in cities. Candidates could engage with the waste hierarchy framework and the Roger’s Model to </w:t>
            </w:r>
            <w:proofErr w:type="spellStart"/>
            <w:r w:rsidRPr="00CC0E6F">
              <w:rPr>
                <w:rFonts w:ascii="Arial" w:hAnsi="Arial" w:cs="Arial"/>
                <w:sz w:val="20"/>
                <w:szCs w:val="20"/>
                <w:lang w:val="en-US"/>
              </w:rPr>
              <w:t>analyse</w:t>
            </w:r>
            <w:proofErr w:type="spellEnd"/>
            <w:r w:rsidRPr="00CC0E6F">
              <w:rPr>
                <w:rFonts w:ascii="Arial" w:hAnsi="Arial" w:cs="Arial"/>
                <w:sz w:val="20"/>
                <w:szCs w:val="20"/>
                <w:lang w:val="en-US"/>
              </w:rPr>
              <w:t xml:space="preserve"> the significance of each strategy in promoting a circular metabolism in cities. The evaluation could also highlight the challenges to the success of each strategy.</w:t>
            </w:r>
          </w:p>
          <w:p w14:paraId="55DCDA7D" w14:textId="77777777" w:rsidR="00D22A0C" w:rsidRPr="00CC0E6F" w:rsidRDefault="00D22A0C" w:rsidP="00612FF0">
            <w:pPr>
              <w:tabs>
                <w:tab w:val="left" w:pos="1720"/>
              </w:tabs>
              <w:spacing w:line="276" w:lineRule="auto"/>
              <w:jc w:val="both"/>
              <w:rPr>
                <w:rFonts w:ascii="Arial" w:hAnsi="Arial" w:cs="Arial"/>
                <w:sz w:val="20"/>
                <w:szCs w:val="20"/>
                <w:lang w:val="en-US"/>
              </w:rPr>
            </w:pPr>
          </w:p>
        </w:tc>
        <w:tc>
          <w:tcPr>
            <w:tcW w:w="581" w:type="dxa"/>
          </w:tcPr>
          <w:p w14:paraId="14B6C800" w14:textId="77777777" w:rsidR="003E3439" w:rsidRPr="00CC0E6F" w:rsidRDefault="003E3439" w:rsidP="00612FF0">
            <w:pPr>
              <w:tabs>
                <w:tab w:val="left" w:pos="720"/>
              </w:tabs>
              <w:spacing w:line="276" w:lineRule="auto"/>
              <w:jc w:val="right"/>
              <w:rPr>
                <w:rFonts w:ascii="Arial" w:hAnsi="Arial" w:cs="Arial"/>
                <w:sz w:val="20"/>
                <w:szCs w:val="20"/>
                <w:lang w:val="en-US"/>
              </w:rPr>
            </w:pPr>
          </w:p>
        </w:tc>
      </w:tr>
      <w:tr w:rsidR="003E3439" w:rsidRPr="00CC0E6F" w14:paraId="6F359DCF" w14:textId="77777777" w:rsidTr="00E943AE">
        <w:tc>
          <w:tcPr>
            <w:tcW w:w="423" w:type="dxa"/>
          </w:tcPr>
          <w:p w14:paraId="382D7024" w14:textId="69DC7658" w:rsidR="003E3439" w:rsidRPr="00CC0E6F" w:rsidRDefault="00D22A0C" w:rsidP="00612FF0">
            <w:pPr>
              <w:tabs>
                <w:tab w:val="left" w:pos="720"/>
              </w:tabs>
              <w:spacing w:line="276" w:lineRule="auto"/>
              <w:rPr>
                <w:rFonts w:ascii="Arial" w:hAnsi="Arial" w:cs="Arial"/>
                <w:b/>
                <w:bCs/>
                <w:sz w:val="20"/>
                <w:szCs w:val="20"/>
                <w:lang w:val="en-US"/>
              </w:rPr>
            </w:pPr>
            <w:r w:rsidRPr="00CC0E6F">
              <w:rPr>
                <w:rFonts w:ascii="Arial" w:hAnsi="Arial" w:cs="Arial"/>
                <w:b/>
                <w:bCs/>
                <w:sz w:val="20"/>
                <w:szCs w:val="20"/>
                <w:lang w:val="en-US"/>
              </w:rPr>
              <w:t>5</w:t>
            </w:r>
          </w:p>
        </w:tc>
        <w:tc>
          <w:tcPr>
            <w:tcW w:w="8896" w:type="dxa"/>
          </w:tcPr>
          <w:p w14:paraId="39D088F0" w14:textId="6E2CA2FE" w:rsidR="00D22A0C" w:rsidRPr="00CC0E6F" w:rsidRDefault="00D22A0C" w:rsidP="00612FF0">
            <w:pPr>
              <w:tabs>
                <w:tab w:val="left" w:pos="1720"/>
              </w:tabs>
              <w:spacing w:line="276" w:lineRule="auto"/>
              <w:jc w:val="both"/>
              <w:rPr>
                <w:rFonts w:ascii="Arial" w:hAnsi="Arial" w:cs="Arial"/>
                <w:sz w:val="20"/>
                <w:szCs w:val="20"/>
                <w:lang w:val="en-US"/>
              </w:rPr>
            </w:pPr>
            <w:r w:rsidRPr="00CC0E6F">
              <w:rPr>
                <w:rFonts w:ascii="Arial" w:hAnsi="Arial" w:cs="Arial"/>
                <w:sz w:val="20"/>
                <w:szCs w:val="20"/>
                <w:lang w:val="en-US"/>
              </w:rPr>
              <w:t xml:space="preserve">“It is challenging to create </w:t>
            </w:r>
            <w:proofErr w:type="spellStart"/>
            <w:r w:rsidRPr="00CC0E6F">
              <w:rPr>
                <w:rFonts w:ascii="Arial" w:hAnsi="Arial" w:cs="Arial"/>
                <w:sz w:val="20"/>
                <w:szCs w:val="20"/>
                <w:lang w:val="en-US"/>
              </w:rPr>
              <w:t>liveable</w:t>
            </w:r>
            <w:proofErr w:type="spellEnd"/>
            <w:r w:rsidRPr="00CC0E6F">
              <w:rPr>
                <w:rFonts w:ascii="Arial" w:hAnsi="Arial" w:cs="Arial"/>
                <w:sz w:val="20"/>
                <w:szCs w:val="20"/>
                <w:lang w:val="en-US"/>
              </w:rPr>
              <w:t xml:space="preserve"> cities for the elderly.” </w:t>
            </w:r>
          </w:p>
          <w:p w14:paraId="4233D6A4" w14:textId="3A8AF34D" w:rsidR="003E3439" w:rsidRPr="00CC0E6F" w:rsidRDefault="00D22A0C" w:rsidP="00612FF0">
            <w:pPr>
              <w:tabs>
                <w:tab w:val="left" w:pos="1720"/>
              </w:tabs>
              <w:spacing w:line="276" w:lineRule="auto"/>
              <w:jc w:val="both"/>
              <w:rPr>
                <w:rFonts w:ascii="Arial" w:hAnsi="Arial" w:cs="Arial"/>
                <w:sz w:val="20"/>
                <w:szCs w:val="20"/>
                <w:lang w:val="en-SG"/>
              </w:rPr>
            </w:pPr>
            <w:r w:rsidRPr="00CC0E6F">
              <w:rPr>
                <w:rFonts w:ascii="Arial" w:hAnsi="Arial" w:cs="Arial"/>
                <w:sz w:val="20"/>
                <w:szCs w:val="20"/>
                <w:lang w:val="en-US"/>
              </w:rPr>
              <w:t xml:space="preserve">Evaluate this statement. </w:t>
            </w:r>
          </w:p>
        </w:tc>
        <w:tc>
          <w:tcPr>
            <w:tcW w:w="581" w:type="dxa"/>
            <w:vAlign w:val="bottom"/>
          </w:tcPr>
          <w:p w14:paraId="46640852" w14:textId="77777777" w:rsidR="003E3439" w:rsidRPr="00CC0E6F" w:rsidRDefault="003E3439" w:rsidP="00612FF0">
            <w:pPr>
              <w:tabs>
                <w:tab w:val="left" w:pos="720"/>
              </w:tabs>
              <w:spacing w:line="276" w:lineRule="auto"/>
              <w:jc w:val="right"/>
              <w:rPr>
                <w:rFonts w:ascii="Arial" w:hAnsi="Arial" w:cs="Arial"/>
                <w:sz w:val="20"/>
                <w:szCs w:val="20"/>
                <w:lang w:val="en-US"/>
              </w:rPr>
            </w:pPr>
          </w:p>
          <w:p w14:paraId="59BE28F1" w14:textId="069FFF0B" w:rsidR="003E3439" w:rsidRPr="00CC0E6F" w:rsidRDefault="003E3439" w:rsidP="00612FF0">
            <w:pPr>
              <w:tabs>
                <w:tab w:val="left" w:pos="720"/>
              </w:tabs>
              <w:spacing w:line="276" w:lineRule="auto"/>
              <w:jc w:val="right"/>
              <w:rPr>
                <w:rFonts w:ascii="Arial" w:hAnsi="Arial" w:cs="Arial"/>
                <w:sz w:val="20"/>
                <w:szCs w:val="20"/>
                <w:lang w:val="en-US"/>
              </w:rPr>
            </w:pPr>
            <w:r w:rsidRPr="00CC0E6F">
              <w:rPr>
                <w:rFonts w:ascii="Arial" w:hAnsi="Arial" w:cs="Arial"/>
                <w:sz w:val="20"/>
                <w:szCs w:val="20"/>
                <w:lang w:val="en-US"/>
              </w:rPr>
              <w:t>[13]</w:t>
            </w:r>
          </w:p>
        </w:tc>
      </w:tr>
      <w:tr w:rsidR="00D22A0C" w:rsidRPr="00CC0E6F" w14:paraId="074AA50A" w14:textId="77777777" w:rsidTr="00E943AE">
        <w:tc>
          <w:tcPr>
            <w:tcW w:w="423" w:type="dxa"/>
          </w:tcPr>
          <w:p w14:paraId="2EEAC3FB" w14:textId="77777777" w:rsidR="00BF1436" w:rsidRPr="00CC0E6F" w:rsidRDefault="00BF1436" w:rsidP="00612FF0">
            <w:pPr>
              <w:tabs>
                <w:tab w:val="left" w:pos="720"/>
              </w:tabs>
              <w:spacing w:line="276" w:lineRule="auto"/>
              <w:jc w:val="center"/>
              <w:rPr>
                <w:rFonts w:ascii="Arial" w:hAnsi="Arial" w:cs="Arial"/>
                <w:b/>
                <w:bCs/>
                <w:sz w:val="20"/>
                <w:szCs w:val="20"/>
                <w:lang w:val="en-US"/>
              </w:rPr>
            </w:pPr>
          </w:p>
        </w:tc>
        <w:tc>
          <w:tcPr>
            <w:tcW w:w="8896" w:type="dxa"/>
          </w:tcPr>
          <w:p w14:paraId="09987B42" w14:textId="77777777" w:rsidR="00301106" w:rsidRDefault="00301106" w:rsidP="00612FF0">
            <w:pPr>
              <w:tabs>
                <w:tab w:val="left" w:pos="720"/>
              </w:tabs>
              <w:spacing w:line="276" w:lineRule="auto"/>
              <w:jc w:val="both"/>
              <w:rPr>
                <w:rFonts w:ascii="Arial" w:hAnsi="Arial" w:cs="Arial"/>
                <w:sz w:val="20"/>
                <w:szCs w:val="20"/>
                <w:u w:val="single"/>
                <w:lang w:val="en-US"/>
              </w:rPr>
            </w:pPr>
          </w:p>
          <w:p w14:paraId="1FABCDBB" w14:textId="17D60C09" w:rsidR="00650F6A" w:rsidRPr="00CC0E6F" w:rsidRDefault="00650F6A" w:rsidP="00612FF0">
            <w:pPr>
              <w:tabs>
                <w:tab w:val="left" w:pos="720"/>
              </w:tabs>
              <w:spacing w:line="276" w:lineRule="auto"/>
              <w:jc w:val="both"/>
              <w:rPr>
                <w:rFonts w:ascii="Arial" w:hAnsi="Arial" w:cs="Arial"/>
                <w:sz w:val="20"/>
                <w:szCs w:val="20"/>
                <w:u w:val="single"/>
                <w:lang w:val="en-US"/>
              </w:rPr>
            </w:pPr>
            <w:r w:rsidRPr="00CC0E6F">
              <w:rPr>
                <w:rFonts w:ascii="Arial" w:hAnsi="Arial" w:cs="Arial"/>
                <w:sz w:val="20"/>
                <w:szCs w:val="20"/>
                <w:u w:val="single"/>
                <w:lang w:val="en-US"/>
              </w:rPr>
              <w:t>Possible Approaches:</w:t>
            </w:r>
          </w:p>
          <w:p w14:paraId="1D0034CF" w14:textId="6094D6A2" w:rsidR="00650F6A" w:rsidRPr="00CC0E6F" w:rsidRDefault="00650F6A" w:rsidP="00612FF0">
            <w:pPr>
              <w:tabs>
                <w:tab w:val="left" w:pos="720"/>
              </w:tabs>
              <w:spacing w:line="276" w:lineRule="auto"/>
              <w:jc w:val="both"/>
              <w:rPr>
                <w:rFonts w:ascii="Arial" w:hAnsi="Arial" w:cs="Arial"/>
                <w:sz w:val="20"/>
                <w:szCs w:val="20"/>
                <w:lang w:val="en-US"/>
              </w:rPr>
            </w:pPr>
            <w:r w:rsidRPr="00CC0E6F">
              <w:rPr>
                <w:rFonts w:ascii="Arial" w:hAnsi="Arial" w:cs="Arial"/>
                <w:sz w:val="20"/>
                <w:szCs w:val="20"/>
                <w:lang w:val="en-US"/>
              </w:rPr>
              <w:t xml:space="preserve">Candidates could approach the question by making a judgment on whether </w:t>
            </w:r>
            <w:r w:rsidR="003620D5" w:rsidRPr="00CC0E6F">
              <w:rPr>
                <w:rFonts w:ascii="Arial" w:hAnsi="Arial" w:cs="Arial"/>
                <w:sz w:val="20"/>
                <w:szCs w:val="20"/>
                <w:lang w:val="en-US"/>
              </w:rPr>
              <w:t xml:space="preserve">it is challenging to create </w:t>
            </w:r>
            <w:proofErr w:type="spellStart"/>
            <w:r w:rsidR="003620D5" w:rsidRPr="00CC0E6F">
              <w:rPr>
                <w:rFonts w:ascii="Arial" w:hAnsi="Arial" w:cs="Arial"/>
                <w:sz w:val="20"/>
                <w:szCs w:val="20"/>
                <w:lang w:val="en-US"/>
              </w:rPr>
              <w:t>liveable</w:t>
            </w:r>
            <w:proofErr w:type="spellEnd"/>
            <w:r w:rsidR="003620D5" w:rsidRPr="00CC0E6F">
              <w:rPr>
                <w:rFonts w:ascii="Arial" w:hAnsi="Arial" w:cs="Arial"/>
                <w:sz w:val="20"/>
                <w:szCs w:val="20"/>
                <w:lang w:val="en-US"/>
              </w:rPr>
              <w:t xml:space="preserve"> cities for the elderly </w:t>
            </w:r>
            <w:r w:rsidRPr="00CC0E6F">
              <w:rPr>
                <w:rFonts w:ascii="Arial" w:hAnsi="Arial" w:cs="Arial"/>
                <w:sz w:val="20"/>
                <w:szCs w:val="20"/>
                <w:lang w:val="en-US"/>
              </w:rPr>
              <w:t xml:space="preserve">through a consideration of two or more case studies. Candidates could evaluate whether the strategies in each case study </w:t>
            </w:r>
            <w:r w:rsidR="003620D5" w:rsidRPr="00CC0E6F">
              <w:rPr>
                <w:rFonts w:ascii="Arial" w:hAnsi="Arial" w:cs="Arial"/>
                <w:sz w:val="20"/>
                <w:szCs w:val="20"/>
                <w:lang w:val="en-US"/>
              </w:rPr>
              <w:t xml:space="preserve">were successful in creating </w:t>
            </w:r>
            <w:proofErr w:type="spellStart"/>
            <w:r w:rsidR="003620D5" w:rsidRPr="00CC0E6F">
              <w:rPr>
                <w:rFonts w:ascii="Arial" w:hAnsi="Arial" w:cs="Arial"/>
                <w:sz w:val="20"/>
                <w:szCs w:val="20"/>
                <w:lang w:val="en-US"/>
              </w:rPr>
              <w:t>liveable</w:t>
            </w:r>
            <w:proofErr w:type="spellEnd"/>
            <w:r w:rsidR="003620D5" w:rsidRPr="00CC0E6F">
              <w:rPr>
                <w:rFonts w:ascii="Arial" w:hAnsi="Arial" w:cs="Arial"/>
                <w:sz w:val="20"/>
                <w:szCs w:val="20"/>
                <w:lang w:val="en-US"/>
              </w:rPr>
              <w:t xml:space="preserve"> cities for the elderly based on how the strategies have addressed the </w:t>
            </w:r>
            <w:r w:rsidR="00DC4FBC" w:rsidRPr="00CC0E6F">
              <w:rPr>
                <w:rFonts w:ascii="Arial" w:hAnsi="Arial" w:cs="Arial"/>
                <w:sz w:val="20"/>
                <w:szCs w:val="20"/>
                <w:lang w:val="en-US"/>
              </w:rPr>
              <w:t>issues faced by the elderly with respect to their economic, social and psychological well-being</w:t>
            </w:r>
            <w:r w:rsidRPr="00CC0E6F">
              <w:rPr>
                <w:rFonts w:ascii="Arial" w:hAnsi="Arial" w:cs="Arial"/>
                <w:sz w:val="20"/>
                <w:szCs w:val="20"/>
                <w:lang w:val="en-US"/>
              </w:rPr>
              <w:t xml:space="preserve">. Candidates could also </w:t>
            </w:r>
            <w:proofErr w:type="spellStart"/>
            <w:r w:rsidRPr="00CC0E6F">
              <w:rPr>
                <w:rFonts w:ascii="Arial" w:hAnsi="Arial" w:cs="Arial"/>
                <w:sz w:val="20"/>
                <w:szCs w:val="20"/>
                <w:lang w:val="en-US"/>
              </w:rPr>
              <w:t>analyse</w:t>
            </w:r>
            <w:proofErr w:type="spellEnd"/>
            <w:r w:rsidRPr="00CC0E6F">
              <w:rPr>
                <w:rFonts w:ascii="Arial" w:hAnsi="Arial" w:cs="Arial"/>
                <w:sz w:val="20"/>
                <w:szCs w:val="20"/>
                <w:lang w:val="en-US"/>
              </w:rPr>
              <w:t xml:space="preserve"> the </w:t>
            </w:r>
            <w:r w:rsidR="003620D5" w:rsidRPr="00CC0E6F">
              <w:rPr>
                <w:rFonts w:ascii="Arial" w:hAnsi="Arial" w:cs="Arial"/>
                <w:sz w:val="20"/>
                <w:szCs w:val="20"/>
                <w:lang w:val="en-US"/>
              </w:rPr>
              <w:t xml:space="preserve">factors which contributed to the success of these strategies such as the level of political commitment of governments and the ability to change ageist attitudes in society. Candidates could </w:t>
            </w:r>
            <w:r w:rsidR="00DC4FBC" w:rsidRPr="00CC0E6F">
              <w:rPr>
                <w:rFonts w:ascii="Arial" w:hAnsi="Arial" w:cs="Arial"/>
                <w:sz w:val="20"/>
                <w:szCs w:val="20"/>
                <w:lang w:val="en-US"/>
              </w:rPr>
              <w:t xml:space="preserve">also consider the complexity in the range of issues faced by the elderly in the city, and the subjective nature of the concept of </w:t>
            </w:r>
            <w:proofErr w:type="spellStart"/>
            <w:r w:rsidR="00DC4FBC" w:rsidRPr="00CC0E6F">
              <w:rPr>
                <w:rFonts w:ascii="Arial" w:hAnsi="Arial" w:cs="Arial"/>
                <w:sz w:val="20"/>
                <w:szCs w:val="20"/>
                <w:lang w:val="en-US"/>
              </w:rPr>
              <w:t>liveability</w:t>
            </w:r>
            <w:proofErr w:type="spellEnd"/>
            <w:r w:rsidRPr="00CC0E6F">
              <w:rPr>
                <w:rFonts w:ascii="Arial" w:hAnsi="Arial" w:cs="Arial"/>
                <w:sz w:val="20"/>
                <w:szCs w:val="20"/>
                <w:lang w:val="en-US"/>
              </w:rPr>
              <w:t xml:space="preserve">. </w:t>
            </w:r>
          </w:p>
          <w:p w14:paraId="2BF6B3AE" w14:textId="77777777" w:rsidR="00650F6A" w:rsidRPr="00CC0E6F" w:rsidRDefault="00650F6A" w:rsidP="00612FF0">
            <w:pPr>
              <w:tabs>
                <w:tab w:val="left" w:pos="720"/>
              </w:tabs>
              <w:spacing w:line="276" w:lineRule="auto"/>
              <w:jc w:val="both"/>
              <w:rPr>
                <w:rFonts w:ascii="Arial" w:hAnsi="Arial" w:cs="Arial"/>
                <w:sz w:val="20"/>
                <w:szCs w:val="20"/>
                <w:lang w:val="en-US"/>
              </w:rPr>
            </w:pPr>
          </w:p>
          <w:p w14:paraId="3257E2D1" w14:textId="6CE53ED0" w:rsidR="00650F6A" w:rsidRPr="00CC0E6F" w:rsidRDefault="00650F6A" w:rsidP="00612FF0">
            <w:pPr>
              <w:tabs>
                <w:tab w:val="left" w:pos="720"/>
              </w:tabs>
              <w:spacing w:line="276" w:lineRule="auto"/>
              <w:jc w:val="both"/>
              <w:rPr>
                <w:rFonts w:ascii="Arial" w:hAnsi="Arial" w:cs="Arial"/>
                <w:sz w:val="20"/>
                <w:szCs w:val="20"/>
                <w:lang w:val="en-US"/>
              </w:rPr>
            </w:pPr>
            <w:r w:rsidRPr="00CC0E6F">
              <w:rPr>
                <w:rFonts w:ascii="Arial" w:hAnsi="Arial" w:cs="Arial"/>
                <w:sz w:val="20"/>
                <w:szCs w:val="20"/>
                <w:lang w:val="en-US"/>
              </w:rPr>
              <w:t xml:space="preserve">Candidates could approach the question by making a judgement on whether </w:t>
            </w:r>
            <w:r w:rsidR="00DC4FBC" w:rsidRPr="00CC0E6F">
              <w:rPr>
                <w:rFonts w:ascii="Arial" w:hAnsi="Arial" w:cs="Arial"/>
                <w:sz w:val="20"/>
                <w:szCs w:val="20"/>
                <w:lang w:val="en-US"/>
              </w:rPr>
              <w:t xml:space="preserve">it is challenging to create </w:t>
            </w:r>
            <w:proofErr w:type="spellStart"/>
            <w:r w:rsidR="00DC4FBC" w:rsidRPr="00CC0E6F">
              <w:rPr>
                <w:rFonts w:ascii="Arial" w:hAnsi="Arial" w:cs="Arial"/>
                <w:sz w:val="20"/>
                <w:szCs w:val="20"/>
                <w:lang w:val="en-US"/>
              </w:rPr>
              <w:t>liveable</w:t>
            </w:r>
            <w:proofErr w:type="spellEnd"/>
            <w:r w:rsidR="00DC4FBC" w:rsidRPr="00CC0E6F">
              <w:rPr>
                <w:rFonts w:ascii="Arial" w:hAnsi="Arial" w:cs="Arial"/>
                <w:sz w:val="20"/>
                <w:szCs w:val="20"/>
                <w:lang w:val="en-US"/>
              </w:rPr>
              <w:t xml:space="preserve"> cities for the elderly</w:t>
            </w:r>
            <w:r w:rsidRPr="00CC0E6F">
              <w:rPr>
                <w:rFonts w:ascii="Arial" w:hAnsi="Arial" w:cs="Arial"/>
                <w:sz w:val="20"/>
                <w:szCs w:val="20"/>
                <w:lang w:val="en-US"/>
              </w:rPr>
              <w:t xml:space="preserve">. Candidates could </w:t>
            </w:r>
            <w:r w:rsidR="002B6AF5" w:rsidRPr="00CC0E6F">
              <w:rPr>
                <w:rFonts w:ascii="Arial" w:hAnsi="Arial" w:cs="Arial"/>
                <w:sz w:val="20"/>
                <w:szCs w:val="20"/>
                <w:lang w:val="en-US"/>
              </w:rPr>
              <w:t xml:space="preserve">evaluate whether it is challenging by considering a range of criteria such as the design of urban spaces, the extent to which ageist attitudes are entrenched in society as well as the level of cooperation across multiple stakeholders including both firms and states in creating </w:t>
            </w:r>
            <w:proofErr w:type="spellStart"/>
            <w:r w:rsidR="0044567B" w:rsidRPr="00CC0E6F">
              <w:rPr>
                <w:rFonts w:ascii="Arial" w:hAnsi="Arial" w:cs="Arial"/>
                <w:sz w:val="20"/>
                <w:szCs w:val="20"/>
                <w:lang w:val="en-US"/>
              </w:rPr>
              <w:t>liv</w:t>
            </w:r>
            <w:r w:rsidR="0044567B">
              <w:rPr>
                <w:rFonts w:ascii="Arial" w:hAnsi="Arial" w:cs="Arial"/>
                <w:sz w:val="20"/>
                <w:szCs w:val="20"/>
                <w:lang w:val="en-US"/>
              </w:rPr>
              <w:t>e</w:t>
            </w:r>
            <w:r w:rsidR="0044567B" w:rsidRPr="00CC0E6F">
              <w:rPr>
                <w:rFonts w:ascii="Arial" w:hAnsi="Arial" w:cs="Arial"/>
                <w:sz w:val="20"/>
                <w:szCs w:val="20"/>
                <w:lang w:val="en-US"/>
              </w:rPr>
              <w:t>able</w:t>
            </w:r>
            <w:proofErr w:type="spellEnd"/>
            <w:r w:rsidR="002B6AF5" w:rsidRPr="00CC0E6F">
              <w:rPr>
                <w:rFonts w:ascii="Arial" w:hAnsi="Arial" w:cs="Arial"/>
                <w:sz w:val="20"/>
                <w:szCs w:val="20"/>
                <w:lang w:val="en-US"/>
              </w:rPr>
              <w:t xml:space="preserve"> cities for the elderly</w:t>
            </w:r>
            <w:r w:rsidRPr="00CC0E6F">
              <w:rPr>
                <w:rFonts w:ascii="Arial" w:hAnsi="Arial" w:cs="Arial"/>
                <w:sz w:val="20"/>
                <w:szCs w:val="20"/>
                <w:lang w:val="en-US"/>
              </w:rPr>
              <w:t>.</w:t>
            </w:r>
            <w:r w:rsidR="002B6AF5" w:rsidRPr="00CC0E6F">
              <w:rPr>
                <w:rFonts w:ascii="Arial" w:hAnsi="Arial" w:cs="Arial"/>
                <w:sz w:val="20"/>
                <w:szCs w:val="20"/>
                <w:lang w:val="en-US"/>
              </w:rPr>
              <w:t xml:space="preserve"> </w:t>
            </w:r>
          </w:p>
          <w:p w14:paraId="1F87EBA8" w14:textId="77777777" w:rsidR="00D22A0C" w:rsidRPr="00CC0E6F" w:rsidRDefault="00D22A0C" w:rsidP="00612FF0">
            <w:pPr>
              <w:tabs>
                <w:tab w:val="left" w:pos="720"/>
              </w:tabs>
              <w:spacing w:line="276" w:lineRule="auto"/>
              <w:ind w:left="360"/>
              <w:jc w:val="both"/>
              <w:rPr>
                <w:rFonts w:ascii="Arial" w:hAnsi="Arial" w:cs="Arial"/>
                <w:sz w:val="20"/>
                <w:szCs w:val="20"/>
                <w:lang w:val="en-US"/>
              </w:rPr>
            </w:pPr>
          </w:p>
        </w:tc>
        <w:tc>
          <w:tcPr>
            <w:tcW w:w="581" w:type="dxa"/>
          </w:tcPr>
          <w:p w14:paraId="3C6845CD" w14:textId="77777777" w:rsidR="00BF1436" w:rsidRPr="00CC0E6F" w:rsidRDefault="00BF1436" w:rsidP="00612FF0">
            <w:pPr>
              <w:tabs>
                <w:tab w:val="left" w:pos="720"/>
              </w:tabs>
              <w:spacing w:line="276" w:lineRule="auto"/>
              <w:jc w:val="right"/>
              <w:rPr>
                <w:rFonts w:ascii="Arial" w:hAnsi="Arial" w:cs="Arial"/>
                <w:sz w:val="20"/>
                <w:szCs w:val="20"/>
                <w:lang w:val="en-US"/>
              </w:rPr>
            </w:pPr>
          </w:p>
        </w:tc>
      </w:tr>
      <w:tr w:rsidR="00D22A0C" w:rsidRPr="00CC0E6F" w14:paraId="2FF1652C" w14:textId="77777777" w:rsidTr="00E943AE">
        <w:tc>
          <w:tcPr>
            <w:tcW w:w="423" w:type="dxa"/>
          </w:tcPr>
          <w:p w14:paraId="11E45354" w14:textId="49B50F25" w:rsidR="00D22A0C" w:rsidRPr="00CC0E6F" w:rsidRDefault="00D22A0C" w:rsidP="00612FF0">
            <w:pPr>
              <w:tabs>
                <w:tab w:val="left" w:pos="720"/>
              </w:tabs>
              <w:spacing w:line="276" w:lineRule="auto"/>
              <w:jc w:val="center"/>
              <w:rPr>
                <w:rFonts w:ascii="Arial" w:hAnsi="Arial" w:cs="Arial"/>
                <w:b/>
                <w:bCs/>
                <w:sz w:val="20"/>
                <w:szCs w:val="20"/>
                <w:lang w:val="en-US"/>
              </w:rPr>
            </w:pPr>
            <w:r w:rsidRPr="00CC0E6F">
              <w:rPr>
                <w:rFonts w:ascii="Arial" w:hAnsi="Arial" w:cs="Arial"/>
                <w:b/>
                <w:bCs/>
                <w:sz w:val="20"/>
                <w:szCs w:val="20"/>
                <w:lang w:val="en-US"/>
              </w:rPr>
              <w:t>6</w:t>
            </w:r>
          </w:p>
        </w:tc>
        <w:tc>
          <w:tcPr>
            <w:tcW w:w="8896" w:type="dxa"/>
          </w:tcPr>
          <w:p w14:paraId="0E5B1DC4" w14:textId="77777777" w:rsidR="00D22A0C" w:rsidRPr="00CC0E6F" w:rsidRDefault="00D22A0C" w:rsidP="00612FF0">
            <w:pPr>
              <w:tabs>
                <w:tab w:val="left" w:pos="720"/>
              </w:tabs>
              <w:spacing w:line="276" w:lineRule="auto"/>
              <w:jc w:val="both"/>
              <w:rPr>
                <w:rFonts w:ascii="Arial" w:hAnsi="Arial" w:cs="Arial"/>
                <w:sz w:val="20"/>
                <w:szCs w:val="20"/>
                <w:lang w:val="en-US"/>
              </w:rPr>
            </w:pPr>
            <w:r w:rsidRPr="00CC0E6F">
              <w:rPr>
                <w:rFonts w:ascii="Arial" w:hAnsi="Arial" w:cs="Arial"/>
                <w:sz w:val="20"/>
                <w:szCs w:val="20"/>
                <w:lang w:val="en-US"/>
              </w:rPr>
              <w:t>“</w:t>
            </w:r>
            <w:r w:rsidRPr="00CC0E6F">
              <w:rPr>
                <w:rFonts w:ascii="Arial" w:hAnsi="Arial" w:cs="Arial"/>
                <w:sz w:val="20"/>
                <w:szCs w:val="20"/>
              </w:rPr>
              <w:t>All places are able to implement effective strategies to respond to contemporary climate change.</w:t>
            </w:r>
            <w:r w:rsidRPr="00CC0E6F">
              <w:rPr>
                <w:rFonts w:ascii="Arial" w:hAnsi="Arial" w:cs="Arial"/>
                <w:sz w:val="20"/>
                <w:szCs w:val="20"/>
                <w:lang w:val="en-US"/>
              </w:rPr>
              <w:t>”</w:t>
            </w:r>
          </w:p>
          <w:p w14:paraId="67CB9453" w14:textId="77777777" w:rsidR="00D22A0C" w:rsidRPr="00CC0E6F" w:rsidRDefault="00D22A0C" w:rsidP="00612FF0">
            <w:pPr>
              <w:tabs>
                <w:tab w:val="left" w:pos="720"/>
              </w:tabs>
              <w:spacing w:line="276" w:lineRule="auto"/>
              <w:jc w:val="both"/>
              <w:rPr>
                <w:rFonts w:ascii="Arial" w:hAnsi="Arial" w:cs="Arial"/>
                <w:sz w:val="20"/>
                <w:szCs w:val="20"/>
                <w:lang w:val="en-US"/>
              </w:rPr>
            </w:pPr>
          </w:p>
          <w:p w14:paraId="7F5D6839" w14:textId="519B91A1" w:rsidR="00D22A0C" w:rsidRPr="00CC0E6F" w:rsidRDefault="00D22A0C" w:rsidP="00612FF0">
            <w:pPr>
              <w:tabs>
                <w:tab w:val="left" w:pos="720"/>
              </w:tabs>
              <w:spacing w:line="276" w:lineRule="auto"/>
              <w:jc w:val="both"/>
              <w:rPr>
                <w:rFonts w:ascii="Arial" w:hAnsi="Arial" w:cs="Arial"/>
                <w:sz w:val="20"/>
                <w:szCs w:val="20"/>
                <w:lang w:val="en-US"/>
              </w:rPr>
            </w:pPr>
            <w:r w:rsidRPr="00CC0E6F">
              <w:rPr>
                <w:rFonts w:ascii="Arial" w:hAnsi="Arial" w:cs="Arial"/>
                <w:sz w:val="20"/>
                <w:szCs w:val="20"/>
                <w:lang w:val="en-US"/>
              </w:rPr>
              <w:t xml:space="preserve">Evaluate this statement. </w:t>
            </w:r>
          </w:p>
        </w:tc>
        <w:tc>
          <w:tcPr>
            <w:tcW w:w="581" w:type="dxa"/>
            <w:vAlign w:val="bottom"/>
          </w:tcPr>
          <w:p w14:paraId="3D744114" w14:textId="4982AED7" w:rsidR="00D22A0C" w:rsidRPr="00CC0E6F" w:rsidRDefault="00D22A0C" w:rsidP="00612FF0">
            <w:pPr>
              <w:tabs>
                <w:tab w:val="left" w:pos="720"/>
              </w:tabs>
              <w:spacing w:line="276" w:lineRule="auto"/>
              <w:jc w:val="right"/>
              <w:rPr>
                <w:rFonts w:ascii="Arial" w:hAnsi="Arial" w:cs="Arial"/>
                <w:sz w:val="20"/>
                <w:szCs w:val="20"/>
                <w:lang w:val="en-US"/>
              </w:rPr>
            </w:pPr>
            <w:r w:rsidRPr="00CC0E6F">
              <w:rPr>
                <w:rFonts w:ascii="Arial" w:hAnsi="Arial" w:cs="Arial"/>
                <w:sz w:val="20"/>
                <w:szCs w:val="20"/>
                <w:lang w:val="en-US"/>
              </w:rPr>
              <w:t>[13]</w:t>
            </w:r>
          </w:p>
        </w:tc>
      </w:tr>
      <w:tr w:rsidR="00D22A0C" w:rsidRPr="00CC0E6F" w14:paraId="501BD286" w14:textId="77777777" w:rsidTr="00E943AE">
        <w:tc>
          <w:tcPr>
            <w:tcW w:w="423" w:type="dxa"/>
          </w:tcPr>
          <w:p w14:paraId="5E3EA09B" w14:textId="77777777" w:rsidR="00D22A0C" w:rsidRPr="00CC0E6F" w:rsidRDefault="00D22A0C" w:rsidP="00612FF0">
            <w:pPr>
              <w:tabs>
                <w:tab w:val="left" w:pos="720"/>
              </w:tabs>
              <w:spacing w:line="276" w:lineRule="auto"/>
              <w:jc w:val="center"/>
              <w:rPr>
                <w:rFonts w:ascii="Arial" w:hAnsi="Arial" w:cs="Arial"/>
                <w:b/>
                <w:bCs/>
                <w:sz w:val="20"/>
                <w:szCs w:val="20"/>
                <w:lang w:val="en-US"/>
              </w:rPr>
            </w:pPr>
          </w:p>
        </w:tc>
        <w:tc>
          <w:tcPr>
            <w:tcW w:w="8896" w:type="dxa"/>
          </w:tcPr>
          <w:p w14:paraId="2EB77121" w14:textId="77777777" w:rsidR="00301106" w:rsidRDefault="00301106" w:rsidP="00612FF0">
            <w:pPr>
              <w:tabs>
                <w:tab w:val="left" w:pos="720"/>
              </w:tabs>
              <w:spacing w:line="276" w:lineRule="auto"/>
              <w:jc w:val="both"/>
              <w:rPr>
                <w:rFonts w:ascii="Arial" w:hAnsi="Arial" w:cs="Arial"/>
                <w:sz w:val="20"/>
                <w:szCs w:val="20"/>
                <w:u w:val="single"/>
                <w:lang w:val="en-US"/>
              </w:rPr>
            </w:pPr>
          </w:p>
          <w:p w14:paraId="1E55BFBE" w14:textId="39BD501E" w:rsidR="00650F6A" w:rsidRPr="00CC0E6F" w:rsidRDefault="00650F6A" w:rsidP="00612FF0">
            <w:pPr>
              <w:tabs>
                <w:tab w:val="left" w:pos="720"/>
              </w:tabs>
              <w:spacing w:line="276" w:lineRule="auto"/>
              <w:jc w:val="both"/>
              <w:rPr>
                <w:rFonts w:ascii="Arial" w:hAnsi="Arial" w:cs="Arial"/>
                <w:sz w:val="20"/>
                <w:szCs w:val="20"/>
                <w:u w:val="single"/>
                <w:lang w:val="en-US"/>
              </w:rPr>
            </w:pPr>
            <w:r w:rsidRPr="00CC0E6F">
              <w:rPr>
                <w:rFonts w:ascii="Arial" w:hAnsi="Arial" w:cs="Arial"/>
                <w:sz w:val="20"/>
                <w:szCs w:val="20"/>
                <w:u w:val="single"/>
                <w:lang w:val="en-US"/>
              </w:rPr>
              <w:t>Possible Approaches:</w:t>
            </w:r>
          </w:p>
          <w:p w14:paraId="5AA98EC0" w14:textId="47031047" w:rsidR="00650F6A" w:rsidRPr="00CC0E6F" w:rsidRDefault="00650F6A" w:rsidP="00612FF0">
            <w:pPr>
              <w:tabs>
                <w:tab w:val="left" w:pos="720"/>
              </w:tabs>
              <w:spacing w:line="276" w:lineRule="auto"/>
              <w:jc w:val="both"/>
              <w:rPr>
                <w:rFonts w:ascii="Arial" w:hAnsi="Arial" w:cs="Arial"/>
                <w:sz w:val="20"/>
                <w:szCs w:val="20"/>
                <w:lang w:val="en-US"/>
              </w:rPr>
            </w:pPr>
            <w:r w:rsidRPr="00CC0E6F">
              <w:rPr>
                <w:rFonts w:ascii="Arial" w:hAnsi="Arial" w:cs="Arial"/>
                <w:sz w:val="20"/>
                <w:szCs w:val="20"/>
                <w:lang w:val="en-US"/>
              </w:rPr>
              <w:t xml:space="preserve">Candidates could approach the question by making a judgment on whether all places are able to implement effective strategies to respond to contemporary climate change. Candidates could evaluate </w:t>
            </w:r>
            <w:r w:rsidR="002B6AF5" w:rsidRPr="00CC0E6F">
              <w:rPr>
                <w:rFonts w:ascii="Arial" w:hAnsi="Arial" w:cs="Arial"/>
                <w:sz w:val="20"/>
                <w:szCs w:val="20"/>
                <w:lang w:val="en-US"/>
              </w:rPr>
              <w:t xml:space="preserve">whether </w:t>
            </w:r>
            <w:r w:rsidRPr="00CC0E6F">
              <w:rPr>
                <w:rFonts w:ascii="Arial" w:hAnsi="Arial" w:cs="Arial"/>
                <w:sz w:val="20"/>
                <w:szCs w:val="20"/>
                <w:lang w:val="en-US"/>
              </w:rPr>
              <w:t xml:space="preserve">all places are at risk to the impacts of contemporary climate change by examining the nature of hazards which these places experience, the level of exposure to these hazards as well as the degree of vulnerability. Candidates could also </w:t>
            </w:r>
            <w:proofErr w:type="spellStart"/>
            <w:r w:rsidRPr="00CC0E6F">
              <w:rPr>
                <w:rFonts w:ascii="Arial" w:hAnsi="Arial" w:cs="Arial"/>
                <w:sz w:val="20"/>
                <w:szCs w:val="20"/>
                <w:lang w:val="en-US"/>
              </w:rPr>
              <w:t>analyse</w:t>
            </w:r>
            <w:proofErr w:type="spellEnd"/>
            <w:r w:rsidRPr="00CC0E6F">
              <w:rPr>
                <w:rFonts w:ascii="Arial" w:hAnsi="Arial" w:cs="Arial"/>
                <w:sz w:val="20"/>
                <w:szCs w:val="20"/>
                <w:lang w:val="en-US"/>
              </w:rPr>
              <w:t xml:space="preserve"> how the effectiveness of various responses</w:t>
            </w:r>
            <w:r w:rsidR="003620D5" w:rsidRPr="00CC0E6F">
              <w:rPr>
                <w:rFonts w:ascii="Arial" w:hAnsi="Arial" w:cs="Arial"/>
                <w:sz w:val="20"/>
                <w:szCs w:val="20"/>
                <w:lang w:val="en-US"/>
              </w:rPr>
              <w:t xml:space="preserve"> </w:t>
            </w:r>
            <w:r w:rsidRPr="00CC0E6F">
              <w:rPr>
                <w:rFonts w:ascii="Arial" w:hAnsi="Arial" w:cs="Arial"/>
                <w:sz w:val="20"/>
                <w:szCs w:val="20"/>
                <w:lang w:val="en-US"/>
              </w:rPr>
              <w:t>to contemporary climate change</w:t>
            </w:r>
            <w:r w:rsidR="003620D5" w:rsidRPr="00CC0E6F">
              <w:rPr>
                <w:rFonts w:ascii="Arial" w:hAnsi="Arial" w:cs="Arial"/>
                <w:sz w:val="20"/>
                <w:szCs w:val="20"/>
                <w:lang w:val="en-US"/>
              </w:rPr>
              <w:t>, from mitigation to adaptation strategies,</w:t>
            </w:r>
            <w:r w:rsidRPr="00CC0E6F">
              <w:rPr>
                <w:rFonts w:ascii="Arial" w:hAnsi="Arial" w:cs="Arial"/>
                <w:sz w:val="20"/>
                <w:szCs w:val="20"/>
                <w:lang w:val="en-US"/>
              </w:rPr>
              <w:t xml:space="preserve"> could vary </w:t>
            </w:r>
            <w:r w:rsidRPr="00CC0E6F">
              <w:rPr>
                <w:rFonts w:ascii="Arial" w:hAnsi="Arial" w:cs="Arial"/>
                <w:sz w:val="20"/>
                <w:szCs w:val="20"/>
                <w:lang w:val="en-US"/>
              </w:rPr>
              <w:lastRenderedPageBreak/>
              <w:t>geographically based on contextual factors such as the degree of receptiveness from the public</w:t>
            </w:r>
            <w:r w:rsidR="003620D5" w:rsidRPr="00CC0E6F">
              <w:rPr>
                <w:rFonts w:ascii="Arial" w:hAnsi="Arial" w:cs="Arial"/>
                <w:sz w:val="20"/>
                <w:szCs w:val="20"/>
                <w:lang w:val="en-US"/>
              </w:rPr>
              <w:t xml:space="preserve"> as well as the level of cooperation across firms, non-government </w:t>
            </w:r>
            <w:proofErr w:type="spellStart"/>
            <w:r w:rsidR="003620D5" w:rsidRPr="00CC0E6F">
              <w:rPr>
                <w:rFonts w:ascii="Arial" w:hAnsi="Arial" w:cs="Arial"/>
                <w:sz w:val="20"/>
                <w:szCs w:val="20"/>
                <w:lang w:val="en-US"/>
              </w:rPr>
              <w:t>organisations</w:t>
            </w:r>
            <w:proofErr w:type="spellEnd"/>
            <w:r w:rsidR="003620D5" w:rsidRPr="00CC0E6F">
              <w:rPr>
                <w:rFonts w:ascii="Arial" w:hAnsi="Arial" w:cs="Arial"/>
                <w:sz w:val="20"/>
                <w:szCs w:val="20"/>
                <w:lang w:val="en-US"/>
              </w:rPr>
              <w:t xml:space="preserve"> and states. </w:t>
            </w:r>
          </w:p>
          <w:p w14:paraId="35D63477" w14:textId="77777777" w:rsidR="00650F6A" w:rsidRPr="00CC0E6F" w:rsidRDefault="00650F6A" w:rsidP="00612FF0">
            <w:pPr>
              <w:tabs>
                <w:tab w:val="left" w:pos="720"/>
              </w:tabs>
              <w:spacing w:line="276" w:lineRule="auto"/>
              <w:jc w:val="both"/>
              <w:rPr>
                <w:rFonts w:ascii="Arial" w:hAnsi="Arial" w:cs="Arial"/>
                <w:sz w:val="20"/>
                <w:szCs w:val="20"/>
                <w:lang w:val="en-US"/>
              </w:rPr>
            </w:pPr>
          </w:p>
          <w:p w14:paraId="75A79577" w14:textId="435300CA" w:rsidR="00650F6A" w:rsidRPr="00CC0E6F" w:rsidRDefault="00650F6A" w:rsidP="00612FF0">
            <w:pPr>
              <w:tabs>
                <w:tab w:val="left" w:pos="720"/>
              </w:tabs>
              <w:spacing w:line="276" w:lineRule="auto"/>
              <w:jc w:val="both"/>
              <w:rPr>
                <w:rFonts w:ascii="Arial" w:hAnsi="Arial" w:cs="Arial"/>
                <w:sz w:val="20"/>
                <w:szCs w:val="20"/>
                <w:lang w:val="en-US"/>
              </w:rPr>
            </w:pPr>
            <w:r w:rsidRPr="00CC0E6F">
              <w:rPr>
                <w:rFonts w:ascii="Arial" w:hAnsi="Arial" w:cs="Arial"/>
                <w:sz w:val="20"/>
                <w:szCs w:val="20"/>
                <w:lang w:val="en-US"/>
              </w:rPr>
              <w:t xml:space="preserve">Candidates could approach the question by making a judgement on whether some </w:t>
            </w:r>
            <w:r w:rsidR="003620D5" w:rsidRPr="00CC0E6F">
              <w:rPr>
                <w:rFonts w:ascii="Arial" w:hAnsi="Arial" w:cs="Arial"/>
                <w:sz w:val="20"/>
                <w:szCs w:val="20"/>
                <w:lang w:val="en-US"/>
              </w:rPr>
              <w:t xml:space="preserve">places </w:t>
            </w:r>
            <w:r w:rsidRPr="00CC0E6F">
              <w:rPr>
                <w:rFonts w:ascii="Arial" w:hAnsi="Arial" w:cs="Arial"/>
                <w:sz w:val="20"/>
                <w:szCs w:val="20"/>
                <w:lang w:val="en-US"/>
              </w:rPr>
              <w:t xml:space="preserve">have been </w:t>
            </w:r>
            <w:r w:rsidR="003620D5" w:rsidRPr="00CC0E6F">
              <w:rPr>
                <w:rFonts w:ascii="Arial" w:hAnsi="Arial" w:cs="Arial"/>
                <w:sz w:val="20"/>
                <w:szCs w:val="20"/>
                <w:lang w:val="en-US"/>
              </w:rPr>
              <w:t xml:space="preserve">able to implement more </w:t>
            </w:r>
            <w:r w:rsidRPr="00CC0E6F">
              <w:rPr>
                <w:rFonts w:ascii="Arial" w:hAnsi="Arial" w:cs="Arial"/>
                <w:sz w:val="20"/>
                <w:szCs w:val="20"/>
                <w:lang w:val="en-US"/>
              </w:rPr>
              <w:t xml:space="preserve">effective </w:t>
            </w:r>
            <w:r w:rsidR="003620D5" w:rsidRPr="00CC0E6F">
              <w:rPr>
                <w:rFonts w:ascii="Arial" w:hAnsi="Arial" w:cs="Arial"/>
                <w:sz w:val="20"/>
                <w:szCs w:val="20"/>
                <w:lang w:val="en-US"/>
              </w:rPr>
              <w:t xml:space="preserve">strategies to respond to contemporary climate change than others through a comparison of two or more case studies. Candidates could examine the place-based characteristics which determine the effectiveness of responses to contemporary climate change such as the extent of political commitment of the government towards combatting climate change, the level of coordination and cooperation across different actors, as well as the extent of risk experienced by the </w:t>
            </w:r>
            <w:proofErr w:type="gramStart"/>
            <w:r w:rsidR="003620D5" w:rsidRPr="00CC0E6F">
              <w:rPr>
                <w:rFonts w:ascii="Arial" w:hAnsi="Arial" w:cs="Arial"/>
                <w:sz w:val="20"/>
                <w:szCs w:val="20"/>
                <w:lang w:val="en-US"/>
              </w:rPr>
              <w:t>particular location</w:t>
            </w:r>
            <w:proofErr w:type="gramEnd"/>
            <w:r w:rsidR="003620D5" w:rsidRPr="00CC0E6F">
              <w:rPr>
                <w:rFonts w:ascii="Arial" w:hAnsi="Arial" w:cs="Arial"/>
                <w:sz w:val="20"/>
                <w:szCs w:val="20"/>
                <w:lang w:val="en-US"/>
              </w:rPr>
              <w:t xml:space="preserve">. </w:t>
            </w:r>
            <w:r w:rsidRPr="00CC0E6F">
              <w:rPr>
                <w:rFonts w:ascii="Arial" w:hAnsi="Arial" w:cs="Arial"/>
                <w:sz w:val="20"/>
                <w:szCs w:val="20"/>
                <w:lang w:val="en-US"/>
              </w:rPr>
              <w:t>Candidates could</w:t>
            </w:r>
            <w:r w:rsidR="003620D5" w:rsidRPr="00CC0E6F">
              <w:rPr>
                <w:rFonts w:ascii="Arial" w:hAnsi="Arial" w:cs="Arial"/>
                <w:sz w:val="20"/>
                <w:szCs w:val="20"/>
                <w:lang w:val="en-US"/>
              </w:rPr>
              <w:t xml:space="preserve"> also </w:t>
            </w:r>
            <w:proofErr w:type="spellStart"/>
            <w:r w:rsidR="003620D5" w:rsidRPr="00CC0E6F">
              <w:rPr>
                <w:rFonts w:ascii="Arial" w:hAnsi="Arial" w:cs="Arial"/>
                <w:sz w:val="20"/>
                <w:szCs w:val="20"/>
                <w:lang w:val="en-US"/>
              </w:rPr>
              <w:t>analyse</w:t>
            </w:r>
            <w:proofErr w:type="spellEnd"/>
            <w:r w:rsidR="003620D5" w:rsidRPr="00CC0E6F">
              <w:rPr>
                <w:rFonts w:ascii="Arial" w:hAnsi="Arial" w:cs="Arial"/>
                <w:sz w:val="20"/>
                <w:szCs w:val="20"/>
                <w:lang w:val="en-US"/>
              </w:rPr>
              <w:t xml:space="preserve"> the success and limitations experienced in each case study</w:t>
            </w:r>
            <w:r w:rsidRPr="00CC0E6F">
              <w:rPr>
                <w:rFonts w:ascii="Arial" w:hAnsi="Arial" w:cs="Arial"/>
                <w:sz w:val="20"/>
                <w:szCs w:val="20"/>
                <w:lang w:val="en-US"/>
              </w:rPr>
              <w:t>.</w:t>
            </w:r>
          </w:p>
          <w:p w14:paraId="23A435A6" w14:textId="77777777" w:rsidR="000666A3" w:rsidRPr="00CC0E6F" w:rsidRDefault="000666A3" w:rsidP="00612FF0">
            <w:pPr>
              <w:tabs>
                <w:tab w:val="left" w:pos="720"/>
              </w:tabs>
              <w:spacing w:line="276" w:lineRule="auto"/>
              <w:jc w:val="both"/>
              <w:rPr>
                <w:rFonts w:ascii="Arial" w:hAnsi="Arial" w:cs="Arial"/>
                <w:sz w:val="20"/>
                <w:szCs w:val="20"/>
                <w:lang w:val="en-US"/>
              </w:rPr>
            </w:pPr>
          </w:p>
        </w:tc>
        <w:tc>
          <w:tcPr>
            <w:tcW w:w="581" w:type="dxa"/>
          </w:tcPr>
          <w:p w14:paraId="6DAAE4E3" w14:textId="77777777" w:rsidR="00D22A0C" w:rsidRPr="00CC0E6F" w:rsidRDefault="00D22A0C" w:rsidP="00612FF0">
            <w:pPr>
              <w:tabs>
                <w:tab w:val="left" w:pos="720"/>
              </w:tabs>
              <w:spacing w:line="276" w:lineRule="auto"/>
              <w:jc w:val="right"/>
              <w:rPr>
                <w:rFonts w:ascii="Arial" w:hAnsi="Arial" w:cs="Arial"/>
                <w:sz w:val="20"/>
                <w:szCs w:val="20"/>
                <w:lang w:val="en-US"/>
              </w:rPr>
            </w:pPr>
          </w:p>
        </w:tc>
      </w:tr>
    </w:tbl>
    <w:p w14:paraId="2B1E34EB" w14:textId="77777777" w:rsidR="00EA0C03" w:rsidRPr="00CC0E6F" w:rsidRDefault="00EA0C03" w:rsidP="00F60836">
      <w:pPr>
        <w:tabs>
          <w:tab w:val="left" w:pos="720"/>
        </w:tabs>
        <w:jc w:val="center"/>
        <w:rPr>
          <w:rFonts w:ascii="Arial" w:hAnsi="Arial" w:cs="Arial"/>
          <w:b/>
          <w:sz w:val="20"/>
          <w:szCs w:val="20"/>
          <w:lang w:val="en-US"/>
        </w:rPr>
      </w:pPr>
    </w:p>
    <w:p w14:paraId="67AC76BB" w14:textId="5E53DA18" w:rsidR="006619F9" w:rsidRPr="00CC0E6F" w:rsidRDefault="006619F9" w:rsidP="00F60836">
      <w:pPr>
        <w:tabs>
          <w:tab w:val="left" w:pos="720"/>
        </w:tabs>
        <w:jc w:val="center"/>
        <w:rPr>
          <w:rFonts w:ascii="Arial" w:hAnsi="Arial" w:cs="Arial"/>
          <w:b/>
          <w:sz w:val="20"/>
          <w:szCs w:val="20"/>
          <w:lang w:val="en-US"/>
        </w:rPr>
      </w:pPr>
    </w:p>
    <w:p w14:paraId="51E2B5B7" w14:textId="01621602" w:rsidR="006619F9" w:rsidRDefault="006619F9" w:rsidP="00F60836">
      <w:pPr>
        <w:tabs>
          <w:tab w:val="left" w:pos="720"/>
        </w:tabs>
        <w:jc w:val="center"/>
        <w:rPr>
          <w:rFonts w:ascii="Arial" w:hAnsi="Arial" w:cs="Arial"/>
          <w:b/>
          <w:sz w:val="22"/>
          <w:szCs w:val="22"/>
          <w:lang w:val="en-US"/>
        </w:rPr>
      </w:pPr>
    </w:p>
    <w:sectPr w:rsidR="006619F9" w:rsidSect="00612FF0">
      <w:headerReference w:type="even" r:id="rId9"/>
      <w:footerReference w:type="default" r:id="rId10"/>
      <w:pgSz w:w="11900" w:h="16840"/>
      <w:pgMar w:top="709" w:right="1021" w:bottom="907" w:left="1021" w:header="567" w:footer="34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5097D0" w14:textId="77777777" w:rsidR="00522380" w:rsidRDefault="00522380">
      <w:r>
        <w:separator/>
      </w:r>
    </w:p>
  </w:endnote>
  <w:endnote w:type="continuationSeparator" w:id="0">
    <w:p w14:paraId="19441303" w14:textId="77777777" w:rsidR="00522380" w:rsidRDefault="00522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6501680"/>
      <w:docPartObj>
        <w:docPartGallery w:val="Page Numbers (Bottom of Page)"/>
        <w:docPartUnique/>
      </w:docPartObj>
    </w:sdtPr>
    <w:sdtEndPr>
      <w:rPr>
        <w:noProof/>
      </w:rPr>
    </w:sdtEndPr>
    <w:sdtContent>
      <w:p w14:paraId="4461854C" w14:textId="0EAE47DE" w:rsidR="00612FF0" w:rsidRDefault="00612F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E5350A" w14:textId="0F5DD6CF" w:rsidR="00104657" w:rsidRPr="00104657" w:rsidRDefault="00104657" w:rsidP="00104657">
    <w:pPr>
      <w:pStyle w:val="Footer"/>
      <w:tabs>
        <w:tab w:val="clear" w:pos="8640"/>
        <w:tab w:val="right" w:pos="9781"/>
      </w:tabs>
      <w:rPr>
        <w:rFonts w:asciiTheme="majorHAnsi" w:hAnsiTheme="majorHAnsi" w:cstheme="majorHAnsi"/>
        <w:b/>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DD5E2E" w14:textId="77777777" w:rsidR="00522380" w:rsidRDefault="00522380">
      <w:r>
        <w:separator/>
      </w:r>
    </w:p>
  </w:footnote>
  <w:footnote w:type="continuationSeparator" w:id="0">
    <w:p w14:paraId="5C41C5BF" w14:textId="77777777" w:rsidR="00522380" w:rsidRDefault="005223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931C80" w14:textId="77777777" w:rsidR="005F0F2A" w:rsidRDefault="005F0F2A" w:rsidP="00C9017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4B93325" w14:textId="77777777" w:rsidR="005F0F2A" w:rsidRDefault="005F0F2A" w:rsidP="00C9017C">
    <w:pPr>
      <w:pStyle w:val="Header"/>
      <w:ind w:right="360"/>
    </w:pPr>
  </w:p>
  <w:p w14:paraId="1FEBC159" w14:textId="77777777" w:rsidR="005F0F2A" w:rsidRDefault="005F0F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6064E"/>
    <w:multiLevelType w:val="hybridMultilevel"/>
    <w:tmpl w:val="10A4E6A4"/>
    <w:lvl w:ilvl="0" w:tplc="713C7AB6">
      <w:start w:val="6"/>
      <w:numFmt w:val="bullet"/>
      <w:lvlText w:val="-"/>
      <w:lvlJc w:val="left"/>
      <w:pPr>
        <w:ind w:left="720" w:hanging="360"/>
      </w:pPr>
      <w:rPr>
        <w:rFonts w:ascii="Arial" w:eastAsiaTheme="minorEastAsia"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10820D4B"/>
    <w:multiLevelType w:val="hybridMultilevel"/>
    <w:tmpl w:val="D262A34A"/>
    <w:lvl w:ilvl="0" w:tplc="B0F2D606">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9213D2F"/>
    <w:multiLevelType w:val="hybridMultilevel"/>
    <w:tmpl w:val="6F405338"/>
    <w:lvl w:ilvl="0" w:tplc="515A621E">
      <w:numFmt w:val="bullet"/>
      <w:lvlText w:val="-"/>
      <w:lvlJc w:val="left"/>
      <w:pPr>
        <w:ind w:left="360" w:hanging="360"/>
      </w:pPr>
      <w:rPr>
        <w:rFonts w:ascii="Arial" w:eastAsiaTheme="minorEastAsia"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E8F2D28"/>
    <w:multiLevelType w:val="hybridMultilevel"/>
    <w:tmpl w:val="42A63302"/>
    <w:lvl w:ilvl="0" w:tplc="B0F2D606">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AB0508A"/>
    <w:multiLevelType w:val="hybridMultilevel"/>
    <w:tmpl w:val="47700D4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0376C6E"/>
    <w:multiLevelType w:val="hybridMultilevel"/>
    <w:tmpl w:val="F258BA2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 w15:restartNumberingAfterBreak="0">
    <w:nsid w:val="6CE85F06"/>
    <w:multiLevelType w:val="hybridMultilevel"/>
    <w:tmpl w:val="1FFC68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5FB6664"/>
    <w:multiLevelType w:val="hybridMultilevel"/>
    <w:tmpl w:val="B000808A"/>
    <w:lvl w:ilvl="0" w:tplc="B0F2D606">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64254941">
    <w:abstractNumId w:val="5"/>
  </w:num>
  <w:num w:numId="2" w16cid:durableId="75439040">
    <w:abstractNumId w:val="0"/>
  </w:num>
  <w:num w:numId="3" w16cid:durableId="933441291">
    <w:abstractNumId w:val="6"/>
  </w:num>
  <w:num w:numId="4" w16cid:durableId="1436168283">
    <w:abstractNumId w:val="4"/>
  </w:num>
  <w:num w:numId="5" w16cid:durableId="550962011">
    <w:abstractNumId w:val="1"/>
  </w:num>
  <w:num w:numId="6" w16cid:durableId="1963609334">
    <w:abstractNumId w:val="3"/>
  </w:num>
  <w:num w:numId="7" w16cid:durableId="975719498">
    <w:abstractNumId w:val="7"/>
  </w:num>
  <w:num w:numId="8" w16cid:durableId="1484083229">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91E"/>
    <w:rsid w:val="00000D96"/>
    <w:rsid w:val="000027D3"/>
    <w:rsid w:val="00002E0C"/>
    <w:rsid w:val="0000306C"/>
    <w:rsid w:val="00012672"/>
    <w:rsid w:val="000141EC"/>
    <w:rsid w:val="0001584E"/>
    <w:rsid w:val="000163A8"/>
    <w:rsid w:val="00020C40"/>
    <w:rsid w:val="00020F7D"/>
    <w:rsid w:val="00023304"/>
    <w:rsid w:val="0002421F"/>
    <w:rsid w:val="00024AC9"/>
    <w:rsid w:val="00025175"/>
    <w:rsid w:val="00025E35"/>
    <w:rsid w:val="0002606A"/>
    <w:rsid w:val="00027E11"/>
    <w:rsid w:val="00030A91"/>
    <w:rsid w:val="000312D6"/>
    <w:rsid w:val="0003139B"/>
    <w:rsid w:val="00033EFB"/>
    <w:rsid w:val="00037158"/>
    <w:rsid w:val="00040FD1"/>
    <w:rsid w:val="00042B93"/>
    <w:rsid w:val="0004343F"/>
    <w:rsid w:val="000470B5"/>
    <w:rsid w:val="0005090D"/>
    <w:rsid w:val="0005125E"/>
    <w:rsid w:val="000533F1"/>
    <w:rsid w:val="00055A35"/>
    <w:rsid w:val="00056DE9"/>
    <w:rsid w:val="00057F65"/>
    <w:rsid w:val="000666A3"/>
    <w:rsid w:val="000714B7"/>
    <w:rsid w:val="000719A7"/>
    <w:rsid w:val="00072AAD"/>
    <w:rsid w:val="00073702"/>
    <w:rsid w:val="00075BD5"/>
    <w:rsid w:val="000802F3"/>
    <w:rsid w:val="000804A7"/>
    <w:rsid w:val="0008768F"/>
    <w:rsid w:val="00087985"/>
    <w:rsid w:val="00087E00"/>
    <w:rsid w:val="0009005E"/>
    <w:rsid w:val="000906A4"/>
    <w:rsid w:val="0009114B"/>
    <w:rsid w:val="000911AD"/>
    <w:rsid w:val="0009172A"/>
    <w:rsid w:val="0009316A"/>
    <w:rsid w:val="0009505B"/>
    <w:rsid w:val="000954B3"/>
    <w:rsid w:val="00097DB5"/>
    <w:rsid w:val="000A2CF1"/>
    <w:rsid w:val="000A31BD"/>
    <w:rsid w:val="000A6403"/>
    <w:rsid w:val="000B06FA"/>
    <w:rsid w:val="000B19D7"/>
    <w:rsid w:val="000B27AF"/>
    <w:rsid w:val="000C0B1D"/>
    <w:rsid w:val="000C522B"/>
    <w:rsid w:val="000C72C2"/>
    <w:rsid w:val="000D0607"/>
    <w:rsid w:val="000D36A0"/>
    <w:rsid w:val="000D7472"/>
    <w:rsid w:val="000D7743"/>
    <w:rsid w:val="000E05CC"/>
    <w:rsid w:val="000E245F"/>
    <w:rsid w:val="000E4CD3"/>
    <w:rsid w:val="000E52CF"/>
    <w:rsid w:val="000E58F8"/>
    <w:rsid w:val="000E5A29"/>
    <w:rsid w:val="000E5A53"/>
    <w:rsid w:val="000E690A"/>
    <w:rsid w:val="000E6B5D"/>
    <w:rsid w:val="000E72F3"/>
    <w:rsid w:val="000F2CF2"/>
    <w:rsid w:val="000F33B8"/>
    <w:rsid w:val="000F4B5D"/>
    <w:rsid w:val="000F5530"/>
    <w:rsid w:val="000F58E0"/>
    <w:rsid w:val="000F5E4E"/>
    <w:rsid w:val="000F640D"/>
    <w:rsid w:val="001027E5"/>
    <w:rsid w:val="00104657"/>
    <w:rsid w:val="00105598"/>
    <w:rsid w:val="001055DE"/>
    <w:rsid w:val="00105DE3"/>
    <w:rsid w:val="00105ED1"/>
    <w:rsid w:val="00106116"/>
    <w:rsid w:val="0011054C"/>
    <w:rsid w:val="0011195D"/>
    <w:rsid w:val="00112D4D"/>
    <w:rsid w:val="001136CE"/>
    <w:rsid w:val="001137E8"/>
    <w:rsid w:val="00113E94"/>
    <w:rsid w:val="001155B4"/>
    <w:rsid w:val="00115D82"/>
    <w:rsid w:val="001167E9"/>
    <w:rsid w:val="00116AC5"/>
    <w:rsid w:val="00121716"/>
    <w:rsid w:val="001217A5"/>
    <w:rsid w:val="00124BE6"/>
    <w:rsid w:val="001274A9"/>
    <w:rsid w:val="0012773C"/>
    <w:rsid w:val="00127F0B"/>
    <w:rsid w:val="00133549"/>
    <w:rsid w:val="0013484E"/>
    <w:rsid w:val="0013567E"/>
    <w:rsid w:val="00136825"/>
    <w:rsid w:val="00136C1B"/>
    <w:rsid w:val="001375CC"/>
    <w:rsid w:val="00140A28"/>
    <w:rsid w:val="0014155D"/>
    <w:rsid w:val="00142CFC"/>
    <w:rsid w:val="0014629D"/>
    <w:rsid w:val="0014752D"/>
    <w:rsid w:val="00151303"/>
    <w:rsid w:val="00151664"/>
    <w:rsid w:val="00152763"/>
    <w:rsid w:val="001579E5"/>
    <w:rsid w:val="00157F48"/>
    <w:rsid w:val="001614DB"/>
    <w:rsid w:val="001641E4"/>
    <w:rsid w:val="00165240"/>
    <w:rsid w:val="0016639F"/>
    <w:rsid w:val="00166518"/>
    <w:rsid w:val="00170B7D"/>
    <w:rsid w:val="001723FC"/>
    <w:rsid w:val="001734CE"/>
    <w:rsid w:val="00173601"/>
    <w:rsid w:val="00174034"/>
    <w:rsid w:val="0017579A"/>
    <w:rsid w:val="00176342"/>
    <w:rsid w:val="00180E78"/>
    <w:rsid w:val="001812DE"/>
    <w:rsid w:val="00181890"/>
    <w:rsid w:val="00182270"/>
    <w:rsid w:val="00182581"/>
    <w:rsid w:val="001860A4"/>
    <w:rsid w:val="0019036D"/>
    <w:rsid w:val="001927BF"/>
    <w:rsid w:val="00195BA4"/>
    <w:rsid w:val="00196BDC"/>
    <w:rsid w:val="001A03FF"/>
    <w:rsid w:val="001A3B1C"/>
    <w:rsid w:val="001A3EF9"/>
    <w:rsid w:val="001A3F2F"/>
    <w:rsid w:val="001A468D"/>
    <w:rsid w:val="001A62F7"/>
    <w:rsid w:val="001A6FF3"/>
    <w:rsid w:val="001A7CBF"/>
    <w:rsid w:val="001B07A5"/>
    <w:rsid w:val="001B14BE"/>
    <w:rsid w:val="001B20B3"/>
    <w:rsid w:val="001B3237"/>
    <w:rsid w:val="001B36AB"/>
    <w:rsid w:val="001B6178"/>
    <w:rsid w:val="001B78A8"/>
    <w:rsid w:val="001C3DF1"/>
    <w:rsid w:val="001C51D9"/>
    <w:rsid w:val="001D02B4"/>
    <w:rsid w:val="001D06FE"/>
    <w:rsid w:val="001D46C3"/>
    <w:rsid w:val="001D5F7B"/>
    <w:rsid w:val="001E3118"/>
    <w:rsid w:val="001E4AA7"/>
    <w:rsid w:val="001E6459"/>
    <w:rsid w:val="001E645B"/>
    <w:rsid w:val="001F15D9"/>
    <w:rsid w:val="001F3724"/>
    <w:rsid w:val="001F6F53"/>
    <w:rsid w:val="001F7FD9"/>
    <w:rsid w:val="002002BF"/>
    <w:rsid w:val="0020181A"/>
    <w:rsid w:val="002044A6"/>
    <w:rsid w:val="002074F4"/>
    <w:rsid w:val="00210FB4"/>
    <w:rsid w:val="002118D6"/>
    <w:rsid w:val="0021225F"/>
    <w:rsid w:val="00212C0A"/>
    <w:rsid w:val="0021752A"/>
    <w:rsid w:val="00221DC2"/>
    <w:rsid w:val="002224BE"/>
    <w:rsid w:val="00225FB9"/>
    <w:rsid w:val="00226DEC"/>
    <w:rsid w:val="00230E0E"/>
    <w:rsid w:val="002311D0"/>
    <w:rsid w:val="002316A5"/>
    <w:rsid w:val="0024066F"/>
    <w:rsid w:val="0024108C"/>
    <w:rsid w:val="00241B09"/>
    <w:rsid w:val="0024352F"/>
    <w:rsid w:val="002456AE"/>
    <w:rsid w:val="00245DB0"/>
    <w:rsid w:val="00246961"/>
    <w:rsid w:val="002473DF"/>
    <w:rsid w:val="00247B9A"/>
    <w:rsid w:val="00247FE2"/>
    <w:rsid w:val="002502F5"/>
    <w:rsid w:val="00252986"/>
    <w:rsid w:val="00253E26"/>
    <w:rsid w:val="00253FAE"/>
    <w:rsid w:val="002549DF"/>
    <w:rsid w:val="002562F5"/>
    <w:rsid w:val="002563D0"/>
    <w:rsid w:val="00260913"/>
    <w:rsid w:val="0026322B"/>
    <w:rsid w:val="00263EF4"/>
    <w:rsid w:val="00263F8F"/>
    <w:rsid w:val="00263FDE"/>
    <w:rsid w:val="002641CF"/>
    <w:rsid w:val="00264EC6"/>
    <w:rsid w:val="0026651E"/>
    <w:rsid w:val="002700EA"/>
    <w:rsid w:val="0027060F"/>
    <w:rsid w:val="00271299"/>
    <w:rsid w:val="00272C76"/>
    <w:rsid w:val="00273376"/>
    <w:rsid w:val="00273B2C"/>
    <w:rsid w:val="0027533C"/>
    <w:rsid w:val="00275458"/>
    <w:rsid w:val="00281C43"/>
    <w:rsid w:val="00282CE4"/>
    <w:rsid w:val="002834DF"/>
    <w:rsid w:val="00285C3B"/>
    <w:rsid w:val="0028629D"/>
    <w:rsid w:val="002912A2"/>
    <w:rsid w:val="0029134B"/>
    <w:rsid w:val="00297074"/>
    <w:rsid w:val="002A1A30"/>
    <w:rsid w:val="002A2071"/>
    <w:rsid w:val="002A4C9A"/>
    <w:rsid w:val="002A506C"/>
    <w:rsid w:val="002A6DD1"/>
    <w:rsid w:val="002B0A3D"/>
    <w:rsid w:val="002B0BA5"/>
    <w:rsid w:val="002B378B"/>
    <w:rsid w:val="002B446B"/>
    <w:rsid w:val="002B550E"/>
    <w:rsid w:val="002B6001"/>
    <w:rsid w:val="002B6AF5"/>
    <w:rsid w:val="002B6EC3"/>
    <w:rsid w:val="002B7861"/>
    <w:rsid w:val="002B7F45"/>
    <w:rsid w:val="002C1102"/>
    <w:rsid w:val="002C28C1"/>
    <w:rsid w:val="002C30B2"/>
    <w:rsid w:val="002C30C1"/>
    <w:rsid w:val="002C345D"/>
    <w:rsid w:val="002C4A11"/>
    <w:rsid w:val="002C5D1D"/>
    <w:rsid w:val="002D136A"/>
    <w:rsid w:val="002D5620"/>
    <w:rsid w:val="002D5A0B"/>
    <w:rsid w:val="002E02EE"/>
    <w:rsid w:val="002E2024"/>
    <w:rsid w:val="002E3F77"/>
    <w:rsid w:val="002E5037"/>
    <w:rsid w:val="002E51D6"/>
    <w:rsid w:val="002E66DF"/>
    <w:rsid w:val="002F2848"/>
    <w:rsid w:val="002F47F9"/>
    <w:rsid w:val="002F5AA2"/>
    <w:rsid w:val="002F5FF5"/>
    <w:rsid w:val="002F7D48"/>
    <w:rsid w:val="00301106"/>
    <w:rsid w:val="0030123C"/>
    <w:rsid w:val="0030315E"/>
    <w:rsid w:val="00305B31"/>
    <w:rsid w:val="00305CB5"/>
    <w:rsid w:val="00307EA7"/>
    <w:rsid w:val="003126B3"/>
    <w:rsid w:val="00312D9E"/>
    <w:rsid w:val="00314A30"/>
    <w:rsid w:val="00314AB3"/>
    <w:rsid w:val="00314DA2"/>
    <w:rsid w:val="00314F8D"/>
    <w:rsid w:val="00317498"/>
    <w:rsid w:val="00317E0D"/>
    <w:rsid w:val="00321672"/>
    <w:rsid w:val="00323B64"/>
    <w:rsid w:val="00324EFB"/>
    <w:rsid w:val="00327FF2"/>
    <w:rsid w:val="003311CD"/>
    <w:rsid w:val="00333B61"/>
    <w:rsid w:val="003342C8"/>
    <w:rsid w:val="00337D35"/>
    <w:rsid w:val="00340752"/>
    <w:rsid w:val="003414EF"/>
    <w:rsid w:val="003432D8"/>
    <w:rsid w:val="00343A91"/>
    <w:rsid w:val="003444A4"/>
    <w:rsid w:val="003461F6"/>
    <w:rsid w:val="00346560"/>
    <w:rsid w:val="0035026A"/>
    <w:rsid w:val="00350B2B"/>
    <w:rsid w:val="00353014"/>
    <w:rsid w:val="00356A50"/>
    <w:rsid w:val="003613FA"/>
    <w:rsid w:val="00361ADF"/>
    <w:rsid w:val="003620D5"/>
    <w:rsid w:val="00371114"/>
    <w:rsid w:val="0037175F"/>
    <w:rsid w:val="00372889"/>
    <w:rsid w:val="00376281"/>
    <w:rsid w:val="003809C0"/>
    <w:rsid w:val="00380B48"/>
    <w:rsid w:val="00380BB6"/>
    <w:rsid w:val="00381D04"/>
    <w:rsid w:val="003823DD"/>
    <w:rsid w:val="00383285"/>
    <w:rsid w:val="00385576"/>
    <w:rsid w:val="00385F5F"/>
    <w:rsid w:val="003864E3"/>
    <w:rsid w:val="003868B2"/>
    <w:rsid w:val="00387A70"/>
    <w:rsid w:val="003907BD"/>
    <w:rsid w:val="003908E9"/>
    <w:rsid w:val="00391138"/>
    <w:rsid w:val="003952D8"/>
    <w:rsid w:val="003A4784"/>
    <w:rsid w:val="003A646B"/>
    <w:rsid w:val="003A7193"/>
    <w:rsid w:val="003A78AA"/>
    <w:rsid w:val="003B56A0"/>
    <w:rsid w:val="003B6D15"/>
    <w:rsid w:val="003C0B48"/>
    <w:rsid w:val="003C0B71"/>
    <w:rsid w:val="003C0BD3"/>
    <w:rsid w:val="003C7DBB"/>
    <w:rsid w:val="003D31E3"/>
    <w:rsid w:val="003D3944"/>
    <w:rsid w:val="003D399A"/>
    <w:rsid w:val="003E067E"/>
    <w:rsid w:val="003E1BDB"/>
    <w:rsid w:val="003E21EE"/>
    <w:rsid w:val="003E3439"/>
    <w:rsid w:val="003E3558"/>
    <w:rsid w:val="003E5C0F"/>
    <w:rsid w:val="003E5FA5"/>
    <w:rsid w:val="003E68D8"/>
    <w:rsid w:val="003E7228"/>
    <w:rsid w:val="003E76E9"/>
    <w:rsid w:val="003F2AA7"/>
    <w:rsid w:val="003F35BC"/>
    <w:rsid w:val="003F4A29"/>
    <w:rsid w:val="003F7D0A"/>
    <w:rsid w:val="00402A13"/>
    <w:rsid w:val="004053BA"/>
    <w:rsid w:val="00405564"/>
    <w:rsid w:val="00413892"/>
    <w:rsid w:val="00414765"/>
    <w:rsid w:val="004174A1"/>
    <w:rsid w:val="00420EEC"/>
    <w:rsid w:val="00420F5B"/>
    <w:rsid w:val="00423587"/>
    <w:rsid w:val="00423A37"/>
    <w:rsid w:val="00424966"/>
    <w:rsid w:val="00424F96"/>
    <w:rsid w:val="0042539A"/>
    <w:rsid w:val="00425AAE"/>
    <w:rsid w:val="004326B5"/>
    <w:rsid w:val="00433C63"/>
    <w:rsid w:val="0043427C"/>
    <w:rsid w:val="00435B61"/>
    <w:rsid w:val="00440EB9"/>
    <w:rsid w:val="00441444"/>
    <w:rsid w:val="004415BA"/>
    <w:rsid w:val="004416DB"/>
    <w:rsid w:val="00441A0A"/>
    <w:rsid w:val="0044270F"/>
    <w:rsid w:val="00443E36"/>
    <w:rsid w:val="0044567B"/>
    <w:rsid w:val="00446046"/>
    <w:rsid w:val="0045002F"/>
    <w:rsid w:val="00451331"/>
    <w:rsid w:val="004537DC"/>
    <w:rsid w:val="00454908"/>
    <w:rsid w:val="00456D6E"/>
    <w:rsid w:val="004571F4"/>
    <w:rsid w:val="0046635E"/>
    <w:rsid w:val="00466D49"/>
    <w:rsid w:val="00467BC0"/>
    <w:rsid w:val="00470A94"/>
    <w:rsid w:val="0047568B"/>
    <w:rsid w:val="004774A6"/>
    <w:rsid w:val="004806F0"/>
    <w:rsid w:val="00480BD5"/>
    <w:rsid w:val="00482F90"/>
    <w:rsid w:val="004832E5"/>
    <w:rsid w:val="00484B3D"/>
    <w:rsid w:val="00484BDA"/>
    <w:rsid w:val="0049106D"/>
    <w:rsid w:val="004926A4"/>
    <w:rsid w:val="00493017"/>
    <w:rsid w:val="004939B3"/>
    <w:rsid w:val="00497DB3"/>
    <w:rsid w:val="004A2726"/>
    <w:rsid w:val="004A2970"/>
    <w:rsid w:val="004A5461"/>
    <w:rsid w:val="004A5DCD"/>
    <w:rsid w:val="004A6403"/>
    <w:rsid w:val="004B06D7"/>
    <w:rsid w:val="004B4481"/>
    <w:rsid w:val="004B596D"/>
    <w:rsid w:val="004B5BFA"/>
    <w:rsid w:val="004B5EA3"/>
    <w:rsid w:val="004B6C7B"/>
    <w:rsid w:val="004C1691"/>
    <w:rsid w:val="004C2E28"/>
    <w:rsid w:val="004C4ACA"/>
    <w:rsid w:val="004C6A61"/>
    <w:rsid w:val="004C7818"/>
    <w:rsid w:val="004D16BC"/>
    <w:rsid w:val="004D4378"/>
    <w:rsid w:val="004D6FB7"/>
    <w:rsid w:val="004E3112"/>
    <w:rsid w:val="004E345C"/>
    <w:rsid w:val="004E553A"/>
    <w:rsid w:val="004E677B"/>
    <w:rsid w:val="004E7C7B"/>
    <w:rsid w:val="004F1030"/>
    <w:rsid w:val="004F18AC"/>
    <w:rsid w:val="004F46E5"/>
    <w:rsid w:val="004F4CF0"/>
    <w:rsid w:val="004F5414"/>
    <w:rsid w:val="004F6BBD"/>
    <w:rsid w:val="004F7EA5"/>
    <w:rsid w:val="00500398"/>
    <w:rsid w:val="00502AE1"/>
    <w:rsid w:val="0050391E"/>
    <w:rsid w:val="0050506C"/>
    <w:rsid w:val="00505F42"/>
    <w:rsid w:val="00506298"/>
    <w:rsid w:val="00506A39"/>
    <w:rsid w:val="00507093"/>
    <w:rsid w:val="005147B8"/>
    <w:rsid w:val="0052234F"/>
    <w:rsid w:val="00522380"/>
    <w:rsid w:val="00523D35"/>
    <w:rsid w:val="00524642"/>
    <w:rsid w:val="0052737F"/>
    <w:rsid w:val="00527687"/>
    <w:rsid w:val="00530E6A"/>
    <w:rsid w:val="0053516E"/>
    <w:rsid w:val="005363F5"/>
    <w:rsid w:val="0053728F"/>
    <w:rsid w:val="00537D6B"/>
    <w:rsid w:val="0054084B"/>
    <w:rsid w:val="00540E67"/>
    <w:rsid w:val="00541F6B"/>
    <w:rsid w:val="005451D1"/>
    <w:rsid w:val="005457B7"/>
    <w:rsid w:val="00546141"/>
    <w:rsid w:val="00546B87"/>
    <w:rsid w:val="00550A10"/>
    <w:rsid w:val="0055229B"/>
    <w:rsid w:val="0055325E"/>
    <w:rsid w:val="00553980"/>
    <w:rsid w:val="00553B2A"/>
    <w:rsid w:val="0055509C"/>
    <w:rsid w:val="0055773B"/>
    <w:rsid w:val="00560D79"/>
    <w:rsid w:val="00563E35"/>
    <w:rsid w:val="00563F23"/>
    <w:rsid w:val="00564509"/>
    <w:rsid w:val="00564C7C"/>
    <w:rsid w:val="005659C5"/>
    <w:rsid w:val="005672CD"/>
    <w:rsid w:val="00572616"/>
    <w:rsid w:val="0057430C"/>
    <w:rsid w:val="00574BF7"/>
    <w:rsid w:val="00574FF8"/>
    <w:rsid w:val="00575DB9"/>
    <w:rsid w:val="005803B4"/>
    <w:rsid w:val="00580683"/>
    <w:rsid w:val="00583078"/>
    <w:rsid w:val="00583874"/>
    <w:rsid w:val="0058662F"/>
    <w:rsid w:val="00587D18"/>
    <w:rsid w:val="00590DC2"/>
    <w:rsid w:val="005922A8"/>
    <w:rsid w:val="00594EF6"/>
    <w:rsid w:val="005A06F8"/>
    <w:rsid w:val="005A0F5F"/>
    <w:rsid w:val="005A0FC8"/>
    <w:rsid w:val="005A1112"/>
    <w:rsid w:val="005A19F5"/>
    <w:rsid w:val="005A1E0D"/>
    <w:rsid w:val="005A20F1"/>
    <w:rsid w:val="005A2EDC"/>
    <w:rsid w:val="005A6B38"/>
    <w:rsid w:val="005A6F10"/>
    <w:rsid w:val="005B1DFA"/>
    <w:rsid w:val="005C0B06"/>
    <w:rsid w:val="005C3448"/>
    <w:rsid w:val="005C3BD9"/>
    <w:rsid w:val="005C4484"/>
    <w:rsid w:val="005C510B"/>
    <w:rsid w:val="005C7F98"/>
    <w:rsid w:val="005D14CF"/>
    <w:rsid w:val="005D28E7"/>
    <w:rsid w:val="005D3E26"/>
    <w:rsid w:val="005E07EA"/>
    <w:rsid w:val="005E10E6"/>
    <w:rsid w:val="005E18E7"/>
    <w:rsid w:val="005E4472"/>
    <w:rsid w:val="005E5A52"/>
    <w:rsid w:val="005F04AE"/>
    <w:rsid w:val="005F0F2A"/>
    <w:rsid w:val="005F120F"/>
    <w:rsid w:val="005F1C0C"/>
    <w:rsid w:val="005F21D5"/>
    <w:rsid w:val="005F2EEB"/>
    <w:rsid w:val="005F63FB"/>
    <w:rsid w:val="006029B2"/>
    <w:rsid w:val="00603690"/>
    <w:rsid w:val="0060468D"/>
    <w:rsid w:val="00606F73"/>
    <w:rsid w:val="00607510"/>
    <w:rsid w:val="006110CB"/>
    <w:rsid w:val="00611233"/>
    <w:rsid w:val="00612FF0"/>
    <w:rsid w:val="00614C81"/>
    <w:rsid w:val="00615528"/>
    <w:rsid w:val="00616879"/>
    <w:rsid w:val="00616D26"/>
    <w:rsid w:val="006176B7"/>
    <w:rsid w:val="00620133"/>
    <w:rsid w:val="00620702"/>
    <w:rsid w:val="00620865"/>
    <w:rsid w:val="006208AC"/>
    <w:rsid w:val="0062238D"/>
    <w:rsid w:val="00622E38"/>
    <w:rsid w:val="0062376B"/>
    <w:rsid w:val="006267DE"/>
    <w:rsid w:val="00627C99"/>
    <w:rsid w:val="00630513"/>
    <w:rsid w:val="006313E8"/>
    <w:rsid w:val="00631BA5"/>
    <w:rsid w:val="00634B04"/>
    <w:rsid w:val="00634F2C"/>
    <w:rsid w:val="0063525B"/>
    <w:rsid w:val="00637456"/>
    <w:rsid w:val="00640482"/>
    <w:rsid w:val="00641BF7"/>
    <w:rsid w:val="006449D4"/>
    <w:rsid w:val="00644A1E"/>
    <w:rsid w:val="006451B5"/>
    <w:rsid w:val="006453C6"/>
    <w:rsid w:val="00647D7F"/>
    <w:rsid w:val="00650AD5"/>
    <w:rsid w:val="00650F6A"/>
    <w:rsid w:val="006538EB"/>
    <w:rsid w:val="00653B7F"/>
    <w:rsid w:val="00653ED6"/>
    <w:rsid w:val="0065406A"/>
    <w:rsid w:val="00654979"/>
    <w:rsid w:val="00654CE6"/>
    <w:rsid w:val="006561B6"/>
    <w:rsid w:val="006619F9"/>
    <w:rsid w:val="00664FB1"/>
    <w:rsid w:val="00665B16"/>
    <w:rsid w:val="006709B0"/>
    <w:rsid w:val="0067143E"/>
    <w:rsid w:val="00672C28"/>
    <w:rsid w:val="00673996"/>
    <w:rsid w:val="00674D1E"/>
    <w:rsid w:val="00676317"/>
    <w:rsid w:val="00676CF4"/>
    <w:rsid w:val="006775C0"/>
    <w:rsid w:val="00677B81"/>
    <w:rsid w:val="006812DC"/>
    <w:rsid w:val="0068188C"/>
    <w:rsid w:val="00681BA3"/>
    <w:rsid w:val="00682A75"/>
    <w:rsid w:val="00683632"/>
    <w:rsid w:val="006843B7"/>
    <w:rsid w:val="00686519"/>
    <w:rsid w:val="00687AD8"/>
    <w:rsid w:val="00691B2C"/>
    <w:rsid w:val="006933B4"/>
    <w:rsid w:val="006962B0"/>
    <w:rsid w:val="00696509"/>
    <w:rsid w:val="00696B7C"/>
    <w:rsid w:val="00696FD6"/>
    <w:rsid w:val="0069701F"/>
    <w:rsid w:val="006A05C2"/>
    <w:rsid w:val="006A33D0"/>
    <w:rsid w:val="006A5491"/>
    <w:rsid w:val="006A71BA"/>
    <w:rsid w:val="006B14A1"/>
    <w:rsid w:val="006B16AE"/>
    <w:rsid w:val="006B1974"/>
    <w:rsid w:val="006B1F83"/>
    <w:rsid w:val="006B488C"/>
    <w:rsid w:val="006B564E"/>
    <w:rsid w:val="006B7A11"/>
    <w:rsid w:val="006C5518"/>
    <w:rsid w:val="006C5CE6"/>
    <w:rsid w:val="006D0319"/>
    <w:rsid w:val="006D1C31"/>
    <w:rsid w:val="006D519C"/>
    <w:rsid w:val="006D70A1"/>
    <w:rsid w:val="006D7907"/>
    <w:rsid w:val="006E0BA7"/>
    <w:rsid w:val="006E41E3"/>
    <w:rsid w:val="006E7A68"/>
    <w:rsid w:val="006F0852"/>
    <w:rsid w:val="006F12B3"/>
    <w:rsid w:val="006F1B72"/>
    <w:rsid w:val="006F3CAA"/>
    <w:rsid w:val="006F49EA"/>
    <w:rsid w:val="007006E2"/>
    <w:rsid w:val="00700CD0"/>
    <w:rsid w:val="00702493"/>
    <w:rsid w:val="00705DD2"/>
    <w:rsid w:val="00706C98"/>
    <w:rsid w:val="00710601"/>
    <w:rsid w:val="0071085B"/>
    <w:rsid w:val="00711180"/>
    <w:rsid w:val="007119FF"/>
    <w:rsid w:val="00711F76"/>
    <w:rsid w:val="007143DB"/>
    <w:rsid w:val="007147AD"/>
    <w:rsid w:val="00714A36"/>
    <w:rsid w:val="00715C8F"/>
    <w:rsid w:val="00722BA2"/>
    <w:rsid w:val="0072302D"/>
    <w:rsid w:val="007233F3"/>
    <w:rsid w:val="0072367B"/>
    <w:rsid w:val="0072481B"/>
    <w:rsid w:val="0072498B"/>
    <w:rsid w:val="007264ED"/>
    <w:rsid w:val="007300BD"/>
    <w:rsid w:val="00730979"/>
    <w:rsid w:val="007311D4"/>
    <w:rsid w:val="00734625"/>
    <w:rsid w:val="00736E1F"/>
    <w:rsid w:val="00743508"/>
    <w:rsid w:val="00745135"/>
    <w:rsid w:val="007516AD"/>
    <w:rsid w:val="0075179B"/>
    <w:rsid w:val="00752344"/>
    <w:rsid w:val="00756087"/>
    <w:rsid w:val="00760ECF"/>
    <w:rsid w:val="0076143D"/>
    <w:rsid w:val="00763183"/>
    <w:rsid w:val="007645C0"/>
    <w:rsid w:val="00764853"/>
    <w:rsid w:val="00764A5B"/>
    <w:rsid w:val="007659FB"/>
    <w:rsid w:val="00773796"/>
    <w:rsid w:val="00774EE7"/>
    <w:rsid w:val="007751D9"/>
    <w:rsid w:val="00777208"/>
    <w:rsid w:val="007812BB"/>
    <w:rsid w:val="0078197B"/>
    <w:rsid w:val="00782D2E"/>
    <w:rsid w:val="00784A7B"/>
    <w:rsid w:val="00786B3F"/>
    <w:rsid w:val="00787265"/>
    <w:rsid w:val="00787F92"/>
    <w:rsid w:val="00790A78"/>
    <w:rsid w:val="00794A43"/>
    <w:rsid w:val="00794F5B"/>
    <w:rsid w:val="00795F20"/>
    <w:rsid w:val="00796F84"/>
    <w:rsid w:val="00797376"/>
    <w:rsid w:val="0079769B"/>
    <w:rsid w:val="0079799F"/>
    <w:rsid w:val="007A0040"/>
    <w:rsid w:val="007A13B8"/>
    <w:rsid w:val="007A2098"/>
    <w:rsid w:val="007A266D"/>
    <w:rsid w:val="007A3110"/>
    <w:rsid w:val="007A32BE"/>
    <w:rsid w:val="007A4BE3"/>
    <w:rsid w:val="007A56C3"/>
    <w:rsid w:val="007A6359"/>
    <w:rsid w:val="007B250E"/>
    <w:rsid w:val="007B38B9"/>
    <w:rsid w:val="007B3B6D"/>
    <w:rsid w:val="007B4E5F"/>
    <w:rsid w:val="007B600F"/>
    <w:rsid w:val="007B7F23"/>
    <w:rsid w:val="007C1C32"/>
    <w:rsid w:val="007C1E20"/>
    <w:rsid w:val="007C2AE3"/>
    <w:rsid w:val="007C4054"/>
    <w:rsid w:val="007C446C"/>
    <w:rsid w:val="007C7A18"/>
    <w:rsid w:val="007D0CBE"/>
    <w:rsid w:val="007D1227"/>
    <w:rsid w:val="007D3A9E"/>
    <w:rsid w:val="007D435F"/>
    <w:rsid w:val="007D546B"/>
    <w:rsid w:val="007D5940"/>
    <w:rsid w:val="007D59B4"/>
    <w:rsid w:val="007D75DC"/>
    <w:rsid w:val="007E1171"/>
    <w:rsid w:val="007E173B"/>
    <w:rsid w:val="007E2C8A"/>
    <w:rsid w:val="007E49DB"/>
    <w:rsid w:val="007E4EEB"/>
    <w:rsid w:val="007F4853"/>
    <w:rsid w:val="007F5F92"/>
    <w:rsid w:val="007F746D"/>
    <w:rsid w:val="008000A5"/>
    <w:rsid w:val="00802D43"/>
    <w:rsid w:val="00803B91"/>
    <w:rsid w:val="00806010"/>
    <w:rsid w:val="00806205"/>
    <w:rsid w:val="00806E16"/>
    <w:rsid w:val="00807F2A"/>
    <w:rsid w:val="00811059"/>
    <w:rsid w:val="0081112A"/>
    <w:rsid w:val="00813DA3"/>
    <w:rsid w:val="008143A1"/>
    <w:rsid w:val="0081519D"/>
    <w:rsid w:val="008154D3"/>
    <w:rsid w:val="008211F9"/>
    <w:rsid w:val="00824554"/>
    <w:rsid w:val="00825A5A"/>
    <w:rsid w:val="00827212"/>
    <w:rsid w:val="00827A47"/>
    <w:rsid w:val="00831498"/>
    <w:rsid w:val="008333C0"/>
    <w:rsid w:val="00833CCB"/>
    <w:rsid w:val="00834A32"/>
    <w:rsid w:val="00834DC6"/>
    <w:rsid w:val="008365CC"/>
    <w:rsid w:val="0083700A"/>
    <w:rsid w:val="00837A1B"/>
    <w:rsid w:val="00837A72"/>
    <w:rsid w:val="00837BA3"/>
    <w:rsid w:val="00840523"/>
    <w:rsid w:val="008419F3"/>
    <w:rsid w:val="0084311B"/>
    <w:rsid w:val="00844598"/>
    <w:rsid w:val="008451F6"/>
    <w:rsid w:val="00845D18"/>
    <w:rsid w:val="008477DC"/>
    <w:rsid w:val="00852772"/>
    <w:rsid w:val="00852C38"/>
    <w:rsid w:val="008532BA"/>
    <w:rsid w:val="00853892"/>
    <w:rsid w:val="00856349"/>
    <w:rsid w:val="008571DC"/>
    <w:rsid w:val="00860C0D"/>
    <w:rsid w:val="008611C3"/>
    <w:rsid w:val="008617B5"/>
    <w:rsid w:val="008710D6"/>
    <w:rsid w:val="00871D2D"/>
    <w:rsid w:val="00872603"/>
    <w:rsid w:val="00872831"/>
    <w:rsid w:val="008728BC"/>
    <w:rsid w:val="00872DCB"/>
    <w:rsid w:val="00874148"/>
    <w:rsid w:val="00876E7A"/>
    <w:rsid w:val="00877936"/>
    <w:rsid w:val="0088084A"/>
    <w:rsid w:val="008811D0"/>
    <w:rsid w:val="0088451B"/>
    <w:rsid w:val="00885CE4"/>
    <w:rsid w:val="0088687F"/>
    <w:rsid w:val="0088690F"/>
    <w:rsid w:val="0088796A"/>
    <w:rsid w:val="00890ED3"/>
    <w:rsid w:val="00893A72"/>
    <w:rsid w:val="00893DCD"/>
    <w:rsid w:val="008A0D9F"/>
    <w:rsid w:val="008A2909"/>
    <w:rsid w:val="008A5A9D"/>
    <w:rsid w:val="008A5B8C"/>
    <w:rsid w:val="008B42B8"/>
    <w:rsid w:val="008C0177"/>
    <w:rsid w:val="008C03E5"/>
    <w:rsid w:val="008C0C3F"/>
    <w:rsid w:val="008C180F"/>
    <w:rsid w:val="008C3E5C"/>
    <w:rsid w:val="008C42C0"/>
    <w:rsid w:val="008C45A6"/>
    <w:rsid w:val="008C66A4"/>
    <w:rsid w:val="008C71A7"/>
    <w:rsid w:val="008C7CE0"/>
    <w:rsid w:val="008D0EBA"/>
    <w:rsid w:val="008D2318"/>
    <w:rsid w:val="008D5EA9"/>
    <w:rsid w:val="008D649F"/>
    <w:rsid w:val="008D7F37"/>
    <w:rsid w:val="008E3499"/>
    <w:rsid w:val="008F0607"/>
    <w:rsid w:val="008F1147"/>
    <w:rsid w:val="008F3792"/>
    <w:rsid w:val="008F48A6"/>
    <w:rsid w:val="00905CA0"/>
    <w:rsid w:val="00906023"/>
    <w:rsid w:val="00906577"/>
    <w:rsid w:val="00913449"/>
    <w:rsid w:val="00916863"/>
    <w:rsid w:val="009179A0"/>
    <w:rsid w:val="00924A99"/>
    <w:rsid w:val="0092554E"/>
    <w:rsid w:val="00925862"/>
    <w:rsid w:val="009271E9"/>
    <w:rsid w:val="00927D11"/>
    <w:rsid w:val="00931BCF"/>
    <w:rsid w:val="00932730"/>
    <w:rsid w:val="00934BFB"/>
    <w:rsid w:val="009372E4"/>
    <w:rsid w:val="00937A47"/>
    <w:rsid w:val="0094028F"/>
    <w:rsid w:val="00940FBE"/>
    <w:rsid w:val="00943191"/>
    <w:rsid w:val="00944856"/>
    <w:rsid w:val="009508E1"/>
    <w:rsid w:val="00952DCE"/>
    <w:rsid w:val="009545CB"/>
    <w:rsid w:val="009562D5"/>
    <w:rsid w:val="009667BB"/>
    <w:rsid w:val="00967315"/>
    <w:rsid w:val="00971447"/>
    <w:rsid w:val="00972E9F"/>
    <w:rsid w:val="00974195"/>
    <w:rsid w:val="00974F11"/>
    <w:rsid w:val="009755B2"/>
    <w:rsid w:val="009815A1"/>
    <w:rsid w:val="00981BB7"/>
    <w:rsid w:val="00981E7C"/>
    <w:rsid w:val="00982DD6"/>
    <w:rsid w:val="00982FFA"/>
    <w:rsid w:val="0098400F"/>
    <w:rsid w:val="00985488"/>
    <w:rsid w:val="009854B2"/>
    <w:rsid w:val="0099043C"/>
    <w:rsid w:val="00991403"/>
    <w:rsid w:val="00992C81"/>
    <w:rsid w:val="00993518"/>
    <w:rsid w:val="00994645"/>
    <w:rsid w:val="009952B6"/>
    <w:rsid w:val="00996DCA"/>
    <w:rsid w:val="0099716C"/>
    <w:rsid w:val="009A2233"/>
    <w:rsid w:val="009A4C7C"/>
    <w:rsid w:val="009B3790"/>
    <w:rsid w:val="009B4921"/>
    <w:rsid w:val="009B557D"/>
    <w:rsid w:val="009B5B04"/>
    <w:rsid w:val="009B726C"/>
    <w:rsid w:val="009C3099"/>
    <w:rsid w:val="009C4239"/>
    <w:rsid w:val="009C4EAD"/>
    <w:rsid w:val="009C7B7C"/>
    <w:rsid w:val="009D27B4"/>
    <w:rsid w:val="009D4CF8"/>
    <w:rsid w:val="009D5397"/>
    <w:rsid w:val="009D5C00"/>
    <w:rsid w:val="009D5C8F"/>
    <w:rsid w:val="009E23D7"/>
    <w:rsid w:val="009E3672"/>
    <w:rsid w:val="009F0E49"/>
    <w:rsid w:val="009F297E"/>
    <w:rsid w:val="009F51FA"/>
    <w:rsid w:val="00A00BB4"/>
    <w:rsid w:val="00A02ED1"/>
    <w:rsid w:val="00A03B00"/>
    <w:rsid w:val="00A03D70"/>
    <w:rsid w:val="00A14CC7"/>
    <w:rsid w:val="00A16FA2"/>
    <w:rsid w:val="00A17023"/>
    <w:rsid w:val="00A170A4"/>
    <w:rsid w:val="00A23C12"/>
    <w:rsid w:val="00A248E3"/>
    <w:rsid w:val="00A2562D"/>
    <w:rsid w:val="00A257EC"/>
    <w:rsid w:val="00A25BF3"/>
    <w:rsid w:val="00A30267"/>
    <w:rsid w:val="00A319AD"/>
    <w:rsid w:val="00A33B3C"/>
    <w:rsid w:val="00A34655"/>
    <w:rsid w:val="00A40328"/>
    <w:rsid w:val="00A4484E"/>
    <w:rsid w:val="00A449E0"/>
    <w:rsid w:val="00A44A81"/>
    <w:rsid w:val="00A44C54"/>
    <w:rsid w:val="00A470E8"/>
    <w:rsid w:val="00A513ED"/>
    <w:rsid w:val="00A52122"/>
    <w:rsid w:val="00A5356A"/>
    <w:rsid w:val="00A544EE"/>
    <w:rsid w:val="00A57CA6"/>
    <w:rsid w:val="00A61544"/>
    <w:rsid w:val="00A619EF"/>
    <w:rsid w:val="00A64716"/>
    <w:rsid w:val="00A65590"/>
    <w:rsid w:val="00A67DA8"/>
    <w:rsid w:val="00A71E6D"/>
    <w:rsid w:val="00A7358C"/>
    <w:rsid w:val="00A75514"/>
    <w:rsid w:val="00A804C2"/>
    <w:rsid w:val="00A809E3"/>
    <w:rsid w:val="00A818BB"/>
    <w:rsid w:val="00A828E0"/>
    <w:rsid w:val="00A8511B"/>
    <w:rsid w:val="00A87D8E"/>
    <w:rsid w:val="00A912B5"/>
    <w:rsid w:val="00A938A4"/>
    <w:rsid w:val="00A9393E"/>
    <w:rsid w:val="00A95FC8"/>
    <w:rsid w:val="00A97ABF"/>
    <w:rsid w:val="00AA27AC"/>
    <w:rsid w:val="00AA27B0"/>
    <w:rsid w:val="00AA52C8"/>
    <w:rsid w:val="00AA5C7F"/>
    <w:rsid w:val="00AA7BD8"/>
    <w:rsid w:val="00AB3088"/>
    <w:rsid w:val="00AB3446"/>
    <w:rsid w:val="00AB78DB"/>
    <w:rsid w:val="00AC0BD6"/>
    <w:rsid w:val="00AC2550"/>
    <w:rsid w:val="00AC3549"/>
    <w:rsid w:val="00AC3856"/>
    <w:rsid w:val="00AC7E36"/>
    <w:rsid w:val="00AD0716"/>
    <w:rsid w:val="00AD1C88"/>
    <w:rsid w:val="00AD62A5"/>
    <w:rsid w:val="00AD6DDA"/>
    <w:rsid w:val="00AE069C"/>
    <w:rsid w:val="00AE30C1"/>
    <w:rsid w:val="00AE7DED"/>
    <w:rsid w:val="00AF3781"/>
    <w:rsid w:val="00AF523F"/>
    <w:rsid w:val="00AF6872"/>
    <w:rsid w:val="00B028AF"/>
    <w:rsid w:val="00B03480"/>
    <w:rsid w:val="00B03D60"/>
    <w:rsid w:val="00B04022"/>
    <w:rsid w:val="00B0505E"/>
    <w:rsid w:val="00B06BD5"/>
    <w:rsid w:val="00B07043"/>
    <w:rsid w:val="00B07B4B"/>
    <w:rsid w:val="00B07DDF"/>
    <w:rsid w:val="00B11226"/>
    <w:rsid w:val="00B12F6B"/>
    <w:rsid w:val="00B1541D"/>
    <w:rsid w:val="00B15921"/>
    <w:rsid w:val="00B20FF4"/>
    <w:rsid w:val="00B215FE"/>
    <w:rsid w:val="00B2181B"/>
    <w:rsid w:val="00B21E21"/>
    <w:rsid w:val="00B24285"/>
    <w:rsid w:val="00B25494"/>
    <w:rsid w:val="00B27F76"/>
    <w:rsid w:val="00B30CDF"/>
    <w:rsid w:val="00B30E2C"/>
    <w:rsid w:val="00B322A2"/>
    <w:rsid w:val="00B32500"/>
    <w:rsid w:val="00B34D08"/>
    <w:rsid w:val="00B34DA0"/>
    <w:rsid w:val="00B35322"/>
    <w:rsid w:val="00B369A1"/>
    <w:rsid w:val="00B4160B"/>
    <w:rsid w:val="00B420A8"/>
    <w:rsid w:val="00B4363A"/>
    <w:rsid w:val="00B43EAF"/>
    <w:rsid w:val="00B448C1"/>
    <w:rsid w:val="00B5071C"/>
    <w:rsid w:val="00B50EAA"/>
    <w:rsid w:val="00B521C2"/>
    <w:rsid w:val="00B531D8"/>
    <w:rsid w:val="00B55E67"/>
    <w:rsid w:val="00B562F9"/>
    <w:rsid w:val="00B6006D"/>
    <w:rsid w:val="00B6333E"/>
    <w:rsid w:val="00B63BE2"/>
    <w:rsid w:val="00B63C37"/>
    <w:rsid w:val="00B63E87"/>
    <w:rsid w:val="00B643E7"/>
    <w:rsid w:val="00B6696F"/>
    <w:rsid w:val="00B7093D"/>
    <w:rsid w:val="00B70AEE"/>
    <w:rsid w:val="00B74290"/>
    <w:rsid w:val="00B74407"/>
    <w:rsid w:val="00B74BC3"/>
    <w:rsid w:val="00B74E4E"/>
    <w:rsid w:val="00B801CF"/>
    <w:rsid w:val="00B80D49"/>
    <w:rsid w:val="00B83751"/>
    <w:rsid w:val="00B84B74"/>
    <w:rsid w:val="00B905B7"/>
    <w:rsid w:val="00B91714"/>
    <w:rsid w:val="00B921A2"/>
    <w:rsid w:val="00B933B9"/>
    <w:rsid w:val="00B962D9"/>
    <w:rsid w:val="00BA2E7B"/>
    <w:rsid w:val="00BB157B"/>
    <w:rsid w:val="00BB3E12"/>
    <w:rsid w:val="00BB49BC"/>
    <w:rsid w:val="00BB5441"/>
    <w:rsid w:val="00BB6A7F"/>
    <w:rsid w:val="00BB7A43"/>
    <w:rsid w:val="00BC0736"/>
    <w:rsid w:val="00BC079C"/>
    <w:rsid w:val="00BC0FD5"/>
    <w:rsid w:val="00BC22E4"/>
    <w:rsid w:val="00BC23E2"/>
    <w:rsid w:val="00BC4A6A"/>
    <w:rsid w:val="00BC5470"/>
    <w:rsid w:val="00BC5A86"/>
    <w:rsid w:val="00BC5E80"/>
    <w:rsid w:val="00BC5ED9"/>
    <w:rsid w:val="00BD073F"/>
    <w:rsid w:val="00BD28BD"/>
    <w:rsid w:val="00BD3C59"/>
    <w:rsid w:val="00BD4659"/>
    <w:rsid w:val="00BD4E44"/>
    <w:rsid w:val="00BD6E61"/>
    <w:rsid w:val="00BE16EB"/>
    <w:rsid w:val="00BE2467"/>
    <w:rsid w:val="00BE2F9C"/>
    <w:rsid w:val="00BE3E7B"/>
    <w:rsid w:val="00BE47B0"/>
    <w:rsid w:val="00BF1436"/>
    <w:rsid w:val="00BF2BDB"/>
    <w:rsid w:val="00BF3897"/>
    <w:rsid w:val="00BF6A16"/>
    <w:rsid w:val="00C04F2D"/>
    <w:rsid w:val="00C0680D"/>
    <w:rsid w:val="00C06A33"/>
    <w:rsid w:val="00C070C7"/>
    <w:rsid w:val="00C10740"/>
    <w:rsid w:val="00C1235B"/>
    <w:rsid w:val="00C13DED"/>
    <w:rsid w:val="00C15DC2"/>
    <w:rsid w:val="00C164D8"/>
    <w:rsid w:val="00C20B88"/>
    <w:rsid w:val="00C2230B"/>
    <w:rsid w:val="00C27764"/>
    <w:rsid w:val="00C27CAD"/>
    <w:rsid w:val="00C30C28"/>
    <w:rsid w:val="00C32AD6"/>
    <w:rsid w:val="00C3369D"/>
    <w:rsid w:val="00C43688"/>
    <w:rsid w:val="00C44F73"/>
    <w:rsid w:val="00C46C17"/>
    <w:rsid w:val="00C46C5B"/>
    <w:rsid w:val="00C51098"/>
    <w:rsid w:val="00C524B2"/>
    <w:rsid w:val="00C5285B"/>
    <w:rsid w:val="00C54A59"/>
    <w:rsid w:val="00C56560"/>
    <w:rsid w:val="00C604E0"/>
    <w:rsid w:val="00C62896"/>
    <w:rsid w:val="00C6362C"/>
    <w:rsid w:val="00C64AFD"/>
    <w:rsid w:val="00C661FC"/>
    <w:rsid w:val="00C66208"/>
    <w:rsid w:val="00C73310"/>
    <w:rsid w:val="00C757F0"/>
    <w:rsid w:val="00C7618C"/>
    <w:rsid w:val="00C76C8A"/>
    <w:rsid w:val="00C770F6"/>
    <w:rsid w:val="00C8001A"/>
    <w:rsid w:val="00C80B25"/>
    <w:rsid w:val="00C80B89"/>
    <w:rsid w:val="00C80CE3"/>
    <w:rsid w:val="00C830ED"/>
    <w:rsid w:val="00C842DE"/>
    <w:rsid w:val="00C85E02"/>
    <w:rsid w:val="00C875DB"/>
    <w:rsid w:val="00C9017C"/>
    <w:rsid w:val="00C90D28"/>
    <w:rsid w:val="00C92297"/>
    <w:rsid w:val="00C93055"/>
    <w:rsid w:val="00C93756"/>
    <w:rsid w:val="00C93DAC"/>
    <w:rsid w:val="00C94E1E"/>
    <w:rsid w:val="00CA1D20"/>
    <w:rsid w:val="00CA2D3D"/>
    <w:rsid w:val="00CA36D9"/>
    <w:rsid w:val="00CA440C"/>
    <w:rsid w:val="00CA5A2D"/>
    <w:rsid w:val="00CB4656"/>
    <w:rsid w:val="00CB4C04"/>
    <w:rsid w:val="00CB576A"/>
    <w:rsid w:val="00CB7803"/>
    <w:rsid w:val="00CC0E6F"/>
    <w:rsid w:val="00CC19EC"/>
    <w:rsid w:val="00CC318A"/>
    <w:rsid w:val="00CC32C3"/>
    <w:rsid w:val="00CC39D1"/>
    <w:rsid w:val="00CC3B83"/>
    <w:rsid w:val="00CC46BF"/>
    <w:rsid w:val="00CC5FAD"/>
    <w:rsid w:val="00CC6727"/>
    <w:rsid w:val="00CC679A"/>
    <w:rsid w:val="00CC7749"/>
    <w:rsid w:val="00CD08CC"/>
    <w:rsid w:val="00CD3758"/>
    <w:rsid w:val="00CD4768"/>
    <w:rsid w:val="00CD4AAC"/>
    <w:rsid w:val="00CE23DD"/>
    <w:rsid w:val="00CE2600"/>
    <w:rsid w:val="00CE3EA1"/>
    <w:rsid w:val="00CE43A3"/>
    <w:rsid w:val="00CE4D4B"/>
    <w:rsid w:val="00CE75A6"/>
    <w:rsid w:val="00CE79ED"/>
    <w:rsid w:val="00CF046A"/>
    <w:rsid w:val="00CF136A"/>
    <w:rsid w:val="00CF2118"/>
    <w:rsid w:val="00CF242E"/>
    <w:rsid w:val="00CF4C30"/>
    <w:rsid w:val="00CF6124"/>
    <w:rsid w:val="00CF6513"/>
    <w:rsid w:val="00CF6A89"/>
    <w:rsid w:val="00CF6E20"/>
    <w:rsid w:val="00D00C9C"/>
    <w:rsid w:val="00D03B27"/>
    <w:rsid w:val="00D03CD9"/>
    <w:rsid w:val="00D0509B"/>
    <w:rsid w:val="00D0512D"/>
    <w:rsid w:val="00D14D87"/>
    <w:rsid w:val="00D15F00"/>
    <w:rsid w:val="00D163BD"/>
    <w:rsid w:val="00D1693D"/>
    <w:rsid w:val="00D20D46"/>
    <w:rsid w:val="00D2128E"/>
    <w:rsid w:val="00D22A0C"/>
    <w:rsid w:val="00D2759C"/>
    <w:rsid w:val="00D30CD8"/>
    <w:rsid w:val="00D327E2"/>
    <w:rsid w:val="00D334DD"/>
    <w:rsid w:val="00D339EB"/>
    <w:rsid w:val="00D33A5E"/>
    <w:rsid w:val="00D36F55"/>
    <w:rsid w:val="00D3797E"/>
    <w:rsid w:val="00D432F3"/>
    <w:rsid w:val="00D4653E"/>
    <w:rsid w:val="00D50475"/>
    <w:rsid w:val="00D50AB9"/>
    <w:rsid w:val="00D521A6"/>
    <w:rsid w:val="00D54C0D"/>
    <w:rsid w:val="00D54C48"/>
    <w:rsid w:val="00D56566"/>
    <w:rsid w:val="00D628FF"/>
    <w:rsid w:val="00D6393F"/>
    <w:rsid w:val="00D63D0A"/>
    <w:rsid w:val="00D64A96"/>
    <w:rsid w:val="00D67C71"/>
    <w:rsid w:val="00D712DE"/>
    <w:rsid w:val="00D71A86"/>
    <w:rsid w:val="00D74CD9"/>
    <w:rsid w:val="00D76425"/>
    <w:rsid w:val="00D82287"/>
    <w:rsid w:val="00D82455"/>
    <w:rsid w:val="00D8247D"/>
    <w:rsid w:val="00D838FC"/>
    <w:rsid w:val="00D84031"/>
    <w:rsid w:val="00D855B4"/>
    <w:rsid w:val="00D855FA"/>
    <w:rsid w:val="00D96C32"/>
    <w:rsid w:val="00D97BED"/>
    <w:rsid w:val="00D97CB0"/>
    <w:rsid w:val="00D97EC4"/>
    <w:rsid w:val="00DA1803"/>
    <w:rsid w:val="00DA33C4"/>
    <w:rsid w:val="00DA345C"/>
    <w:rsid w:val="00DA3F82"/>
    <w:rsid w:val="00DA3FD3"/>
    <w:rsid w:val="00DA4F92"/>
    <w:rsid w:val="00DA5545"/>
    <w:rsid w:val="00DB0529"/>
    <w:rsid w:val="00DB0D01"/>
    <w:rsid w:val="00DB16E2"/>
    <w:rsid w:val="00DB254B"/>
    <w:rsid w:val="00DB3A92"/>
    <w:rsid w:val="00DB56AB"/>
    <w:rsid w:val="00DB78BB"/>
    <w:rsid w:val="00DC2752"/>
    <w:rsid w:val="00DC38AB"/>
    <w:rsid w:val="00DC3FB3"/>
    <w:rsid w:val="00DC4FBC"/>
    <w:rsid w:val="00DC7074"/>
    <w:rsid w:val="00DD00E1"/>
    <w:rsid w:val="00DD13C0"/>
    <w:rsid w:val="00DD180E"/>
    <w:rsid w:val="00DD225C"/>
    <w:rsid w:val="00DD2A25"/>
    <w:rsid w:val="00DD779C"/>
    <w:rsid w:val="00DD787F"/>
    <w:rsid w:val="00DD79D0"/>
    <w:rsid w:val="00DE1E43"/>
    <w:rsid w:val="00DE3E91"/>
    <w:rsid w:val="00DE495D"/>
    <w:rsid w:val="00DE572F"/>
    <w:rsid w:val="00DE59F1"/>
    <w:rsid w:val="00DF1DE5"/>
    <w:rsid w:val="00DF3B83"/>
    <w:rsid w:val="00DF50AD"/>
    <w:rsid w:val="00E00847"/>
    <w:rsid w:val="00E043A4"/>
    <w:rsid w:val="00E05CDE"/>
    <w:rsid w:val="00E0714D"/>
    <w:rsid w:val="00E100C5"/>
    <w:rsid w:val="00E11CEC"/>
    <w:rsid w:val="00E1680B"/>
    <w:rsid w:val="00E16989"/>
    <w:rsid w:val="00E169B9"/>
    <w:rsid w:val="00E17A30"/>
    <w:rsid w:val="00E20AEC"/>
    <w:rsid w:val="00E2144C"/>
    <w:rsid w:val="00E22795"/>
    <w:rsid w:val="00E248FD"/>
    <w:rsid w:val="00E37E48"/>
    <w:rsid w:val="00E400ED"/>
    <w:rsid w:val="00E40605"/>
    <w:rsid w:val="00E40824"/>
    <w:rsid w:val="00E4715F"/>
    <w:rsid w:val="00E47743"/>
    <w:rsid w:val="00E61E0E"/>
    <w:rsid w:val="00E64F3B"/>
    <w:rsid w:val="00E655EC"/>
    <w:rsid w:val="00E65E59"/>
    <w:rsid w:val="00E66D64"/>
    <w:rsid w:val="00E71B13"/>
    <w:rsid w:val="00E71ECC"/>
    <w:rsid w:val="00E7679E"/>
    <w:rsid w:val="00E827A7"/>
    <w:rsid w:val="00E8332B"/>
    <w:rsid w:val="00E837CC"/>
    <w:rsid w:val="00E86EBA"/>
    <w:rsid w:val="00E87C1A"/>
    <w:rsid w:val="00E87EAD"/>
    <w:rsid w:val="00E943AE"/>
    <w:rsid w:val="00E95F34"/>
    <w:rsid w:val="00EA0C03"/>
    <w:rsid w:val="00EA11B7"/>
    <w:rsid w:val="00EA43EE"/>
    <w:rsid w:val="00EA4576"/>
    <w:rsid w:val="00EA7249"/>
    <w:rsid w:val="00EB15C7"/>
    <w:rsid w:val="00EB1E76"/>
    <w:rsid w:val="00EB46AE"/>
    <w:rsid w:val="00EB4895"/>
    <w:rsid w:val="00EB6237"/>
    <w:rsid w:val="00EB6926"/>
    <w:rsid w:val="00EC2756"/>
    <w:rsid w:val="00EC2ABA"/>
    <w:rsid w:val="00EC5468"/>
    <w:rsid w:val="00EC684F"/>
    <w:rsid w:val="00ED184C"/>
    <w:rsid w:val="00ED2285"/>
    <w:rsid w:val="00ED29B3"/>
    <w:rsid w:val="00ED2E80"/>
    <w:rsid w:val="00ED35D1"/>
    <w:rsid w:val="00ED5B96"/>
    <w:rsid w:val="00EE2C01"/>
    <w:rsid w:val="00EE5898"/>
    <w:rsid w:val="00EE6AA7"/>
    <w:rsid w:val="00EF4C71"/>
    <w:rsid w:val="00EF4FE3"/>
    <w:rsid w:val="00F015CA"/>
    <w:rsid w:val="00F020CE"/>
    <w:rsid w:val="00F0448B"/>
    <w:rsid w:val="00F0673F"/>
    <w:rsid w:val="00F12F8A"/>
    <w:rsid w:val="00F13C05"/>
    <w:rsid w:val="00F14FB2"/>
    <w:rsid w:val="00F1620C"/>
    <w:rsid w:val="00F205C5"/>
    <w:rsid w:val="00F2183F"/>
    <w:rsid w:val="00F226AE"/>
    <w:rsid w:val="00F2294F"/>
    <w:rsid w:val="00F26729"/>
    <w:rsid w:val="00F27162"/>
    <w:rsid w:val="00F27A93"/>
    <w:rsid w:val="00F3031C"/>
    <w:rsid w:val="00F32856"/>
    <w:rsid w:val="00F3425D"/>
    <w:rsid w:val="00F3457C"/>
    <w:rsid w:val="00F349B0"/>
    <w:rsid w:val="00F3528C"/>
    <w:rsid w:val="00F400C2"/>
    <w:rsid w:val="00F40274"/>
    <w:rsid w:val="00F40DC7"/>
    <w:rsid w:val="00F4437A"/>
    <w:rsid w:val="00F45BA0"/>
    <w:rsid w:val="00F53699"/>
    <w:rsid w:val="00F5558C"/>
    <w:rsid w:val="00F56FEA"/>
    <w:rsid w:val="00F60836"/>
    <w:rsid w:val="00F649AE"/>
    <w:rsid w:val="00F667CD"/>
    <w:rsid w:val="00F66B86"/>
    <w:rsid w:val="00F671BC"/>
    <w:rsid w:val="00F67ECD"/>
    <w:rsid w:val="00F75446"/>
    <w:rsid w:val="00F76DBB"/>
    <w:rsid w:val="00F80E94"/>
    <w:rsid w:val="00F82790"/>
    <w:rsid w:val="00F837A5"/>
    <w:rsid w:val="00F863D4"/>
    <w:rsid w:val="00F87CB2"/>
    <w:rsid w:val="00F957B6"/>
    <w:rsid w:val="00F96543"/>
    <w:rsid w:val="00F96FAB"/>
    <w:rsid w:val="00F973E3"/>
    <w:rsid w:val="00F97BF0"/>
    <w:rsid w:val="00FA1BB0"/>
    <w:rsid w:val="00FA1E6B"/>
    <w:rsid w:val="00FA2AB1"/>
    <w:rsid w:val="00FA3A89"/>
    <w:rsid w:val="00FA4C73"/>
    <w:rsid w:val="00FA53E7"/>
    <w:rsid w:val="00FA5C46"/>
    <w:rsid w:val="00FA6D00"/>
    <w:rsid w:val="00FA75DA"/>
    <w:rsid w:val="00FA7A20"/>
    <w:rsid w:val="00FB07D0"/>
    <w:rsid w:val="00FB1B74"/>
    <w:rsid w:val="00FB1D66"/>
    <w:rsid w:val="00FB2E92"/>
    <w:rsid w:val="00FB4779"/>
    <w:rsid w:val="00FB51F1"/>
    <w:rsid w:val="00FB53DC"/>
    <w:rsid w:val="00FB5819"/>
    <w:rsid w:val="00FB5DD2"/>
    <w:rsid w:val="00FB7A49"/>
    <w:rsid w:val="00FC0742"/>
    <w:rsid w:val="00FC31BA"/>
    <w:rsid w:val="00FC6552"/>
    <w:rsid w:val="00FC68C0"/>
    <w:rsid w:val="00FC6A38"/>
    <w:rsid w:val="00FC6CCD"/>
    <w:rsid w:val="00FD0BDA"/>
    <w:rsid w:val="00FD4560"/>
    <w:rsid w:val="00FD487A"/>
    <w:rsid w:val="00FD5297"/>
    <w:rsid w:val="00FD7328"/>
    <w:rsid w:val="00FE0F1D"/>
    <w:rsid w:val="00FE1F7C"/>
    <w:rsid w:val="00FE7FC4"/>
    <w:rsid w:val="00FF2B53"/>
    <w:rsid w:val="00FF2CFF"/>
    <w:rsid w:val="00FF3416"/>
    <w:rsid w:val="00FF60EB"/>
    <w:rsid w:val="00FF7130"/>
    <w:rsid w:val="00FF76A3"/>
  </w:rsids>
  <m:mathPr>
    <m:mathFont m:val="Cambria Math"/>
    <m:brkBin m:val="before"/>
    <m:brkBinSub m:val="--"/>
    <m:smallFrac m:val="0"/>
    <m:dispDef/>
    <m:lMargin m:val="0"/>
    <m:rMargin m:val="0"/>
    <m:defJc m:val="centerGroup"/>
    <m:wrapIndent m:val="1440"/>
    <m:intLim m:val="subSup"/>
    <m:naryLim m:val="undOvr"/>
  </m:mathPr>
  <w:themeFontLang w:val="en-GB" w:eastAsia="zh-C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45489590"/>
  <w15:docId w15:val="{21E4F420-2CCD-4A29-B77C-3740CB282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Theme="minorEastAsia" w:hAnsi="Cambria"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603"/>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0391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rsid w:val="00FE20D0"/>
    <w:pPr>
      <w:tabs>
        <w:tab w:val="center" w:pos="4320"/>
        <w:tab w:val="right" w:pos="8640"/>
      </w:tabs>
      <w:spacing w:after="200"/>
    </w:pPr>
    <w:rPr>
      <w:rFonts w:ascii="Calibri" w:hAnsi="Calibri"/>
      <w:lang w:val="en-US" w:eastAsia="en-US"/>
    </w:rPr>
  </w:style>
  <w:style w:type="character" w:customStyle="1" w:styleId="HeaderChar">
    <w:name w:val="Header Char"/>
    <w:link w:val="Header"/>
    <w:rsid w:val="00FE20D0"/>
    <w:rPr>
      <w:rFonts w:ascii="Calibri" w:hAnsi="Calibri"/>
      <w:sz w:val="24"/>
      <w:szCs w:val="24"/>
    </w:rPr>
  </w:style>
  <w:style w:type="character" w:styleId="PageNumber">
    <w:name w:val="page number"/>
    <w:basedOn w:val="DefaultParagraphFont"/>
    <w:rsid w:val="00FE20D0"/>
  </w:style>
  <w:style w:type="paragraph" w:styleId="Footer">
    <w:name w:val="footer"/>
    <w:basedOn w:val="Normal"/>
    <w:link w:val="FooterChar"/>
    <w:uiPriority w:val="99"/>
    <w:rsid w:val="00FE20D0"/>
    <w:pPr>
      <w:tabs>
        <w:tab w:val="center" w:pos="4320"/>
        <w:tab w:val="right" w:pos="8640"/>
      </w:tabs>
      <w:spacing w:after="200"/>
    </w:pPr>
    <w:rPr>
      <w:rFonts w:ascii="Calibri" w:hAnsi="Calibri"/>
      <w:lang w:val="en-US" w:eastAsia="en-US"/>
    </w:rPr>
  </w:style>
  <w:style w:type="character" w:customStyle="1" w:styleId="FooterChar">
    <w:name w:val="Footer Char"/>
    <w:link w:val="Footer"/>
    <w:uiPriority w:val="99"/>
    <w:rsid w:val="00FE20D0"/>
    <w:rPr>
      <w:rFonts w:ascii="Calibri" w:hAnsi="Calibri"/>
      <w:sz w:val="24"/>
      <w:szCs w:val="24"/>
    </w:rPr>
  </w:style>
  <w:style w:type="paragraph" w:styleId="NormalWeb">
    <w:name w:val="Normal (Web)"/>
    <w:basedOn w:val="Normal"/>
    <w:uiPriority w:val="99"/>
    <w:rsid w:val="00317E0D"/>
    <w:pPr>
      <w:spacing w:before="100" w:beforeAutospacing="1" w:after="100" w:afterAutospacing="1"/>
    </w:pPr>
    <w:rPr>
      <w:rFonts w:eastAsia="Times New Roman"/>
      <w:lang w:val="en-US" w:eastAsia="en-US" w:bidi="ta-IN"/>
    </w:rPr>
  </w:style>
  <w:style w:type="paragraph" w:styleId="FootnoteText">
    <w:name w:val="footnote text"/>
    <w:basedOn w:val="Normal"/>
    <w:link w:val="FootnoteTextChar"/>
    <w:uiPriority w:val="99"/>
    <w:unhideWhenUsed/>
    <w:rsid w:val="00CD3758"/>
    <w:pPr>
      <w:spacing w:after="200"/>
    </w:pPr>
    <w:rPr>
      <w:rFonts w:ascii="Calibri" w:hAnsi="Calibri"/>
      <w:lang w:val="en-US" w:eastAsia="en-US"/>
    </w:rPr>
  </w:style>
  <w:style w:type="character" w:customStyle="1" w:styleId="FootnoteTextChar">
    <w:name w:val="Footnote Text Char"/>
    <w:link w:val="FootnoteText"/>
    <w:uiPriority w:val="99"/>
    <w:rsid w:val="00CD3758"/>
    <w:rPr>
      <w:rFonts w:ascii="Calibri" w:hAnsi="Calibri"/>
      <w:sz w:val="24"/>
      <w:szCs w:val="24"/>
    </w:rPr>
  </w:style>
  <w:style w:type="character" w:styleId="FootnoteReference">
    <w:name w:val="footnote reference"/>
    <w:uiPriority w:val="99"/>
    <w:unhideWhenUsed/>
    <w:rsid w:val="00CD3758"/>
    <w:rPr>
      <w:vertAlign w:val="superscript"/>
    </w:rPr>
  </w:style>
  <w:style w:type="paragraph" w:styleId="HTMLPreformatted">
    <w:name w:val="HTML Preformatted"/>
    <w:basedOn w:val="Normal"/>
    <w:link w:val="HTMLPreformattedChar"/>
    <w:rsid w:val="006D1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sz w:val="20"/>
      <w:szCs w:val="20"/>
      <w:lang w:val="en-US"/>
    </w:rPr>
  </w:style>
  <w:style w:type="character" w:customStyle="1" w:styleId="HTMLPreformattedChar">
    <w:name w:val="HTML Preformatted Char"/>
    <w:basedOn w:val="DefaultParagraphFont"/>
    <w:link w:val="HTMLPreformatted"/>
    <w:rsid w:val="006D1C31"/>
    <w:rPr>
      <w:rFonts w:ascii="Courier New" w:eastAsia="SimSun" w:hAnsi="Courier New" w:cs="Courier New"/>
      <w:lang w:val="en-US"/>
    </w:rPr>
  </w:style>
  <w:style w:type="character" w:styleId="PlaceholderText">
    <w:name w:val="Placeholder Text"/>
    <w:basedOn w:val="DefaultParagraphFont"/>
    <w:uiPriority w:val="99"/>
    <w:semiHidden/>
    <w:rsid w:val="00AB78DB"/>
    <w:rPr>
      <w:color w:val="808080"/>
    </w:rPr>
  </w:style>
  <w:style w:type="paragraph" w:styleId="BalloonText">
    <w:name w:val="Balloon Text"/>
    <w:basedOn w:val="Normal"/>
    <w:link w:val="BalloonTextChar"/>
    <w:uiPriority w:val="99"/>
    <w:semiHidden/>
    <w:unhideWhenUsed/>
    <w:rsid w:val="00A03B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3B00"/>
    <w:rPr>
      <w:rFonts w:ascii="Segoe UI" w:hAnsi="Segoe UI" w:cs="Segoe UI"/>
      <w:sz w:val="18"/>
      <w:szCs w:val="18"/>
    </w:rPr>
  </w:style>
  <w:style w:type="paragraph" w:styleId="ListParagraph">
    <w:name w:val="List Paragraph"/>
    <w:basedOn w:val="Normal"/>
    <w:uiPriority w:val="34"/>
    <w:qFormat/>
    <w:rsid w:val="0017579A"/>
    <w:pPr>
      <w:ind w:left="720"/>
      <w:contextualSpacing/>
    </w:pPr>
  </w:style>
  <w:style w:type="paragraph" w:customStyle="1" w:styleId="Default">
    <w:name w:val="Default"/>
    <w:rsid w:val="00991403"/>
    <w:pPr>
      <w:autoSpaceDE w:val="0"/>
      <w:autoSpaceDN w:val="0"/>
      <w:adjustRightInd w:val="0"/>
    </w:pPr>
    <w:rPr>
      <w:rFonts w:ascii="Arial" w:hAnsi="Arial" w:cs="Arial"/>
      <w:color w:val="000000"/>
      <w:sz w:val="24"/>
      <w:szCs w:val="24"/>
      <w:lang w:val="en-SG" w:bidi="ta-IN"/>
    </w:rPr>
  </w:style>
  <w:style w:type="paragraph" w:customStyle="1" w:styleId="Pa0">
    <w:name w:val="Pa0"/>
    <w:basedOn w:val="Default"/>
    <w:next w:val="Default"/>
    <w:uiPriority w:val="99"/>
    <w:rsid w:val="00DA345C"/>
    <w:pPr>
      <w:spacing w:line="221" w:lineRule="atLeast"/>
    </w:pPr>
    <w:rPr>
      <w:rFonts w:cs="Latha"/>
      <w:color w:val="auto"/>
      <w:lang w:val="en-US"/>
    </w:rPr>
  </w:style>
  <w:style w:type="paragraph" w:customStyle="1" w:styleId="Pa2">
    <w:name w:val="Pa2"/>
    <w:basedOn w:val="Default"/>
    <w:next w:val="Default"/>
    <w:uiPriority w:val="99"/>
    <w:rsid w:val="00DA345C"/>
    <w:pPr>
      <w:spacing w:line="221" w:lineRule="atLeast"/>
    </w:pPr>
    <w:rPr>
      <w:rFonts w:cs="Latha"/>
      <w:color w:val="auto"/>
      <w:lang w:val="en-US"/>
    </w:rPr>
  </w:style>
  <w:style w:type="character" w:styleId="CommentReference">
    <w:name w:val="annotation reference"/>
    <w:basedOn w:val="DefaultParagraphFont"/>
    <w:uiPriority w:val="99"/>
    <w:semiHidden/>
    <w:unhideWhenUsed/>
    <w:rsid w:val="00433C63"/>
    <w:rPr>
      <w:sz w:val="16"/>
      <w:szCs w:val="16"/>
    </w:rPr>
  </w:style>
  <w:style w:type="paragraph" w:styleId="CommentText">
    <w:name w:val="annotation text"/>
    <w:basedOn w:val="Normal"/>
    <w:link w:val="CommentTextChar"/>
    <w:uiPriority w:val="99"/>
    <w:unhideWhenUsed/>
    <w:rsid w:val="00433C63"/>
    <w:rPr>
      <w:sz w:val="20"/>
      <w:szCs w:val="20"/>
    </w:rPr>
  </w:style>
  <w:style w:type="character" w:customStyle="1" w:styleId="CommentTextChar">
    <w:name w:val="Comment Text Char"/>
    <w:basedOn w:val="DefaultParagraphFont"/>
    <w:link w:val="CommentText"/>
    <w:uiPriority w:val="99"/>
    <w:rsid w:val="00433C63"/>
    <w:rPr>
      <w:rFonts w:ascii="Times New Roman" w:hAnsi="Times New Roman"/>
    </w:rPr>
  </w:style>
  <w:style w:type="paragraph" w:styleId="CommentSubject">
    <w:name w:val="annotation subject"/>
    <w:basedOn w:val="CommentText"/>
    <w:next w:val="CommentText"/>
    <w:link w:val="CommentSubjectChar"/>
    <w:uiPriority w:val="99"/>
    <w:semiHidden/>
    <w:unhideWhenUsed/>
    <w:rsid w:val="00433C63"/>
    <w:rPr>
      <w:b/>
      <w:bCs/>
    </w:rPr>
  </w:style>
  <w:style w:type="character" w:customStyle="1" w:styleId="CommentSubjectChar">
    <w:name w:val="Comment Subject Char"/>
    <w:basedOn w:val="CommentTextChar"/>
    <w:link w:val="CommentSubject"/>
    <w:uiPriority w:val="99"/>
    <w:semiHidden/>
    <w:rsid w:val="00433C63"/>
    <w:rPr>
      <w:rFonts w:ascii="Times New Roman" w:hAnsi="Times New Roman"/>
      <w:b/>
      <w:bCs/>
    </w:rPr>
  </w:style>
  <w:style w:type="paragraph" w:styleId="Revision">
    <w:name w:val="Revision"/>
    <w:hidden/>
    <w:uiPriority w:val="99"/>
    <w:semiHidden/>
    <w:rsid w:val="00DE3E91"/>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84242">
      <w:bodyDiv w:val="1"/>
      <w:marLeft w:val="0"/>
      <w:marRight w:val="0"/>
      <w:marTop w:val="0"/>
      <w:marBottom w:val="0"/>
      <w:divBdr>
        <w:top w:val="none" w:sz="0" w:space="0" w:color="auto"/>
        <w:left w:val="none" w:sz="0" w:space="0" w:color="auto"/>
        <w:bottom w:val="none" w:sz="0" w:space="0" w:color="auto"/>
        <w:right w:val="none" w:sz="0" w:space="0" w:color="auto"/>
      </w:divBdr>
    </w:div>
    <w:div w:id="49813790">
      <w:bodyDiv w:val="1"/>
      <w:marLeft w:val="0"/>
      <w:marRight w:val="0"/>
      <w:marTop w:val="0"/>
      <w:marBottom w:val="0"/>
      <w:divBdr>
        <w:top w:val="none" w:sz="0" w:space="0" w:color="auto"/>
        <w:left w:val="none" w:sz="0" w:space="0" w:color="auto"/>
        <w:bottom w:val="none" w:sz="0" w:space="0" w:color="auto"/>
        <w:right w:val="none" w:sz="0" w:space="0" w:color="auto"/>
      </w:divBdr>
    </w:div>
    <w:div w:id="85349700">
      <w:bodyDiv w:val="1"/>
      <w:marLeft w:val="0"/>
      <w:marRight w:val="0"/>
      <w:marTop w:val="0"/>
      <w:marBottom w:val="0"/>
      <w:divBdr>
        <w:top w:val="none" w:sz="0" w:space="0" w:color="auto"/>
        <w:left w:val="none" w:sz="0" w:space="0" w:color="auto"/>
        <w:bottom w:val="none" w:sz="0" w:space="0" w:color="auto"/>
        <w:right w:val="none" w:sz="0" w:space="0" w:color="auto"/>
      </w:divBdr>
    </w:div>
    <w:div w:id="183328517">
      <w:bodyDiv w:val="1"/>
      <w:marLeft w:val="0"/>
      <w:marRight w:val="0"/>
      <w:marTop w:val="0"/>
      <w:marBottom w:val="0"/>
      <w:divBdr>
        <w:top w:val="none" w:sz="0" w:space="0" w:color="auto"/>
        <w:left w:val="none" w:sz="0" w:space="0" w:color="auto"/>
        <w:bottom w:val="none" w:sz="0" w:space="0" w:color="auto"/>
        <w:right w:val="none" w:sz="0" w:space="0" w:color="auto"/>
      </w:divBdr>
      <w:divsChild>
        <w:div w:id="117991177">
          <w:marLeft w:val="0"/>
          <w:marRight w:val="0"/>
          <w:marTop w:val="0"/>
          <w:marBottom w:val="0"/>
          <w:divBdr>
            <w:top w:val="none" w:sz="0" w:space="0" w:color="auto"/>
            <w:left w:val="none" w:sz="0" w:space="0" w:color="auto"/>
            <w:bottom w:val="none" w:sz="0" w:space="0" w:color="auto"/>
            <w:right w:val="none" w:sz="0" w:space="0" w:color="auto"/>
          </w:divBdr>
        </w:div>
        <w:div w:id="974870496">
          <w:marLeft w:val="0"/>
          <w:marRight w:val="0"/>
          <w:marTop w:val="0"/>
          <w:marBottom w:val="0"/>
          <w:divBdr>
            <w:top w:val="none" w:sz="0" w:space="0" w:color="auto"/>
            <w:left w:val="none" w:sz="0" w:space="0" w:color="auto"/>
            <w:bottom w:val="none" w:sz="0" w:space="0" w:color="auto"/>
            <w:right w:val="none" w:sz="0" w:space="0" w:color="auto"/>
          </w:divBdr>
        </w:div>
        <w:div w:id="992683269">
          <w:marLeft w:val="0"/>
          <w:marRight w:val="0"/>
          <w:marTop w:val="0"/>
          <w:marBottom w:val="0"/>
          <w:divBdr>
            <w:top w:val="none" w:sz="0" w:space="0" w:color="auto"/>
            <w:left w:val="none" w:sz="0" w:space="0" w:color="auto"/>
            <w:bottom w:val="none" w:sz="0" w:space="0" w:color="auto"/>
            <w:right w:val="none" w:sz="0" w:space="0" w:color="auto"/>
          </w:divBdr>
        </w:div>
        <w:div w:id="1017123233">
          <w:marLeft w:val="0"/>
          <w:marRight w:val="0"/>
          <w:marTop w:val="0"/>
          <w:marBottom w:val="0"/>
          <w:divBdr>
            <w:top w:val="none" w:sz="0" w:space="0" w:color="auto"/>
            <w:left w:val="none" w:sz="0" w:space="0" w:color="auto"/>
            <w:bottom w:val="none" w:sz="0" w:space="0" w:color="auto"/>
            <w:right w:val="none" w:sz="0" w:space="0" w:color="auto"/>
          </w:divBdr>
        </w:div>
        <w:div w:id="1073551149">
          <w:marLeft w:val="0"/>
          <w:marRight w:val="0"/>
          <w:marTop w:val="0"/>
          <w:marBottom w:val="0"/>
          <w:divBdr>
            <w:top w:val="none" w:sz="0" w:space="0" w:color="auto"/>
            <w:left w:val="none" w:sz="0" w:space="0" w:color="auto"/>
            <w:bottom w:val="none" w:sz="0" w:space="0" w:color="auto"/>
            <w:right w:val="none" w:sz="0" w:space="0" w:color="auto"/>
          </w:divBdr>
        </w:div>
        <w:div w:id="1211966108">
          <w:marLeft w:val="0"/>
          <w:marRight w:val="0"/>
          <w:marTop w:val="0"/>
          <w:marBottom w:val="0"/>
          <w:divBdr>
            <w:top w:val="none" w:sz="0" w:space="0" w:color="auto"/>
            <w:left w:val="none" w:sz="0" w:space="0" w:color="auto"/>
            <w:bottom w:val="none" w:sz="0" w:space="0" w:color="auto"/>
            <w:right w:val="none" w:sz="0" w:space="0" w:color="auto"/>
          </w:divBdr>
        </w:div>
        <w:div w:id="1228373421">
          <w:marLeft w:val="0"/>
          <w:marRight w:val="0"/>
          <w:marTop w:val="0"/>
          <w:marBottom w:val="0"/>
          <w:divBdr>
            <w:top w:val="none" w:sz="0" w:space="0" w:color="auto"/>
            <w:left w:val="none" w:sz="0" w:space="0" w:color="auto"/>
            <w:bottom w:val="none" w:sz="0" w:space="0" w:color="auto"/>
            <w:right w:val="none" w:sz="0" w:space="0" w:color="auto"/>
          </w:divBdr>
        </w:div>
        <w:div w:id="1295135740">
          <w:marLeft w:val="0"/>
          <w:marRight w:val="0"/>
          <w:marTop w:val="0"/>
          <w:marBottom w:val="0"/>
          <w:divBdr>
            <w:top w:val="none" w:sz="0" w:space="0" w:color="auto"/>
            <w:left w:val="none" w:sz="0" w:space="0" w:color="auto"/>
            <w:bottom w:val="none" w:sz="0" w:space="0" w:color="auto"/>
            <w:right w:val="none" w:sz="0" w:space="0" w:color="auto"/>
          </w:divBdr>
        </w:div>
        <w:div w:id="1417745251">
          <w:marLeft w:val="0"/>
          <w:marRight w:val="0"/>
          <w:marTop w:val="0"/>
          <w:marBottom w:val="0"/>
          <w:divBdr>
            <w:top w:val="none" w:sz="0" w:space="0" w:color="auto"/>
            <w:left w:val="none" w:sz="0" w:space="0" w:color="auto"/>
            <w:bottom w:val="none" w:sz="0" w:space="0" w:color="auto"/>
            <w:right w:val="none" w:sz="0" w:space="0" w:color="auto"/>
          </w:divBdr>
        </w:div>
        <w:div w:id="1466655352">
          <w:marLeft w:val="0"/>
          <w:marRight w:val="0"/>
          <w:marTop w:val="0"/>
          <w:marBottom w:val="0"/>
          <w:divBdr>
            <w:top w:val="none" w:sz="0" w:space="0" w:color="auto"/>
            <w:left w:val="none" w:sz="0" w:space="0" w:color="auto"/>
            <w:bottom w:val="none" w:sz="0" w:space="0" w:color="auto"/>
            <w:right w:val="none" w:sz="0" w:space="0" w:color="auto"/>
          </w:divBdr>
        </w:div>
        <w:div w:id="1637371222">
          <w:marLeft w:val="0"/>
          <w:marRight w:val="0"/>
          <w:marTop w:val="0"/>
          <w:marBottom w:val="0"/>
          <w:divBdr>
            <w:top w:val="none" w:sz="0" w:space="0" w:color="auto"/>
            <w:left w:val="none" w:sz="0" w:space="0" w:color="auto"/>
            <w:bottom w:val="none" w:sz="0" w:space="0" w:color="auto"/>
            <w:right w:val="none" w:sz="0" w:space="0" w:color="auto"/>
          </w:divBdr>
        </w:div>
        <w:div w:id="1724214913">
          <w:marLeft w:val="0"/>
          <w:marRight w:val="0"/>
          <w:marTop w:val="0"/>
          <w:marBottom w:val="0"/>
          <w:divBdr>
            <w:top w:val="none" w:sz="0" w:space="0" w:color="auto"/>
            <w:left w:val="none" w:sz="0" w:space="0" w:color="auto"/>
            <w:bottom w:val="none" w:sz="0" w:space="0" w:color="auto"/>
            <w:right w:val="none" w:sz="0" w:space="0" w:color="auto"/>
          </w:divBdr>
        </w:div>
        <w:div w:id="1764497859">
          <w:marLeft w:val="0"/>
          <w:marRight w:val="0"/>
          <w:marTop w:val="0"/>
          <w:marBottom w:val="0"/>
          <w:divBdr>
            <w:top w:val="none" w:sz="0" w:space="0" w:color="auto"/>
            <w:left w:val="none" w:sz="0" w:space="0" w:color="auto"/>
            <w:bottom w:val="none" w:sz="0" w:space="0" w:color="auto"/>
            <w:right w:val="none" w:sz="0" w:space="0" w:color="auto"/>
          </w:divBdr>
        </w:div>
        <w:div w:id="1831673763">
          <w:marLeft w:val="0"/>
          <w:marRight w:val="0"/>
          <w:marTop w:val="0"/>
          <w:marBottom w:val="0"/>
          <w:divBdr>
            <w:top w:val="none" w:sz="0" w:space="0" w:color="auto"/>
            <w:left w:val="none" w:sz="0" w:space="0" w:color="auto"/>
            <w:bottom w:val="none" w:sz="0" w:space="0" w:color="auto"/>
            <w:right w:val="none" w:sz="0" w:space="0" w:color="auto"/>
          </w:divBdr>
        </w:div>
        <w:div w:id="1880624891">
          <w:marLeft w:val="0"/>
          <w:marRight w:val="0"/>
          <w:marTop w:val="0"/>
          <w:marBottom w:val="0"/>
          <w:divBdr>
            <w:top w:val="none" w:sz="0" w:space="0" w:color="auto"/>
            <w:left w:val="none" w:sz="0" w:space="0" w:color="auto"/>
            <w:bottom w:val="none" w:sz="0" w:space="0" w:color="auto"/>
            <w:right w:val="none" w:sz="0" w:space="0" w:color="auto"/>
          </w:divBdr>
        </w:div>
        <w:div w:id="1930043677">
          <w:marLeft w:val="0"/>
          <w:marRight w:val="0"/>
          <w:marTop w:val="0"/>
          <w:marBottom w:val="0"/>
          <w:divBdr>
            <w:top w:val="none" w:sz="0" w:space="0" w:color="auto"/>
            <w:left w:val="none" w:sz="0" w:space="0" w:color="auto"/>
            <w:bottom w:val="none" w:sz="0" w:space="0" w:color="auto"/>
            <w:right w:val="none" w:sz="0" w:space="0" w:color="auto"/>
          </w:divBdr>
        </w:div>
      </w:divsChild>
    </w:div>
    <w:div w:id="281495461">
      <w:bodyDiv w:val="1"/>
      <w:marLeft w:val="0"/>
      <w:marRight w:val="0"/>
      <w:marTop w:val="0"/>
      <w:marBottom w:val="0"/>
      <w:divBdr>
        <w:top w:val="none" w:sz="0" w:space="0" w:color="auto"/>
        <w:left w:val="none" w:sz="0" w:space="0" w:color="auto"/>
        <w:bottom w:val="none" w:sz="0" w:space="0" w:color="auto"/>
        <w:right w:val="none" w:sz="0" w:space="0" w:color="auto"/>
      </w:divBdr>
      <w:divsChild>
        <w:div w:id="88233020">
          <w:marLeft w:val="0"/>
          <w:marRight w:val="0"/>
          <w:marTop w:val="0"/>
          <w:marBottom w:val="0"/>
          <w:divBdr>
            <w:top w:val="none" w:sz="0" w:space="0" w:color="auto"/>
            <w:left w:val="none" w:sz="0" w:space="0" w:color="auto"/>
            <w:bottom w:val="none" w:sz="0" w:space="0" w:color="auto"/>
            <w:right w:val="none" w:sz="0" w:space="0" w:color="auto"/>
          </w:divBdr>
        </w:div>
        <w:div w:id="244455955">
          <w:marLeft w:val="0"/>
          <w:marRight w:val="0"/>
          <w:marTop w:val="0"/>
          <w:marBottom w:val="0"/>
          <w:divBdr>
            <w:top w:val="none" w:sz="0" w:space="0" w:color="auto"/>
            <w:left w:val="none" w:sz="0" w:space="0" w:color="auto"/>
            <w:bottom w:val="none" w:sz="0" w:space="0" w:color="auto"/>
            <w:right w:val="none" w:sz="0" w:space="0" w:color="auto"/>
          </w:divBdr>
        </w:div>
        <w:div w:id="500968404">
          <w:marLeft w:val="0"/>
          <w:marRight w:val="0"/>
          <w:marTop w:val="0"/>
          <w:marBottom w:val="0"/>
          <w:divBdr>
            <w:top w:val="none" w:sz="0" w:space="0" w:color="auto"/>
            <w:left w:val="none" w:sz="0" w:space="0" w:color="auto"/>
            <w:bottom w:val="none" w:sz="0" w:space="0" w:color="auto"/>
            <w:right w:val="none" w:sz="0" w:space="0" w:color="auto"/>
          </w:divBdr>
        </w:div>
        <w:div w:id="510530714">
          <w:marLeft w:val="0"/>
          <w:marRight w:val="0"/>
          <w:marTop w:val="0"/>
          <w:marBottom w:val="0"/>
          <w:divBdr>
            <w:top w:val="none" w:sz="0" w:space="0" w:color="auto"/>
            <w:left w:val="none" w:sz="0" w:space="0" w:color="auto"/>
            <w:bottom w:val="none" w:sz="0" w:space="0" w:color="auto"/>
            <w:right w:val="none" w:sz="0" w:space="0" w:color="auto"/>
          </w:divBdr>
        </w:div>
        <w:div w:id="511265795">
          <w:marLeft w:val="0"/>
          <w:marRight w:val="0"/>
          <w:marTop w:val="0"/>
          <w:marBottom w:val="0"/>
          <w:divBdr>
            <w:top w:val="none" w:sz="0" w:space="0" w:color="auto"/>
            <w:left w:val="none" w:sz="0" w:space="0" w:color="auto"/>
            <w:bottom w:val="none" w:sz="0" w:space="0" w:color="auto"/>
            <w:right w:val="none" w:sz="0" w:space="0" w:color="auto"/>
          </w:divBdr>
        </w:div>
        <w:div w:id="511918745">
          <w:marLeft w:val="0"/>
          <w:marRight w:val="0"/>
          <w:marTop w:val="0"/>
          <w:marBottom w:val="0"/>
          <w:divBdr>
            <w:top w:val="none" w:sz="0" w:space="0" w:color="auto"/>
            <w:left w:val="none" w:sz="0" w:space="0" w:color="auto"/>
            <w:bottom w:val="none" w:sz="0" w:space="0" w:color="auto"/>
            <w:right w:val="none" w:sz="0" w:space="0" w:color="auto"/>
          </w:divBdr>
        </w:div>
        <w:div w:id="580410432">
          <w:marLeft w:val="0"/>
          <w:marRight w:val="0"/>
          <w:marTop w:val="0"/>
          <w:marBottom w:val="0"/>
          <w:divBdr>
            <w:top w:val="none" w:sz="0" w:space="0" w:color="auto"/>
            <w:left w:val="none" w:sz="0" w:space="0" w:color="auto"/>
            <w:bottom w:val="none" w:sz="0" w:space="0" w:color="auto"/>
            <w:right w:val="none" w:sz="0" w:space="0" w:color="auto"/>
          </w:divBdr>
        </w:div>
        <w:div w:id="646933211">
          <w:marLeft w:val="0"/>
          <w:marRight w:val="0"/>
          <w:marTop w:val="0"/>
          <w:marBottom w:val="0"/>
          <w:divBdr>
            <w:top w:val="none" w:sz="0" w:space="0" w:color="auto"/>
            <w:left w:val="none" w:sz="0" w:space="0" w:color="auto"/>
            <w:bottom w:val="none" w:sz="0" w:space="0" w:color="auto"/>
            <w:right w:val="none" w:sz="0" w:space="0" w:color="auto"/>
          </w:divBdr>
        </w:div>
        <w:div w:id="651251732">
          <w:marLeft w:val="0"/>
          <w:marRight w:val="0"/>
          <w:marTop w:val="0"/>
          <w:marBottom w:val="0"/>
          <w:divBdr>
            <w:top w:val="none" w:sz="0" w:space="0" w:color="auto"/>
            <w:left w:val="none" w:sz="0" w:space="0" w:color="auto"/>
            <w:bottom w:val="none" w:sz="0" w:space="0" w:color="auto"/>
            <w:right w:val="none" w:sz="0" w:space="0" w:color="auto"/>
          </w:divBdr>
        </w:div>
        <w:div w:id="714306382">
          <w:marLeft w:val="0"/>
          <w:marRight w:val="0"/>
          <w:marTop w:val="0"/>
          <w:marBottom w:val="0"/>
          <w:divBdr>
            <w:top w:val="none" w:sz="0" w:space="0" w:color="auto"/>
            <w:left w:val="none" w:sz="0" w:space="0" w:color="auto"/>
            <w:bottom w:val="none" w:sz="0" w:space="0" w:color="auto"/>
            <w:right w:val="none" w:sz="0" w:space="0" w:color="auto"/>
          </w:divBdr>
        </w:div>
        <w:div w:id="791434509">
          <w:marLeft w:val="0"/>
          <w:marRight w:val="0"/>
          <w:marTop w:val="0"/>
          <w:marBottom w:val="0"/>
          <w:divBdr>
            <w:top w:val="none" w:sz="0" w:space="0" w:color="auto"/>
            <w:left w:val="none" w:sz="0" w:space="0" w:color="auto"/>
            <w:bottom w:val="none" w:sz="0" w:space="0" w:color="auto"/>
            <w:right w:val="none" w:sz="0" w:space="0" w:color="auto"/>
          </w:divBdr>
        </w:div>
        <w:div w:id="939216576">
          <w:marLeft w:val="0"/>
          <w:marRight w:val="0"/>
          <w:marTop w:val="0"/>
          <w:marBottom w:val="0"/>
          <w:divBdr>
            <w:top w:val="none" w:sz="0" w:space="0" w:color="auto"/>
            <w:left w:val="none" w:sz="0" w:space="0" w:color="auto"/>
            <w:bottom w:val="none" w:sz="0" w:space="0" w:color="auto"/>
            <w:right w:val="none" w:sz="0" w:space="0" w:color="auto"/>
          </w:divBdr>
        </w:div>
        <w:div w:id="981424165">
          <w:marLeft w:val="0"/>
          <w:marRight w:val="0"/>
          <w:marTop w:val="0"/>
          <w:marBottom w:val="0"/>
          <w:divBdr>
            <w:top w:val="none" w:sz="0" w:space="0" w:color="auto"/>
            <w:left w:val="none" w:sz="0" w:space="0" w:color="auto"/>
            <w:bottom w:val="none" w:sz="0" w:space="0" w:color="auto"/>
            <w:right w:val="none" w:sz="0" w:space="0" w:color="auto"/>
          </w:divBdr>
        </w:div>
        <w:div w:id="1111440654">
          <w:marLeft w:val="0"/>
          <w:marRight w:val="0"/>
          <w:marTop w:val="0"/>
          <w:marBottom w:val="0"/>
          <w:divBdr>
            <w:top w:val="none" w:sz="0" w:space="0" w:color="auto"/>
            <w:left w:val="none" w:sz="0" w:space="0" w:color="auto"/>
            <w:bottom w:val="none" w:sz="0" w:space="0" w:color="auto"/>
            <w:right w:val="none" w:sz="0" w:space="0" w:color="auto"/>
          </w:divBdr>
        </w:div>
        <w:div w:id="1152327253">
          <w:marLeft w:val="0"/>
          <w:marRight w:val="0"/>
          <w:marTop w:val="0"/>
          <w:marBottom w:val="0"/>
          <w:divBdr>
            <w:top w:val="none" w:sz="0" w:space="0" w:color="auto"/>
            <w:left w:val="none" w:sz="0" w:space="0" w:color="auto"/>
            <w:bottom w:val="none" w:sz="0" w:space="0" w:color="auto"/>
            <w:right w:val="none" w:sz="0" w:space="0" w:color="auto"/>
          </w:divBdr>
        </w:div>
        <w:div w:id="1257592479">
          <w:marLeft w:val="0"/>
          <w:marRight w:val="0"/>
          <w:marTop w:val="0"/>
          <w:marBottom w:val="0"/>
          <w:divBdr>
            <w:top w:val="none" w:sz="0" w:space="0" w:color="auto"/>
            <w:left w:val="none" w:sz="0" w:space="0" w:color="auto"/>
            <w:bottom w:val="none" w:sz="0" w:space="0" w:color="auto"/>
            <w:right w:val="none" w:sz="0" w:space="0" w:color="auto"/>
          </w:divBdr>
        </w:div>
        <w:div w:id="1460759581">
          <w:marLeft w:val="0"/>
          <w:marRight w:val="0"/>
          <w:marTop w:val="0"/>
          <w:marBottom w:val="0"/>
          <w:divBdr>
            <w:top w:val="none" w:sz="0" w:space="0" w:color="auto"/>
            <w:left w:val="none" w:sz="0" w:space="0" w:color="auto"/>
            <w:bottom w:val="none" w:sz="0" w:space="0" w:color="auto"/>
            <w:right w:val="none" w:sz="0" w:space="0" w:color="auto"/>
          </w:divBdr>
        </w:div>
        <w:div w:id="1541166849">
          <w:marLeft w:val="0"/>
          <w:marRight w:val="0"/>
          <w:marTop w:val="0"/>
          <w:marBottom w:val="0"/>
          <w:divBdr>
            <w:top w:val="none" w:sz="0" w:space="0" w:color="auto"/>
            <w:left w:val="none" w:sz="0" w:space="0" w:color="auto"/>
            <w:bottom w:val="none" w:sz="0" w:space="0" w:color="auto"/>
            <w:right w:val="none" w:sz="0" w:space="0" w:color="auto"/>
          </w:divBdr>
        </w:div>
        <w:div w:id="1594819348">
          <w:marLeft w:val="0"/>
          <w:marRight w:val="0"/>
          <w:marTop w:val="0"/>
          <w:marBottom w:val="0"/>
          <w:divBdr>
            <w:top w:val="none" w:sz="0" w:space="0" w:color="auto"/>
            <w:left w:val="none" w:sz="0" w:space="0" w:color="auto"/>
            <w:bottom w:val="none" w:sz="0" w:space="0" w:color="auto"/>
            <w:right w:val="none" w:sz="0" w:space="0" w:color="auto"/>
          </w:divBdr>
        </w:div>
        <w:div w:id="1597906240">
          <w:marLeft w:val="0"/>
          <w:marRight w:val="0"/>
          <w:marTop w:val="0"/>
          <w:marBottom w:val="0"/>
          <w:divBdr>
            <w:top w:val="none" w:sz="0" w:space="0" w:color="auto"/>
            <w:left w:val="none" w:sz="0" w:space="0" w:color="auto"/>
            <w:bottom w:val="none" w:sz="0" w:space="0" w:color="auto"/>
            <w:right w:val="none" w:sz="0" w:space="0" w:color="auto"/>
          </w:divBdr>
        </w:div>
        <w:div w:id="1773473680">
          <w:marLeft w:val="0"/>
          <w:marRight w:val="0"/>
          <w:marTop w:val="0"/>
          <w:marBottom w:val="0"/>
          <w:divBdr>
            <w:top w:val="none" w:sz="0" w:space="0" w:color="auto"/>
            <w:left w:val="none" w:sz="0" w:space="0" w:color="auto"/>
            <w:bottom w:val="none" w:sz="0" w:space="0" w:color="auto"/>
            <w:right w:val="none" w:sz="0" w:space="0" w:color="auto"/>
          </w:divBdr>
        </w:div>
        <w:div w:id="1943370055">
          <w:marLeft w:val="0"/>
          <w:marRight w:val="0"/>
          <w:marTop w:val="0"/>
          <w:marBottom w:val="0"/>
          <w:divBdr>
            <w:top w:val="none" w:sz="0" w:space="0" w:color="auto"/>
            <w:left w:val="none" w:sz="0" w:space="0" w:color="auto"/>
            <w:bottom w:val="none" w:sz="0" w:space="0" w:color="auto"/>
            <w:right w:val="none" w:sz="0" w:space="0" w:color="auto"/>
          </w:divBdr>
        </w:div>
        <w:div w:id="2127577830">
          <w:marLeft w:val="0"/>
          <w:marRight w:val="0"/>
          <w:marTop w:val="0"/>
          <w:marBottom w:val="0"/>
          <w:divBdr>
            <w:top w:val="none" w:sz="0" w:space="0" w:color="auto"/>
            <w:left w:val="none" w:sz="0" w:space="0" w:color="auto"/>
            <w:bottom w:val="none" w:sz="0" w:space="0" w:color="auto"/>
            <w:right w:val="none" w:sz="0" w:space="0" w:color="auto"/>
          </w:divBdr>
        </w:div>
      </w:divsChild>
    </w:div>
    <w:div w:id="299654576">
      <w:bodyDiv w:val="1"/>
      <w:marLeft w:val="0"/>
      <w:marRight w:val="0"/>
      <w:marTop w:val="0"/>
      <w:marBottom w:val="0"/>
      <w:divBdr>
        <w:top w:val="none" w:sz="0" w:space="0" w:color="auto"/>
        <w:left w:val="none" w:sz="0" w:space="0" w:color="auto"/>
        <w:bottom w:val="none" w:sz="0" w:space="0" w:color="auto"/>
        <w:right w:val="none" w:sz="0" w:space="0" w:color="auto"/>
      </w:divBdr>
    </w:div>
    <w:div w:id="323896566">
      <w:bodyDiv w:val="1"/>
      <w:marLeft w:val="0"/>
      <w:marRight w:val="0"/>
      <w:marTop w:val="0"/>
      <w:marBottom w:val="0"/>
      <w:divBdr>
        <w:top w:val="none" w:sz="0" w:space="0" w:color="auto"/>
        <w:left w:val="none" w:sz="0" w:space="0" w:color="auto"/>
        <w:bottom w:val="none" w:sz="0" w:space="0" w:color="auto"/>
        <w:right w:val="none" w:sz="0" w:space="0" w:color="auto"/>
      </w:divBdr>
    </w:div>
    <w:div w:id="395280129">
      <w:bodyDiv w:val="1"/>
      <w:marLeft w:val="0"/>
      <w:marRight w:val="0"/>
      <w:marTop w:val="0"/>
      <w:marBottom w:val="0"/>
      <w:divBdr>
        <w:top w:val="none" w:sz="0" w:space="0" w:color="auto"/>
        <w:left w:val="none" w:sz="0" w:space="0" w:color="auto"/>
        <w:bottom w:val="none" w:sz="0" w:space="0" w:color="auto"/>
        <w:right w:val="none" w:sz="0" w:space="0" w:color="auto"/>
      </w:divBdr>
    </w:div>
    <w:div w:id="491717975">
      <w:bodyDiv w:val="1"/>
      <w:marLeft w:val="0"/>
      <w:marRight w:val="0"/>
      <w:marTop w:val="0"/>
      <w:marBottom w:val="0"/>
      <w:divBdr>
        <w:top w:val="none" w:sz="0" w:space="0" w:color="auto"/>
        <w:left w:val="none" w:sz="0" w:space="0" w:color="auto"/>
        <w:bottom w:val="none" w:sz="0" w:space="0" w:color="auto"/>
        <w:right w:val="none" w:sz="0" w:space="0" w:color="auto"/>
      </w:divBdr>
    </w:div>
    <w:div w:id="518659154">
      <w:bodyDiv w:val="1"/>
      <w:marLeft w:val="0"/>
      <w:marRight w:val="0"/>
      <w:marTop w:val="0"/>
      <w:marBottom w:val="0"/>
      <w:divBdr>
        <w:top w:val="none" w:sz="0" w:space="0" w:color="auto"/>
        <w:left w:val="none" w:sz="0" w:space="0" w:color="auto"/>
        <w:bottom w:val="none" w:sz="0" w:space="0" w:color="auto"/>
        <w:right w:val="none" w:sz="0" w:space="0" w:color="auto"/>
      </w:divBdr>
    </w:div>
    <w:div w:id="525211741">
      <w:bodyDiv w:val="1"/>
      <w:marLeft w:val="0"/>
      <w:marRight w:val="0"/>
      <w:marTop w:val="0"/>
      <w:marBottom w:val="0"/>
      <w:divBdr>
        <w:top w:val="none" w:sz="0" w:space="0" w:color="auto"/>
        <w:left w:val="none" w:sz="0" w:space="0" w:color="auto"/>
        <w:bottom w:val="none" w:sz="0" w:space="0" w:color="auto"/>
        <w:right w:val="none" w:sz="0" w:space="0" w:color="auto"/>
      </w:divBdr>
    </w:div>
    <w:div w:id="553154239">
      <w:bodyDiv w:val="1"/>
      <w:marLeft w:val="0"/>
      <w:marRight w:val="0"/>
      <w:marTop w:val="0"/>
      <w:marBottom w:val="0"/>
      <w:divBdr>
        <w:top w:val="none" w:sz="0" w:space="0" w:color="auto"/>
        <w:left w:val="none" w:sz="0" w:space="0" w:color="auto"/>
        <w:bottom w:val="none" w:sz="0" w:space="0" w:color="auto"/>
        <w:right w:val="none" w:sz="0" w:space="0" w:color="auto"/>
      </w:divBdr>
    </w:div>
    <w:div w:id="625235808">
      <w:bodyDiv w:val="1"/>
      <w:marLeft w:val="0"/>
      <w:marRight w:val="0"/>
      <w:marTop w:val="0"/>
      <w:marBottom w:val="0"/>
      <w:divBdr>
        <w:top w:val="none" w:sz="0" w:space="0" w:color="auto"/>
        <w:left w:val="none" w:sz="0" w:space="0" w:color="auto"/>
        <w:bottom w:val="none" w:sz="0" w:space="0" w:color="auto"/>
        <w:right w:val="none" w:sz="0" w:space="0" w:color="auto"/>
      </w:divBdr>
    </w:div>
    <w:div w:id="647780409">
      <w:bodyDiv w:val="1"/>
      <w:marLeft w:val="0"/>
      <w:marRight w:val="0"/>
      <w:marTop w:val="0"/>
      <w:marBottom w:val="0"/>
      <w:divBdr>
        <w:top w:val="none" w:sz="0" w:space="0" w:color="auto"/>
        <w:left w:val="none" w:sz="0" w:space="0" w:color="auto"/>
        <w:bottom w:val="none" w:sz="0" w:space="0" w:color="auto"/>
        <w:right w:val="none" w:sz="0" w:space="0" w:color="auto"/>
      </w:divBdr>
    </w:div>
    <w:div w:id="657735647">
      <w:bodyDiv w:val="1"/>
      <w:marLeft w:val="0"/>
      <w:marRight w:val="0"/>
      <w:marTop w:val="0"/>
      <w:marBottom w:val="0"/>
      <w:divBdr>
        <w:top w:val="none" w:sz="0" w:space="0" w:color="auto"/>
        <w:left w:val="none" w:sz="0" w:space="0" w:color="auto"/>
        <w:bottom w:val="none" w:sz="0" w:space="0" w:color="auto"/>
        <w:right w:val="none" w:sz="0" w:space="0" w:color="auto"/>
      </w:divBdr>
    </w:div>
    <w:div w:id="740716978">
      <w:bodyDiv w:val="1"/>
      <w:marLeft w:val="0"/>
      <w:marRight w:val="0"/>
      <w:marTop w:val="0"/>
      <w:marBottom w:val="0"/>
      <w:divBdr>
        <w:top w:val="none" w:sz="0" w:space="0" w:color="auto"/>
        <w:left w:val="none" w:sz="0" w:space="0" w:color="auto"/>
        <w:bottom w:val="none" w:sz="0" w:space="0" w:color="auto"/>
        <w:right w:val="none" w:sz="0" w:space="0" w:color="auto"/>
      </w:divBdr>
    </w:div>
    <w:div w:id="878778625">
      <w:bodyDiv w:val="1"/>
      <w:marLeft w:val="0"/>
      <w:marRight w:val="0"/>
      <w:marTop w:val="0"/>
      <w:marBottom w:val="0"/>
      <w:divBdr>
        <w:top w:val="none" w:sz="0" w:space="0" w:color="auto"/>
        <w:left w:val="none" w:sz="0" w:space="0" w:color="auto"/>
        <w:bottom w:val="none" w:sz="0" w:space="0" w:color="auto"/>
        <w:right w:val="none" w:sz="0" w:space="0" w:color="auto"/>
      </w:divBdr>
    </w:div>
    <w:div w:id="918052915">
      <w:bodyDiv w:val="1"/>
      <w:marLeft w:val="0"/>
      <w:marRight w:val="0"/>
      <w:marTop w:val="0"/>
      <w:marBottom w:val="0"/>
      <w:divBdr>
        <w:top w:val="none" w:sz="0" w:space="0" w:color="auto"/>
        <w:left w:val="none" w:sz="0" w:space="0" w:color="auto"/>
        <w:bottom w:val="none" w:sz="0" w:space="0" w:color="auto"/>
        <w:right w:val="none" w:sz="0" w:space="0" w:color="auto"/>
      </w:divBdr>
    </w:div>
    <w:div w:id="946502365">
      <w:bodyDiv w:val="1"/>
      <w:marLeft w:val="0"/>
      <w:marRight w:val="0"/>
      <w:marTop w:val="0"/>
      <w:marBottom w:val="0"/>
      <w:divBdr>
        <w:top w:val="none" w:sz="0" w:space="0" w:color="auto"/>
        <w:left w:val="none" w:sz="0" w:space="0" w:color="auto"/>
        <w:bottom w:val="none" w:sz="0" w:space="0" w:color="auto"/>
        <w:right w:val="none" w:sz="0" w:space="0" w:color="auto"/>
      </w:divBdr>
    </w:div>
    <w:div w:id="1007365006">
      <w:bodyDiv w:val="1"/>
      <w:marLeft w:val="0"/>
      <w:marRight w:val="0"/>
      <w:marTop w:val="0"/>
      <w:marBottom w:val="0"/>
      <w:divBdr>
        <w:top w:val="none" w:sz="0" w:space="0" w:color="auto"/>
        <w:left w:val="none" w:sz="0" w:space="0" w:color="auto"/>
        <w:bottom w:val="none" w:sz="0" w:space="0" w:color="auto"/>
        <w:right w:val="none" w:sz="0" w:space="0" w:color="auto"/>
      </w:divBdr>
    </w:div>
    <w:div w:id="1037925335">
      <w:bodyDiv w:val="1"/>
      <w:marLeft w:val="0"/>
      <w:marRight w:val="0"/>
      <w:marTop w:val="0"/>
      <w:marBottom w:val="0"/>
      <w:divBdr>
        <w:top w:val="none" w:sz="0" w:space="0" w:color="auto"/>
        <w:left w:val="none" w:sz="0" w:space="0" w:color="auto"/>
        <w:bottom w:val="none" w:sz="0" w:space="0" w:color="auto"/>
        <w:right w:val="none" w:sz="0" w:space="0" w:color="auto"/>
      </w:divBdr>
    </w:div>
    <w:div w:id="1094127908">
      <w:bodyDiv w:val="1"/>
      <w:marLeft w:val="0"/>
      <w:marRight w:val="0"/>
      <w:marTop w:val="0"/>
      <w:marBottom w:val="0"/>
      <w:divBdr>
        <w:top w:val="none" w:sz="0" w:space="0" w:color="auto"/>
        <w:left w:val="none" w:sz="0" w:space="0" w:color="auto"/>
        <w:bottom w:val="none" w:sz="0" w:space="0" w:color="auto"/>
        <w:right w:val="none" w:sz="0" w:space="0" w:color="auto"/>
      </w:divBdr>
    </w:div>
    <w:div w:id="1113551814">
      <w:bodyDiv w:val="1"/>
      <w:marLeft w:val="0"/>
      <w:marRight w:val="0"/>
      <w:marTop w:val="0"/>
      <w:marBottom w:val="0"/>
      <w:divBdr>
        <w:top w:val="none" w:sz="0" w:space="0" w:color="auto"/>
        <w:left w:val="none" w:sz="0" w:space="0" w:color="auto"/>
        <w:bottom w:val="none" w:sz="0" w:space="0" w:color="auto"/>
        <w:right w:val="none" w:sz="0" w:space="0" w:color="auto"/>
      </w:divBdr>
    </w:div>
    <w:div w:id="1178350445">
      <w:bodyDiv w:val="1"/>
      <w:marLeft w:val="0"/>
      <w:marRight w:val="0"/>
      <w:marTop w:val="0"/>
      <w:marBottom w:val="0"/>
      <w:divBdr>
        <w:top w:val="none" w:sz="0" w:space="0" w:color="auto"/>
        <w:left w:val="none" w:sz="0" w:space="0" w:color="auto"/>
        <w:bottom w:val="none" w:sz="0" w:space="0" w:color="auto"/>
        <w:right w:val="none" w:sz="0" w:space="0" w:color="auto"/>
      </w:divBdr>
    </w:div>
    <w:div w:id="1281838471">
      <w:bodyDiv w:val="1"/>
      <w:marLeft w:val="0"/>
      <w:marRight w:val="0"/>
      <w:marTop w:val="0"/>
      <w:marBottom w:val="0"/>
      <w:divBdr>
        <w:top w:val="none" w:sz="0" w:space="0" w:color="auto"/>
        <w:left w:val="none" w:sz="0" w:space="0" w:color="auto"/>
        <w:bottom w:val="none" w:sz="0" w:space="0" w:color="auto"/>
        <w:right w:val="none" w:sz="0" w:space="0" w:color="auto"/>
      </w:divBdr>
    </w:div>
    <w:div w:id="1292515809">
      <w:bodyDiv w:val="1"/>
      <w:marLeft w:val="0"/>
      <w:marRight w:val="0"/>
      <w:marTop w:val="0"/>
      <w:marBottom w:val="0"/>
      <w:divBdr>
        <w:top w:val="none" w:sz="0" w:space="0" w:color="auto"/>
        <w:left w:val="none" w:sz="0" w:space="0" w:color="auto"/>
        <w:bottom w:val="none" w:sz="0" w:space="0" w:color="auto"/>
        <w:right w:val="none" w:sz="0" w:space="0" w:color="auto"/>
      </w:divBdr>
    </w:div>
    <w:div w:id="1358779024">
      <w:bodyDiv w:val="1"/>
      <w:marLeft w:val="0"/>
      <w:marRight w:val="0"/>
      <w:marTop w:val="0"/>
      <w:marBottom w:val="0"/>
      <w:divBdr>
        <w:top w:val="none" w:sz="0" w:space="0" w:color="auto"/>
        <w:left w:val="none" w:sz="0" w:space="0" w:color="auto"/>
        <w:bottom w:val="none" w:sz="0" w:space="0" w:color="auto"/>
        <w:right w:val="none" w:sz="0" w:space="0" w:color="auto"/>
      </w:divBdr>
    </w:div>
    <w:div w:id="1409427139">
      <w:bodyDiv w:val="1"/>
      <w:marLeft w:val="0"/>
      <w:marRight w:val="0"/>
      <w:marTop w:val="0"/>
      <w:marBottom w:val="0"/>
      <w:divBdr>
        <w:top w:val="none" w:sz="0" w:space="0" w:color="auto"/>
        <w:left w:val="none" w:sz="0" w:space="0" w:color="auto"/>
        <w:bottom w:val="none" w:sz="0" w:space="0" w:color="auto"/>
        <w:right w:val="none" w:sz="0" w:space="0" w:color="auto"/>
      </w:divBdr>
      <w:divsChild>
        <w:div w:id="2010594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583859">
      <w:bodyDiv w:val="1"/>
      <w:marLeft w:val="0"/>
      <w:marRight w:val="0"/>
      <w:marTop w:val="0"/>
      <w:marBottom w:val="0"/>
      <w:divBdr>
        <w:top w:val="none" w:sz="0" w:space="0" w:color="auto"/>
        <w:left w:val="none" w:sz="0" w:space="0" w:color="auto"/>
        <w:bottom w:val="none" w:sz="0" w:space="0" w:color="auto"/>
        <w:right w:val="none" w:sz="0" w:space="0" w:color="auto"/>
      </w:divBdr>
    </w:div>
    <w:div w:id="1707900801">
      <w:bodyDiv w:val="1"/>
      <w:marLeft w:val="0"/>
      <w:marRight w:val="0"/>
      <w:marTop w:val="0"/>
      <w:marBottom w:val="0"/>
      <w:divBdr>
        <w:top w:val="none" w:sz="0" w:space="0" w:color="auto"/>
        <w:left w:val="none" w:sz="0" w:space="0" w:color="auto"/>
        <w:bottom w:val="none" w:sz="0" w:space="0" w:color="auto"/>
        <w:right w:val="none" w:sz="0" w:space="0" w:color="auto"/>
      </w:divBdr>
      <w:divsChild>
        <w:div w:id="78187060">
          <w:marLeft w:val="0"/>
          <w:marRight w:val="0"/>
          <w:marTop w:val="0"/>
          <w:marBottom w:val="0"/>
          <w:divBdr>
            <w:top w:val="none" w:sz="0" w:space="0" w:color="auto"/>
            <w:left w:val="none" w:sz="0" w:space="0" w:color="auto"/>
            <w:bottom w:val="none" w:sz="0" w:space="0" w:color="auto"/>
            <w:right w:val="none" w:sz="0" w:space="0" w:color="auto"/>
          </w:divBdr>
        </w:div>
        <w:div w:id="134958210">
          <w:marLeft w:val="0"/>
          <w:marRight w:val="0"/>
          <w:marTop w:val="0"/>
          <w:marBottom w:val="0"/>
          <w:divBdr>
            <w:top w:val="none" w:sz="0" w:space="0" w:color="auto"/>
            <w:left w:val="none" w:sz="0" w:space="0" w:color="auto"/>
            <w:bottom w:val="none" w:sz="0" w:space="0" w:color="auto"/>
            <w:right w:val="none" w:sz="0" w:space="0" w:color="auto"/>
          </w:divBdr>
        </w:div>
        <w:div w:id="255141628">
          <w:marLeft w:val="0"/>
          <w:marRight w:val="0"/>
          <w:marTop w:val="0"/>
          <w:marBottom w:val="0"/>
          <w:divBdr>
            <w:top w:val="none" w:sz="0" w:space="0" w:color="auto"/>
            <w:left w:val="none" w:sz="0" w:space="0" w:color="auto"/>
            <w:bottom w:val="none" w:sz="0" w:space="0" w:color="auto"/>
            <w:right w:val="none" w:sz="0" w:space="0" w:color="auto"/>
          </w:divBdr>
        </w:div>
        <w:div w:id="289164127">
          <w:marLeft w:val="0"/>
          <w:marRight w:val="0"/>
          <w:marTop w:val="0"/>
          <w:marBottom w:val="0"/>
          <w:divBdr>
            <w:top w:val="none" w:sz="0" w:space="0" w:color="auto"/>
            <w:left w:val="none" w:sz="0" w:space="0" w:color="auto"/>
            <w:bottom w:val="none" w:sz="0" w:space="0" w:color="auto"/>
            <w:right w:val="none" w:sz="0" w:space="0" w:color="auto"/>
          </w:divBdr>
        </w:div>
        <w:div w:id="358744901">
          <w:marLeft w:val="0"/>
          <w:marRight w:val="0"/>
          <w:marTop w:val="0"/>
          <w:marBottom w:val="0"/>
          <w:divBdr>
            <w:top w:val="none" w:sz="0" w:space="0" w:color="auto"/>
            <w:left w:val="none" w:sz="0" w:space="0" w:color="auto"/>
            <w:bottom w:val="none" w:sz="0" w:space="0" w:color="auto"/>
            <w:right w:val="none" w:sz="0" w:space="0" w:color="auto"/>
          </w:divBdr>
        </w:div>
        <w:div w:id="368843574">
          <w:marLeft w:val="0"/>
          <w:marRight w:val="0"/>
          <w:marTop w:val="0"/>
          <w:marBottom w:val="0"/>
          <w:divBdr>
            <w:top w:val="none" w:sz="0" w:space="0" w:color="auto"/>
            <w:left w:val="none" w:sz="0" w:space="0" w:color="auto"/>
            <w:bottom w:val="none" w:sz="0" w:space="0" w:color="auto"/>
            <w:right w:val="none" w:sz="0" w:space="0" w:color="auto"/>
          </w:divBdr>
        </w:div>
        <w:div w:id="370107551">
          <w:marLeft w:val="0"/>
          <w:marRight w:val="0"/>
          <w:marTop w:val="0"/>
          <w:marBottom w:val="0"/>
          <w:divBdr>
            <w:top w:val="none" w:sz="0" w:space="0" w:color="auto"/>
            <w:left w:val="none" w:sz="0" w:space="0" w:color="auto"/>
            <w:bottom w:val="none" w:sz="0" w:space="0" w:color="auto"/>
            <w:right w:val="none" w:sz="0" w:space="0" w:color="auto"/>
          </w:divBdr>
        </w:div>
        <w:div w:id="370764146">
          <w:marLeft w:val="0"/>
          <w:marRight w:val="0"/>
          <w:marTop w:val="0"/>
          <w:marBottom w:val="0"/>
          <w:divBdr>
            <w:top w:val="none" w:sz="0" w:space="0" w:color="auto"/>
            <w:left w:val="none" w:sz="0" w:space="0" w:color="auto"/>
            <w:bottom w:val="none" w:sz="0" w:space="0" w:color="auto"/>
            <w:right w:val="none" w:sz="0" w:space="0" w:color="auto"/>
          </w:divBdr>
        </w:div>
        <w:div w:id="819886054">
          <w:marLeft w:val="0"/>
          <w:marRight w:val="0"/>
          <w:marTop w:val="0"/>
          <w:marBottom w:val="0"/>
          <w:divBdr>
            <w:top w:val="none" w:sz="0" w:space="0" w:color="auto"/>
            <w:left w:val="none" w:sz="0" w:space="0" w:color="auto"/>
            <w:bottom w:val="none" w:sz="0" w:space="0" w:color="auto"/>
            <w:right w:val="none" w:sz="0" w:space="0" w:color="auto"/>
          </w:divBdr>
        </w:div>
        <w:div w:id="886798134">
          <w:marLeft w:val="0"/>
          <w:marRight w:val="0"/>
          <w:marTop w:val="0"/>
          <w:marBottom w:val="0"/>
          <w:divBdr>
            <w:top w:val="none" w:sz="0" w:space="0" w:color="auto"/>
            <w:left w:val="none" w:sz="0" w:space="0" w:color="auto"/>
            <w:bottom w:val="none" w:sz="0" w:space="0" w:color="auto"/>
            <w:right w:val="none" w:sz="0" w:space="0" w:color="auto"/>
          </w:divBdr>
        </w:div>
        <w:div w:id="953248432">
          <w:marLeft w:val="0"/>
          <w:marRight w:val="0"/>
          <w:marTop w:val="0"/>
          <w:marBottom w:val="0"/>
          <w:divBdr>
            <w:top w:val="none" w:sz="0" w:space="0" w:color="auto"/>
            <w:left w:val="none" w:sz="0" w:space="0" w:color="auto"/>
            <w:bottom w:val="none" w:sz="0" w:space="0" w:color="auto"/>
            <w:right w:val="none" w:sz="0" w:space="0" w:color="auto"/>
          </w:divBdr>
        </w:div>
        <w:div w:id="1059939140">
          <w:marLeft w:val="0"/>
          <w:marRight w:val="0"/>
          <w:marTop w:val="0"/>
          <w:marBottom w:val="0"/>
          <w:divBdr>
            <w:top w:val="none" w:sz="0" w:space="0" w:color="auto"/>
            <w:left w:val="none" w:sz="0" w:space="0" w:color="auto"/>
            <w:bottom w:val="none" w:sz="0" w:space="0" w:color="auto"/>
            <w:right w:val="none" w:sz="0" w:space="0" w:color="auto"/>
          </w:divBdr>
        </w:div>
        <w:div w:id="1068383018">
          <w:marLeft w:val="0"/>
          <w:marRight w:val="0"/>
          <w:marTop w:val="0"/>
          <w:marBottom w:val="0"/>
          <w:divBdr>
            <w:top w:val="none" w:sz="0" w:space="0" w:color="auto"/>
            <w:left w:val="none" w:sz="0" w:space="0" w:color="auto"/>
            <w:bottom w:val="none" w:sz="0" w:space="0" w:color="auto"/>
            <w:right w:val="none" w:sz="0" w:space="0" w:color="auto"/>
          </w:divBdr>
        </w:div>
        <w:div w:id="1107311400">
          <w:marLeft w:val="0"/>
          <w:marRight w:val="0"/>
          <w:marTop w:val="0"/>
          <w:marBottom w:val="0"/>
          <w:divBdr>
            <w:top w:val="none" w:sz="0" w:space="0" w:color="auto"/>
            <w:left w:val="none" w:sz="0" w:space="0" w:color="auto"/>
            <w:bottom w:val="none" w:sz="0" w:space="0" w:color="auto"/>
            <w:right w:val="none" w:sz="0" w:space="0" w:color="auto"/>
          </w:divBdr>
        </w:div>
        <w:div w:id="1121875378">
          <w:marLeft w:val="0"/>
          <w:marRight w:val="0"/>
          <w:marTop w:val="0"/>
          <w:marBottom w:val="0"/>
          <w:divBdr>
            <w:top w:val="none" w:sz="0" w:space="0" w:color="auto"/>
            <w:left w:val="none" w:sz="0" w:space="0" w:color="auto"/>
            <w:bottom w:val="none" w:sz="0" w:space="0" w:color="auto"/>
            <w:right w:val="none" w:sz="0" w:space="0" w:color="auto"/>
          </w:divBdr>
        </w:div>
        <w:div w:id="1163818978">
          <w:marLeft w:val="0"/>
          <w:marRight w:val="0"/>
          <w:marTop w:val="0"/>
          <w:marBottom w:val="0"/>
          <w:divBdr>
            <w:top w:val="none" w:sz="0" w:space="0" w:color="auto"/>
            <w:left w:val="none" w:sz="0" w:space="0" w:color="auto"/>
            <w:bottom w:val="none" w:sz="0" w:space="0" w:color="auto"/>
            <w:right w:val="none" w:sz="0" w:space="0" w:color="auto"/>
          </w:divBdr>
        </w:div>
        <w:div w:id="1312758257">
          <w:marLeft w:val="0"/>
          <w:marRight w:val="0"/>
          <w:marTop w:val="0"/>
          <w:marBottom w:val="0"/>
          <w:divBdr>
            <w:top w:val="none" w:sz="0" w:space="0" w:color="auto"/>
            <w:left w:val="none" w:sz="0" w:space="0" w:color="auto"/>
            <w:bottom w:val="none" w:sz="0" w:space="0" w:color="auto"/>
            <w:right w:val="none" w:sz="0" w:space="0" w:color="auto"/>
          </w:divBdr>
        </w:div>
        <w:div w:id="1399404563">
          <w:marLeft w:val="0"/>
          <w:marRight w:val="0"/>
          <w:marTop w:val="0"/>
          <w:marBottom w:val="0"/>
          <w:divBdr>
            <w:top w:val="none" w:sz="0" w:space="0" w:color="auto"/>
            <w:left w:val="none" w:sz="0" w:space="0" w:color="auto"/>
            <w:bottom w:val="none" w:sz="0" w:space="0" w:color="auto"/>
            <w:right w:val="none" w:sz="0" w:space="0" w:color="auto"/>
          </w:divBdr>
        </w:div>
        <w:div w:id="1645429558">
          <w:marLeft w:val="0"/>
          <w:marRight w:val="0"/>
          <w:marTop w:val="0"/>
          <w:marBottom w:val="0"/>
          <w:divBdr>
            <w:top w:val="none" w:sz="0" w:space="0" w:color="auto"/>
            <w:left w:val="none" w:sz="0" w:space="0" w:color="auto"/>
            <w:bottom w:val="none" w:sz="0" w:space="0" w:color="auto"/>
            <w:right w:val="none" w:sz="0" w:space="0" w:color="auto"/>
          </w:divBdr>
        </w:div>
        <w:div w:id="1709798688">
          <w:marLeft w:val="0"/>
          <w:marRight w:val="0"/>
          <w:marTop w:val="0"/>
          <w:marBottom w:val="0"/>
          <w:divBdr>
            <w:top w:val="none" w:sz="0" w:space="0" w:color="auto"/>
            <w:left w:val="none" w:sz="0" w:space="0" w:color="auto"/>
            <w:bottom w:val="none" w:sz="0" w:space="0" w:color="auto"/>
            <w:right w:val="none" w:sz="0" w:space="0" w:color="auto"/>
          </w:divBdr>
        </w:div>
        <w:div w:id="1874466031">
          <w:marLeft w:val="0"/>
          <w:marRight w:val="0"/>
          <w:marTop w:val="0"/>
          <w:marBottom w:val="0"/>
          <w:divBdr>
            <w:top w:val="none" w:sz="0" w:space="0" w:color="auto"/>
            <w:left w:val="none" w:sz="0" w:space="0" w:color="auto"/>
            <w:bottom w:val="none" w:sz="0" w:space="0" w:color="auto"/>
            <w:right w:val="none" w:sz="0" w:space="0" w:color="auto"/>
          </w:divBdr>
        </w:div>
        <w:div w:id="1876195895">
          <w:marLeft w:val="0"/>
          <w:marRight w:val="0"/>
          <w:marTop w:val="0"/>
          <w:marBottom w:val="0"/>
          <w:divBdr>
            <w:top w:val="none" w:sz="0" w:space="0" w:color="auto"/>
            <w:left w:val="none" w:sz="0" w:space="0" w:color="auto"/>
            <w:bottom w:val="none" w:sz="0" w:space="0" w:color="auto"/>
            <w:right w:val="none" w:sz="0" w:space="0" w:color="auto"/>
          </w:divBdr>
        </w:div>
        <w:div w:id="1901869379">
          <w:marLeft w:val="0"/>
          <w:marRight w:val="0"/>
          <w:marTop w:val="0"/>
          <w:marBottom w:val="0"/>
          <w:divBdr>
            <w:top w:val="none" w:sz="0" w:space="0" w:color="auto"/>
            <w:left w:val="none" w:sz="0" w:space="0" w:color="auto"/>
            <w:bottom w:val="none" w:sz="0" w:space="0" w:color="auto"/>
            <w:right w:val="none" w:sz="0" w:space="0" w:color="auto"/>
          </w:divBdr>
        </w:div>
        <w:div w:id="1971549089">
          <w:marLeft w:val="0"/>
          <w:marRight w:val="0"/>
          <w:marTop w:val="0"/>
          <w:marBottom w:val="0"/>
          <w:divBdr>
            <w:top w:val="none" w:sz="0" w:space="0" w:color="auto"/>
            <w:left w:val="none" w:sz="0" w:space="0" w:color="auto"/>
            <w:bottom w:val="none" w:sz="0" w:space="0" w:color="auto"/>
            <w:right w:val="none" w:sz="0" w:space="0" w:color="auto"/>
          </w:divBdr>
        </w:div>
        <w:div w:id="1995258661">
          <w:marLeft w:val="0"/>
          <w:marRight w:val="0"/>
          <w:marTop w:val="0"/>
          <w:marBottom w:val="0"/>
          <w:divBdr>
            <w:top w:val="none" w:sz="0" w:space="0" w:color="auto"/>
            <w:left w:val="none" w:sz="0" w:space="0" w:color="auto"/>
            <w:bottom w:val="none" w:sz="0" w:space="0" w:color="auto"/>
            <w:right w:val="none" w:sz="0" w:space="0" w:color="auto"/>
          </w:divBdr>
        </w:div>
        <w:div w:id="2029021158">
          <w:marLeft w:val="0"/>
          <w:marRight w:val="0"/>
          <w:marTop w:val="0"/>
          <w:marBottom w:val="0"/>
          <w:divBdr>
            <w:top w:val="none" w:sz="0" w:space="0" w:color="auto"/>
            <w:left w:val="none" w:sz="0" w:space="0" w:color="auto"/>
            <w:bottom w:val="none" w:sz="0" w:space="0" w:color="auto"/>
            <w:right w:val="none" w:sz="0" w:space="0" w:color="auto"/>
          </w:divBdr>
        </w:div>
        <w:div w:id="2060090183">
          <w:marLeft w:val="0"/>
          <w:marRight w:val="0"/>
          <w:marTop w:val="0"/>
          <w:marBottom w:val="0"/>
          <w:divBdr>
            <w:top w:val="none" w:sz="0" w:space="0" w:color="auto"/>
            <w:left w:val="none" w:sz="0" w:space="0" w:color="auto"/>
            <w:bottom w:val="none" w:sz="0" w:space="0" w:color="auto"/>
            <w:right w:val="none" w:sz="0" w:space="0" w:color="auto"/>
          </w:divBdr>
        </w:div>
        <w:div w:id="2085059989">
          <w:marLeft w:val="0"/>
          <w:marRight w:val="0"/>
          <w:marTop w:val="0"/>
          <w:marBottom w:val="0"/>
          <w:divBdr>
            <w:top w:val="none" w:sz="0" w:space="0" w:color="auto"/>
            <w:left w:val="none" w:sz="0" w:space="0" w:color="auto"/>
            <w:bottom w:val="none" w:sz="0" w:space="0" w:color="auto"/>
            <w:right w:val="none" w:sz="0" w:space="0" w:color="auto"/>
          </w:divBdr>
        </w:div>
      </w:divsChild>
    </w:div>
    <w:div w:id="1733576260">
      <w:bodyDiv w:val="1"/>
      <w:marLeft w:val="0"/>
      <w:marRight w:val="0"/>
      <w:marTop w:val="0"/>
      <w:marBottom w:val="0"/>
      <w:divBdr>
        <w:top w:val="none" w:sz="0" w:space="0" w:color="auto"/>
        <w:left w:val="none" w:sz="0" w:space="0" w:color="auto"/>
        <w:bottom w:val="none" w:sz="0" w:space="0" w:color="auto"/>
        <w:right w:val="none" w:sz="0" w:space="0" w:color="auto"/>
      </w:divBdr>
    </w:div>
    <w:div w:id="1774789359">
      <w:bodyDiv w:val="1"/>
      <w:marLeft w:val="0"/>
      <w:marRight w:val="0"/>
      <w:marTop w:val="0"/>
      <w:marBottom w:val="0"/>
      <w:divBdr>
        <w:top w:val="none" w:sz="0" w:space="0" w:color="auto"/>
        <w:left w:val="none" w:sz="0" w:space="0" w:color="auto"/>
        <w:bottom w:val="none" w:sz="0" w:space="0" w:color="auto"/>
        <w:right w:val="none" w:sz="0" w:space="0" w:color="auto"/>
      </w:divBdr>
    </w:div>
    <w:div w:id="1799109014">
      <w:bodyDiv w:val="1"/>
      <w:marLeft w:val="0"/>
      <w:marRight w:val="0"/>
      <w:marTop w:val="0"/>
      <w:marBottom w:val="0"/>
      <w:divBdr>
        <w:top w:val="none" w:sz="0" w:space="0" w:color="auto"/>
        <w:left w:val="none" w:sz="0" w:space="0" w:color="auto"/>
        <w:bottom w:val="none" w:sz="0" w:space="0" w:color="auto"/>
        <w:right w:val="none" w:sz="0" w:space="0" w:color="auto"/>
      </w:divBdr>
    </w:div>
    <w:div w:id="1860774608">
      <w:bodyDiv w:val="1"/>
      <w:marLeft w:val="0"/>
      <w:marRight w:val="0"/>
      <w:marTop w:val="0"/>
      <w:marBottom w:val="0"/>
      <w:divBdr>
        <w:top w:val="none" w:sz="0" w:space="0" w:color="auto"/>
        <w:left w:val="none" w:sz="0" w:space="0" w:color="auto"/>
        <w:bottom w:val="none" w:sz="0" w:space="0" w:color="auto"/>
        <w:right w:val="none" w:sz="0" w:space="0" w:color="auto"/>
      </w:divBdr>
    </w:div>
    <w:div w:id="1882395806">
      <w:bodyDiv w:val="1"/>
      <w:marLeft w:val="0"/>
      <w:marRight w:val="0"/>
      <w:marTop w:val="0"/>
      <w:marBottom w:val="0"/>
      <w:divBdr>
        <w:top w:val="none" w:sz="0" w:space="0" w:color="auto"/>
        <w:left w:val="none" w:sz="0" w:space="0" w:color="auto"/>
        <w:bottom w:val="none" w:sz="0" w:space="0" w:color="auto"/>
        <w:right w:val="none" w:sz="0" w:space="0" w:color="auto"/>
      </w:divBdr>
    </w:div>
    <w:div w:id="1926919027">
      <w:bodyDiv w:val="1"/>
      <w:marLeft w:val="0"/>
      <w:marRight w:val="0"/>
      <w:marTop w:val="0"/>
      <w:marBottom w:val="0"/>
      <w:divBdr>
        <w:top w:val="none" w:sz="0" w:space="0" w:color="auto"/>
        <w:left w:val="none" w:sz="0" w:space="0" w:color="auto"/>
        <w:bottom w:val="none" w:sz="0" w:space="0" w:color="auto"/>
        <w:right w:val="none" w:sz="0" w:space="0" w:color="auto"/>
      </w:divBdr>
    </w:div>
    <w:div w:id="1958834215">
      <w:bodyDiv w:val="1"/>
      <w:marLeft w:val="0"/>
      <w:marRight w:val="0"/>
      <w:marTop w:val="0"/>
      <w:marBottom w:val="0"/>
      <w:divBdr>
        <w:top w:val="none" w:sz="0" w:space="0" w:color="auto"/>
        <w:left w:val="none" w:sz="0" w:space="0" w:color="auto"/>
        <w:bottom w:val="none" w:sz="0" w:space="0" w:color="auto"/>
        <w:right w:val="none" w:sz="0" w:space="0" w:color="auto"/>
      </w:divBdr>
    </w:div>
    <w:div w:id="2006856504">
      <w:bodyDiv w:val="1"/>
      <w:marLeft w:val="0"/>
      <w:marRight w:val="0"/>
      <w:marTop w:val="0"/>
      <w:marBottom w:val="0"/>
      <w:divBdr>
        <w:top w:val="none" w:sz="0" w:space="0" w:color="auto"/>
        <w:left w:val="none" w:sz="0" w:space="0" w:color="auto"/>
        <w:bottom w:val="none" w:sz="0" w:space="0" w:color="auto"/>
        <w:right w:val="none" w:sz="0" w:space="0" w:color="auto"/>
      </w:divBdr>
    </w:div>
    <w:div w:id="2051374839">
      <w:bodyDiv w:val="1"/>
      <w:marLeft w:val="0"/>
      <w:marRight w:val="0"/>
      <w:marTop w:val="0"/>
      <w:marBottom w:val="0"/>
      <w:divBdr>
        <w:top w:val="none" w:sz="0" w:space="0" w:color="auto"/>
        <w:left w:val="none" w:sz="0" w:space="0" w:color="auto"/>
        <w:bottom w:val="none" w:sz="0" w:space="0" w:color="auto"/>
        <w:right w:val="none" w:sz="0" w:space="0" w:color="auto"/>
      </w:divBdr>
    </w:div>
    <w:div w:id="21285488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513AB13A02D40D48ED13620A0B51848"/>
        <w:category>
          <w:name w:val="General"/>
          <w:gallery w:val="placeholder"/>
        </w:category>
        <w:types>
          <w:type w:val="bbPlcHdr"/>
        </w:types>
        <w:behaviors>
          <w:behavior w:val="content"/>
        </w:behaviors>
        <w:guid w:val="{F39D8B4B-4F6A-47C9-8984-354676A1E5F5}"/>
      </w:docPartPr>
      <w:docPartBody>
        <w:p w:rsidR="00596061" w:rsidRDefault="00EB4E90" w:rsidP="00EB4E90">
          <w:pPr>
            <w:pStyle w:val="4513AB13A02D40D48ED13620A0B51848"/>
          </w:pPr>
          <w:r w:rsidRPr="00764E71">
            <w:rPr>
              <w:rStyle w:val="PlaceholderText"/>
            </w:rPr>
            <w:t>Choose an item.</w:t>
          </w:r>
        </w:p>
      </w:docPartBody>
    </w:docPart>
    <w:docPart>
      <w:docPartPr>
        <w:name w:val="8E57D6F921C94938AEDC2AF85B7225BC"/>
        <w:category>
          <w:name w:val="General"/>
          <w:gallery w:val="placeholder"/>
        </w:category>
        <w:types>
          <w:type w:val="bbPlcHdr"/>
        </w:types>
        <w:behaviors>
          <w:behavior w:val="content"/>
        </w:behaviors>
        <w:guid w:val="{F143AC51-9A21-4666-9E87-A6E9A411E83F}"/>
      </w:docPartPr>
      <w:docPartBody>
        <w:p w:rsidR="00596061" w:rsidRDefault="00EB4E90" w:rsidP="00EB4E90">
          <w:pPr>
            <w:pStyle w:val="8E57D6F921C94938AEDC2AF85B7225BC"/>
          </w:pPr>
          <w:r w:rsidRPr="00764E71">
            <w:rPr>
              <w:rStyle w:val="PlaceholderText"/>
            </w:rPr>
            <w:t>Click here to enter a date.</w:t>
          </w:r>
        </w:p>
      </w:docPartBody>
    </w:docPart>
    <w:docPart>
      <w:docPartPr>
        <w:name w:val="D7B1DE7B5D3C42FBB419E7C550ACBD8F"/>
        <w:category>
          <w:name w:val="General"/>
          <w:gallery w:val="placeholder"/>
        </w:category>
        <w:types>
          <w:type w:val="bbPlcHdr"/>
        </w:types>
        <w:behaviors>
          <w:behavior w:val="content"/>
        </w:behaviors>
        <w:guid w:val="{065A76B3-E0F9-4481-A635-0D90F4625E24}"/>
      </w:docPartPr>
      <w:docPartBody>
        <w:p w:rsidR="00596061" w:rsidRDefault="00EB4E90" w:rsidP="00EB4E90">
          <w:pPr>
            <w:pStyle w:val="D7B1DE7B5D3C42FBB419E7C550ACBD8F"/>
          </w:pPr>
          <w:r w:rsidRPr="00764E71">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3F5B"/>
    <w:rsid w:val="00003F03"/>
    <w:rsid w:val="00024724"/>
    <w:rsid w:val="00071E8B"/>
    <w:rsid w:val="0009334C"/>
    <w:rsid w:val="000D228D"/>
    <w:rsid w:val="00192413"/>
    <w:rsid w:val="001A6110"/>
    <w:rsid w:val="001C27FE"/>
    <w:rsid w:val="001F273A"/>
    <w:rsid w:val="00226DEC"/>
    <w:rsid w:val="002502F5"/>
    <w:rsid w:val="002700EA"/>
    <w:rsid w:val="00273376"/>
    <w:rsid w:val="002857C2"/>
    <w:rsid w:val="00287E7F"/>
    <w:rsid w:val="00292FF7"/>
    <w:rsid w:val="002D69FE"/>
    <w:rsid w:val="002F361A"/>
    <w:rsid w:val="002F529C"/>
    <w:rsid w:val="00324A60"/>
    <w:rsid w:val="003C6B28"/>
    <w:rsid w:val="00404054"/>
    <w:rsid w:val="00415462"/>
    <w:rsid w:val="00416783"/>
    <w:rsid w:val="00416A37"/>
    <w:rsid w:val="004628F4"/>
    <w:rsid w:val="004D2827"/>
    <w:rsid w:val="004E5C19"/>
    <w:rsid w:val="0050506C"/>
    <w:rsid w:val="00514E79"/>
    <w:rsid w:val="0058758D"/>
    <w:rsid w:val="00596061"/>
    <w:rsid w:val="005C3981"/>
    <w:rsid w:val="00611533"/>
    <w:rsid w:val="006655A2"/>
    <w:rsid w:val="006D0319"/>
    <w:rsid w:val="00702493"/>
    <w:rsid w:val="00776DCD"/>
    <w:rsid w:val="0084388C"/>
    <w:rsid w:val="008E372C"/>
    <w:rsid w:val="00954D34"/>
    <w:rsid w:val="00992AA1"/>
    <w:rsid w:val="00A10C13"/>
    <w:rsid w:val="00A7429E"/>
    <w:rsid w:val="00AF410C"/>
    <w:rsid w:val="00B20FF4"/>
    <w:rsid w:val="00B532FD"/>
    <w:rsid w:val="00B53F5B"/>
    <w:rsid w:val="00B6696F"/>
    <w:rsid w:val="00B962D9"/>
    <w:rsid w:val="00BB3E12"/>
    <w:rsid w:val="00BC529A"/>
    <w:rsid w:val="00BE0121"/>
    <w:rsid w:val="00BF0505"/>
    <w:rsid w:val="00C311B8"/>
    <w:rsid w:val="00D746E9"/>
    <w:rsid w:val="00D8247D"/>
    <w:rsid w:val="00DB5320"/>
    <w:rsid w:val="00DE572F"/>
    <w:rsid w:val="00E11CEC"/>
    <w:rsid w:val="00E1769A"/>
    <w:rsid w:val="00E260D7"/>
    <w:rsid w:val="00E53B42"/>
    <w:rsid w:val="00E960AF"/>
    <w:rsid w:val="00EB4E90"/>
    <w:rsid w:val="00EE6AA7"/>
    <w:rsid w:val="00EF2057"/>
    <w:rsid w:val="00F00F84"/>
    <w:rsid w:val="00F15512"/>
    <w:rsid w:val="00F3091B"/>
    <w:rsid w:val="00F422CB"/>
    <w:rsid w:val="00F45BA0"/>
    <w:rsid w:val="00F93E9D"/>
    <w:rsid w:val="00FA1125"/>
    <w:rsid w:val="00FA4CEC"/>
    <w:rsid w:val="00FB42C5"/>
    <w:rsid w:val="00FB5BDE"/>
    <w:rsid w:val="00FE2E56"/>
    <w:rsid w:val="00FF2763"/>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6110"/>
    <w:rPr>
      <w:color w:val="808080"/>
    </w:rPr>
  </w:style>
  <w:style w:type="paragraph" w:customStyle="1" w:styleId="4513AB13A02D40D48ED13620A0B51848">
    <w:name w:val="4513AB13A02D40D48ED13620A0B51848"/>
    <w:rsid w:val="00EB4E90"/>
    <w:rPr>
      <w:lang w:val="en-US" w:eastAsia="en-US"/>
    </w:rPr>
  </w:style>
  <w:style w:type="paragraph" w:customStyle="1" w:styleId="8E57D6F921C94938AEDC2AF85B7225BC">
    <w:name w:val="8E57D6F921C94938AEDC2AF85B7225BC"/>
    <w:rsid w:val="00EB4E90"/>
    <w:rPr>
      <w:lang w:val="en-US" w:eastAsia="en-US"/>
    </w:rPr>
  </w:style>
  <w:style w:type="paragraph" w:customStyle="1" w:styleId="D7B1DE7B5D3C42FBB419E7C550ACBD8F">
    <w:name w:val="D7B1DE7B5D3C42FBB419E7C550ACBD8F"/>
    <w:rsid w:val="00EB4E90"/>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63ADBA9A-97A5-4AFC-91D5-D7F0AF33D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12</Pages>
  <Words>4166</Words>
  <Characters>23747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Claudine Ang</Manager>
  <Company>Eunoia Junior College</Company>
  <LinksUpToDate>false</LinksUpToDate>
  <CharactersWithSpaces>27858</CharactersWithSpaces>
  <SharedDoc>false</SharedDoc>
  <HyperlinkBase/>
  <HLinks>
    <vt:vector size="6" baseType="variant">
      <vt:variant>
        <vt:i4>8257539</vt:i4>
      </vt:variant>
      <vt:variant>
        <vt:i4>2048</vt:i4>
      </vt:variant>
      <vt:variant>
        <vt:i4>1025</vt:i4>
      </vt:variant>
      <vt:variant>
        <vt:i4>1</vt:i4>
      </vt:variant>
      <vt:variant>
        <vt:lpwstr>EJC-Crest-Exams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Literature in English</dc:subject>
  <dc:creator>Marc Kenji Lim</dc:creator>
  <cp:lastModifiedBy>Ong Chye meng (SCHOOLS)</cp:lastModifiedBy>
  <cp:revision>5</cp:revision>
  <cp:lastPrinted>2024-10-02T02:10:00Z</cp:lastPrinted>
  <dcterms:created xsi:type="dcterms:W3CDTF">2024-10-02T04:20:00Z</dcterms:created>
  <dcterms:modified xsi:type="dcterms:W3CDTF">2024-10-03T03:44:00Z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9ceaac-9a91-4815-b477-444c899ed32a_Enabled">
    <vt:lpwstr>true</vt:lpwstr>
  </property>
  <property fmtid="{D5CDD505-2E9C-101B-9397-08002B2CF9AE}" pid="3" name="MSIP_Label_a29ceaac-9a91-4815-b477-444c899ed32a_SetDate">
    <vt:lpwstr>2024-05-14T00:03:17Z</vt:lpwstr>
  </property>
  <property fmtid="{D5CDD505-2E9C-101B-9397-08002B2CF9AE}" pid="4" name="MSIP_Label_a29ceaac-9a91-4815-b477-444c899ed32a_Method">
    <vt:lpwstr>Privileged</vt:lpwstr>
  </property>
  <property fmtid="{D5CDD505-2E9C-101B-9397-08002B2CF9AE}" pid="5" name="MSIP_Label_a29ceaac-9a91-4815-b477-444c899ed32a_Name">
    <vt:lpwstr>SENSITIVE NORMAL_0</vt:lpwstr>
  </property>
  <property fmtid="{D5CDD505-2E9C-101B-9397-08002B2CF9AE}" pid="6" name="MSIP_Label_a29ceaac-9a91-4815-b477-444c899ed32a_SiteId">
    <vt:lpwstr>6590cdd4-8337-4198-bacc-47645c4a4d4d</vt:lpwstr>
  </property>
  <property fmtid="{D5CDD505-2E9C-101B-9397-08002B2CF9AE}" pid="7" name="MSIP_Label_a29ceaac-9a91-4815-b477-444c899ed32a_ActionId">
    <vt:lpwstr>ea13ef25-d60f-4b58-9aad-d780bfe1a63f</vt:lpwstr>
  </property>
  <property fmtid="{D5CDD505-2E9C-101B-9397-08002B2CF9AE}" pid="8" name="MSIP_Label_a29ceaac-9a91-4815-b477-444c899ed32a_ContentBits">
    <vt:lpwstr>0</vt:lpwstr>
  </property>
</Properties>
</file>