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60E97F" w14:textId="77777777" w:rsidR="006E2381" w:rsidRDefault="006E2381" w:rsidP="006E2381">
      <w:pPr>
        <w:spacing w:after="0"/>
        <w:rPr>
          <w:rFonts w:ascii="Arial" w:hAnsi="Arial" w:cs="Arial"/>
          <w:b/>
          <w:bCs/>
        </w:rPr>
      </w:pPr>
    </w:p>
    <w:p w14:paraId="32EA7C69" w14:textId="77777777" w:rsidR="006E2381" w:rsidRDefault="006E2381" w:rsidP="006E2381">
      <w:pPr>
        <w:spacing w:after="0"/>
        <w:rPr>
          <w:rFonts w:ascii="Arial" w:hAnsi="Arial" w:cs="Arial"/>
          <w:b/>
          <w:bCs/>
        </w:rPr>
      </w:pPr>
    </w:p>
    <w:p w14:paraId="68B3A8BA" w14:textId="77777777" w:rsidR="006E2381" w:rsidRDefault="006E2381" w:rsidP="006E2381">
      <w:pPr>
        <w:spacing w:after="0"/>
        <w:rPr>
          <w:rFonts w:ascii="Arial" w:hAnsi="Arial" w:cs="Arial"/>
          <w:b/>
          <w:bCs/>
        </w:rPr>
      </w:pPr>
      <w:r>
        <w:rPr>
          <w:rFonts w:ascii="Times New Roman" w:hAnsi="Times New Roman" w:cs="Times New Roman"/>
          <w:noProof/>
          <w:lang w:bidi="ta-IN"/>
        </w:rPr>
        <w:drawing>
          <wp:anchor distT="0" distB="0" distL="114300" distR="114300" simplePos="0" relativeHeight="251659264" behindDoc="0" locked="0" layoutInCell="1" allowOverlap="1" wp14:anchorId="0BF594C5" wp14:editId="6759044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036955" cy="1105535"/>
            <wp:effectExtent l="0" t="0" r="0" b="0"/>
            <wp:wrapSquare wrapText="bothSides"/>
            <wp:docPr id="2" name="Picture 2" descr="VJC BW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JC BW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110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5CC694" w14:textId="77777777" w:rsidR="006E2381" w:rsidRDefault="006E2381" w:rsidP="006E2381">
      <w:pPr>
        <w:spacing w:after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VICTORIA JUNIOR COLLEGE</w:t>
      </w:r>
    </w:p>
    <w:p w14:paraId="353B01E5" w14:textId="77777777" w:rsidR="006E2381" w:rsidRDefault="006E2381" w:rsidP="006E238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3C477C6" w14:textId="1621BAA9" w:rsidR="006E2381" w:rsidRDefault="006E2381" w:rsidP="006E2381">
      <w:pPr>
        <w:spacing w:after="0"/>
        <w:rPr>
          <w:rFonts w:ascii="Arial" w:hAnsi="Arial" w:cs="Arial"/>
          <w:b/>
          <w:bCs/>
          <w:sz w:val="28"/>
          <w:szCs w:val="28"/>
        </w:rPr>
      </w:pPr>
      <w:bookmarkStart w:id="0" w:name="_Hlk160395138"/>
      <w:r>
        <w:rPr>
          <w:rFonts w:ascii="Arial" w:hAnsi="Arial" w:cs="Arial"/>
          <w:b/>
          <w:bCs/>
          <w:sz w:val="28"/>
          <w:szCs w:val="28"/>
        </w:rPr>
        <w:t>JC</w:t>
      </w:r>
      <w:r w:rsidR="005976BD">
        <w:rPr>
          <w:rFonts w:ascii="Arial" w:hAnsi="Arial" w:cs="Arial"/>
          <w:b/>
          <w:bCs/>
          <w:sz w:val="28"/>
          <w:szCs w:val="28"/>
        </w:rPr>
        <w:t>2</w:t>
      </w:r>
      <w:r w:rsidR="002B4E6C">
        <w:rPr>
          <w:rFonts w:ascii="Arial" w:hAnsi="Arial" w:cs="Arial"/>
          <w:b/>
          <w:bCs/>
          <w:sz w:val="28"/>
          <w:szCs w:val="28"/>
        </w:rPr>
        <w:t xml:space="preserve"> </w:t>
      </w:r>
      <w:r w:rsidR="0079592A">
        <w:rPr>
          <w:rFonts w:ascii="Arial" w:hAnsi="Arial" w:cs="Arial"/>
          <w:b/>
          <w:bCs/>
          <w:sz w:val="28"/>
          <w:szCs w:val="28"/>
        </w:rPr>
        <w:t>PRELIMINARY EXAMINATION</w:t>
      </w:r>
      <w:r>
        <w:rPr>
          <w:rFonts w:ascii="Arial" w:hAnsi="Arial" w:cs="Arial"/>
          <w:b/>
          <w:bCs/>
          <w:sz w:val="28"/>
          <w:szCs w:val="28"/>
        </w:rPr>
        <w:t xml:space="preserve"> 202</w:t>
      </w:r>
      <w:r w:rsidR="00EB6ECB">
        <w:rPr>
          <w:rFonts w:ascii="Arial" w:hAnsi="Arial" w:cs="Arial"/>
          <w:b/>
          <w:bCs/>
          <w:sz w:val="28"/>
          <w:szCs w:val="28"/>
        </w:rPr>
        <w:t>4</w:t>
      </w:r>
    </w:p>
    <w:bookmarkEnd w:id="0"/>
    <w:p w14:paraId="1333A8A5" w14:textId="77777777" w:rsidR="006E2381" w:rsidRDefault="006E2381" w:rsidP="006E2381">
      <w:pPr>
        <w:spacing w:after="0"/>
        <w:ind w:right="480"/>
        <w:rPr>
          <w:rFonts w:ascii="Arial" w:hAnsi="Arial" w:cs="Arial"/>
          <w:b/>
          <w:bCs/>
          <w:sz w:val="28"/>
          <w:szCs w:val="28"/>
        </w:rPr>
      </w:pPr>
    </w:p>
    <w:p w14:paraId="3FD980E2" w14:textId="77777777" w:rsidR="006E2381" w:rsidRDefault="006E2381" w:rsidP="006E2381">
      <w:pPr>
        <w:spacing w:after="0"/>
        <w:ind w:right="480"/>
        <w:rPr>
          <w:rFonts w:ascii="Arial" w:hAnsi="Arial" w:cs="Arial"/>
          <w:b/>
          <w:bCs/>
          <w:sz w:val="28"/>
          <w:szCs w:val="28"/>
        </w:rPr>
      </w:pPr>
    </w:p>
    <w:p w14:paraId="163227C2" w14:textId="77777777" w:rsidR="006E2381" w:rsidRDefault="006E2381" w:rsidP="006E2381">
      <w:pPr>
        <w:spacing w:after="0"/>
        <w:ind w:right="480"/>
        <w:rPr>
          <w:rFonts w:ascii="Arial" w:hAnsi="Arial" w:cs="Arial"/>
          <w:b/>
          <w:bCs/>
          <w:sz w:val="28"/>
          <w:szCs w:val="28"/>
        </w:rPr>
      </w:pPr>
    </w:p>
    <w:p w14:paraId="1D2C0629" w14:textId="013B818D" w:rsidR="006E2381" w:rsidRDefault="006E2381" w:rsidP="006E2381">
      <w:pPr>
        <w:spacing w:after="0"/>
        <w:ind w:right="1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</w:t>
      </w:r>
      <w:r w:rsidR="0073335E">
        <w:rPr>
          <w:rFonts w:ascii="Arial" w:hAnsi="Arial" w:cs="Arial"/>
          <w:b/>
          <w:bCs/>
          <w:sz w:val="28"/>
          <w:szCs w:val="28"/>
        </w:rPr>
        <w:t>2</w:t>
      </w:r>
      <w:r>
        <w:rPr>
          <w:rFonts w:ascii="Arial" w:hAnsi="Arial" w:cs="Arial"/>
          <w:b/>
          <w:bCs/>
          <w:sz w:val="28"/>
          <w:szCs w:val="28"/>
        </w:rPr>
        <w:t xml:space="preserve"> GEOGRAPHY</w:t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  <w:t xml:space="preserve">   </w:t>
      </w:r>
      <w:r>
        <w:rPr>
          <w:rFonts w:ascii="Arial" w:hAnsi="Arial" w:cs="Arial"/>
          <w:sz w:val="28"/>
          <w:szCs w:val="28"/>
        </w:rPr>
        <w:t xml:space="preserve">                                                   </w:t>
      </w:r>
      <w:r w:rsidR="005976BD">
        <w:rPr>
          <w:rFonts w:ascii="Arial" w:hAnsi="Arial" w:cs="Arial"/>
          <w:sz w:val="28"/>
          <w:szCs w:val="28"/>
        </w:rPr>
        <w:t xml:space="preserve"> </w:t>
      </w:r>
      <w:r w:rsidR="008C67D5">
        <w:rPr>
          <w:rFonts w:ascii="Arial" w:hAnsi="Arial" w:cs="Arial"/>
          <w:b/>
          <w:bCs/>
          <w:sz w:val="28"/>
          <w:szCs w:val="28"/>
        </w:rPr>
        <w:t>917</w:t>
      </w:r>
      <w:r w:rsidR="004132D0">
        <w:rPr>
          <w:rFonts w:ascii="Arial" w:hAnsi="Arial" w:cs="Arial"/>
          <w:b/>
          <w:bCs/>
          <w:sz w:val="28"/>
          <w:szCs w:val="28"/>
        </w:rPr>
        <w:t>3/01</w:t>
      </w:r>
    </w:p>
    <w:p w14:paraId="5F97A009" w14:textId="1FE7BCD3" w:rsidR="0079592A" w:rsidRPr="004132D0" w:rsidRDefault="004132D0" w:rsidP="006E2381">
      <w:pPr>
        <w:rPr>
          <w:rFonts w:ascii="Arial" w:hAnsi="Arial" w:cs="Arial"/>
          <w:sz w:val="28"/>
          <w:szCs w:val="28"/>
        </w:rPr>
      </w:pPr>
      <w:r w:rsidRPr="004132D0">
        <w:rPr>
          <w:rFonts w:ascii="Arial" w:hAnsi="Arial" w:cs="Arial"/>
          <w:sz w:val="28"/>
          <w:szCs w:val="28"/>
        </w:rPr>
        <w:t xml:space="preserve">Paper </w:t>
      </w:r>
      <w:r>
        <w:rPr>
          <w:rFonts w:ascii="Arial" w:hAnsi="Arial" w:cs="Arial"/>
          <w:sz w:val="28"/>
          <w:szCs w:val="28"/>
        </w:rPr>
        <w:t>1</w:t>
      </w:r>
    </w:p>
    <w:p w14:paraId="201BEF83" w14:textId="0D85562B" w:rsidR="006E2381" w:rsidRDefault="006E2381" w:rsidP="0079592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</w:r>
      <w:r>
        <w:rPr>
          <w:rFonts w:ascii="Arial" w:hAnsi="Arial" w:cs="Arial"/>
          <w:b/>
          <w:bCs/>
          <w:sz w:val="28"/>
          <w:szCs w:val="28"/>
        </w:rPr>
        <w:tab/>
        <w:t xml:space="preserve">                                             </w:t>
      </w:r>
      <w:r w:rsidR="00EB6ECB">
        <w:rPr>
          <w:rFonts w:ascii="Arial" w:hAnsi="Arial" w:cs="Arial"/>
          <w:b/>
          <w:bCs/>
          <w:sz w:val="28"/>
          <w:szCs w:val="28"/>
        </w:rPr>
        <w:t xml:space="preserve"> </w:t>
      </w:r>
      <w:r w:rsidR="0079592A">
        <w:rPr>
          <w:rFonts w:ascii="Arial" w:hAnsi="Arial" w:cs="Arial"/>
          <w:b/>
          <w:bCs/>
          <w:sz w:val="28"/>
          <w:szCs w:val="28"/>
        </w:rPr>
        <w:t xml:space="preserve">         </w:t>
      </w:r>
      <w:r w:rsidR="004132D0">
        <w:rPr>
          <w:rFonts w:ascii="Arial" w:hAnsi="Arial" w:cs="Arial"/>
          <w:b/>
          <w:bCs/>
          <w:sz w:val="28"/>
          <w:szCs w:val="28"/>
        </w:rPr>
        <w:t xml:space="preserve">         </w:t>
      </w:r>
      <w:r w:rsidR="005976BD">
        <w:rPr>
          <w:rFonts w:ascii="Arial" w:hAnsi="Arial" w:cs="Arial"/>
          <w:b/>
          <w:bCs/>
          <w:sz w:val="28"/>
          <w:szCs w:val="28"/>
        </w:rPr>
        <w:t>3 hours</w:t>
      </w:r>
    </w:p>
    <w:p w14:paraId="6AC039BF" w14:textId="77777777" w:rsidR="006E2381" w:rsidRDefault="006E2381" w:rsidP="00A065C2">
      <w:pPr>
        <w:pBdr>
          <w:bottom w:val="single" w:sz="12" w:space="1" w:color="auto"/>
        </w:pBdr>
        <w:spacing w:after="0"/>
        <w:jc w:val="right"/>
        <w:rPr>
          <w:rFonts w:ascii="Arial" w:hAnsi="Arial" w:cs="Arial"/>
          <w:sz w:val="28"/>
          <w:szCs w:val="28"/>
        </w:rPr>
      </w:pPr>
    </w:p>
    <w:p w14:paraId="6B744753" w14:textId="77777777" w:rsidR="006E2381" w:rsidRPr="00E0492C" w:rsidRDefault="006E2381" w:rsidP="006E2381">
      <w:pPr>
        <w:pStyle w:val="NoSpacing"/>
        <w:rPr>
          <w:rFonts w:ascii="Arial" w:hAnsi="Arial" w:cs="Arial"/>
          <w:b/>
          <w:sz w:val="24"/>
          <w:szCs w:val="24"/>
        </w:rPr>
      </w:pPr>
    </w:p>
    <w:p w14:paraId="66E12D6A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b/>
          <w:sz w:val="24"/>
          <w:szCs w:val="24"/>
        </w:rPr>
      </w:pPr>
      <w:r w:rsidRPr="00E0492C">
        <w:rPr>
          <w:rFonts w:ascii="Arial" w:hAnsi="Arial" w:cs="Arial"/>
          <w:b/>
          <w:sz w:val="24"/>
          <w:szCs w:val="24"/>
        </w:rPr>
        <w:t>READ THESE INSTRUCTIONS FIRST</w:t>
      </w:r>
    </w:p>
    <w:p w14:paraId="67983BDC" w14:textId="77777777" w:rsidR="006E2381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563D4688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>Write your name and index number on the work you hand in.</w:t>
      </w:r>
    </w:p>
    <w:p w14:paraId="07C7A08F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>Write in dark blue or black pen on both sides of the paper.</w:t>
      </w:r>
    </w:p>
    <w:p w14:paraId="10673690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>You may use an HB pencil for any diagrams or graphs.</w:t>
      </w:r>
    </w:p>
    <w:p w14:paraId="62A4F705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 xml:space="preserve">Do not use staples, paper clips, glue or correction fluid. </w:t>
      </w:r>
    </w:p>
    <w:p w14:paraId="6DA56A4F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7DEC3D53" w14:textId="783C6CB5" w:rsidR="006E2381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 xml:space="preserve">Answer </w:t>
      </w:r>
      <w:r w:rsidRPr="00E0492C">
        <w:rPr>
          <w:rFonts w:ascii="Arial" w:hAnsi="Arial" w:cs="Arial"/>
          <w:b/>
          <w:sz w:val="24"/>
          <w:szCs w:val="24"/>
        </w:rPr>
        <w:t xml:space="preserve">all </w:t>
      </w:r>
      <w:r w:rsidRPr="00E0492C">
        <w:rPr>
          <w:rFonts w:ascii="Arial" w:hAnsi="Arial" w:cs="Arial"/>
          <w:sz w:val="24"/>
          <w:szCs w:val="24"/>
        </w:rPr>
        <w:t>questions</w:t>
      </w:r>
      <w:r w:rsidR="001944F5">
        <w:rPr>
          <w:rFonts w:ascii="Arial" w:hAnsi="Arial" w:cs="Arial"/>
          <w:sz w:val="24"/>
          <w:szCs w:val="24"/>
        </w:rPr>
        <w:t xml:space="preserve"> in Section A.</w:t>
      </w:r>
    </w:p>
    <w:p w14:paraId="0094E57B" w14:textId="7B7F46AD" w:rsidR="001944F5" w:rsidRPr="00E0492C" w:rsidRDefault="001944F5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Answer </w:t>
      </w:r>
      <w:r w:rsidRPr="001944F5">
        <w:rPr>
          <w:rFonts w:ascii="Arial" w:hAnsi="Arial" w:cs="Arial"/>
          <w:b/>
          <w:bCs/>
          <w:sz w:val="24"/>
          <w:szCs w:val="24"/>
        </w:rPr>
        <w:t>two</w:t>
      </w:r>
      <w:r>
        <w:rPr>
          <w:rFonts w:ascii="Arial" w:hAnsi="Arial" w:cs="Arial"/>
          <w:sz w:val="24"/>
          <w:szCs w:val="24"/>
        </w:rPr>
        <w:t xml:space="preserve"> questions in Section B.</w:t>
      </w:r>
    </w:p>
    <w:p w14:paraId="6AF99741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042C8D6E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 xml:space="preserve">The Insert contains all the Resources referred to in the questions. </w:t>
      </w:r>
    </w:p>
    <w:p w14:paraId="3C3A6F55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>You should make</w:t>
      </w:r>
      <w:r>
        <w:rPr>
          <w:rFonts w:ascii="Arial" w:hAnsi="Arial" w:cs="Arial"/>
          <w:sz w:val="24"/>
          <w:szCs w:val="24"/>
        </w:rPr>
        <w:t xml:space="preserve"> </w:t>
      </w:r>
      <w:r w:rsidRPr="00E0492C">
        <w:rPr>
          <w:rFonts w:ascii="Arial" w:hAnsi="Arial" w:cs="Arial"/>
          <w:sz w:val="24"/>
          <w:szCs w:val="24"/>
        </w:rPr>
        <w:t xml:space="preserve">reference to appropriate examples studied in the field or the classroom, even where such examples are not specifically requested by the question. </w:t>
      </w:r>
    </w:p>
    <w:p w14:paraId="28CDD677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>Diagrams and sketch map should be drawn whenever they serve to illustrate and answer.</w:t>
      </w:r>
    </w:p>
    <w:p w14:paraId="7BA94AC0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 xml:space="preserve">You are reminded of the need for good English and clear presentation of your answers. </w:t>
      </w:r>
    </w:p>
    <w:p w14:paraId="28A59872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73D60815" w14:textId="77778D34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>At the end of the examination fasten all your work securely together</w:t>
      </w:r>
      <w:r w:rsidR="00993B9E">
        <w:rPr>
          <w:rFonts w:ascii="Arial" w:hAnsi="Arial" w:cs="Arial"/>
          <w:sz w:val="24"/>
          <w:szCs w:val="24"/>
        </w:rPr>
        <w:t xml:space="preserve"> by section.</w:t>
      </w:r>
    </w:p>
    <w:p w14:paraId="7500F015" w14:textId="77777777" w:rsidR="006E2381" w:rsidRPr="00E0492C" w:rsidRDefault="006E2381" w:rsidP="006E2381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E0492C">
        <w:rPr>
          <w:rFonts w:ascii="Arial" w:hAnsi="Arial" w:cs="Arial"/>
          <w:sz w:val="24"/>
          <w:szCs w:val="24"/>
        </w:rPr>
        <w:t xml:space="preserve">The number of marks is given in brackets [  ] at the end of each question or part question. </w:t>
      </w:r>
    </w:p>
    <w:p w14:paraId="4007498B" w14:textId="77777777" w:rsidR="006E2381" w:rsidRDefault="006E2381" w:rsidP="006E2381">
      <w:pPr>
        <w:rPr>
          <w:rFonts w:ascii="Arial" w:hAnsi="Arial" w:cs="Arial"/>
          <w:sz w:val="24"/>
          <w:szCs w:val="24"/>
        </w:rPr>
      </w:pPr>
    </w:p>
    <w:p w14:paraId="729D3355" w14:textId="77777777" w:rsidR="006E2381" w:rsidRDefault="006E2381" w:rsidP="006E2381">
      <w:pPr>
        <w:rPr>
          <w:rFonts w:ascii="Arial" w:hAnsi="Arial" w:cs="Arial"/>
        </w:rPr>
      </w:pPr>
    </w:p>
    <w:p w14:paraId="13C73BEB" w14:textId="77777777" w:rsidR="006E2381" w:rsidRDefault="006E2381" w:rsidP="006E2381">
      <w:pPr>
        <w:rPr>
          <w:rFonts w:ascii="Arial" w:hAnsi="Arial" w:cs="Arial"/>
        </w:rPr>
      </w:pPr>
    </w:p>
    <w:p w14:paraId="5D52598C" w14:textId="77777777" w:rsidR="006E2381" w:rsidRDefault="006E2381" w:rsidP="006E2381">
      <w:pPr>
        <w:rPr>
          <w:rFonts w:ascii="Arial" w:hAnsi="Arial" w:cs="Arial"/>
        </w:rPr>
      </w:pPr>
    </w:p>
    <w:p w14:paraId="3B422C06" w14:textId="77777777" w:rsidR="006E2381" w:rsidRDefault="006E2381" w:rsidP="006E2381">
      <w:pPr>
        <w:rPr>
          <w:rFonts w:ascii="Arial" w:hAnsi="Arial" w:cs="Arial"/>
        </w:rPr>
      </w:pPr>
    </w:p>
    <w:p w14:paraId="749FA5B0" w14:textId="77777777" w:rsidR="006E2381" w:rsidRDefault="006E2381" w:rsidP="006E2381">
      <w:pPr>
        <w:rPr>
          <w:rFonts w:ascii="Arial" w:hAnsi="Arial" w:cs="Arial"/>
        </w:rPr>
      </w:pPr>
    </w:p>
    <w:p w14:paraId="2BA44407" w14:textId="77777777" w:rsidR="006E2381" w:rsidRDefault="006E2381" w:rsidP="006E2381">
      <w:pPr>
        <w:pStyle w:val="NoSpacing"/>
        <w:rPr>
          <w:rFonts w:ascii="Arial" w:hAnsi="Arial" w:cs="Arial"/>
        </w:rPr>
      </w:pPr>
    </w:p>
    <w:p w14:paraId="57D29A62" w14:textId="49E6E03E" w:rsidR="006E2381" w:rsidRDefault="006E2381" w:rsidP="006E2381">
      <w:pPr>
        <w:pStyle w:val="NoSpacing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6E9032B0" w14:textId="77777777" w:rsidR="00627DA7" w:rsidRDefault="00627DA7" w:rsidP="00627DA7">
      <w:pPr>
        <w:pStyle w:val="NoSpacing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Section A</w:t>
      </w:r>
    </w:p>
    <w:p w14:paraId="781B66DE" w14:textId="77777777" w:rsidR="004132D0" w:rsidRDefault="004132D0" w:rsidP="00627DA7">
      <w:pPr>
        <w:pStyle w:val="NoSpacing"/>
        <w:jc w:val="center"/>
        <w:rPr>
          <w:rFonts w:ascii="Arial" w:hAnsi="Arial" w:cs="Arial"/>
          <w:b/>
        </w:rPr>
      </w:pPr>
    </w:p>
    <w:p w14:paraId="7B6C60EF" w14:textId="62B5916F" w:rsidR="004132D0" w:rsidRPr="004132D0" w:rsidRDefault="004132D0" w:rsidP="00627DA7">
      <w:pPr>
        <w:pStyle w:val="NoSpacing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Answer both questions.</w:t>
      </w:r>
    </w:p>
    <w:p w14:paraId="2CF577C9" w14:textId="77777777" w:rsidR="00627DA7" w:rsidRDefault="00627DA7" w:rsidP="00627DA7">
      <w:pPr>
        <w:pStyle w:val="NoSpacing"/>
        <w:jc w:val="center"/>
        <w:rPr>
          <w:rFonts w:ascii="Arial" w:hAnsi="Arial" w:cs="Arial"/>
          <w:b/>
        </w:rPr>
      </w:pPr>
    </w:p>
    <w:p w14:paraId="2518FFAC" w14:textId="4B804353" w:rsidR="00627DA7" w:rsidRDefault="00B3650E" w:rsidP="00B3650E">
      <w:pPr>
        <w:pStyle w:val="NoSpacing"/>
        <w:jc w:val="center"/>
        <w:rPr>
          <w:rFonts w:ascii="Arial" w:hAnsi="Arial" w:cs="Arial"/>
          <w:b/>
        </w:rPr>
      </w:pPr>
      <w:r w:rsidRPr="00B3650E">
        <w:rPr>
          <w:rFonts w:ascii="Arial" w:hAnsi="Arial" w:cs="Arial"/>
          <w:b/>
        </w:rPr>
        <w:t xml:space="preserve">Cluster 1 </w:t>
      </w:r>
      <w:r w:rsidR="004132D0">
        <w:rPr>
          <w:rFonts w:ascii="Arial" w:hAnsi="Arial" w:cs="Arial"/>
          <w:b/>
        </w:rPr>
        <w:t>Development, Economy and Environment</w:t>
      </w:r>
    </w:p>
    <w:p w14:paraId="05BE642E" w14:textId="77777777" w:rsidR="004D2958" w:rsidRDefault="004D2958" w:rsidP="00B3650E">
      <w:pPr>
        <w:pStyle w:val="NoSpacing"/>
        <w:jc w:val="center"/>
        <w:rPr>
          <w:rFonts w:ascii="Arial" w:hAnsi="Arial" w:cs="Arial"/>
          <w:b/>
        </w:rPr>
      </w:pPr>
    </w:p>
    <w:p w14:paraId="471C5768" w14:textId="77777777" w:rsidR="00B3650E" w:rsidRDefault="00B3650E" w:rsidP="00B3650E">
      <w:pPr>
        <w:pStyle w:val="NoSpacing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"/>
        <w:gridCol w:w="497"/>
        <w:gridCol w:w="8081"/>
      </w:tblGrid>
      <w:tr w:rsidR="00627DA7" w:rsidRPr="0071580B" w14:paraId="646C8A0C" w14:textId="77777777" w:rsidTr="00CA602A">
        <w:tc>
          <w:tcPr>
            <w:tcW w:w="417" w:type="dxa"/>
          </w:tcPr>
          <w:p w14:paraId="4B152068" w14:textId="7BCD4BB7" w:rsidR="00627DA7" w:rsidRPr="00D01B4D" w:rsidRDefault="00FA4A8B" w:rsidP="00C64E14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97" w:type="dxa"/>
          </w:tcPr>
          <w:p w14:paraId="04891518" w14:textId="77777777" w:rsidR="00627DA7" w:rsidRPr="00D01B4D" w:rsidRDefault="00627DA7" w:rsidP="00C64E1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81" w:type="dxa"/>
          </w:tcPr>
          <w:p w14:paraId="32444047" w14:textId="68068556" w:rsidR="00D8720D" w:rsidRPr="00D8720D" w:rsidRDefault="00D8720D" w:rsidP="00D8720D">
            <w:pPr>
              <w:jc w:val="both"/>
              <w:rPr>
                <w:rFonts w:ascii="Arial" w:hAnsi="Arial" w:cs="Arial"/>
              </w:rPr>
            </w:pPr>
            <w:r w:rsidRPr="00D8720D">
              <w:rPr>
                <w:rFonts w:ascii="Arial" w:hAnsi="Arial" w:cs="Arial"/>
              </w:rPr>
              <w:t>Ferrero Group is an Italian transnational company with headquarters in Alba, Italy. Ferrero is a manufacturer of branded chocolate and confectionery products, and the second biggest chocolate producer and confectionery company in the world.</w:t>
            </w:r>
          </w:p>
          <w:p w14:paraId="0A03622C" w14:textId="77777777" w:rsidR="00D8720D" w:rsidRPr="00D8720D" w:rsidRDefault="00D8720D" w:rsidP="00D8720D">
            <w:pPr>
              <w:jc w:val="both"/>
              <w:rPr>
                <w:rFonts w:ascii="Arial" w:hAnsi="Arial" w:cs="Arial"/>
              </w:rPr>
            </w:pPr>
          </w:p>
          <w:p w14:paraId="036F22D7" w14:textId="7F62BD41" w:rsidR="00D8720D" w:rsidRPr="00D8720D" w:rsidRDefault="00D8720D" w:rsidP="00D8720D">
            <w:pPr>
              <w:jc w:val="both"/>
              <w:rPr>
                <w:rFonts w:ascii="Arial" w:hAnsi="Arial" w:cs="Arial"/>
              </w:rPr>
            </w:pPr>
            <w:r w:rsidRPr="00D8720D">
              <w:rPr>
                <w:rFonts w:ascii="Arial" w:hAnsi="Arial" w:cs="Arial"/>
              </w:rPr>
              <w:t>Resource 1 shows Ferrero Group’s global supply chain. Resource 2 is an</w:t>
            </w:r>
          </w:p>
          <w:p w14:paraId="59F3435F" w14:textId="7AB3A01A" w:rsidR="00627DA7" w:rsidRPr="00D8720D" w:rsidRDefault="00D8720D" w:rsidP="00D8720D">
            <w:pPr>
              <w:jc w:val="both"/>
              <w:rPr>
                <w:rFonts w:ascii="Arial" w:hAnsi="Arial" w:cs="Arial"/>
                <w:b/>
                <w:bCs/>
              </w:rPr>
            </w:pPr>
            <w:r w:rsidRPr="00D8720D">
              <w:rPr>
                <w:rFonts w:ascii="Arial" w:hAnsi="Arial" w:cs="Arial"/>
              </w:rPr>
              <w:t xml:space="preserve">article on the impacts of </w:t>
            </w:r>
            <w:r w:rsidR="00A94673" w:rsidRPr="00D8720D">
              <w:rPr>
                <w:rFonts w:ascii="Arial" w:hAnsi="Arial" w:cs="Arial"/>
              </w:rPr>
              <w:t>Ferrero</w:t>
            </w:r>
            <w:r w:rsidRPr="00D8720D">
              <w:rPr>
                <w:rFonts w:ascii="Arial" w:hAnsi="Arial" w:cs="Arial"/>
              </w:rPr>
              <w:t xml:space="preserve"> Group’s global supply chain. Resource 3 shows the sales of the top four confectionery companies by region in 2015.</w:t>
            </w:r>
          </w:p>
        </w:tc>
      </w:tr>
      <w:tr w:rsidR="00C90379" w:rsidRPr="0071580B" w14:paraId="0E35B932" w14:textId="77777777" w:rsidTr="00CA602A">
        <w:tc>
          <w:tcPr>
            <w:tcW w:w="417" w:type="dxa"/>
          </w:tcPr>
          <w:p w14:paraId="4CC477F4" w14:textId="77777777" w:rsidR="00C90379" w:rsidRDefault="00C90379" w:rsidP="00C64E1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283A9AB1" w14:textId="77777777" w:rsidR="00C90379" w:rsidRPr="00D01B4D" w:rsidRDefault="00C90379" w:rsidP="00C64E1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81" w:type="dxa"/>
          </w:tcPr>
          <w:p w14:paraId="2A9D7806" w14:textId="77777777" w:rsidR="00C90379" w:rsidRDefault="00C90379" w:rsidP="00D8720D">
            <w:pPr>
              <w:jc w:val="both"/>
              <w:rPr>
                <w:rFonts w:ascii="Arial" w:hAnsi="Arial" w:cs="Arial"/>
              </w:rPr>
            </w:pPr>
          </w:p>
          <w:p w14:paraId="6B4D43FA" w14:textId="77777777" w:rsidR="001944F5" w:rsidRPr="00D8720D" w:rsidRDefault="001944F5" w:rsidP="00D8720D">
            <w:pPr>
              <w:jc w:val="both"/>
              <w:rPr>
                <w:rFonts w:ascii="Arial" w:hAnsi="Arial" w:cs="Arial"/>
              </w:rPr>
            </w:pPr>
          </w:p>
        </w:tc>
      </w:tr>
      <w:tr w:rsidR="00627DA7" w:rsidRPr="007F2DB7" w14:paraId="6FBB017F" w14:textId="77777777" w:rsidTr="00CA602A">
        <w:tc>
          <w:tcPr>
            <w:tcW w:w="417" w:type="dxa"/>
          </w:tcPr>
          <w:p w14:paraId="32F8D5D6" w14:textId="77777777" w:rsidR="00627DA7" w:rsidRPr="007F2DB7" w:rsidRDefault="00627DA7" w:rsidP="00C64E1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0F3046AA" w14:textId="77777777" w:rsidR="00627DA7" w:rsidRPr="00A94673" w:rsidRDefault="00627DA7" w:rsidP="00C64E14">
            <w:pPr>
              <w:pStyle w:val="NoSpacing"/>
              <w:rPr>
                <w:rFonts w:ascii="Arial" w:hAnsi="Arial" w:cs="Arial"/>
                <w:bCs/>
              </w:rPr>
            </w:pPr>
            <w:r w:rsidRPr="00A94673">
              <w:rPr>
                <w:rFonts w:ascii="Arial" w:hAnsi="Arial" w:cs="Arial"/>
                <w:bCs/>
              </w:rPr>
              <w:t xml:space="preserve">(a) </w:t>
            </w:r>
          </w:p>
        </w:tc>
        <w:tc>
          <w:tcPr>
            <w:tcW w:w="8081" w:type="dxa"/>
          </w:tcPr>
          <w:p w14:paraId="4A13AC04" w14:textId="5A753543" w:rsidR="00627DA7" w:rsidRPr="00A94673" w:rsidRDefault="00743D21" w:rsidP="00C64E14">
            <w:pPr>
              <w:pStyle w:val="NoSpacing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</w:t>
            </w:r>
            <w:r w:rsidR="00D8720D" w:rsidRPr="00A94673">
              <w:rPr>
                <w:rFonts w:ascii="Arial" w:hAnsi="Arial" w:cs="Arial"/>
                <w:bCs/>
              </w:rPr>
              <w:t>xplain how the Global Production Network</w:t>
            </w:r>
            <w:r w:rsidR="00CA602A">
              <w:rPr>
                <w:rFonts w:ascii="Arial" w:hAnsi="Arial" w:cs="Arial"/>
                <w:bCs/>
              </w:rPr>
              <w:t>s</w:t>
            </w:r>
            <w:r w:rsidR="00D8720D" w:rsidRPr="00A94673">
              <w:rPr>
                <w:rFonts w:ascii="Arial" w:hAnsi="Arial" w:cs="Arial"/>
                <w:bCs/>
              </w:rPr>
              <w:t xml:space="preserve"> (GPNs) of TNCs like Ferrero Group connect places within the global economy.</w:t>
            </w:r>
            <w:r w:rsidR="00C90379" w:rsidRPr="00A94673">
              <w:rPr>
                <w:rFonts w:ascii="Arial" w:hAnsi="Arial" w:cs="Arial"/>
                <w:bCs/>
              </w:rPr>
              <w:t xml:space="preserve">                                                        </w:t>
            </w:r>
            <w:r w:rsidR="00A86AF0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[5]</w:t>
            </w:r>
            <w:r w:rsidR="00C90379" w:rsidRPr="00A94673">
              <w:rPr>
                <w:rFonts w:ascii="Arial" w:hAnsi="Arial" w:cs="Arial"/>
                <w:bCs/>
              </w:rPr>
              <w:t xml:space="preserve">                                                 </w:t>
            </w:r>
            <w:r w:rsidR="00A94673">
              <w:rPr>
                <w:rFonts w:ascii="Arial" w:hAnsi="Arial" w:cs="Arial"/>
                <w:bCs/>
              </w:rPr>
              <w:t xml:space="preserve"> </w:t>
            </w:r>
          </w:p>
        </w:tc>
      </w:tr>
      <w:tr w:rsidR="00833B6F" w:rsidRPr="007F2DB7" w14:paraId="296A2A3A" w14:textId="77777777" w:rsidTr="00CA602A">
        <w:tc>
          <w:tcPr>
            <w:tcW w:w="417" w:type="dxa"/>
          </w:tcPr>
          <w:p w14:paraId="484777EA" w14:textId="77777777" w:rsidR="00833B6F" w:rsidRPr="007F2DB7" w:rsidRDefault="00833B6F" w:rsidP="00C64E1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78D035BA" w14:textId="77777777" w:rsidR="00833B6F" w:rsidRPr="00A94673" w:rsidRDefault="00833B6F" w:rsidP="00C64E14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8081" w:type="dxa"/>
          </w:tcPr>
          <w:p w14:paraId="66AA2C16" w14:textId="77777777" w:rsidR="00833B6F" w:rsidRPr="00A94673" w:rsidRDefault="00833B6F" w:rsidP="00C64E14">
            <w:pPr>
              <w:pStyle w:val="NoSpacing"/>
              <w:rPr>
                <w:rFonts w:ascii="Arial" w:hAnsi="Arial" w:cs="Arial"/>
                <w:bCs/>
              </w:rPr>
            </w:pPr>
          </w:p>
        </w:tc>
      </w:tr>
      <w:tr w:rsidR="00833B6F" w:rsidRPr="007F2DB7" w14:paraId="5E715644" w14:textId="77777777" w:rsidTr="00CA602A">
        <w:tc>
          <w:tcPr>
            <w:tcW w:w="417" w:type="dxa"/>
          </w:tcPr>
          <w:p w14:paraId="2714D9EC" w14:textId="77777777" w:rsidR="00833B6F" w:rsidRPr="007F2DB7" w:rsidRDefault="00833B6F" w:rsidP="00C64E1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65F8F8B7" w14:textId="17374AE4" w:rsidR="00833B6F" w:rsidRPr="00A94673" w:rsidRDefault="00833B6F" w:rsidP="00C64E14">
            <w:pPr>
              <w:pStyle w:val="NoSpacing"/>
              <w:rPr>
                <w:rFonts w:ascii="Arial" w:hAnsi="Arial" w:cs="Arial"/>
                <w:bCs/>
              </w:rPr>
            </w:pPr>
            <w:r w:rsidRPr="00A94673">
              <w:rPr>
                <w:rFonts w:ascii="Arial" w:hAnsi="Arial" w:cs="Arial"/>
                <w:bCs/>
              </w:rPr>
              <w:t>(b)</w:t>
            </w:r>
          </w:p>
        </w:tc>
        <w:tc>
          <w:tcPr>
            <w:tcW w:w="8081" w:type="dxa"/>
          </w:tcPr>
          <w:p w14:paraId="1B6A7759" w14:textId="5D894326" w:rsidR="00833B6F" w:rsidRPr="00A94673" w:rsidRDefault="00C90379" w:rsidP="00C64E14">
            <w:pPr>
              <w:pStyle w:val="NoSpacing"/>
              <w:rPr>
                <w:rFonts w:ascii="Arial" w:hAnsi="Arial" w:cs="Arial"/>
                <w:bCs/>
              </w:rPr>
            </w:pPr>
            <w:r w:rsidRPr="00A94673">
              <w:rPr>
                <w:rFonts w:ascii="Arial" w:hAnsi="Arial" w:cs="Arial"/>
                <w:bCs/>
              </w:rPr>
              <w:t xml:space="preserve">Suggest reasons for the spatial distribution of Ferrero Group’s </w:t>
            </w:r>
            <w:r w:rsidR="00743D21">
              <w:rPr>
                <w:rFonts w:ascii="Arial" w:hAnsi="Arial" w:cs="Arial"/>
                <w:bCs/>
              </w:rPr>
              <w:t xml:space="preserve">GPN as seen in Resource 1.                                                                                                        </w:t>
            </w:r>
            <w:r w:rsidR="00A86AF0">
              <w:rPr>
                <w:rFonts w:ascii="Arial" w:hAnsi="Arial" w:cs="Arial"/>
                <w:bCs/>
              </w:rPr>
              <w:t xml:space="preserve"> </w:t>
            </w:r>
            <w:r w:rsidR="00743D21">
              <w:rPr>
                <w:rFonts w:ascii="Arial" w:hAnsi="Arial" w:cs="Arial"/>
                <w:bCs/>
              </w:rPr>
              <w:t>[5]</w:t>
            </w:r>
          </w:p>
        </w:tc>
      </w:tr>
      <w:tr w:rsidR="00627DA7" w:rsidRPr="007F2DB7" w14:paraId="5E0E905B" w14:textId="77777777" w:rsidTr="00CA602A">
        <w:tc>
          <w:tcPr>
            <w:tcW w:w="417" w:type="dxa"/>
          </w:tcPr>
          <w:p w14:paraId="7435627D" w14:textId="77777777" w:rsidR="00627DA7" w:rsidRPr="007F2DB7" w:rsidRDefault="00627DA7" w:rsidP="00C64E1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3F105144" w14:textId="77777777" w:rsidR="00627DA7" w:rsidRPr="00A94673" w:rsidRDefault="00627DA7" w:rsidP="00C64E14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8081" w:type="dxa"/>
          </w:tcPr>
          <w:p w14:paraId="700A8148" w14:textId="77777777" w:rsidR="00627DA7" w:rsidRPr="00A94673" w:rsidRDefault="00627DA7" w:rsidP="00C64E14">
            <w:pPr>
              <w:pStyle w:val="NoSpacing"/>
              <w:rPr>
                <w:rFonts w:ascii="Arial" w:hAnsi="Arial" w:cs="Arial"/>
                <w:bCs/>
              </w:rPr>
            </w:pPr>
          </w:p>
        </w:tc>
      </w:tr>
      <w:tr w:rsidR="00627DA7" w:rsidRPr="007F2DB7" w14:paraId="16446E58" w14:textId="77777777" w:rsidTr="00CA602A">
        <w:tc>
          <w:tcPr>
            <w:tcW w:w="417" w:type="dxa"/>
          </w:tcPr>
          <w:p w14:paraId="6FC4CDCB" w14:textId="77777777" w:rsidR="00627DA7" w:rsidRPr="007F2DB7" w:rsidRDefault="00627DA7" w:rsidP="00C64E1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6C17E3AC" w14:textId="65ED14A9" w:rsidR="00627DA7" w:rsidRPr="00A94673" w:rsidRDefault="00627DA7" w:rsidP="00C64E14">
            <w:pPr>
              <w:pStyle w:val="NoSpacing"/>
              <w:rPr>
                <w:rFonts w:ascii="Arial" w:hAnsi="Arial" w:cs="Arial"/>
                <w:bCs/>
              </w:rPr>
            </w:pPr>
            <w:r w:rsidRPr="00A94673">
              <w:rPr>
                <w:rFonts w:ascii="Arial" w:hAnsi="Arial" w:cs="Arial"/>
                <w:bCs/>
              </w:rPr>
              <w:t>(</w:t>
            </w:r>
            <w:r w:rsidR="00833B6F" w:rsidRPr="00A94673">
              <w:rPr>
                <w:rFonts w:ascii="Arial" w:hAnsi="Arial" w:cs="Arial"/>
                <w:bCs/>
              </w:rPr>
              <w:t>c</w:t>
            </w:r>
            <w:r w:rsidRPr="00A94673">
              <w:rPr>
                <w:rFonts w:ascii="Arial" w:hAnsi="Arial" w:cs="Arial"/>
                <w:bCs/>
              </w:rPr>
              <w:t>)</w:t>
            </w:r>
          </w:p>
        </w:tc>
        <w:tc>
          <w:tcPr>
            <w:tcW w:w="8081" w:type="dxa"/>
          </w:tcPr>
          <w:p w14:paraId="6B86324C" w14:textId="75E1F3A6" w:rsidR="00627DA7" w:rsidRPr="00A94673" w:rsidRDefault="00CA602A" w:rsidP="001944F5">
            <w:pPr>
              <w:pStyle w:val="NoSpacing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With reference to </w:t>
            </w:r>
            <w:r w:rsidR="00C90379" w:rsidRPr="00A94673">
              <w:rPr>
                <w:rFonts w:ascii="Arial" w:hAnsi="Arial" w:cs="Arial"/>
                <w:bCs/>
              </w:rPr>
              <w:t>Resource 2, explain the impacts of Ferrero Group’</w:t>
            </w:r>
            <w:r w:rsidR="00743D21">
              <w:rPr>
                <w:rFonts w:ascii="Arial" w:hAnsi="Arial" w:cs="Arial"/>
                <w:bCs/>
              </w:rPr>
              <w:t xml:space="preserve">s global production of Nutella.                                                                                         </w:t>
            </w:r>
            <w:r w:rsidR="00A86AF0">
              <w:rPr>
                <w:rFonts w:ascii="Arial" w:hAnsi="Arial" w:cs="Arial"/>
                <w:bCs/>
              </w:rPr>
              <w:t xml:space="preserve"> </w:t>
            </w:r>
            <w:r w:rsidR="00743D21">
              <w:rPr>
                <w:rFonts w:ascii="Arial" w:hAnsi="Arial" w:cs="Arial"/>
                <w:bCs/>
              </w:rPr>
              <w:t>[6]</w:t>
            </w:r>
          </w:p>
        </w:tc>
      </w:tr>
      <w:tr w:rsidR="00627DA7" w:rsidRPr="007F2DB7" w14:paraId="28C5BEBD" w14:textId="77777777" w:rsidTr="00CA602A">
        <w:tc>
          <w:tcPr>
            <w:tcW w:w="417" w:type="dxa"/>
          </w:tcPr>
          <w:p w14:paraId="5A49ECA0" w14:textId="77777777" w:rsidR="00627DA7" w:rsidRPr="007F2DB7" w:rsidRDefault="00627DA7" w:rsidP="00C64E1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61079AFA" w14:textId="77777777" w:rsidR="00627DA7" w:rsidRPr="00A94673" w:rsidRDefault="00627DA7" w:rsidP="00C64E14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8081" w:type="dxa"/>
          </w:tcPr>
          <w:p w14:paraId="7BD15563" w14:textId="77777777" w:rsidR="00627DA7" w:rsidRPr="00A94673" w:rsidRDefault="00627DA7" w:rsidP="00C64E14">
            <w:pPr>
              <w:pStyle w:val="NoSpacing"/>
              <w:jc w:val="right"/>
              <w:rPr>
                <w:rFonts w:ascii="Arial" w:hAnsi="Arial" w:cs="Arial"/>
                <w:bCs/>
              </w:rPr>
            </w:pPr>
          </w:p>
        </w:tc>
      </w:tr>
      <w:tr w:rsidR="00627DA7" w:rsidRPr="007F2DB7" w14:paraId="263656BA" w14:textId="77777777" w:rsidTr="00CA602A">
        <w:tc>
          <w:tcPr>
            <w:tcW w:w="417" w:type="dxa"/>
          </w:tcPr>
          <w:p w14:paraId="733AF8B0" w14:textId="77777777" w:rsidR="00627DA7" w:rsidRPr="007F2DB7" w:rsidRDefault="00627DA7" w:rsidP="00C64E1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38635A18" w14:textId="77777777" w:rsidR="00627DA7" w:rsidRPr="00A94673" w:rsidRDefault="00627DA7" w:rsidP="00C64E14">
            <w:pPr>
              <w:pStyle w:val="NoSpacing"/>
              <w:rPr>
                <w:rFonts w:ascii="Arial" w:hAnsi="Arial" w:cs="Arial"/>
                <w:bCs/>
              </w:rPr>
            </w:pPr>
            <w:r w:rsidRPr="00A94673">
              <w:rPr>
                <w:rFonts w:ascii="Arial" w:hAnsi="Arial" w:cs="Arial"/>
                <w:bCs/>
              </w:rPr>
              <w:t>(d)</w:t>
            </w:r>
          </w:p>
        </w:tc>
        <w:tc>
          <w:tcPr>
            <w:tcW w:w="8081" w:type="dxa"/>
          </w:tcPr>
          <w:p w14:paraId="568422C2" w14:textId="784D2841" w:rsidR="00627DA7" w:rsidRPr="00A94673" w:rsidRDefault="00C90379" w:rsidP="00C90379">
            <w:pPr>
              <w:rPr>
                <w:rFonts w:ascii="Arial" w:hAnsi="Arial" w:cs="Arial"/>
                <w:bCs/>
              </w:rPr>
            </w:pPr>
            <w:r w:rsidRPr="00A94673">
              <w:rPr>
                <w:rFonts w:ascii="Arial" w:hAnsi="Arial" w:cs="Arial"/>
                <w:bCs/>
              </w:rPr>
              <w:t xml:space="preserve">Suggest how </w:t>
            </w:r>
            <w:r w:rsidR="00CA602A">
              <w:rPr>
                <w:rFonts w:ascii="Arial" w:hAnsi="Arial" w:cs="Arial"/>
                <w:bCs/>
              </w:rPr>
              <w:t>states</w:t>
            </w:r>
            <w:r w:rsidRPr="00A94673">
              <w:rPr>
                <w:rFonts w:ascii="Arial" w:hAnsi="Arial" w:cs="Arial"/>
                <w:bCs/>
              </w:rPr>
              <w:t xml:space="preserve"> can </w:t>
            </w:r>
            <w:r w:rsidR="00CA602A">
              <w:rPr>
                <w:rFonts w:ascii="Arial" w:hAnsi="Arial" w:cs="Arial"/>
                <w:bCs/>
              </w:rPr>
              <w:t>mitigate the impacts of</w:t>
            </w:r>
            <w:r w:rsidRPr="00A94673">
              <w:rPr>
                <w:rFonts w:ascii="Arial" w:hAnsi="Arial" w:cs="Arial"/>
                <w:bCs/>
              </w:rPr>
              <w:t xml:space="preserve"> Ferrero</w:t>
            </w:r>
            <w:r w:rsidR="00A94673">
              <w:rPr>
                <w:rFonts w:ascii="Arial" w:hAnsi="Arial" w:cs="Arial"/>
                <w:bCs/>
              </w:rPr>
              <w:t xml:space="preserve"> Group’s global production</w:t>
            </w:r>
            <w:r w:rsidR="00743D21">
              <w:rPr>
                <w:rFonts w:ascii="Arial" w:hAnsi="Arial" w:cs="Arial"/>
                <w:bCs/>
              </w:rPr>
              <w:t xml:space="preserve"> of Nutella</w:t>
            </w:r>
            <w:r w:rsidR="00A94673">
              <w:rPr>
                <w:rFonts w:ascii="Arial" w:hAnsi="Arial" w:cs="Arial"/>
                <w:bCs/>
              </w:rPr>
              <w:t xml:space="preserve">. </w:t>
            </w:r>
            <w:r w:rsidRPr="00A94673">
              <w:rPr>
                <w:rFonts w:ascii="Arial" w:hAnsi="Arial" w:cs="Arial"/>
                <w:bCs/>
              </w:rPr>
              <w:t xml:space="preserve">                                                   </w:t>
            </w:r>
            <w:r w:rsidR="00A94673">
              <w:rPr>
                <w:rFonts w:ascii="Arial" w:hAnsi="Arial" w:cs="Arial"/>
                <w:bCs/>
              </w:rPr>
              <w:t xml:space="preserve">                                    </w:t>
            </w:r>
            <w:r w:rsidR="00CA602A">
              <w:rPr>
                <w:rFonts w:ascii="Arial" w:hAnsi="Arial" w:cs="Arial"/>
                <w:bCs/>
              </w:rPr>
              <w:t xml:space="preserve"> </w:t>
            </w:r>
            <w:r w:rsidR="00A86AF0">
              <w:rPr>
                <w:rFonts w:ascii="Arial" w:hAnsi="Arial" w:cs="Arial"/>
                <w:bCs/>
              </w:rPr>
              <w:t xml:space="preserve"> </w:t>
            </w:r>
            <w:r w:rsidR="00A94673">
              <w:rPr>
                <w:rFonts w:ascii="Arial" w:hAnsi="Arial" w:cs="Arial"/>
                <w:bCs/>
              </w:rPr>
              <w:t>[</w:t>
            </w:r>
            <w:r w:rsidR="00E4792D">
              <w:rPr>
                <w:rFonts w:ascii="Arial" w:hAnsi="Arial" w:cs="Arial"/>
                <w:bCs/>
              </w:rPr>
              <w:t>5</w:t>
            </w:r>
            <w:r w:rsidRPr="00A94673">
              <w:rPr>
                <w:rFonts w:ascii="Arial" w:hAnsi="Arial" w:cs="Arial"/>
                <w:bCs/>
              </w:rPr>
              <w:t>]</w:t>
            </w:r>
          </w:p>
        </w:tc>
      </w:tr>
      <w:tr w:rsidR="00627DA7" w:rsidRPr="007F2DB7" w14:paraId="5F268BA3" w14:textId="77777777" w:rsidTr="00CA602A">
        <w:tc>
          <w:tcPr>
            <w:tcW w:w="417" w:type="dxa"/>
          </w:tcPr>
          <w:p w14:paraId="0DA9E6C7" w14:textId="77777777" w:rsidR="00627DA7" w:rsidRPr="007F2DB7" w:rsidRDefault="00627DA7" w:rsidP="00C64E1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4A072587" w14:textId="77777777" w:rsidR="00627DA7" w:rsidRPr="00A94673" w:rsidRDefault="00627DA7" w:rsidP="00C64E14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8081" w:type="dxa"/>
          </w:tcPr>
          <w:p w14:paraId="0F377F97" w14:textId="77777777" w:rsidR="00627DA7" w:rsidRPr="00A94673" w:rsidRDefault="00627DA7" w:rsidP="00C64E14">
            <w:pPr>
              <w:jc w:val="both"/>
              <w:rPr>
                <w:rFonts w:ascii="Arial" w:hAnsi="Arial" w:cs="Arial"/>
                <w:bCs/>
                <w:lang w:val="en-US"/>
              </w:rPr>
            </w:pPr>
          </w:p>
        </w:tc>
      </w:tr>
      <w:tr w:rsidR="00627DA7" w:rsidRPr="007F2DB7" w14:paraId="5A22EB17" w14:textId="77777777" w:rsidTr="00CA602A">
        <w:tc>
          <w:tcPr>
            <w:tcW w:w="417" w:type="dxa"/>
          </w:tcPr>
          <w:p w14:paraId="64C7C680" w14:textId="77777777" w:rsidR="00627DA7" w:rsidRPr="007F2DB7" w:rsidRDefault="00627DA7" w:rsidP="00C64E1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5F1717FB" w14:textId="77777777" w:rsidR="00627DA7" w:rsidRPr="00A94673" w:rsidRDefault="00627DA7" w:rsidP="00C64E14">
            <w:pPr>
              <w:pStyle w:val="NoSpacing"/>
              <w:rPr>
                <w:rFonts w:ascii="Arial" w:hAnsi="Arial" w:cs="Arial"/>
                <w:bCs/>
              </w:rPr>
            </w:pPr>
            <w:r w:rsidRPr="00A94673">
              <w:rPr>
                <w:rFonts w:ascii="Arial" w:hAnsi="Arial" w:cs="Arial"/>
                <w:bCs/>
              </w:rPr>
              <w:t>(e)</w:t>
            </w:r>
          </w:p>
        </w:tc>
        <w:tc>
          <w:tcPr>
            <w:tcW w:w="8081" w:type="dxa"/>
          </w:tcPr>
          <w:p w14:paraId="13FFDF37" w14:textId="25D84077" w:rsidR="00F02B33" w:rsidRPr="00A94673" w:rsidRDefault="00C90379" w:rsidP="00F02B33">
            <w:pPr>
              <w:rPr>
                <w:rFonts w:ascii="Arial" w:hAnsi="Arial" w:cs="Arial"/>
                <w:bCs/>
              </w:rPr>
            </w:pPr>
            <w:r w:rsidRPr="00A94673">
              <w:rPr>
                <w:rFonts w:ascii="Arial" w:hAnsi="Arial" w:cs="Arial"/>
                <w:bCs/>
              </w:rPr>
              <w:t xml:space="preserve">Compare the share of sales of Mars Inc and Ferrero Group in </w:t>
            </w:r>
            <w:r w:rsidR="00A94673" w:rsidRPr="00A94673">
              <w:rPr>
                <w:rFonts w:ascii="Arial" w:hAnsi="Arial" w:cs="Arial"/>
                <w:bCs/>
              </w:rPr>
              <w:t>2015</w:t>
            </w:r>
            <w:r w:rsidR="00CA602A">
              <w:rPr>
                <w:rFonts w:ascii="Arial" w:hAnsi="Arial" w:cs="Arial"/>
                <w:bCs/>
              </w:rPr>
              <w:t xml:space="preserve"> </w:t>
            </w:r>
            <w:r w:rsidRPr="00A94673">
              <w:rPr>
                <w:rFonts w:ascii="Arial" w:hAnsi="Arial" w:cs="Arial"/>
                <w:bCs/>
              </w:rPr>
              <w:t xml:space="preserve">shown in Resource 3.                                                                                       </w:t>
            </w:r>
            <w:r w:rsidR="00CA602A">
              <w:rPr>
                <w:rFonts w:ascii="Arial" w:hAnsi="Arial" w:cs="Arial"/>
                <w:bCs/>
              </w:rPr>
              <w:t xml:space="preserve">                  </w:t>
            </w:r>
            <w:r w:rsidR="00A94673">
              <w:rPr>
                <w:rFonts w:ascii="Arial" w:hAnsi="Arial" w:cs="Arial"/>
                <w:bCs/>
              </w:rPr>
              <w:t>[</w:t>
            </w:r>
            <w:r w:rsidRPr="00A94673">
              <w:rPr>
                <w:rFonts w:ascii="Arial" w:hAnsi="Arial" w:cs="Arial"/>
                <w:bCs/>
              </w:rPr>
              <w:t>4]</w:t>
            </w:r>
          </w:p>
        </w:tc>
      </w:tr>
      <w:tr w:rsidR="00627DA7" w:rsidRPr="007F2DB7" w14:paraId="4BCFCC18" w14:textId="77777777" w:rsidTr="00CA602A">
        <w:tc>
          <w:tcPr>
            <w:tcW w:w="417" w:type="dxa"/>
          </w:tcPr>
          <w:p w14:paraId="08A1AE58" w14:textId="77777777" w:rsidR="00627DA7" w:rsidRPr="007F2DB7" w:rsidRDefault="00627DA7" w:rsidP="00C64E1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3DAA2968" w14:textId="77777777" w:rsidR="00627DA7" w:rsidRPr="00A94673" w:rsidRDefault="00627DA7" w:rsidP="00C64E14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8081" w:type="dxa"/>
          </w:tcPr>
          <w:p w14:paraId="4403408A" w14:textId="77777777" w:rsidR="00627DA7" w:rsidRPr="00A94673" w:rsidRDefault="00627DA7" w:rsidP="00C64E14">
            <w:pPr>
              <w:jc w:val="both"/>
              <w:rPr>
                <w:rFonts w:ascii="Arial" w:hAnsi="Arial" w:cs="Arial"/>
                <w:bCs/>
                <w:lang w:val="en-US"/>
              </w:rPr>
            </w:pPr>
          </w:p>
        </w:tc>
      </w:tr>
      <w:tr w:rsidR="00627DA7" w:rsidRPr="007F2DB7" w14:paraId="5E9A0547" w14:textId="77777777" w:rsidTr="00D86795">
        <w:trPr>
          <w:trHeight w:val="83"/>
        </w:trPr>
        <w:tc>
          <w:tcPr>
            <w:tcW w:w="417" w:type="dxa"/>
          </w:tcPr>
          <w:p w14:paraId="7DD58603" w14:textId="77777777" w:rsidR="00627DA7" w:rsidRPr="007F2DB7" w:rsidRDefault="00627DA7" w:rsidP="00C64E1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0383245E" w14:textId="77777777" w:rsidR="00627DA7" w:rsidRPr="00A94673" w:rsidRDefault="00627DA7" w:rsidP="00C64E14">
            <w:pPr>
              <w:pStyle w:val="NoSpacing"/>
              <w:rPr>
                <w:rFonts w:ascii="Arial" w:hAnsi="Arial" w:cs="Arial"/>
                <w:bCs/>
              </w:rPr>
            </w:pPr>
            <w:r w:rsidRPr="00A94673">
              <w:rPr>
                <w:rFonts w:ascii="Arial" w:hAnsi="Arial" w:cs="Arial"/>
                <w:bCs/>
              </w:rPr>
              <w:t>(f)</w:t>
            </w:r>
          </w:p>
        </w:tc>
        <w:tc>
          <w:tcPr>
            <w:tcW w:w="8081" w:type="dxa"/>
          </w:tcPr>
          <w:p w14:paraId="5916E69D" w14:textId="3BD93162" w:rsidR="00627DA7" w:rsidRPr="00A94673" w:rsidRDefault="00CA602A" w:rsidP="00C54D4D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With reference to</w:t>
            </w:r>
            <w:r w:rsidR="00C90379" w:rsidRPr="00A94673">
              <w:rPr>
                <w:rFonts w:ascii="Arial" w:hAnsi="Arial" w:cs="Arial"/>
                <w:bCs/>
              </w:rPr>
              <w:t xml:space="preserve"> Resource 3, </w:t>
            </w:r>
            <w:r w:rsidR="001944F5">
              <w:rPr>
                <w:rFonts w:ascii="Arial" w:hAnsi="Arial" w:cs="Arial"/>
                <w:bCs/>
              </w:rPr>
              <w:t xml:space="preserve">account for </w:t>
            </w:r>
            <w:r w:rsidR="00C90379" w:rsidRPr="00A94673">
              <w:rPr>
                <w:rFonts w:ascii="Arial" w:hAnsi="Arial" w:cs="Arial"/>
                <w:bCs/>
              </w:rPr>
              <w:t xml:space="preserve">Ferrero Group’s </w:t>
            </w:r>
            <w:r w:rsidR="00743D21">
              <w:rPr>
                <w:rFonts w:ascii="Arial" w:hAnsi="Arial" w:cs="Arial"/>
                <w:bCs/>
              </w:rPr>
              <w:t>share of sales</w:t>
            </w:r>
            <w:r w:rsidR="00C90379" w:rsidRPr="00A94673">
              <w:rPr>
                <w:rFonts w:ascii="Arial" w:hAnsi="Arial" w:cs="Arial"/>
                <w:bCs/>
              </w:rPr>
              <w:t xml:space="preserve"> in North America and Western Europe</w:t>
            </w:r>
            <w:r>
              <w:rPr>
                <w:rFonts w:ascii="Arial" w:hAnsi="Arial" w:cs="Arial"/>
                <w:bCs/>
              </w:rPr>
              <w:t xml:space="preserve">.                                    </w:t>
            </w:r>
            <w:r w:rsidR="001944F5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                             [</w:t>
            </w:r>
            <w:r w:rsidR="00E4792D">
              <w:rPr>
                <w:rFonts w:ascii="Arial" w:hAnsi="Arial" w:cs="Arial"/>
                <w:bCs/>
              </w:rPr>
              <w:t>5</w:t>
            </w:r>
            <w:r>
              <w:rPr>
                <w:rFonts w:ascii="Arial" w:hAnsi="Arial" w:cs="Arial"/>
                <w:bCs/>
              </w:rPr>
              <w:t>]</w:t>
            </w:r>
            <w:r w:rsidR="00C90379" w:rsidRPr="00A94673">
              <w:rPr>
                <w:rFonts w:ascii="Arial" w:hAnsi="Arial" w:cs="Arial"/>
                <w:bCs/>
              </w:rPr>
              <w:t xml:space="preserve">                                        </w:t>
            </w:r>
            <w:r w:rsidR="00A94673">
              <w:rPr>
                <w:rFonts w:ascii="Arial" w:hAnsi="Arial" w:cs="Arial"/>
                <w:bCs/>
              </w:rPr>
              <w:t xml:space="preserve">                      </w:t>
            </w:r>
          </w:p>
        </w:tc>
      </w:tr>
      <w:tr w:rsidR="000A05EA" w:rsidRPr="007F2DB7" w14:paraId="71714F82" w14:textId="77777777" w:rsidTr="00CA602A">
        <w:tc>
          <w:tcPr>
            <w:tcW w:w="417" w:type="dxa"/>
          </w:tcPr>
          <w:p w14:paraId="5AE96DB1" w14:textId="77777777" w:rsidR="000A05EA" w:rsidRPr="007F2DB7" w:rsidRDefault="000A05EA" w:rsidP="00C64E1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4822123E" w14:textId="77777777" w:rsidR="000A05EA" w:rsidRPr="00A94673" w:rsidRDefault="000A05EA" w:rsidP="00C64E14">
            <w:pPr>
              <w:pStyle w:val="NoSpacing"/>
              <w:rPr>
                <w:rFonts w:ascii="Arial" w:hAnsi="Arial" w:cs="Arial"/>
                <w:bCs/>
              </w:rPr>
            </w:pPr>
          </w:p>
        </w:tc>
        <w:tc>
          <w:tcPr>
            <w:tcW w:w="8081" w:type="dxa"/>
          </w:tcPr>
          <w:p w14:paraId="5E22A06D" w14:textId="77777777" w:rsidR="000A05EA" w:rsidRPr="00A94673" w:rsidRDefault="000A05EA" w:rsidP="00C64E14">
            <w:pPr>
              <w:jc w:val="both"/>
              <w:rPr>
                <w:rFonts w:ascii="Arial" w:hAnsi="Arial" w:cs="Arial"/>
                <w:bCs/>
                <w:lang w:val="en-US"/>
              </w:rPr>
            </w:pPr>
          </w:p>
        </w:tc>
      </w:tr>
    </w:tbl>
    <w:p w14:paraId="55C95261" w14:textId="77777777" w:rsidR="00627DA7" w:rsidRPr="007F2DB7" w:rsidRDefault="00627DA7" w:rsidP="00627DA7">
      <w:pPr>
        <w:pStyle w:val="NoSpacing"/>
        <w:rPr>
          <w:rFonts w:ascii="Arial" w:hAnsi="Arial" w:cs="Arial"/>
        </w:rPr>
      </w:pPr>
    </w:p>
    <w:p w14:paraId="276A280F" w14:textId="77777777" w:rsidR="00627DA7" w:rsidRDefault="00627DA7" w:rsidP="00627DA7">
      <w:pPr>
        <w:pStyle w:val="NoSpacing"/>
        <w:rPr>
          <w:rFonts w:ascii="Arial" w:hAnsi="Arial" w:cs="Arial"/>
        </w:rPr>
      </w:pPr>
    </w:p>
    <w:p w14:paraId="2E8F929B" w14:textId="77777777" w:rsidR="00627DA7" w:rsidRDefault="00627DA7" w:rsidP="00627DA7">
      <w:pPr>
        <w:pStyle w:val="NoSpacing"/>
        <w:rPr>
          <w:rFonts w:ascii="Arial" w:hAnsi="Arial" w:cs="Arial"/>
        </w:rPr>
      </w:pPr>
    </w:p>
    <w:p w14:paraId="54F7FEE7" w14:textId="77777777" w:rsidR="00627DA7" w:rsidRDefault="00627DA7" w:rsidP="00627DA7">
      <w:pPr>
        <w:pStyle w:val="NoSpacing"/>
        <w:rPr>
          <w:rFonts w:ascii="Arial" w:hAnsi="Arial" w:cs="Arial"/>
        </w:rPr>
      </w:pPr>
    </w:p>
    <w:p w14:paraId="48FABF68" w14:textId="77777777" w:rsidR="00627DA7" w:rsidRDefault="00627DA7" w:rsidP="00627DA7">
      <w:pPr>
        <w:pStyle w:val="NoSpacing"/>
        <w:jc w:val="center"/>
        <w:rPr>
          <w:rFonts w:ascii="Arial" w:hAnsi="Arial" w:cs="Arial"/>
        </w:rPr>
      </w:pPr>
    </w:p>
    <w:p w14:paraId="568DCA4D" w14:textId="77777777" w:rsidR="00627DA7" w:rsidRDefault="00627DA7" w:rsidP="00627DA7">
      <w:pPr>
        <w:pStyle w:val="NoSpacing"/>
        <w:rPr>
          <w:rFonts w:ascii="Arial" w:hAnsi="Arial" w:cs="Arial"/>
        </w:rPr>
      </w:pPr>
    </w:p>
    <w:p w14:paraId="1896DDCB" w14:textId="77777777" w:rsidR="00627DA7" w:rsidRPr="007F2DB7" w:rsidRDefault="00627DA7" w:rsidP="00627DA7">
      <w:pPr>
        <w:pStyle w:val="NoSpacing"/>
        <w:rPr>
          <w:rFonts w:ascii="Arial" w:hAnsi="Arial" w:cs="Arial"/>
        </w:rPr>
      </w:pPr>
    </w:p>
    <w:p w14:paraId="6EC764D9" w14:textId="77777777" w:rsidR="00627DA7" w:rsidRDefault="00627DA7" w:rsidP="00627DA7">
      <w:pPr>
        <w:pStyle w:val="NoSpacing"/>
        <w:rPr>
          <w:rFonts w:ascii="Arial" w:hAnsi="Arial" w:cs="Arial"/>
          <w:b/>
        </w:rPr>
      </w:pPr>
    </w:p>
    <w:p w14:paraId="057DD9A0" w14:textId="77777777" w:rsidR="00627DA7" w:rsidRDefault="00627DA7" w:rsidP="00627DA7">
      <w:pPr>
        <w:pStyle w:val="NoSpacing"/>
        <w:jc w:val="center"/>
        <w:rPr>
          <w:rFonts w:ascii="Arial" w:hAnsi="Arial" w:cs="Arial"/>
          <w:b/>
        </w:rPr>
      </w:pPr>
    </w:p>
    <w:p w14:paraId="48129389" w14:textId="77777777" w:rsidR="00627DA7" w:rsidRDefault="00627DA7" w:rsidP="00627DA7">
      <w:pPr>
        <w:pStyle w:val="NoSpacing"/>
        <w:jc w:val="center"/>
        <w:rPr>
          <w:rFonts w:ascii="Arial" w:hAnsi="Arial" w:cs="Arial"/>
          <w:b/>
        </w:rPr>
      </w:pPr>
    </w:p>
    <w:p w14:paraId="1FA8C01A" w14:textId="10EE9036" w:rsidR="00627DA7" w:rsidRDefault="00627DA7" w:rsidP="00C54D4D">
      <w:pPr>
        <w:pStyle w:val="NoSpacing"/>
        <w:jc w:val="center"/>
        <w:rPr>
          <w:rFonts w:ascii="Arial" w:hAnsi="Arial" w:cs="Arial"/>
          <w:b/>
        </w:rPr>
      </w:pPr>
    </w:p>
    <w:p w14:paraId="5F481DD1" w14:textId="464E9B7D" w:rsidR="006E2381" w:rsidRDefault="00B3650E" w:rsidP="004132D0">
      <w:pPr>
        <w:pStyle w:val="NoSpacing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2550D9CF" w14:textId="1CF05882" w:rsidR="006E2381" w:rsidRDefault="00EB6ECB" w:rsidP="0073335E">
      <w:pPr>
        <w:pStyle w:val="NoSpacing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Cluster </w:t>
      </w:r>
      <w:r w:rsidR="0073335E">
        <w:rPr>
          <w:rFonts w:ascii="Arial" w:hAnsi="Arial" w:cs="Arial"/>
          <w:b/>
        </w:rPr>
        <w:t>2 Tropical Environments</w:t>
      </w:r>
    </w:p>
    <w:p w14:paraId="3EB911A5" w14:textId="77777777" w:rsidR="004D2958" w:rsidRPr="004458FF" w:rsidRDefault="004D2958" w:rsidP="0073335E">
      <w:pPr>
        <w:pStyle w:val="NoSpacing"/>
        <w:jc w:val="center"/>
        <w:rPr>
          <w:rFonts w:ascii="Arial" w:hAnsi="Arial" w:cs="Arial"/>
          <w:b/>
        </w:rPr>
      </w:pPr>
    </w:p>
    <w:p w14:paraId="29C09BB0" w14:textId="77777777" w:rsidR="006E2381" w:rsidRDefault="006E2381" w:rsidP="006119E4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7"/>
        <w:gridCol w:w="497"/>
        <w:gridCol w:w="8081"/>
      </w:tblGrid>
      <w:tr w:rsidR="00921977" w:rsidRPr="0071580B" w14:paraId="07F309AC" w14:textId="638CF749" w:rsidTr="00A30EBD">
        <w:tc>
          <w:tcPr>
            <w:tcW w:w="417" w:type="dxa"/>
          </w:tcPr>
          <w:p w14:paraId="5D217F56" w14:textId="616CE793" w:rsidR="00921977" w:rsidRPr="00D01B4D" w:rsidRDefault="00B72074" w:rsidP="006119E4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97" w:type="dxa"/>
          </w:tcPr>
          <w:p w14:paraId="691EDC42" w14:textId="77777777" w:rsidR="00921977" w:rsidRPr="00D01B4D" w:rsidRDefault="00921977" w:rsidP="006119E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81" w:type="dxa"/>
          </w:tcPr>
          <w:p w14:paraId="78DBB0B0" w14:textId="2817D990" w:rsidR="00E5446C" w:rsidRDefault="0006519A" w:rsidP="007B68D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Kampot is a province in southwest Cambodia</w:t>
            </w:r>
            <w:r w:rsidR="007527EC">
              <w:rPr>
                <w:rFonts w:ascii="Arial" w:hAnsi="Arial" w:cs="Arial"/>
              </w:rPr>
              <w:t xml:space="preserve">. It is located at a latitude of 10°N and </w:t>
            </w:r>
            <w:r w:rsidR="00E5446C">
              <w:rPr>
                <w:rFonts w:ascii="Arial" w:hAnsi="Arial" w:cs="Arial"/>
              </w:rPr>
              <w:t>experiences the Tropical</w:t>
            </w:r>
            <w:r>
              <w:rPr>
                <w:rFonts w:ascii="Arial" w:hAnsi="Arial" w:cs="Arial"/>
              </w:rPr>
              <w:t xml:space="preserve"> Monsoon</w:t>
            </w:r>
            <w:r w:rsidR="00E5446C">
              <w:rPr>
                <w:rFonts w:ascii="Arial" w:hAnsi="Arial" w:cs="Arial"/>
              </w:rPr>
              <w:t xml:space="preserve"> (A</w:t>
            </w:r>
            <w:r>
              <w:rPr>
                <w:rFonts w:ascii="Arial" w:hAnsi="Arial" w:cs="Arial"/>
              </w:rPr>
              <w:t>m</w:t>
            </w:r>
            <w:r w:rsidR="00E5446C">
              <w:rPr>
                <w:rFonts w:ascii="Arial" w:hAnsi="Arial" w:cs="Arial"/>
              </w:rPr>
              <w:t xml:space="preserve">) climate. </w:t>
            </w:r>
            <w:r w:rsidR="00E5446C" w:rsidRPr="00E5446C">
              <w:rPr>
                <w:rFonts w:ascii="Arial" w:hAnsi="Arial" w:cs="Arial"/>
              </w:rPr>
              <w:t>Phnom La’ang is a</w:t>
            </w:r>
            <w:r w:rsidR="00AE0522">
              <w:rPr>
                <w:rFonts w:ascii="Arial" w:hAnsi="Arial" w:cs="Arial"/>
              </w:rPr>
              <w:t xml:space="preserve"> limestone</w:t>
            </w:r>
            <w:r w:rsidR="00E5446C" w:rsidRPr="00E5446C">
              <w:rPr>
                <w:rFonts w:ascii="Arial" w:hAnsi="Arial" w:cs="Arial"/>
              </w:rPr>
              <w:t xml:space="preserve"> karst</w:t>
            </w:r>
            <w:r w:rsidR="00E5446C">
              <w:rPr>
                <w:rFonts w:ascii="Arial" w:hAnsi="Arial" w:cs="Arial"/>
              </w:rPr>
              <w:t xml:space="preserve"> landscape</w:t>
            </w:r>
            <w:r w:rsidR="00E5446C" w:rsidRPr="00E5446C">
              <w:rPr>
                <w:rFonts w:ascii="Arial" w:hAnsi="Arial" w:cs="Arial"/>
              </w:rPr>
              <w:t xml:space="preserve"> </w:t>
            </w:r>
            <w:r w:rsidR="007527EC">
              <w:rPr>
                <w:rFonts w:ascii="Arial" w:hAnsi="Arial" w:cs="Arial"/>
              </w:rPr>
              <w:t xml:space="preserve">in Kampot </w:t>
            </w:r>
            <w:r w:rsidR="00E5446C" w:rsidRPr="00E5446C">
              <w:rPr>
                <w:rFonts w:ascii="Arial" w:hAnsi="Arial" w:cs="Arial"/>
              </w:rPr>
              <w:t>covering more than 500 hectares</w:t>
            </w:r>
            <w:r w:rsidR="007527EC">
              <w:rPr>
                <w:rFonts w:ascii="Arial" w:hAnsi="Arial" w:cs="Arial"/>
              </w:rPr>
              <w:t>.</w:t>
            </w:r>
          </w:p>
          <w:p w14:paraId="2C114112" w14:textId="77777777" w:rsidR="00E5446C" w:rsidRDefault="00E5446C" w:rsidP="007B68D1">
            <w:pPr>
              <w:jc w:val="both"/>
              <w:rPr>
                <w:rFonts w:ascii="Arial" w:hAnsi="Arial" w:cs="Arial"/>
              </w:rPr>
            </w:pPr>
          </w:p>
          <w:p w14:paraId="250C53FA" w14:textId="47E717F0" w:rsidR="00921977" w:rsidRDefault="00E5446C" w:rsidP="007B68D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Resource </w:t>
            </w:r>
            <w:r w:rsidR="000051E0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 xml:space="preserve"> is a photograph of </w:t>
            </w:r>
            <w:r w:rsidR="00814803">
              <w:rPr>
                <w:rFonts w:ascii="Arial" w:hAnsi="Arial" w:cs="Arial"/>
              </w:rPr>
              <w:t xml:space="preserve">tower karsts in </w:t>
            </w:r>
            <w:r>
              <w:rPr>
                <w:rFonts w:ascii="Arial" w:hAnsi="Arial" w:cs="Arial"/>
              </w:rPr>
              <w:t xml:space="preserve">Kampot. Resource </w:t>
            </w:r>
            <w:r w:rsidR="000051E0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is a climograph of Kampot</w:t>
            </w:r>
            <w:r w:rsidR="00CB6A39">
              <w:rPr>
                <w:rFonts w:ascii="Arial" w:hAnsi="Arial" w:cs="Arial"/>
              </w:rPr>
              <w:t>, with the line graph showing temperature and the bar graph showing rainfall</w:t>
            </w:r>
            <w:r>
              <w:rPr>
                <w:rFonts w:ascii="Arial" w:hAnsi="Arial" w:cs="Arial"/>
              </w:rPr>
              <w:t xml:space="preserve">. Resource </w:t>
            </w:r>
            <w:r w:rsidR="000051E0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 xml:space="preserve"> </w:t>
            </w:r>
            <w:r w:rsidR="00453304">
              <w:rPr>
                <w:rFonts w:ascii="Arial" w:hAnsi="Arial" w:cs="Arial"/>
              </w:rPr>
              <w:t xml:space="preserve">is a photograph of </w:t>
            </w:r>
            <w:r w:rsidR="00453304" w:rsidRPr="00453304">
              <w:rPr>
                <w:rFonts w:ascii="Arial" w:hAnsi="Arial" w:cs="Arial"/>
              </w:rPr>
              <w:t xml:space="preserve">Phnom Chhnork, a Hindu </w:t>
            </w:r>
            <w:r w:rsidR="00887D50">
              <w:rPr>
                <w:rFonts w:ascii="Arial" w:hAnsi="Arial" w:cs="Arial"/>
              </w:rPr>
              <w:t>temple in a limestone cave in Kampot</w:t>
            </w:r>
            <w:r w:rsidR="00453304">
              <w:rPr>
                <w:rFonts w:ascii="Arial" w:hAnsi="Arial" w:cs="Arial"/>
              </w:rPr>
              <w:t xml:space="preserve">. </w:t>
            </w:r>
            <w:r w:rsidR="008B5F7B">
              <w:rPr>
                <w:rFonts w:ascii="Arial" w:hAnsi="Arial" w:cs="Arial"/>
              </w:rPr>
              <w:t xml:space="preserve">Resource </w:t>
            </w:r>
            <w:r w:rsidR="000051E0">
              <w:rPr>
                <w:rFonts w:ascii="Arial" w:hAnsi="Arial" w:cs="Arial"/>
              </w:rPr>
              <w:t>7</w:t>
            </w:r>
            <w:r w:rsidR="008B5F7B">
              <w:rPr>
                <w:rFonts w:ascii="Arial" w:hAnsi="Arial" w:cs="Arial"/>
              </w:rPr>
              <w:t xml:space="preserve"> is an </w:t>
            </w:r>
            <w:r w:rsidR="00814803">
              <w:rPr>
                <w:rFonts w:ascii="Arial" w:hAnsi="Arial" w:cs="Arial"/>
              </w:rPr>
              <w:t xml:space="preserve">adapted </w:t>
            </w:r>
            <w:r w:rsidR="00453304">
              <w:rPr>
                <w:rFonts w:ascii="Arial" w:hAnsi="Arial" w:cs="Arial"/>
              </w:rPr>
              <w:t xml:space="preserve">article excerpt </w:t>
            </w:r>
            <w:r w:rsidR="008B5F7B">
              <w:rPr>
                <w:rFonts w:ascii="Arial" w:hAnsi="Arial" w:cs="Arial"/>
              </w:rPr>
              <w:t>on</w:t>
            </w:r>
            <w:r w:rsidR="00814803">
              <w:rPr>
                <w:rFonts w:ascii="Arial" w:hAnsi="Arial" w:cs="Arial"/>
              </w:rPr>
              <w:t xml:space="preserve"> limestone quarrying in Cambodia.</w:t>
            </w:r>
          </w:p>
          <w:p w14:paraId="7F6640B9" w14:textId="77777777" w:rsidR="00FB4C7D" w:rsidRDefault="00FB4C7D" w:rsidP="007B68D1">
            <w:pPr>
              <w:jc w:val="both"/>
              <w:rPr>
                <w:rFonts w:ascii="Arial" w:hAnsi="Arial" w:cs="Arial"/>
              </w:rPr>
            </w:pPr>
          </w:p>
          <w:p w14:paraId="4B25E5F0" w14:textId="5A528DA8" w:rsidR="00E5446C" w:rsidRPr="0071580B" w:rsidRDefault="00E5446C" w:rsidP="007B68D1">
            <w:pPr>
              <w:jc w:val="both"/>
              <w:rPr>
                <w:rFonts w:ascii="Arial" w:hAnsi="Arial" w:cs="Arial"/>
              </w:rPr>
            </w:pPr>
          </w:p>
        </w:tc>
      </w:tr>
      <w:tr w:rsidR="00921977" w:rsidRPr="007F2DB7" w14:paraId="3A078235" w14:textId="092A8779" w:rsidTr="00A30EBD">
        <w:tc>
          <w:tcPr>
            <w:tcW w:w="417" w:type="dxa"/>
          </w:tcPr>
          <w:p w14:paraId="2F52A1F2" w14:textId="77777777" w:rsidR="00921977" w:rsidRPr="007F2DB7" w:rsidRDefault="00921977" w:rsidP="00BE60BD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101B7AB0" w14:textId="77777777" w:rsidR="00921977" w:rsidRPr="007F2DB7" w:rsidRDefault="00921977" w:rsidP="00BE60BD">
            <w:pPr>
              <w:pStyle w:val="NoSpacing"/>
              <w:rPr>
                <w:rFonts w:ascii="Arial" w:hAnsi="Arial" w:cs="Arial"/>
                <w:b/>
              </w:rPr>
            </w:pPr>
            <w:r w:rsidRPr="007F2DB7">
              <w:rPr>
                <w:rFonts w:ascii="Arial" w:hAnsi="Arial" w:cs="Arial"/>
                <w:b/>
              </w:rPr>
              <w:t xml:space="preserve">(a) </w:t>
            </w:r>
          </w:p>
        </w:tc>
        <w:tc>
          <w:tcPr>
            <w:tcW w:w="8081" w:type="dxa"/>
          </w:tcPr>
          <w:p w14:paraId="093E6724" w14:textId="75D6E7B8" w:rsidR="00921977" w:rsidRPr="007F2DB7" w:rsidRDefault="007527EC" w:rsidP="00EF63BC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With the use of an annotated diagram, d</w:t>
            </w:r>
            <w:r w:rsidR="00814803">
              <w:rPr>
                <w:rFonts w:ascii="Arial" w:hAnsi="Arial" w:cs="Arial"/>
              </w:rPr>
              <w:t xml:space="preserve">escribe the </w:t>
            </w:r>
            <w:r w:rsidR="000A2475">
              <w:rPr>
                <w:rFonts w:ascii="Arial" w:hAnsi="Arial" w:cs="Arial"/>
              </w:rPr>
              <w:t>features</w:t>
            </w:r>
            <w:r w:rsidR="00814803">
              <w:rPr>
                <w:rFonts w:ascii="Arial" w:hAnsi="Arial" w:cs="Arial"/>
              </w:rPr>
              <w:t xml:space="preserve"> of the </w:t>
            </w:r>
            <w:r>
              <w:rPr>
                <w:rFonts w:ascii="Arial" w:hAnsi="Arial" w:cs="Arial"/>
              </w:rPr>
              <w:t xml:space="preserve">karst landscape </w:t>
            </w:r>
            <w:r w:rsidR="00814803">
              <w:rPr>
                <w:rFonts w:ascii="Arial" w:hAnsi="Arial" w:cs="Arial"/>
              </w:rPr>
              <w:t xml:space="preserve">shown in Resource </w:t>
            </w:r>
            <w:r w:rsidR="000051E0">
              <w:rPr>
                <w:rFonts w:ascii="Arial" w:hAnsi="Arial" w:cs="Arial"/>
              </w:rPr>
              <w:t>4</w:t>
            </w:r>
            <w:r w:rsidR="00814803">
              <w:rPr>
                <w:rFonts w:ascii="Arial" w:hAnsi="Arial" w:cs="Arial"/>
              </w:rPr>
              <w:t xml:space="preserve">.              </w:t>
            </w:r>
            <w:r>
              <w:rPr>
                <w:rFonts w:ascii="Arial" w:hAnsi="Arial" w:cs="Arial"/>
              </w:rPr>
              <w:t xml:space="preserve">                                                         </w:t>
            </w:r>
            <w:r w:rsidR="00814803">
              <w:rPr>
                <w:rFonts w:ascii="Arial" w:hAnsi="Arial" w:cs="Arial"/>
              </w:rPr>
              <w:t>[4]</w:t>
            </w:r>
          </w:p>
        </w:tc>
      </w:tr>
      <w:tr w:rsidR="007D1F1C" w:rsidRPr="007F2DB7" w14:paraId="0C70D47E" w14:textId="77777777" w:rsidTr="00A30EBD">
        <w:tc>
          <w:tcPr>
            <w:tcW w:w="417" w:type="dxa"/>
          </w:tcPr>
          <w:p w14:paraId="3E6FBC04" w14:textId="77777777" w:rsidR="007D1F1C" w:rsidRPr="007F2DB7" w:rsidRDefault="007D1F1C" w:rsidP="00BE60BD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5F8CB3D4" w14:textId="77777777" w:rsidR="007D1F1C" w:rsidRPr="007F2DB7" w:rsidRDefault="007D1F1C" w:rsidP="00BE60BD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81" w:type="dxa"/>
          </w:tcPr>
          <w:p w14:paraId="33DBA5B5" w14:textId="77777777" w:rsidR="007D1F1C" w:rsidRDefault="007D1F1C" w:rsidP="00BE60BD">
            <w:pPr>
              <w:pStyle w:val="NoSpacing"/>
              <w:rPr>
                <w:rFonts w:ascii="Arial" w:hAnsi="Arial" w:cs="Arial"/>
              </w:rPr>
            </w:pPr>
          </w:p>
        </w:tc>
      </w:tr>
      <w:tr w:rsidR="00921977" w:rsidRPr="007F2DB7" w14:paraId="2D074F41" w14:textId="28BB2798" w:rsidTr="00A30EBD">
        <w:tc>
          <w:tcPr>
            <w:tcW w:w="417" w:type="dxa"/>
          </w:tcPr>
          <w:p w14:paraId="5251EA58" w14:textId="77777777" w:rsidR="00921977" w:rsidRPr="007F2DB7" w:rsidRDefault="00921977" w:rsidP="006119E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2B98183F" w14:textId="54F83AFE" w:rsidR="00921977" w:rsidRPr="007F2DB7" w:rsidRDefault="00921977" w:rsidP="006119E4">
            <w:pPr>
              <w:pStyle w:val="NoSpacing"/>
              <w:rPr>
                <w:rFonts w:ascii="Arial" w:hAnsi="Arial" w:cs="Arial"/>
                <w:b/>
              </w:rPr>
            </w:pPr>
            <w:r w:rsidRPr="007F2DB7">
              <w:rPr>
                <w:rFonts w:ascii="Arial" w:hAnsi="Arial" w:cs="Arial"/>
                <w:b/>
              </w:rPr>
              <w:t>(</w:t>
            </w:r>
            <w:r w:rsidR="009F4A9F">
              <w:rPr>
                <w:rFonts w:ascii="Arial" w:hAnsi="Arial" w:cs="Arial"/>
                <w:b/>
              </w:rPr>
              <w:t>b</w:t>
            </w:r>
            <w:r w:rsidRPr="007F2DB7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8081" w:type="dxa"/>
          </w:tcPr>
          <w:p w14:paraId="04E70068" w14:textId="6AD2E453" w:rsidR="00921977" w:rsidRPr="007F2DB7" w:rsidRDefault="007527EC" w:rsidP="00453304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With reference to Resource </w:t>
            </w:r>
            <w:r w:rsidR="000051E0">
              <w:rPr>
                <w:rFonts w:ascii="Arial" w:hAnsi="Arial" w:cs="Arial"/>
                <w:lang w:val="en-US"/>
              </w:rPr>
              <w:t>5</w:t>
            </w:r>
            <w:r>
              <w:rPr>
                <w:rFonts w:ascii="Arial" w:hAnsi="Arial" w:cs="Arial"/>
                <w:lang w:val="en-US"/>
              </w:rPr>
              <w:t>, account for the temperature characteristics of Kampot, Cambodia</w:t>
            </w:r>
            <w:r w:rsidR="00814803">
              <w:rPr>
                <w:rFonts w:ascii="Arial" w:hAnsi="Arial" w:cs="Arial"/>
                <w:lang w:val="en-US"/>
              </w:rPr>
              <w:t xml:space="preserve">.                                 </w:t>
            </w:r>
            <w:r>
              <w:rPr>
                <w:rFonts w:ascii="Arial" w:hAnsi="Arial" w:cs="Arial"/>
                <w:lang w:val="en-US"/>
              </w:rPr>
              <w:t xml:space="preserve">                                                          </w:t>
            </w:r>
            <w:r w:rsidR="00453304">
              <w:rPr>
                <w:rFonts w:ascii="Arial" w:hAnsi="Arial" w:cs="Arial"/>
                <w:lang w:val="en-US"/>
              </w:rPr>
              <w:t>[</w:t>
            </w:r>
            <w:r>
              <w:rPr>
                <w:rFonts w:ascii="Arial" w:hAnsi="Arial" w:cs="Arial"/>
                <w:lang w:val="en-US"/>
              </w:rPr>
              <w:t>5</w:t>
            </w:r>
            <w:r w:rsidR="00453304">
              <w:rPr>
                <w:rFonts w:ascii="Arial" w:hAnsi="Arial" w:cs="Arial"/>
                <w:lang w:val="en-US"/>
              </w:rPr>
              <w:t>]</w:t>
            </w:r>
            <w:r w:rsidR="00814803">
              <w:rPr>
                <w:rFonts w:ascii="Arial" w:hAnsi="Arial" w:cs="Arial"/>
                <w:lang w:val="en-US"/>
              </w:rPr>
              <w:t xml:space="preserve">        </w:t>
            </w:r>
          </w:p>
        </w:tc>
      </w:tr>
      <w:tr w:rsidR="00921977" w:rsidRPr="007F2DB7" w14:paraId="786956C1" w14:textId="7F8699EC" w:rsidTr="00A30EBD">
        <w:tc>
          <w:tcPr>
            <w:tcW w:w="417" w:type="dxa"/>
          </w:tcPr>
          <w:p w14:paraId="13B827A0" w14:textId="77777777" w:rsidR="00921977" w:rsidRPr="007F2DB7" w:rsidRDefault="00921977" w:rsidP="006119E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1AD4DC0D" w14:textId="77777777" w:rsidR="00921977" w:rsidRPr="007F2DB7" w:rsidRDefault="00921977" w:rsidP="006119E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81" w:type="dxa"/>
          </w:tcPr>
          <w:p w14:paraId="730A97AA" w14:textId="77777777" w:rsidR="00921977" w:rsidRPr="007F2DB7" w:rsidRDefault="00921977" w:rsidP="006119E4">
            <w:pPr>
              <w:pStyle w:val="NoSpacing"/>
              <w:jc w:val="right"/>
              <w:rPr>
                <w:rFonts w:ascii="Arial" w:hAnsi="Arial" w:cs="Arial"/>
              </w:rPr>
            </w:pPr>
          </w:p>
        </w:tc>
      </w:tr>
      <w:tr w:rsidR="00921977" w:rsidRPr="007F2DB7" w14:paraId="0E0312BD" w14:textId="1CDD5AFD" w:rsidTr="00A30EBD">
        <w:trPr>
          <w:trHeight w:val="261"/>
        </w:trPr>
        <w:tc>
          <w:tcPr>
            <w:tcW w:w="417" w:type="dxa"/>
          </w:tcPr>
          <w:p w14:paraId="16BFE181" w14:textId="77777777" w:rsidR="00921977" w:rsidRPr="007F2DB7" w:rsidRDefault="00921977" w:rsidP="006119E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5A3AD359" w14:textId="4DBE4DC9" w:rsidR="00921977" w:rsidRPr="007F2DB7" w:rsidRDefault="00921977" w:rsidP="006119E4">
            <w:pPr>
              <w:pStyle w:val="NoSpacing"/>
              <w:rPr>
                <w:rFonts w:ascii="Arial" w:hAnsi="Arial" w:cs="Arial"/>
                <w:b/>
              </w:rPr>
            </w:pPr>
            <w:r w:rsidRPr="007F2DB7">
              <w:rPr>
                <w:rFonts w:ascii="Arial" w:hAnsi="Arial" w:cs="Arial"/>
                <w:b/>
              </w:rPr>
              <w:t>(</w:t>
            </w:r>
            <w:r w:rsidR="009F4A9F">
              <w:rPr>
                <w:rFonts w:ascii="Arial" w:hAnsi="Arial" w:cs="Arial"/>
                <w:b/>
              </w:rPr>
              <w:t>c</w:t>
            </w:r>
            <w:r w:rsidRPr="007F2DB7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8081" w:type="dxa"/>
          </w:tcPr>
          <w:p w14:paraId="1DCAF419" w14:textId="673802DE" w:rsidR="00921977" w:rsidRPr="007F2DB7" w:rsidRDefault="00814803" w:rsidP="006119E4">
            <w:pPr>
              <w:pStyle w:val="NoSpacing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With reference to Resource </w:t>
            </w:r>
            <w:r w:rsidR="000051E0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 xml:space="preserve"> and </w:t>
            </w:r>
            <w:r w:rsidR="000051E0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, explain why chemical weathering processes are likely to be dominant in this location.                                         </w:t>
            </w:r>
            <w:r w:rsidR="000A2475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[</w:t>
            </w:r>
            <w:r w:rsidR="000A2475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]                   </w:t>
            </w:r>
          </w:p>
        </w:tc>
      </w:tr>
      <w:tr w:rsidR="00921977" w:rsidRPr="007F2DB7" w14:paraId="3277693D" w14:textId="77777777" w:rsidTr="00A30EBD">
        <w:trPr>
          <w:trHeight w:val="261"/>
        </w:trPr>
        <w:tc>
          <w:tcPr>
            <w:tcW w:w="417" w:type="dxa"/>
          </w:tcPr>
          <w:p w14:paraId="187C3C5F" w14:textId="2764837C" w:rsidR="00921977" w:rsidRPr="007F2DB7" w:rsidRDefault="00CA602A" w:rsidP="006119E4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</w:t>
            </w:r>
          </w:p>
        </w:tc>
        <w:tc>
          <w:tcPr>
            <w:tcW w:w="497" w:type="dxa"/>
          </w:tcPr>
          <w:p w14:paraId="7124C593" w14:textId="77777777" w:rsidR="00921977" w:rsidRPr="007F2DB7" w:rsidRDefault="00921977" w:rsidP="006119E4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81" w:type="dxa"/>
          </w:tcPr>
          <w:p w14:paraId="2ABC9A08" w14:textId="77777777" w:rsidR="00921977" w:rsidRDefault="00921977" w:rsidP="006119E4">
            <w:pPr>
              <w:pStyle w:val="NoSpacing"/>
              <w:rPr>
                <w:rFonts w:ascii="Arial" w:hAnsi="Arial" w:cs="Arial"/>
                <w:lang w:val="en-US"/>
              </w:rPr>
            </w:pPr>
          </w:p>
        </w:tc>
      </w:tr>
      <w:tr w:rsidR="00453304" w:rsidRPr="007F2DB7" w14:paraId="7ABD7DE8" w14:textId="77777777" w:rsidTr="00A30EBD">
        <w:tc>
          <w:tcPr>
            <w:tcW w:w="417" w:type="dxa"/>
          </w:tcPr>
          <w:p w14:paraId="2CE32FB9" w14:textId="77777777" w:rsidR="00453304" w:rsidRPr="007F2DB7" w:rsidRDefault="00453304" w:rsidP="00C85D0D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22AA8C46" w14:textId="0CA3B543" w:rsidR="00453304" w:rsidRPr="007F2DB7" w:rsidRDefault="00453304" w:rsidP="00C85D0D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(d)</w:t>
            </w:r>
          </w:p>
        </w:tc>
        <w:tc>
          <w:tcPr>
            <w:tcW w:w="8081" w:type="dxa"/>
          </w:tcPr>
          <w:p w14:paraId="03D41886" w14:textId="49023414" w:rsidR="00453304" w:rsidRDefault="00453304" w:rsidP="0004349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Explain how the </w:t>
            </w:r>
            <w:r w:rsidR="00887D50">
              <w:rPr>
                <w:rFonts w:ascii="Arial" w:hAnsi="Arial" w:cs="Arial"/>
                <w:lang w:val="en-US"/>
              </w:rPr>
              <w:t xml:space="preserve">limestone </w:t>
            </w:r>
            <w:r>
              <w:rPr>
                <w:rFonts w:ascii="Arial" w:hAnsi="Arial" w:cs="Arial"/>
                <w:lang w:val="en-US"/>
              </w:rPr>
              <w:t xml:space="preserve">cave in Resource </w:t>
            </w:r>
            <w:r w:rsidR="000051E0">
              <w:rPr>
                <w:rFonts w:ascii="Arial" w:hAnsi="Arial" w:cs="Arial"/>
                <w:lang w:val="en-US"/>
              </w:rPr>
              <w:t>6</w:t>
            </w:r>
            <w:r>
              <w:rPr>
                <w:rFonts w:ascii="Arial" w:hAnsi="Arial" w:cs="Arial"/>
                <w:lang w:val="en-US"/>
              </w:rPr>
              <w:t xml:space="preserve"> was formed.                             [</w:t>
            </w:r>
            <w:r w:rsidR="00887D50">
              <w:rPr>
                <w:rFonts w:ascii="Arial" w:hAnsi="Arial" w:cs="Arial"/>
                <w:lang w:val="en-US"/>
              </w:rPr>
              <w:t>5</w:t>
            </w:r>
            <w:r>
              <w:rPr>
                <w:rFonts w:ascii="Arial" w:hAnsi="Arial" w:cs="Arial"/>
                <w:lang w:val="en-US"/>
              </w:rPr>
              <w:t>]</w:t>
            </w:r>
          </w:p>
        </w:tc>
      </w:tr>
      <w:tr w:rsidR="00453304" w:rsidRPr="007F2DB7" w14:paraId="4969E2F9" w14:textId="77777777" w:rsidTr="00A30EBD">
        <w:tc>
          <w:tcPr>
            <w:tcW w:w="417" w:type="dxa"/>
          </w:tcPr>
          <w:p w14:paraId="05A4FE2B" w14:textId="77777777" w:rsidR="00453304" w:rsidRPr="007F2DB7" w:rsidRDefault="00453304" w:rsidP="00C85D0D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25B76C26" w14:textId="77777777" w:rsidR="00453304" w:rsidRPr="007F2DB7" w:rsidRDefault="00453304" w:rsidP="00C85D0D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81" w:type="dxa"/>
          </w:tcPr>
          <w:p w14:paraId="08BCADF2" w14:textId="77777777" w:rsidR="00453304" w:rsidRPr="000051E0" w:rsidRDefault="00453304" w:rsidP="00043497">
            <w:pPr>
              <w:rPr>
                <w:rFonts w:ascii="Arial" w:hAnsi="Arial" w:cs="Arial"/>
              </w:rPr>
            </w:pPr>
          </w:p>
        </w:tc>
      </w:tr>
      <w:tr w:rsidR="00921977" w:rsidRPr="007F2DB7" w14:paraId="559BD276" w14:textId="3EFE2D1D" w:rsidTr="00A30EBD">
        <w:tc>
          <w:tcPr>
            <w:tcW w:w="417" w:type="dxa"/>
          </w:tcPr>
          <w:p w14:paraId="73ECD474" w14:textId="77777777" w:rsidR="00921977" w:rsidRPr="007F2DB7" w:rsidRDefault="00921977" w:rsidP="00C85D0D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5F9F648B" w14:textId="259B95A0" w:rsidR="00921977" w:rsidRPr="007F2DB7" w:rsidRDefault="00921977" w:rsidP="00C85D0D">
            <w:pPr>
              <w:pStyle w:val="NoSpacing"/>
              <w:rPr>
                <w:rFonts w:ascii="Arial" w:hAnsi="Arial" w:cs="Arial"/>
                <w:b/>
              </w:rPr>
            </w:pPr>
            <w:r w:rsidRPr="007F2DB7">
              <w:rPr>
                <w:rFonts w:ascii="Arial" w:hAnsi="Arial" w:cs="Arial"/>
                <w:b/>
              </w:rPr>
              <w:t>(</w:t>
            </w:r>
            <w:r w:rsidR="00453304">
              <w:rPr>
                <w:rFonts w:ascii="Arial" w:hAnsi="Arial" w:cs="Arial"/>
                <w:b/>
              </w:rPr>
              <w:t>e</w:t>
            </w:r>
            <w:r w:rsidRPr="007F2DB7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8081" w:type="dxa"/>
          </w:tcPr>
          <w:p w14:paraId="00E112D3" w14:textId="69B371B6" w:rsidR="00921977" w:rsidRPr="007D1F1C" w:rsidRDefault="00FD52EE" w:rsidP="0004349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D</w:t>
            </w:r>
            <w:r w:rsidR="00814803">
              <w:rPr>
                <w:rFonts w:ascii="Arial" w:hAnsi="Arial" w:cs="Arial"/>
                <w:lang w:val="en-US"/>
              </w:rPr>
              <w:t xml:space="preserve">escribe </w:t>
            </w:r>
            <w:r w:rsidR="00887D50">
              <w:rPr>
                <w:rFonts w:ascii="Arial" w:hAnsi="Arial" w:cs="Arial"/>
                <w:lang w:val="en-US"/>
              </w:rPr>
              <w:t>th</w:t>
            </w:r>
            <w:r>
              <w:rPr>
                <w:rFonts w:ascii="Arial" w:hAnsi="Arial" w:cs="Arial"/>
                <w:lang w:val="en-US"/>
              </w:rPr>
              <w:t>e</w:t>
            </w:r>
            <w:r w:rsidR="00814803">
              <w:rPr>
                <w:rFonts w:ascii="Arial" w:hAnsi="Arial" w:cs="Arial"/>
                <w:lang w:val="en-US"/>
              </w:rPr>
              <w:t xml:space="preserve"> ecosystem services </w:t>
            </w:r>
            <w:r w:rsidR="00FB4C7D">
              <w:rPr>
                <w:rFonts w:ascii="Arial" w:hAnsi="Arial" w:cs="Arial"/>
                <w:lang w:val="en-US"/>
              </w:rPr>
              <w:t xml:space="preserve">offered </w:t>
            </w:r>
            <w:r w:rsidR="00814803">
              <w:rPr>
                <w:rFonts w:ascii="Arial" w:hAnsi="Arial" w:cs="Arial"/>
                <w:lang w:val="en-US"/>
              </w:rPr>
              <w:t>by karst landscapes in Cambodia</w:t>
            </w:r>
            <w:r>
              <w:rPr>
                <w:rFonts w:ascii="Arial" w:hAnsi="Arial" w:cs="Arial"/>
                <w:lang w:val="en-US"/>
              </w:rPr>
              <w:t xml:space="preserve"> as </w:t>
            </w:r>
            <w:r w:rsidR="00743D21">
              <w:rPr>
                <w:rFonts w:ascii="Arial" w:hAnsi="Arial" w:cs="Arial"/>
                <w:lang w:val="en-US"/>
              </w:rPr>
              <w:t>seen</w:t>
            </w:r>
            <w:r>
              <w:rPr>
                <w:rFonts w:ascii="Arial" w:hAnsi="Arial" w:cs="Arial"/>
                <w:lang w:val="en-US"/>
              </w:rPr>
              <w:t xml:space="preserve"> in Resource </w:t>
            </w:r>
            <w:r w:rsidR="000051E0">
              <w:rPr>
                <w:rFonts w:ascii="Arial" w:hAnsi="Arial" w:cs="Arial"/>
                <w:lang w:val="en-US"/>
              </w:rPr>
              <w:t>6</w:t>
            </w:r>
            <w:r>
              <w:rPr>
                <w:rFonts w:ascii="Arial" w:hAnsi="Arial" w:cs="Arial"/>
                <w:lang w:val="en-US"/>
              </w:rPr>
              <w:t xml:space="preserve"> and </w:t>
            </w:r>
            <w:r w:rsidR="000051E0">
              <w:rPr>
                <w:rFonts w:ascii="Arial" w:hAnsi="Arial" w:cs="Arial"/>
                <w:lang w:val="en-US"/>
              </w:rPr>
              <w:t>7</w:t>
            </w:r>
            <w:r w:rsidR="00814803">
              <w:rPr>
                <w:rFonts w:ascii="Arial" w:hAnsi="Arial" w:cs="Arial"/>
                <w:lang w:val="en-US"/>
              </w:rPr>
              <w:t xml:space="preserve">.                                                                      </w:t>
            </w:r>
            <w:r>
              <w:rPr>
                <w:rFonts w:ascii="Arial" w:hAnsi="Arial" w:cs="Arial"/>
                <w:lang w:val="en-US"/>
              </w:rPr>
              <w:t xml:space="preserve">        </w:t>
            </w:r>
            <w:r w:rsidR="00743D21">
              <w:rPr>
                <w:rFonts w:ascii="Arial" w:hAnsi="Arial" w:cs="Arial"/>
                <w:lang w:val="en-US"/>
              </w:rPr>
              <w:t xml:space="preserve">   </w:t>
            </w:r>
            <w:r w:rsidR="00814803">
              <w:rPr>
                <w:rFonts w:ascii="Arial" w:hAnsi="Arial" w:cs="Arial"/>
                <w:lang w:val="en-US"/>
              </w:rPr>
              <w:t>[</w:t>
            </w:r>
            <w:r w:rsidR="00887D50">
              <w:rPr>
                <w:rFonts w:ascii="Arial" w:hAnsi="Arial" w:cs="Arial"/>
                <w:lang w:val="en-US"/>
              </w:rPr>
              <w:t>6</w:t>
            </w:r>
            <w:r w:rsidR="00814803">
              <w:rPr>
                <w:rFonts w:ascii="Arial" w:hAnsi="Arial" w:cs="Arial"/>
                <w:lang w:val="en-US"/>
              </w:rPr>
              <w:t>]</w:t>
            </w:r>
          </w:p>
        </w:tc>
      </w:tr>
      <w:tr w:rsidR="00210604" w:rsidRPr="007F2DB7" w14:paraId="5E7FD838" w14:textId="77777777" w:rsidTr="00A30EBD">
        <w:tc>
          <w:tcPr>
            <w:tcW w:w="417" w:type="dxa"/>
          </w:tcPr>
          <w:p w14:paraId="68730327" w14:textId="77777777" w:rsidR="00210604" w:rsidRPr="007F2DB7" w:rsidRDefault="00210604" w:rsidP="00C85D0D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1F4CDBAB" w14:textId="77777777" w:rsidR="00210604" w:rsidRPr="007F2DB7" w:rsidRDefault="00210604" w:rsidP="00C85D0D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81" w:type="dxa"/>
          </w:tcPr>
          <w:p w14:paraId="6293E332" w14:textId="77777777" w:rsidR="00210604" w:rsidRDefault="00210604" w:rsidP="00C85D0D">
            <w:pPr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7D1F1C" w:rsidRPr="007F2DB7" w14:paraId="780542E3" w14:textId="77777777" w:rsidTr="00A30EBD">
        <w:tc>
          <w:tcPr>
            <w:tcW w:w="417" w:type="dxa"/>
          </w:tcPr>
          <w:p w14:paraId="58DA1209" w14:textId="77777777" w:rsidR="007D1F1C" w:rsidRPr="007F2DB7" w:rsidRDefault="007D1F1C" w:rsidP="00C85D0D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40F2DA8E" w14:textId="4586AD9A" w:rsidR="007D1F1C" w:rsidRDefault="007D1F1C" w:rsidP="00C85D0D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</w:t>
            </w:r>
            <w:r w:rsidR="00A94673">
              <w:rPr>
                <w:rFonts w:ascii="Arial" w:hAnsi="Arial" w:cs="Arial"/>
                <w:b/>
              </w:rPr>
              <w:t>f</w:t>
            </w:r>
            <w:r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8081" w:type="dxa"/>
          </w:tcPr>
          <w:p w14:paraId="3FB75A05" w14:textId="395D2557" w:rsidR="007D1F1C" w:rsidRDefault="00847116" w:rsidP="00556B84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With reference to Resource 7, </w:t>
            </w:r>
            <w:r>
              <w:rPr>
                <w:rFonts w:ascii="Arial" w:hAnsi="Arial" w:cs="Arial"/>
                <w:lang w:val="en-US"/>
              </w:rPr>
              <w:t>explain</w:t>
            </w:r>
            <w:r w:rsidR="00814803">
              <w:rPr>
                <w:rFonts w:ascii="Arial" w:hAnsi="Arial" w:cs="Arial"/>
                <w:lang w:val="en-US"/>
              </w:rPr>
              <w:t xml:space="preserve"> how </w:t>
            </w:r>
            <w:r w:rsidR="00FB4C7D">
              <w:rPr>
                <w:rFonts w:ascii="Arial" w:hAnsi="Arial" w:cs="Arial"/>
                <w:lang w:val="en-US"/>
              </w:rPr>
              <w:t xml:space="preserve">the </w:t>
            </w:r>
            <w:r w:rsidR="00814803">
              <w:rPr>
                <w:rFonts w:ascii="Arial" w:hAnsi="Arial" w:cs="Arial"/>
                <w:lang w:val="en-US"/>
              </w:rPr>
              <w:t xml:space="preserve">ecosystem services of karst landscapes </w:t>
            </w:r>
            <w:r>
              <w:rPr>
                <w:rFonts w:ascii="Arial" w:hAnsi="Arial" w:cs="Arial"/>
                <w:lang w:val="en-US"/>
              </w:rPr>
              <w:t xml:space="preserve">in Cambodia </w:t>
            </w:r>
            <w:r w:rsidR="00814803">
              <w:rPr>
                <w:rFonts w:ascii="Arial" w:hAnsi="Arial" w:cs="Arial"/>
                <w:lang w:val="en-US"/>
              </w:rPr>
              <w:t xml:space="preserve">can be threatened </w:t>
            </w:r>
            <w:r>
              <w:rPr>
                <w:rFonts w:ascii="Arial" w:hAnsi="Arial" w:cs="Arial"/>
                <w:lang w:val="en-US"/>
              </w:rPr>
              <w:t>by limestone quarrying</w:t>
            </w:r>
            <w:r w:rsidR="00814803">
              <w:rPr>
                <w:rFonts w:ascii="Arial" w:hAnsi="Arial" w:cs="Arial"/>
                <w:lang w:val="en-US"/>
              </w:rPr>
              <w:t xml:space="preserve">.     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="00814803">
              <w:rPr>
                <w:rFonts w:ascii="Arial" w:hAnsi="Arial" w:cs="Arial"/>
                <w:lang w:val="en-US"/>
              </w:rPr>
              <w:t xml:space="preserve">         </w:t>
            </w:r>
            <w:r>
              <w:rPr>
                <w:rFonts w:ascii="Arial" w:hAnsi="Arial" w:cs="Arial"/>
                <w:lang w:val="en-US"/>
              </w:rPr>
              <w:t>[5]</w:t>
            </w:r>
            <w:r w:rsidR="00814803">
              <w:rPr>
                <w:rFonts w:ascii="Arial" w:hAnsi="Arial" w:cs="Arial"/>
                <w:lang w:val="en-US"/>
              </w:rPr>
              <w:t xml:space="preserve">     </w:t>
            </w:r>
            <w:r w:rsidR="00FB4C7D">
              <w:rPr>
                <w:rFonts w:ascii="Arial" w:hAnsi="Arial" w:cs="Arial"/>
                <w:lang w:val="en-US"/>
              </w:rPr>
              <w:t xml:space="preserve">                                                  </w:t>
            </w:r>
          </w:p>
        </w:tc>
      </w:tr>
      <w:tr w:rsidR="008F7E8D" w:rsidRPr="007F2DB7" w14:paraId="462ABBCD" w14:textId="77777777" w:rsidTr="00A30EBD">
        <w:tc>
          <w:tcPr>
            <w:tcW w:w="417" w:type="dxa"/>
          </w:tcPr>
          <w:p w14:paraId="6F490BD5" w14:textId="77777777" w:rsidR="008F7E8D" w:rsidRPr="007F2DB7" w:rsidRDefault="008F7E8D" w:rsidP="00C85D0D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497" w:type="dxa"/>
          </w:tcPr>
          <w:p w14:paraId="6057CBC9" w14:textId="77777777" w:rsidR="008F7E8D" w:rsidRDefault="008F7E8D" w:rsidP="00C85D0D">
            <w:pPr>
              <w:pStyle w:val="NoSpacing"/>
              <w:rPr>
                <w:rFonts w:ascii="Arial" w:hAnsi="Arial" w:cs="Arial"/>
                <w:b/>
              </w:rPr>
            </w:pPr>
          </w:p>
        </w:tc>
        <w:tc>
          <w:tcPr>
            <w:tcW w:w="8081" w:type="dxa"/>
          </w:tcPr>
          <w:p w14:paraId="2331BCF5" w14:textId="77777777" w:rsidR="008F7E8D" w:rsidRDefault="008F7E8D" w:rsidP="00EF63BC">
            <w:pPr>
              <w:jc w:val="both"/>
              <w:rPr>
                <w:rFonts w:ascii="Arial" w:hAnsi="Arial" w:cs="Arial"/>
                <w:lang w:val="en-US"/>
              </w:rPr>
            </w:pPr>
          </w:p>
        </w:tc>
      </w:tr>
    </w:tbl>
    <w:p w14:paraId="10D133A7" w14:textId="5EEC9C9E" w:rsidR="006E2381" w:rsidRPr="007F2DB7" w:rsidRDefault="006E2381" w:rsidP="006119E4">
      <w:pPr>
        <w:pStyle w:val="NoSpacing"/>
        <w:rPr>
          <w:rFonts w:ascii="Arial" w:hAnsi="Arial" w:cs="Arial"/>
        </w:rPr>
      </w:pPr>
    </w:p>
    <w:p w14:paraId="44B73B26" w14:textId="121C4848" w:rsidR="006E2381" w:rsidRDefault="006E2381" w:rsidP="006119E4">
      <w:pPr>
        <w:pStyle w:val="NoSpacing"/>
        <w:rPr>
          <w:rFonts w:ascii="Arial" w:hAnsi="Arial" w:cs="Arial"/>
        </w:rPr>
      </w:pPr>
    </w:p>
    <w:p w14:paraId="005FC56E" w14:textId="77777777" w:rsidR="00921977" w:rsidRDefault="00921977" w:rsidP="006119E4">
      <w:pPr>
        <w:pStyle w:val="NoSpacing"/>
        <w:rPr>
          <w:rFonts w:ascii="Arial" w:hAnsi="Arial" w:cs="Arial"/>
        </w:rPr>
      </w:pPr>
    </w:p>
    <w:p w14:paraId="38052E5B" w14:textId="757D9B41" w:rsidR="008F7E8D" w:rsidRDefault="008F7E8D" w:rsidP="006119E4">
      <w:pPr>
        <w:pStyle w:val="NoSpacing"/>
        <w:rPr>
          <w:rFonts w:ascii="Arial" w:hAnsi="Arial" w:cs="Arial"/>
        </w:rPr>
      </w:pPr>
    </w:p>
    <w:p w14:paraId="002416ED" w14:textId="5524E725" w:rsidR="008F7E8D" w:rsidRDefault="008F7E8D" w:rsidP="008F7E8D">
      <w:pPr>
        <w:pStyle w:val="NoSpacing"/>
        <w:jc w:val="center"/>
        <w:rPr>
          <w:rFonts w:ascii="Arial" w:hAnsi="Arial" w:cs="Arial"/>
        </w:rPr>
      </w:pPr>
    </w:p>
    <w:p w14:paraId="55454A0E" w14:textId="1575FDC3" w:rsidR="00921977" w:rsidRDefault="00921977" w:rsidP="006119E4">
      <w:pPr>
        <w:pStyle w:val="NoSpacing"/>
        <w:rPr>
          <w:rFonts w:ascii="Arial" w:hAnsi="Arial" w:cs="Arial"/>
        </w:rPr>
      </w:pPr>
    </w:p>
    <w:p w14:paraId="0F47FC64" w14:textId="3CC4529E" w:rsidR="00D07FAF" w:rsidRPr="007F2DB7" w:rsidRDefault="00D07FAF" w:rsidP="006119E4">
      <w:pPr>
        <w:pStyle w:val="NoSpacing"/>
        <w:rPr>
          <w:rFonts w:ascii="Arial" w:hAnsi="Arial" w:cs="Arial"/>
        </w:rPr>
      </w:pPr>
    </w:p>
    <w:p w14:paraId="5D0819E3" w14:textId="77777777" w:rsidR="006119E4" w:rsidRDefault="006119E4" w:rsidP="006119E4">
      <w:pPr>
        <w:pStyle w:val="NoSpacing"/>
        <w:rPr>
          <w:rFonts w:ascii="Arial" w:hAnsi="Arial" w:cs="Arial"/>
          <w:b/>
        </w:rPr>
      </w:pPr>
    </w:p>
    <w:p w14:paraId="6741A0FB" w14:textId="1BEB26E0" w:rsidR="006119E4" w:rsidRDefault="006119E4" w:rsidP="006119E4">
      <w:pPr>
        <w:pStyle w:val="NoSpacing"/>
        <w:jc w:val="center"/>
        <w:rPr>
          <w:rFonts w:ascii="Arial" w:hAnsi="Arial" w:cs="Arial"/>
          <w:b/>
        </w:rPr>
      </w:pPr>
    </w:p>
    <w:p w14:paraId="60D305EB" w14:textId="2BCEC25F" w:rsidR="006119E4" w:rsidRDefault="006119E4" w:rsidP="006E2381">
      <w:pPr>
        <w:pStyle w:val="NoSpacing"/>
        <w:jc w:val="center"/>
        <w:rPr>
          <w:rFonts w:ascii="Arial" w:hAnsi="Arial" w:cs="Arial"/>
          <w:b/>
        </w:rPr>
      </w:pPr>
    </w:p>
    <w:p w14:paraId="13671D83" w14:textId="64EC317E" w:rsidR="000F7248" w:rsidRDefault="000F7248" w:rsidP="006E2381">
      <w:pPr>
        <w:pStyle w:val="NoSpacing"/>
        <w:jc w:val="center"/>
        <w:rPr>
          <w:rFonts w:ascii="Arial" w:hAnsi="Arial" w:cs="Arial"/>
          <w:b/>
        </w:rPr>
      </w:pPr>
    </w:p>
    <w:p w14:paraId="2ADB32FF" w14:textId="5F14E25A" w:rsidR="006119E4" w:rsidRDefault="002D0DE4" w:rsidP="006E2381">
      <w:pPr>
        <w:pStyle w:val="NoSpacing"/>
        <w:jc w:val="center"/>
        <w:rPr>
          <w:rFonts w:ascii="Arial" w:hAnsi="Arial" w:cs="Arial"/>
          <w:b/>
        </w:rPr>
      </w:pPr>
      <w:r>
        <w:rPr>
          <w:noProof/>
        </w:rPr>
        <mc:AlternateContent>
          <mc:Choice Requires="wps">
            <w:drawing>
              <wp:inline distT="0" distB="0" distL="0" distR="0" wp14:anchorId="080ECC96" wp14:editId="734A6322">
                <wp:extent cx="302895" cy="302895"/>
                <wp:effectExtent l="0" t="0" r="0" b="0"/>
                <wp:docPr id="137813545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E12F2B" id="Rectangle 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55EB5034" w14:textId="77777777" w:rsidR="006119E4" w:rsidRDefault="006119E4" w:rsidP="006E2381">
      <w:pPr>
        <w:pStyle w:val="NoSpacing"/>
        <w:jc w:val="center"/>
        <w:rPr>
          <w:rFonts w:ascii="Arial" w:hAnsi="Arial" w:cs="Arial"/>
          <w:b/>
        </w:rPr>
      </w:pPr>
    </w:p>
    <w:p w14:paraId="6233F735" w14:textId="1C5B6425" w:rsidR="006119E4" w:rsidRDefault="006119E4" w:rsidP="006E2381">
      <w:pPr>
        <w:pStyle w:val="NoSpacing"/>
        <w:jc w:val="center"/>
        <w:rPr>
          <w:rFonts w:ascii="Arial" w:hAnsi="Arial" w:cs="Arial"/>
          <w:b/>
        </w:rPr>
      </w:pPr>
    </w:p>
    <w:p w14:paraId="4F761E9B" w14:textId="0180F030" w:rsidR="00CC6BED" w:rsidRDefault="00CC6BED" w:rsidP="006E2381">
      <w:pPr>
        <w:pStyle w:val="NoSpacing"/>
        <w:jc w:val="center"/>
        <w:rPr>
          <w:rFonts w:ascii="Arial" w:hAnsi="Arial" w:cs="Arial"/>
          <w:b/>
        </w:rPr>
      </w:pPr>
    </w:p>
    <w:p w14:paraId="4A8B06AD" w14:textId="528BFF40" w:rsidR="00CC6BED" w:rsidRDefault="00CC6BED" w:rsidP="006E2381">
      <w:pPr>
        <w:pStyle w:val="NoSpacing"/>
        <w:jc w:val="center"/>
        <w:rPr>
          <w:rFonts w:ascii="Arial" w:hAnsi="Arial" w:cs="Arial"/>
          <w:b/>
        </w:rPr>
      </w:pPr>
    </w:p>
    <w:p w14:paraId="5FCC2ED6" w14:textId="372DB9DC" w:rsidR="00CC6BED" w:rsidRDefault="00CC6BED" w:rsidP="006E2381">
      <w:pPr>
        <w:pStyle w:val="NoSpacing"/>
        <w:jc w:val="center"/>
        <w:rPr>
          <w:rFonts w:ascii="Arial" w:hAnsi="Arial" w:cs="Arial"/>
          <w:b/>
        </w:rPr>
      </w:pPr>
    </w:p>
    <w:p w14:paraId="7A14986A" w14:textId="77777777" w:rsidR="00B00EDE" w:rsidRDefault="00B00EDE" w:rsidP="006E2381">
      <w:pPr>
        <w:pStyle w:val="NoSpacing"/>
        <w:jc w:val="center"/>
        <w:rPr>
          <w:rFonts w:ascii="Arial" w:hAnsi="Arial" w:cs="Arial"/>
          <w:b/>
        </w:rPr>
      </w:pPr>
    </w:p>
    <w:p w14:paraId="34DD668F" w14:textId="661316C0" w:rsidR="00B00EDE" w:rsidRDefault="00B00EDE" w:rsidP="006E2381">
      <w:pPr>
        <w:pStyle w:val="NoSpacing"/>
        <w:jc w:val="center"/>
        <w:rPr>
          <w:rFonts w:ascii="Arial" w:hAnsi="Arial" w:cs="Arial"/>
          <w:b/>
        </w:rPr>
      </w:pPr>
    </w:p>
    <w:p w14:paraId="703FF8E6" w14:textId="613C706F" w:rsidR="00CC6BED" w:rsidRDefault="00CC6BED" w:rsidP="006E2381">
      <w:pPr>
        <w:pStyle w:val="NoSpacing"/>
        <w:jc w:val="center"/>
        <w:rPr>
          <w:rFonts w:ascii="Arial" w:hAnsi="Arial" w:cs="Arial"/>
          <w:b/>
        </w:rPr>
      </w:pPr>
    </w:p>
    <w:p w14:paraId="66B24D48" w14:textId="614B9FC4" w:rsidR="00CC6BED" w:rsidRDefault="00CC6BED" w:rsidP="006E2381">
      <w:pPr>
        <w:pStyle w:val="NoSpacing"/>
        <w:jc w:val="center"/>
        <w:rPr>
          <w:rFonts w:ascii="Arial" w:hAnsi="Arial" w:cs="Arial"/>
          <w:b/>
        </w:rPr>
      </w:pPr>
    </w:p>
    <w:p w14:paraId="2D3D0F86" w14:textId="1A89620C" w:rsidR="00CC6BED" w:rsidRDefault="00CC6BED" w:rsidP="006E2381">
      <w:pPr>
        <w:pStyle w:val="NoSpacing"/>
        <w:jc w:val="center"/>
        <w:rPr>
          <w:rFonts w:ascii="Arial" w:hAnsi="Arial" w:cs="Arial"/>
          <w:b/>
        </w:rPr>
      </w:pPr>
    </w:p>
    <w:p w14:paraId="2D9A60CE" w14:textId="77777777" w:rsidR="00921977" w:rsidRDefault="00921977" w:rsidP="00B54652">
      <w:pPr>
        <w:pStyle w:val="NoSpacing"/>
        <w:rPr>
          <w:rFonts w:ascii="Arial" w:hAnsi="Arial" w:cs="Arial"/>
          <w:b/>
        </w:rPr>
      </w:pPr>
    </w:p>
    <w:p w14:paraId="56DE3742" w14:textId="77777777" w:rsidR="00703162" w:rsidRDefault="00703162" w:rsidP="00B54652">
      <w:pPr>
        <w:pStyle w:val="NoSpacing"/>
        <w:rPr>
          <w:rFonts w:ascii="Arial" w:hAnsi="Arial" w:cs="Arial"/>
          <w:b/>
        </w:rPr>
        <w:sectPr w:rsidR="00703162" w:rsidSect="0042473C">
          <w:headerReference w:type="even" r:id="rId8"/>
          <w:head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A7C463D" w14:textId="050291E0" w:rsidR="006E2381" w:rsidRDefault="00B54652" w:rsidP="006E2381">
      <w:pPr>
        <w:pStyle w:val="NoSpacing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S</w:t>
      </w:r>
      <w:r w:rsidR="006E2381">
        <w:rPr>
          <w:rFonts w:ascii="Arial" w:hAnsi="Arial" w:cs="Arial"/>
          <w:b/>
        </w:rPr>
        <w:t xml:space="preserve">ection </w:t>
      </w:r>
      <w:r w:rsidR="004132D0">
        <w:rPr>
          <w:rFonts w:ascii="Arial" w:hAnsi="Arial" w:cs="Arial"/>
          <w:b/>
        </w:rPr>
        <w:t>B</w:t>
      </w:r>
    </w:p>
    <w:p w14:paraId="5E63F000" w14:textId="77777777" w:rsidR="004132D0" w:rsidRDefault="004132D0" w:rsidP="006E2381">
      <w:pPr>
        <w:pStyle w:val="NoSpacing"/>
        <w:jc w:val="center"/>
        <w:rPr>
          <w:rFonts w:ascii="Arial" w:hAnsi="Arial" w:cs="Arial"/>
          <w:b/>
        </w:rPr>
      </w:pPr>
    </w:p>
    <w:p w14:paraId="4E9AED69" w14:textId="454BD097" w:rsidR="004132D0" w:rsidRPr="004132D0" w:rsidRDefault="004132D0" w:rsidP="006E2381">
      <w:pPr>
        <w:pStyle w:val="NoSpacing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Answer either question 3 or question 4 and answer either question 5 or question 6.</w:t>
      </w:r>
    </w:p>
    <w:p w14:paraId="3E00697F" w14:textId="77777777" w:rsidR="004132D0" w:rsidRDefault="004132D0" w:rsidP="004132D0">
      <w:pPr>
        <w:pStyle w:val="NormalWeb"/>
        <w:spacing w:before="246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20F6F1D" w14:textId="7E7BE9B8" w:rsidR="00FC7BF4" w:rsidRDefault="00EB6ECB" w:rsidP="004132D0">
      <w:pPr>
        <w:pStyle w:val="NormalWeb"/>
        <w:spacing w:before="246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  <w:sz w:val="22"/>
          <w:szCs w:val="22"/>
        </w:rPr>
        <w:t>Cluster</w:t>
      </w:r>
      <w:r w:rsidR="00FC7BF4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  <w:r w:rsidR="004132D0">
        <w:rPr>
          <w:rFonts w:ascii="Arial" w:hAnsi="Arial" w:cs="Arial"/>
          <w:b/>
          <w:bCs/>
          <w:color w:val="000000"/>
          <w:sz w:val="22"/>
          <w:szCs w:val="22"/>
        </w:rPr>
        <w:t>1 Development, Economy and Environment</w:t>
      </w:r>
    </w:p>
    <w:p w14:paraId="140F0655" w14:textId="77777777" w:rsidR="00FC7BF4" w:rsidRDefault="00FC7BF4" w:rsidP="006E2381">
      <w:pPr>
        <w:pStyle w:val="NoSpacing"/>
        <w:jc w:val="center"/>
        <w:rPr>
          <w:rFonts w:ascii="Arial" w:hAnsi="Arial" w:cs="Arial"/>
        </w:rPr>
      </w:pPr>
    </w:p>
    <w:p w14:paraId="37FE65A6" w14:textId="77777777" w:rsidR="006E2381" w:rsidRDefault="006E2381" w:rsidP="006E2381">
      <w:pPr>
        <w:pStyle w:val="NoSpacing"/>
        <w:rPr>
          <w:rFonts w:ascii="Arial" w:hAnsi="Arial" w:cs="Arial"/>
        </w:rPr>
      </w:pPr>
    </w:p>
    <w:tbl>
      <w:tblPr>
        <w:tblStyle w:val="TableGrid"/>
        <w:tblW w:w="9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1"/>
        <w:gridCol w:w="8684"/>
      </w:tblGrid>
      <w:tr w:rsidR="00FD52EE" w14:paraId="6A313801" w14:textId="33830DF5" w:rsidTr="00CA602A">
        <w:tc>
          <w:tcPr>
            <w:tcW w:w="401" w:type="dxa"/>
          </w:tcPr>
          <w:p w14:paraId="2FF6E70D" w14:textId="65A9905C" w:rsidR="00FD52EE" w:rsidRPr="00D01B4D" w:rsidRDefault="00FD52EE" w:rsidP="00500FEF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8684" w:type="dxa"/>
          </w:tcPr>
          <w:p w14:paraId="614875D5" w14:textId="34E98ABB" w:rsidR="00FD52EE" w:rsidRDefault="0014170B" w:rsidP="0014170B">
            <w:pPr>
              <w:rPr>
                <w:rFonts w:ascii="Arial" w:hAnsi="Arial" w:cs="Arial"/>
              </w:rPr>
            </w:pPr>
            <w:r w:rsidRPr="0014170B">
              <w:rPr>
                <w:rFonts w:ascii="Arial" w:hAnsi="Arial" w:cs="Arial"/>
              </w:rPr>
              <w:t xml:space="preserve">‘Renewable energy sources are good alternatives to fossil fuels as energy sources.’ Evaluate this statement.  </w:t>
            </w:r>
            <w:r>
              <w:rPr>
                <w:rFonts w:ascii="Arial" w:hAnsi="Arial" w:cs="Arial"/>
              </w:rPr>
              <w:t xml:space="preserve">                                                                                          </w:t>
            </w:r>
            <w:r w:rsidR="009B7A0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[20]</w:t>
            </w:r>
          </w:p>
          <w:p w14:paraId="0636BA25" w14:textId="77777777" w:rsidR="00CA602A" w:rsidRDefault="00CA602A" w:rsidP="0014170B">
            <w:pPr>
              <w:rPr>
                <w:rFonts w:ascii="Arial" w:hAnsi="Arial" w:cs="Arial"/>
              </w:rPr>
            </w:pPr>
          </w:p>
          <w:p w14:paraId="45BB3670" w14:textId="04D90FB7" w:rsidR="00CA602A" w:rsidRPr="0014170B" w:rsidRDefault="00CA602A" w:rsidP="0014170B">
            <w:pPr>
              <w:rPr>
                <w:rFonts w:ascii="Arial" w:hAnsi="Arial" w:cs="Arial"/>
              </w:rPr>
            </w:pPr>
          </w:p>
        </w:tc>
      </w:tr>
      <w:tr w:rsidR="00FD52EE" w14:paraId="3FB32FE9" w14:textId="77777777" w:rsidTr="00CA602A">
        <w:tc>
          <w:tcPr>
            <w:tcW w:w="401" w:type="dxa"/>
          </w:tcPr>
          <w:p w14:paraId="2E0CF2CF" w14:textId="5841E15F" w:rsidR="00FD52EE" w:rsidRDefault="00FD52EE" w:rsidP="00500FEF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8684" w:type="dxa"/>
          </w:tcPr>
          <w:p w14:paraId="15265C9C" w14:textId="77CD8E07" w:rsidR="0014170B" w:rsidRPr="0014170B" w:rsidRDefault="0014170B" w:rsidP="0014170B">
            <w:pPr>
              <w:rPr>
                <w:rFonts w:ascii="Arial" w:hAnsi="Arial" w:cs="Arial"/>
              </w:rPr>
            </w:pPr>
            <w:r w:rsidRPr="0014170B">
              <w:rPr>
                <w:rFonts w:ascii="Arial" w:hAnsi="Arial" w:cs="Arial"/>
              </w:rPr>
              <w:t>‘</w:t>
            </w:r>
            <w:r>
              <w:rPr>
                <w:rFonts w:ascii="Arial" w:hAnsi="Arial" w:cs="Arial"/>
              </w:rPr>
              <w:t xml:space="preserve">Strategies to </w:t>
            </w:r>
            <w:r w:rsidRPr="0014170B">
              <w:rPr>
                <w:rFonts w:ascii="Arial" w:hAnsi="Arial" w:cs="Arial"/>
              </w:rPr>
              <w:t>manage conflicts over transboundary water resources</w:t>
            </w:r>
            <w:r>
              <w:rPr>
                <w:rFonts w:ascii="Arial" w:hAnsi="Arial" w:cs="Arial"/>
              </w:rPr>
              <w:t xml:space="preserve"> are usually unsucc</w:t>
            </w:r>
            <w:r w:rsidR="00CA602A"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t xml:space="preserve">ssful.’ </w:t>
            </w:r>
            <w:r w:rsidRPr="0014170B">
              <w:rPr>
                <w:rFonts w:ascii="Arial" w:hAnsi="Arial" w:cs="Arial"/>
              </w:rPr>
              <w:t xml:space="preserve">Evaluate this statement. </w:t>
            </w:r>
            <w:r>
              <w:rPr>
                <w:rFonts w:ascii="Arial" w:hAnsi="Arial" w:cs="Arial"/>
              </w:rPr>
              <w:t xml:space="preserve">                                                                     [20]</w:t>
            </w:r>
          </w:p>
          <w:p w14:paraId="41CBBA34" w14:textId="77777777" w:rsidR="00FD52EE" w:rsidRPr="0014170B" w:rsidRDefault="00FD52EE" w:rsidP="00500FEF">
            <w:pPr>
              <w:pStyle w:val="NoSpacing"/>
              <w:jc w:val="both"/>
              <w:rPr>
                <w:rFonts w:ascii="Arial" w:hAnsi="Arial" w:cs="Arial"/>
                <w:color w:val="000000"/>
              </w:rPr>
            </w:pPr>
          </w:p>
        </w:tc>
      </w:tr>
    </w:tbl>
    <w:p w14:paraId="4B149D38" w14:textId="77777777" w:rsidR="006E2381" w:rsidRDefault="006E2381" w:rsidP="006E2381">
      <w:pPr>
        <w:pStyle w:val="NoSpacing"/>
        <w:rPr>
          <w:rFonts w:ascii="Arial" w:hAnsi="Arial" w:cs="Arial"/>
        </w:rPr>
      </w:pPr>
    </w:p>
    <w:p w14:paraId="70E03A38" w14:textId="77777777" w:rsidR="006E2381" w:rsidRDefault="006E2381" w:rsidP="006E2381">
      <w:pPr>
        <w:pStyle w:val="NoSpacing"/>
        <w:rPr>
          <w:rFonts w:ascii="Arial" w:hAnsi="Arial" w:cs="Arial"/>
        </w:rPr>
      </w:pPr>
    </w:p>
    <w:p w14:paraId="4601579E" w14:textId="72C2241D" w:rsidR="004132D0" w:rsidRDefault="004132D0" w:rsidP="004132D0">
      <w:pPr>
        <w:pStyle w:val="NormalWeb"/>
        <w:spacing w:before="246" w:beforeAutospacing="0" w:after="0" w:afterAutospacing="0"/>
        <w:jc w:val="center"/>
      </w:pPr>
      <w:r>
        <w:rPr>
          <w:rFonts w:ascii="Arial" w:hAnsi="Arial" w:cs="Arial"/>
          <w:b/>
          <w:bCs/>
          <w:color w:val="000000"/>
          <w:sz w:val="22"/>
          <w:szCs w:val="22"/>
        </w:rPr>
        <w:t>Cluster 2 Tropical Environments</w:t>
      </w:r>
    </w:p>
    <w:p w14:paraId="3C8B3246" w14:textId="77777777" w:rsidR="004132D0" w:rsidRDefault="004132D0" w:rsidP="004132D0">
      <w:pPr>
        <w:pStyle w:val="NoSpacing"/>
        <w:jc w:val="center"/>
        <w:rPr>
          <w:rFonts w:ascii="Arial" w:hAnsi="Arial" w:cs="Arial"/>
        </w:rPr>
      </w:pPr>
    </w:p>
    <w:p w14:paraId="43147428" w14:textId="77777777" w:rsidR="004132D0" w:rsidRDefault="004132D0" w:rsidP="004132D0">
      <w:pPr>
        <w:pStyle w:val="NoSpacing"/>
        <w:rPr>
          <w:rFonts w:ascii="Arial" w:hAnsi="Arial" w:cs="Arial"/>
        </w:rPr>
      </w:pPr>
    </w:p>
    <w:tbl>
      <w:tblPr>
        <w:tblStyle w:val="TableGrid"/>
        <w:tblW w:w="90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1"/>
        <w:gridCol w:w="8684"/>
      </w:tblGrid>
      <w:tr w:rsidR="00FD52EE" w14:paraId="02D00BDA" w14:textId="77777777" w:rsidTr="00CA602A">
        <w:tc>
          <w:tcPr>
            <w:tcW w:w="401" w:type="dxa"/>
          </w:tcPr>
          <w:p w14:paraId="0DB69A30" w14:textId="29280F66" w:rsidR="00FD52EE" w:rsidRPr="00D01B4D" w:rsidRDefault="00FD52EE" w:rsidP="00D806C1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8684" w:type="dxa"/>
          </w:tcPr>
          <w:p w14:paraId="6DB7098D" w14:textId="4C34F342" w:rsidR="00FD52EE" w:rsidRDefault="000A2475" w:rsidP="00D806C1">
            <w:pPr>
              <w:pStyle w:val="NoSpacing"/>
              <w:jc w:val="both"/>
              <w:rPr>
                <w:rFonts w:ascii="Arial" w:hAnsi="Arial" w:cs="Arial"/>
                <w:color w:val="000000"/>
              </w:rPr>
            </w:pPr>
            <w:r w:rsidRPr="000A2475">
              <w:rPr>
                <w:rFonts w:ascii="Arial" w:hAnsi="Arial" w:cs="Arial"/>
                <w:color w:val="000000"/>
              </w:rPr>
              <w:t>Evaluate the influence of tropical cyclones on rainfall patterns in the tropics.</w:t>
            </w:r>
            <w:r>
              <w:rPr>
                <w:rFonts w:ascii="Arial" w:hAnsi="Arial" w:cs="Arial"/>
                <w:color w:val="000000"/>
              </w:rPr>
              <w:t xml:space="preserve">            </w:t>
            </w:r>
            <w:r w:rsidR="00FD52EE">
              <w:rPr>
                <w:rFonts w:ascii="Arial" w:hAnsi="Arial" w:cs="Arial"/>
                <w:color w:val="000000"/>
              </w:rPr>
              <w:t>[20]</w:t>
            </w:r>
          </w:p>
          <w:p w14:paraId="6EA0B968" w14:textId="77777777" w:rsidR="00FD52EE" w:rsidRDefault="00FD52EE" w:rsidP="00D806C1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21F65964" w14:textId="77777777" w:rsidR="000A2475" w:rsidRPr="00182739" w:rsidRDefault="000A2475" w:rsidP="00D806C1">
            <w:pPr>
              <w:pStyle w:val="NoSpacing"/>
              <w:jc w:val="both"/>
              <w:rPr>
                <w:rFonts w:ascii="Arial" w:hAnsi="Arial" w:cs="Arial"/>
              </w:rPr>
            </w:pPr>
          </w:p>
        </w:tc>
      </w:tr>
      <w:tr w:rsidR="00FD52EE" w14:paraId="4651A444" w14:textId="77777777" w:rsidTr="00CA602A">
        <w:tc>
          <w:tcPr>
            <w:tcW w:w="401" w:type="dxa"/>
          </w:tcPr>
          <w:p w14:paraId="38414A57" w14:textId="35CF25CE" w:rsidR="00FD52EE" w:rsidRDefault="00FD52EE" w:rsidP="00D806C1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8684" w:type="dxa"/>
          </w:tcPr>
          <w:p w14:paraId="65C11781" w14:textId="5D95FB31" w:rsidR="00FD52EE" w:rsidRDefault="000A2475" w:rsidP="00D806C1">
            <w:pPr>
              <w:pStyle w:val="NoSpacing"/>
              <w:jc w:val="both"/>
              <w:rPr>
                <w:rFonts w:ascii="Arial" w:hAnsi="Arial" w:cs="Arial"/>
                <w:color w:val="000000"/>
              </w:rPr>
            </w:pPr>
            <w:r w:rsidRPr="000A2475">
              <w:rPr>
                <w:rFonts w:ascii="Arial" w:hAnsi="Arial" w:cs="Arial"/>
                <w:color w:val="000000"/>
              </w:rPr>
              <w:t>Evaluate the influence of natural factors on the shape and size of deltas.</w:t>
            </w:r>
            <w:r w:rsidR="00FD52EE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 xml:space="preserve">                </w:t>
            </w:r>
            <w:r w:rsidR="00FD52EE">
              <w:rPr>
                <w:rFonts w:ascii="Arial" w:hAnsi="Arial" w:cs="Arial"/>
                <w:color w:val="000000"/>
              </w:rPr>
              <w:t>[20]</w:t>
            </w:r>
          </w:p>
          <w:p w14:paraId="3C03738B" w14:textId="77777777" w:rsidR="00FD52EE" w:rsidRDefault="00FD52EE" w:rsidP="00D806C1">
            <w:pPr>
              <w:pStyle w:val="NoSpacing"/>
              <w:jc w:val="both"/>
              <w:rPr>
                <w:rFonts w:ascii="Arial" w:hAnsi="Arial" w:cs="Arial"/>
                <w:color w:val="000000"/>
              </w:rPr>
            </w:pPr>
          </w:p>
          <w:p w14:paraId="1A944CC3" w14:textId="77777777" w:rsidR="000A2475" w:rsidRDefault="000A2475" w:rsidP="00D806C1">
            <w:pPr>
              <w:pStyle w:val="NoSpacing"/>
              <w:jc w:val="both"/>
              <w:rPr>
                <w:rFonts w:ascii="Arial" w:hAnsi="Arial" w:cs="Arial"/>
                <w:color w:val="000000"/>
              </w:rPr>
            </w:pPr>
          </w:p>
        </w:tc>
      </w:tr>
    </w:tbl>
    <w:p w14:paraId="45178CDC" w14:textId="77777777" w:rsidR="004132D0" w:rsidRDefault="004132D0" w:rsidP="004132D0">
      <w:pPr>
        <w:pStyle w:val="NoSpacing"/>
        <w:rPr>
          <w:rFonts w:ascii="Arial" w:hAnsi="Arial" w:cs="Arial"/>
        </w:rPr>
      </w:pPr>
    </w:p>
    <w:p w14:paraId="65265E1E" w14:textId="77777777" w:rsidR="006E2381" w:rsidRPr="0096398E" w:rsidRDefault="006E2381" w:rsidP="006E2381">
      <w:pPr>
        <w:pStyle w:val="NoSpacing"/>
        <w:rPr>
          <w:rFonts w:ascii="Arial" w:hAnsi="Arial" w:cs="Arial"/>
          <w:b/>
        </w:rPr>
      </w:pPr>
    </w:p>
    <w:p w14:paraId="7B097237" w14:textId="77777777" w:rsidR="00442F1E" w:rsidRDefault="00442F1E"/>
    <w:sectPr w:rsidR="00442F1E" w:rsidSect="0042473C"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01D46F" w14:textId="77777777" w:rsidR="002F69D2" w:rsidRDefault="002F69D2">
      <w:pPr>
        <w:spacing w:after="0" w:line="240" w:lineRule="auto"/>
      </w:pPr>
      <w:r>
        <w:separator/>
      </w:r>
    </w:p>
  </w:endnote>
  <w:endnote w:type="continuationSeparator" w:id="0">
    <w:p w14:paraId="04E2290A" w14:textId="77777777" w:rsidR="002F69D2" w:rsidRDefault="002F6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9EF4B9" w14:textId="36FA8EB1" w:rsidR="00035783" w:rsidRPr="00B53DD1" w:rsidRDefault="00035783" w:rsidP="00035783">
    <w:pPr>
      <w:pStyle w:val="Footer"/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1F00F3" wp14:editId="46743668">
              <wp:simplePos x="0" y="0"/>
              <wp:positionH relativeFrom="margin">
                <wp:posOffset>-222250</wp:posOffset>
              </wp:positionH>
              <wp:positionV relativeFrom="paragraph">
                <wp:posOffset>-271780</wp:posOffset>
              </wp:positionV>
              <wp:extent cx="6261100" cy="0"/>
              <wp:effectExtent l="0" t="0" r="0" b="0"/>
              <wp:wrapNone/>
              <wp:docPr id="124472368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611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F2725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7.5pt,-21.4pt" to="475.5pt,-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" strokecolor="black [3213]" strokeweight="1pt">
              <v:stroke joinstyle="miter"/>
              <w10:wrap anchorx="margin"/>
            </v:line>
          </w:pict>
        </mc:Fallback>
      </mc:AlternateContent>
    </w:r>
    <w:r w:rsidRPr="00B53DD1">
      <w:rPr>
        <w:rFonts w:ascii="Arial" w:hAnsi="Arial" w:cs="Arial"/>
        <w:sz w:val="28"/>
        <w:szCs w:val="28"/>
      </w:rPr>
      <w:t xml:space="preserve">This document consists of </w:t>
    </w:r>
    <w:r>
      <w:rPr>
        <w:rFonts w:ascii="Arial" w:hAnsi="Arial" w:cs="Arial"/>
        <w:b/>
        <w:bCs/>
        <w:sz w:val="28"/>
        <w:szCs w:val="28"/>
        <w:u w:val="single"/>
      </w:rPr>
      <w:t>4</w:t>
    </w:r>
    <w:r>
      <w:rPr>
        <w:rFonts w:ascii="Arial" w:hAnsi="Arial" w:cs="Arial"/>
        <w:sz w:val="28"/>
        <w:szCs w:val="28"/>
      </w:rPr>
      <w:t xml:space="preserve"> </w:t>
    </w:r>
    <w:r w:rsidRPr="00B53DD1">
      <w:rPr>
        <w:rFonts w:ascii="Arial" w:hAnsi="Arial" w:cs="Arial"/>
        <w:sz w:val="28"/>
        <w:szCs w:val="28"/>
      </w:rPr>
      <w:t>printed pages</w:t>
    </w:r>
  </w:p>
  <w:p w14:paraId="746A71B0" w14:textId="77777777" w:rsidR="00035783" w:rsidRDefault="000357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C23A16" w14:textId="77777777" w:rsidR="00035783" w:rsidRDefault="000357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6748E6" w14:textId="77777777" w:rsidR="002F69D2" w:rsidRDefault="002F69D2">
      <w:pPr>
        <w:spacing w:after="0" w:line="240" w:lineRule="auto"/>
      </w:pPr>
      <w:r>
        <w:separator/>
      </w:r>
    </w:p>
  </w:footnote>
  <w:footnote w:type="continuationSeparator" w:id="0">
    <w:p w14:paraId="1A71F3C5" w14:textId="77777777" w:rsidR="002F69D2" w:rsidRDefault="002F69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97366567"/>
      <w:docPartObj>
        <w:docPartGallery w:val="Page Numbers (Top of Page)"/>
        <w:docPartUnique/>
      </w:docPartObj>
    </w:sdtPr>
    <w:sdtEndPr>
      <w:rPr>
        <w:rFonts w:ascii="Arial" w:hAnsi="Arial" w:cs="Arial"/>
        <w:noProof/>
      </w:rPr>
    </w:sdtEndPr>
    <w:sdtContent>
      <w:p w14:paraId="7125F9CC" w14:textId="18DF5292" w:rsidR="006C0A9E" w:rsidRPr="00B53DD1" w:rsidRDefault="006C0A9E">
        <w:pPr>
          <w:pStyle w:val="Header"/>
          <w:jc w:val="center"/>
          <w:rPr>
            <w:rFonts w:ascii="Arial" w:hAnsi="Arial" w:cs="Arial"/>
          </w:rPr>
        </w:pPr>
        <w:r w:rsidRPr="00B53DD1">
          <w:rPr>
            <w:rFonts w:ascii="Arial" w:hAnsi="Arial" w:cs="Arial"/>
          </w:rPr>
          <w:fldChar w:fldCharType="begin"/>
        </w:r>
        <w:r w:rsidRPr="00B53DD1">
          <w:rPr>
            <w:rFonts w:ascii="Arial" w:hAnsi="Arial" w:cs="Arial"/>
          </w:rPr>
          <w:instrText xml:space="preserve"> PAGE   \* MERGEFORMAT </w:instrText>
        </w:r>
        <w:r w:rsidRPr="00B53DD1">
          <w:rPr>
            <w:rFonts w:ascii="Arial" w:hAnsi="Arial" w:cs="Arial"/>
          </w:rPr>
          <w:fldChar w:fldCharType="separate"/>
        </w:r>
        <w:r w:rsidRPr="00B53DD1">
          <w:rPr>
            <w:rFonts w:ascii="Arial" w:hAnsi="Arial" w:cs="Arial"/>
            <w:noProof/>
          </w:rPr>
          <w:t>2</w:t>
        </w:r>
        <w:r w:rsidRPr="00B53DD1">
          <w:rPr>
            <w:rFonts w:ascii="Arial" w:hAnsi="Arial" w:cs="Arial"/>
            <w:noProof/>
          </w:rPr>
          <w:fldChar w:fldCharType="end"/>
        </w:r>
      </w:p>
    </w:sdtContent>
  </w:sdt>
  <w:p w14:paraId="5A4B9A22" w14:textId="76B74D86" w:rsidR="006C0A9E" w:rsidRDefault="006C0A9E" w:rsidP="006C0A9E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69F186" w14:textId="6237F35C" w:rsidR="006C0A9E" w:rsidRPr="00B53DD1" w:rsidRDefault="006C0A9E" w:rsidP="006C0A9E">
    <w:pPr>
      <w:pStyle w:val="Header"/>
      <w:jc w:val="center"/>
      <w:rPr>
        <w:rFonts w:ascii="Arial" w:hAnsi="Arial" w:cs="Arial"/>
      </w:rPr>
    </w:pPr>
    <w:r w:rsidRPr="00B53DD1">
      <w:rPr>
        <w:rFonts w:ascii="Arial" w:hAnsi="Arial" w:cs="Arial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B470F6" w14:textId="7443989A" w:rsidR="006C0A9E" w:rsidRPr="00B53DD1" w:rsidRDefault="006C0A9E">
    <w:pPr>
      <w:pStyle w:val="Header"/>
      <w:jc w:val="center"/>
      <w:rPr>
        <w:rFonts w:ascii="Arial" w:hAnsi="Arial" w:cs="Arial"/>
      </w:rPr>
    </w:pPr>
  </w:p>
  <w:p w14:paraId="7C5B5C5E" w14:textId="77777777" w:rsidR="009D7467" w:rsidRPr="00107FB9" w:rsidRDefault="009D7467" w:rsidP="00107FB9">
    <w:pPr>
      <w:pStyle w:val="NoSpacing"/>
      <w:jc w:val="center"/>
      <w:rPr>
        <w:rFonts w:ascii="Arial" w:hAnsi="Arial" w:cs="Arial"/>
        <w:b/>
        <w:sz w:val="3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E7C175" w14:textId="60323208" w:rsidR="00FA0C23" w:rsidRPr="00B53DD1" w:rsidRDefault="00FA0C23">
    <w:pPr>
      <w:pStyle w:val="Header"/>
      <w:jc w:val="center"/>
      <w:rPr>
        <w:rFonts w:ascii="Arial" w:hAnsi="Arial" w:cs="Arial"/>
      </w:rPr>
    </w:pPr>
    <w:r>
      <w:rPr>
        <w:rFonts w:ascii="Arial" w:hAnsi="Arial" w:cs="Arial"/>
      </w:rPr>
      <w:t>4</w:t>
    </w:r>
  </w:p>
  <w:p w14:paraId="0BF5650C" w14:textId="77777777" w:rsidR="00FA0C23" w:rsidRPr="00107FB9" w:rsidRDefault="00FA0C23" w:rsidP="00107FB9">
    <w:pPr>
      <w:pStyle w:val="NoSpacing"/>
      <w:jc w:val="center"/>
      <w:rPr>
        <w:rFonts w:ascii="Arial" w:hAnsi="Arial" w:cs="Arial"/>
        <w:b/>
        <w:sz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81"/>
    <w:rsid w:val="000051E0"/>
    <w:rsid w:val="00014240"/>
    <w:rsid w:val="0001667A"/>
    <w:rsid w:val="00035783"/>
    <w:rsid w:val="00043497"/>
    <w:rsid w:val="00046BAC"/>
    <w:rsid w:val="000606AB"/>
    <w:rsid w:val="0006519A"/>
    <w:rsid w:val="00067612"/>
    <w:rsid w:val="00077C8A"/>
    <w:rsid w:val="00093988"/>
    <w:rsid w:val="000A05EA"/>
    <w:rsid w:val="000A2475"/>
    <w:rsid w:val="000D1095"/>
    <w:rsid w:val="000F7248"/>
    <w:rsid w:val="0010601C"/>
    <w:rsid w:val="0012327D"/>
    <w:rsid w:val="0014170B"/>
    <w:rsid w:val="00152E8E"/>
    <w:rsid w:val="0016719A"/>
    <w:rsid w:val="00182739"/>
    <w:rsid w:val="001944F5"/>
    <w:rsid w:val="001A5344"/>
    <w:rsid w:val="001C61B7"/>
    <w:rsid w:val="00210604"/>
    <w:rsid w:val="002106CA"/>
    <w:rsid w:val="0022307E"/>
    <w:rsid w:val="00233FDA"/>
    <w:rsid w:val="00270314"/>
    <w:rsid w:val="002B4E6C"/>
    <w:rsid w:val="002B4E8D"/>
    <w:rsid w:val="002C0717"/>
    <w:rsid w:val="002D0DE4"/>
    <w:rsid w:val="002F69D2"/>
    <w:rsid w:val="003333F7"/>
    <w:rsid w:val="00356F2D"/>
    <w:rsid w:val="0036261E"/>
    <w:rsid w:val="00375E05"/>
    <w:rsid w:val="003923B8"/>
    <w:rsid w:val="00392D5B"/>
    <w:rsid w:val="003D20FB"/>
    <w:rsid w:val="003F3576"/>
    <w:rsid w:val="004132D0"/>
    <w:rsid w:val="0042473C"/>
    <w:rsid w:val="00442F1E"/>
    <w:rsid w:val="00445B43"/>
    <w:rsid w:val="00453304"/>
    <w:rsid w:val="004642FE"/>
    <w:rsid w:val="00480649"/>
    <w:rsid w:val="004A44FF"/>
    <w:rsid w:val="004D200F"/>
    <w:rsid w:val="004D2958"/>
    <w:rsid w:val="004D42A4"/>
    <w:rsid w:val="00511C97"/>
    <w:rsid w:val="0053489E"/>
    <w:rsid w:val="0053747F"/>
    <w:rsid w:val="00547155"/>
    <w:rsid w:val="00556B84"/>
    <w:rsid w:val="005763C1"/>
    <w:rsid w:val="005771BA"/>
    <w:rsid w:val="0058565F"/>
    <w:rsid w:val="00590E53"/>
    <w:rsid w:val="005976BD"/>
    <w:rsid w:val="005A5F43"/>
    <w:rsid w:val="005F5549"/>
    <w:rsid w:val="006119E4"/>
    <w:rsid w:val="0062539B"/>
    <w:rsid w:val="006278D2"/>
    <w:rsid w:val="00627DA7"/>
    <w:rsid w:val="00642F71"/>
    <w:rsid w:val="00645951"/>
    <w:rsid w:val="006621C6"/>
    <w:rsid w:val="006909E9"/>
    <w:rsid w:val="006B799E"/>
    <w:rsid w:val="006C0A9E"/>
    <w:rsid w:val="006E2381"/>
    <w:rsid w:val="006E4206"/>
    <w:rsid w:val="00703162"/>
    <w:rsid w:val="00722220"/>
    <w:rsid w:val="0073335E"/>
    <w:rsid w:val="00735814"/>
    <w:rsid w:val="00743D21"/>
    <w:rsid w:val="007527EC"/>
    <w:rsid w:val="00792CFF"/>
    <w:rsid w:val="0079592A"/>
    <w:rsid w:val="007A0513"/>
    <w:rsid w:val="007B68D1"/>
    <w:rsid w:val="007D1F1C"/>
    <w:rsid w:val="007D7617"/>
    <w:rsid w:val="007F2DB7"/>
    <w:rsid w:val="008005DF"/>
    <w:rsid w:val="00814803"/>
    <w:rsid w:val="008308B4"/>
    <w:rsid w:val="00833B6F"/>
    <w:rsid w:val="00847116"/>
    <w:rsid w:val="0086572F"/>
    <w:rsid w:val="00872612"/>
    <w:rsid w:val="00882E8F"/>
    <w:rsid w:val="00887D50"/>
    <w:rsid w:val="008B294F"/>
    <w:rsid w:val="008B5F7B"/>
    <w:rsid w:val="008C4AFE"/>
    <w:rsid w:val="008C67D5"/>
    <w:rsid w:val="008F5CA0"/>
    <w:rsid w:val="008F7C4D"/>
    <w:rsid w:val="008F7E8D"/>
    <w:rsid w:val="00921977"/>
    <w:rsid w:val="00942B5B"/>
    <w:rsid w:val="00993B9E"/>
    <w:rsid w:val="009B7A07"/>
    <w:rsid w:val="009D7467"/>
    <w:rsid w:val="009F4A9F"/>
    <w:rsid w:val="00A065C2"/>
    <w:rsid w:val="00A17BAE"/>
    <w:rsid w:val="00A17FE3"/>
    <w:rsid w:val="00A30EBD"/>
    <w:rsid w:val="00A56CFE"/>
    <w:rsid w:val="00A66373"/>
    <w:rsid w:val="00A86AF0"/>
    <w:rsid w:val="00A93D20"/>
    <w:rsid w:val="00A94673"/>
    <w:rsid w:val="00A97F2B"/>
    <w:rsid w:val="00AD5325"/>
    <w:rsid w:val="00AE0522"/>
    <w:rsid w:val="00AE1D9A"/>
    <w:rsid w:val="00B00EDE"/>
    <w:rsid w:val="00B03B5A"/>
    <w:rsid w:val="00B10CB9"/>
    <w:rsid w:val="00B26C76"/>
    <w:rsid w:val="00B3650E"/>
    <w:rsid w:val="00B36A07"/>
    <w:rsid w:val="00B53DD1"/>
    <w:rsid w:val="00B54652"/>
    <w:rsid w:val="00B70252"/>
    <w:rsid w:val="00B72074"/>
    <w:rsid w:val="00B9635E"/>
    <w:rsid w:val="00BA7F78"/>
    <w:rsid w:val="00BC2BB6"/>
    <w:rsid w:val="00BE60BD"/>
    <w:rsid w:val="00C1698B"/>
    <w:rsid w:val="00C209BC"/>
    <w:rsid w:val="00C3332C"/>
    <w:rsid w:val="00C431F7"/>
    <w:rsid w:val="00C54D4D"/>
    <w:rsid w:val="00C54F42"/>
    <w:rsid w:val="00C67B26"/>
    <w:rsid w:val="00C743AF"/>
    <w:rsid w:val="00C85A38"/>
    <w:rsid w:val="00C85D0D"/>
    <w:rsid w:val="00C90379"/>
    <w:rsid w:val="00CA602A"/>
    <w:rsid w:val="00CB24EE"/>
    <w:rsid w:val="00CB6A39"/>
    <w:rsid w:val="00CC6BED"/>
    <w:rsid w:val="00CD5AAA"/>
    <w:rsid w:val="00CE6CF6"/>
    <w:rsid w:val="00CE6F16"/>
    <w:rsid w:val="00D07FAF"/>
    <w:rsid w:val="00D21197"/>
    <w:rsid w:val="00D26248"/>
    <w:rsid w:val="00D32DEB"/>
    <w:rsid w:val="00D5289E"/>
    <w:rsid w:val="00D71795"/>
    <w:rsid w:val="00D86795"/>
    <w:rsid w:val="00D8720D"/>
    <w:rsid w:val="00DA1BBD"/>
    <w:rsid w:val="00DA3141"/>
    <w:rsid w:val="00E33C5C"/>
    <w:rsid w:val="00E4792D"/>
    <w:rsid w:val="00E5446C"/>
    <w:rsid w:val="00E55419"/>
    <w:rsid w:val="00E616A4"/>
    <w:rsid w:val="00E840C6"/>
    <w:rsid w:val="00EA6C1F"/>
    <w:rsid w:val="00EB6ECB"/>
    <w:rsid w:val="00ED6DB6"/>
    <w:rsid w:val="00EF63BC"/>
    <w:rsid w:val="00F02B33"/>
    <w:rsid w:val="00F27656"/>
    <w:rsid w:val="00F33042"/>
    <w:rsid w:val="00F35192"/>
    <w:rsid w:val="00F51C9C"/>
    <w:rsid w:val="00F5202E"/>
    <w:rsid w:val="00F530C0"/>
    <w:rsid w:val="00F70E46"/>
    <w:rsid w:val="00F8033A"/>
    <w:rsid w:val="00F82967"/>
    <w:rsid w:val="00F8514F"/>
    <w:rsid w:val="00F93266"/>
    <w:rsid w:val="00FA0C23"/>
    <w:rsid w:val="00FA4A8B"/>
    <w:rsid w:val="00FB3166"/>
    <w:rsid w:val="00FB4C7D"/>
    <w:rsid w:val="00FC102C"/>
    <w:rsid w:val="00FC7BF4"/>
    <w:rsid w:val="00FD0E5A"/>
    <w:rsid w:val="00FD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7606"/>
  <w15:chartTrackingRefBased/>
  <w15:docId w15:val="{D1450748-411D-4FCC-A410-E7908BAC7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381"/>
    <w:rPr>
      <w:lang w:val="en-SG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23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381"/>
    <w:rPr>
      <w:lang w:val="en-SG" w:bidi="ar-SA"/>
    </w:rPr>
  </w:style>
  <w:style w:type="paragraph" w:styleId="Footer">
    <w:name w:val="footer"/>
    <w:basedOn w:val="Normal"/>
    <w:link w:val="FooterChar"/>
    <w:uiPriority w:val="99"/>
    <w:unhideWhenUsed/>
    <w:rsid w:val="006E23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381"/>
    <w:rPr>
      <w:lang w:val="en-SG" w:bidi="ar-SA"/>
    </w:rPr>
  </w:style>
  <w:style w:type="paragraph" w:styleId="NoSpacing">
    <w:name w:val="No Spacing"/>
    <w:uiPriority w:val="1"/>
    <w:qFormat/>
    <w:rsid w:val="006E2381"/>
    <w:pPr>
      <w:spacing w:after="0" w:line="240" w:lineRule="auto"/>
    </w:pPr>
    <w:rPr>
      <w:lang w:val="en-SG" w:bidi="ar-SA"/>
    </w:rPr>
  </w:style>
  <w:style w:type="table" w:styleId="TableGrid">
    <w:name w:val="Table Grid"/>
    <w:basedOn w:val="TableNormal"/>
    <w:uiPriority w:val="39"/>
    <w:rsid w:val="006E2381"/>
    <w:pPr>
      <w:spacing w:after="0" w:line="240" w:lineRule="auto"/>
    </w:pPr>
    <w:rPr>
      <w:lang w:val="en-SG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C07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07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0717"/>
    <w:rPr>
      <w:sz w:val="20"/>
      <w:szCs w:val="20"/>
      <w:lang w:val="en-SG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07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0717"/>
    <w:rPr>
      <w:b/>
      <w:bCs/>
      <w:sz w:val="20"/>
      <w:szCs w:val="20"/>
      <w:lang w:val="en-SG" w:bidi="ar-SA"/>
    </w:rPr>
  </w:style>
  <w:style w:type="paragraph" w:customStyle="1" w:styleId="Default">
    <w:name w:val="Default"/>
    <w:rsid w:val="002B4E6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apple-tab-span">
    <w:name w:val="apple-tab-span"/>
    <w:basedOn w:val="DefaultParagraphFont"/>
    <w:rsid w:val="008F7C4D"/>
  </w:style>
  <w:style w:type="paragraph" w:styleId="NormalWeb">
    <w:name w:val="Normal (Web)"/>
    <w:basedOn w:val="Normal"/>
    <w:uiPriority w:val="99"/>
    <w:semiHidden/>
    <w:unhideWhenUsed/>
    <w:rsid w:val="008F7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a-IN"/>
    </w:rPr>
  </w:style>
  <w:style w:type="character" w:styleId="Hyperlink">
    <w:name w:val="Hyperlink"/>
    <w:basedOn w:val="DefaultParagraphFont"/>
    <w:uiPriority w:val="99"/>
    <w:unhideWhenUsed/>
    <w:rsid w:val="00EF63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3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747A3-94F1-41A9-AE6B-9ED37524F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Ngerng Xiuru</dc:creator>
  <cp:keywords/>
  <dc:description/>
  <cp:lastModifiedBy>Yap Xin Yin Erica (SCHOOLS)</cp:lastModifiedBy>
  <cp:revision>9</cp:revision>
  <cp:lastPrinted>2022-06-23T04:38:00Z</cp:lastPrinted>
  <dcterms:created xsi:type="dcterms:W3CDTF">2024-08-16T12:20:00Z</dcterms:created>
  <dcterms:modified xsi:type="dcterms:W3CDTF">2024-09-16T00:46:00Z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bd0e1b2-f3fd-448a-9933-0b61760853c6_Enabled">
    <vt:lpwstr>true</vt:lpwstr>
  </property>
  <property fmtid="{D5CDD505-2E9C-101B-9397-08002B2CF9AE}" pid="3" name="MSIP_Label_cbd0e1b2-f3fd-448a-9933-0b61760853c6_SetDate">
    <vt:lpwstr>2024-03-01T03:47:27Z</vt:lpwstr>
  </property>
  <property fmtid="{D5CDD505-2E9C-101B-9397-08002B2CF9AE}" pid="4" name="MSIP_Label_cbd0e1b2-f3fd-448a-9933-0b61760853c6_Method">
    <vt:lpwstr>Privileged</vt:lpwstr>
  </property>
  <property fmtid="{D5CDD505-2E9C-101B-9397-08002B2CF9AE}" pid="5" name="MSIP_Label_cbd0e1b2-f3fd-448a-9933-0b61760853c6_Name">
    <vt:lpwstr>SENSITIVE HIGH_0</vt:lpwstr>
  </property>
  <property fmtid="{D5CDD505-2E9C-101B-9397-08002B2CF9AE}" pid="6" name="MSIP_Label_cbd0e1b2-f3fd-448a-9933-0b61760853c6_SiteId">
    <vt:lpwstr>6590cdd4-8337-4198-bacc-47645c4a4d4d</vt:lpwstr>
  </property>
  <property fmtid="{D5CDD505-2E9C-101B-9397-08002B2CF9AE}" pid="7" name="MSIP_Label_cbd0e1b2-f3fd-448a-9933-0b61760853c6_ActionId">
    <vt:lpwstr>0faa9439-d649-4751-93bd-16af4263f3ae</vt:lpwstr>
  </property>
  <property fmtid="{D5CDD505-2E9C-101B-9397-08002B2CF9AE}" pid="8" name="MSIP_Label_cbd0e1b2-f3fd-448a-9933-0b61760853c6_ContentBits">
    <vt:lpwstr>0</vt:lpwstr>
  </property>
</Properties>
</file>