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9E2" w:rsidRDefault="008C5E4F" w:rsidP="00035038">
      <w:pPr>
        <w:jc w:val="right"/>
        <w:rPr>
          <w:sz w:val="28"/>
          <w:szCs w:val="28"/>
        </w:rPr>
      </w:pPr>
      <w:r w:rsidRPr="004A7FC3">
        <w:rPr>
          <w:sz w:val="32"/>
          <w:szCs w:val="32"/>
        </w:rPr>
        <w:t xml:space="preserve">Phase 2 </w:t>
      </w:r>
      <w:r w:rsidR="00293036" w:rsidRPr="004A7FC3">
        <w:rPr>
          <w:sz w:val="32"/>
          <w:szCs w:val="32"/>
        </w:rPr>
        <w:t>semester</w:t>
      </w:r>
      <w:r w:rsidRPr="004A7FC3">
        <w:rPr>
          <w:sz w:val="32"/>
          <w:szCs w:val="32"/>
        </w:rPr>
        <w:t xml:space="preserve"> project</w:t>
      </w:r>
      <w:r w:rsidR="004A7FC3">
        <w:rPr>
          <w:sz w:val="32"/>
          <w:szCs w:val="32"/>
        </w:rPr>
        <w:t xml:space="preserve"> CS221.</w:t>
      </w:r>
      <w:r>
        <w:rPr>
          <w:sz w:val="28"/>
          <w:szCs w:val="28"/>
        </w:rPr>
        <w:t xml:space="preserve">             </w:t>
      </w:r>
      <w:r w:rsidR="002A29E2">
        <w:rPr>
          <w:sz w:val="28"/>
          <w:szCs w:val="28"/>
        </w:rPr>
        <w:t xml:space="preserve"> </w:t>
      </w:r>
      <w:r w:rsidR="004A7FC3">
        <w:rPr>
          <w:sz w:val="28"/>
          <w:szCs w:val="28"/>
        </w:rPr>
        <w:t>Syed Ali Raza Gardezi 2016474</w:t>
      </w:r>
    </w:p>
    <w:p w:rsidR="00035038" w:rsidRDefault="002A29E2" w:rsidP="0003503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</w:t>
      </w:r>
      <w:r w:rsidR="004A7FC3">
        <w:rPr>
          <w:sz w:val="28"/>
          <w:szCs w:val="28"/>
        </w:rPr>
        <w:t>Ubaid ur Rehman 2016506</w:t>
      </w:r>
      <w:r w:rsidR="00035038">
        <w:rPr>
          <w:sz w:val="28"/>
          <w:szCs w:val="28"/>
        </w:rPr>
        <w:t xml:space="preserve"> </w:t>
      </w:r>
    </w:p>
    <w:p w:rsidR="00035038" w:rsidRDefault="004A7FC3" w:rsidP="0003503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Muhammad Saad 2015302  </w:t>
      </w:r>
      <w:r w:rsidR="002A29E2" w:rsidRPr="00035038">
        <w:rPr>
          <w:sz w:val="28"/>
          <w:szCs w:val="28"/>
        </w:rPr>
        <w:t xml:space="preserve">   </w:t>
      </w:r>
    </w:p>
    <w:p w:rsidR="00293036" w:rsidRDefault="00293036" w:rsidP="000350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First, we took the threshold density and periphery from the user as an input.</w:t>
      </w:r>
    </w:p>
    <w:p w:rsidR="00035038" w:rsidRPr="002A6774" w:rsidRDefault="00293036" w:rsidP="000350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t xml:space="preserve">File </w:t>
      </w:r>
      <w:r w:rsidR="002E3DEE">
        <w:rPr>
          <w:noProof/>
          <w:sz w:val="24"/>
          <w:szCs w:val="24"/>
        </w:rPr>
        <w:t>was read and the total number of unique nodes were counted.</w:t>
      </w:r>
    </w:p>
    <w:p w:rsidR="00035038" w:rsidRDefault="002E3DEE" w:rsidP="000350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the data from the file</w:t>
      </w:r>
      <w:r w:rsidR="0068046C">
        <w:rPr>
          <w:sz w:val="24"/>
          <w:szCs w:val="24"/>
        </w:rPr>
        <w:t>(“fraser1.txt”)</w:t>
      </w:r>
      <w:r>
        <w:rPr>
          <w:sz w:val="24"/>
          <w:szCs w:val="24"/>
        </w:rPr>
        <w:t xml:space="preserve"> we made the adjacency matrix(graph)</w:t>
      </w:r>
      <w:r w:rsidR="0097205E" w:rsidRPr="002A6774">
        <w:rPr>
          <w:sz w:val="24"/>
          <w:szCs w:val="24"/>
        </w:rPr>
        <w:t>.</w:t>
      </w:r>
    </w:p>
    <w:p w:rsidR="002E3DEE" w:rsidRPr="002E3DEE" w:rsidRDefault="002E3DEE" w:rsidP="002E3DE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112395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16" cy="93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5E" w:rsidRPr="002A6774" w:rsidRDefault="002E3DEE" w:rsidP="000350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Degree of the nodes was found by counting the number of edges of each node. If the degree of </w:t>
      </w:r>
      <w:r w:rsidR="00CC66C4">
        <w:rPr>
          <w:sz w:val="24"/>
          <w:szCs w:val="24"/>
        </w:rPr>
        <w:t xml:space="preserve">all </w:t>
      </w:r>
      <w:r>
        <w:rPr>
          <w:sz w:val="24"/>
          <w:szCs w:val="24"/>
        </w:rPr>
        <w:t>the nodes is zero the program stops.</w:t>
      </w:r>
    </w:p>
    <w:p w:rsidR="002E3DEE" w:rsidRPr="00640C70" w:rsidRDefault="002E3DEE" w:rsidP="00640C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Adjacency matrix was squared to calculate the weight of the edges and the weight of the nodes was calculated by reading the complete row and taking sum</w:t>
      </w:r>
      <w:r w:rsidR="00035038" w:rsidRPr="002A6774">
        <w:rPr>
          <w:sz w:val="24"/>
          <w:szCs w:val="24"/>
        </w:rPr>
        <w:t>.</w:t>
      </w:r>
      <w:r w:rsidR="00CC66C4" w:rsidRPr="00640C70">
        <w:rPr>
          <w:sz w:val="24"/>
          <w:szCs w:val="24"/>
        </w:rPr>
        <w:t xml:space="preserve">                    </w:t>
      </w:r>
      <w:r w:rsidR="00640C70">
        <w:rPr>
          <w:noProof/>
        </w:rPr>
        <w:drawing>
          <wp:inline distT="0" distB="0" distL="0" distR="0">
            <wp:extent cx="1362075" cy="1047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egfyurgf3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8" cy="10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C70">
        <w:rPr>
          <w:sz w:val="24"/>
          <w:szCs w:val="24"/>
        </w:rPr>
        <w:t xml:space="preserve">                    </w:t>
      </w:r>
      <w:r w:rsidR="00640C70">
        <w:rPr>
          <w:noProof/>
        </w:rPr>
        <w:drawing>
          <wp:inline distT="0" distB="0" distL="0" distR="0" wp14:anchorId="4B8D59F1" wp14:editId="08C04008">
            <wp:extent cx="1609725" cy="104535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114" cy="1083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40C70">
        <w:rPr>
          <w:sz w:val="24"/>
          <w:szCs w:val="24"/>
        </w:rPr>
        <w:t xml:space="preserve">               </w:t>
      </w:r>
    </w:p>
    <w:p w:rsidR="00035038" w:rsidRDefault="00CC66C4" w:rsidP="00CC66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that we sorted the nodes using their weight and the node with the highest weight was used to form the cluster.</w:t>
      </w:r>
    </w:p>
    <w:p w:rsidR="00F77ABF" w:rsidRPr="00CC66C4" w:rsidRDefault="00F77ABF" w:rsidP="00CC66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6774">
        <w:rPr>
          <w:sz w:val="24"/>
          <w:szCs w:val="24"/>
        </w:rPr>
        <w:t>Forming txt files for the cluster.</w:t>
      </w:r>
    </w:p>
    <w:p w:rsidR="00035038" w:rsidRPr="00F77ABF" w:rsidRDefault="0068046C" w:rsidP="00F77A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we</w:t>
      </w:r>
      <w:r w:rsidR="00640C70">
        <w:rPr>
          <w:sz w:val="24"/>
          <w:szCs w:val="24"/>
        </w:rPr>
        <w:t xml:space="preserve"> sorted the neighbours in terms of the </w:t>
      </w:r>
      <w:r>
        <w:rPr>
          <w:sz w:val="24"/>
          <w:szCs w:val="24"/>
        </w:rPr>
        <w:t xml:space="preserve">sum of weights of the edges between a neighbour and a cluster. The </w:t>
      </w:r>
      <w:r w:rsidR="00035038" w:rsidRPr="002A6774">
        <w:rPr>
          <w:sz w:val="24"/>
          <w:szCs w:val="24"/>
        </w:rPr>
        <w:t>condition</w:t>
      </w:r>
      <w:r>
        <w:rPr>
          <w:sz w:val="24"/>
          <w:szCs w:val="24"/>
        </w:rPr>
        <w:t>s</w:t>
      </w:r>
      <w:r w:rsidR="00035038" w:rsidRPr="002A6774">
        <w:rPr>
          <w:sz w:val="24"/>
          <w:szCs w:val="24"/>
        </w:rPr>
        <w:t xml:space="preserve"> of density and periphery</w:t>
      </w:r>
      <w:r>
        <w:rPr>
          <w:sz w:val="24"/>
          <w:szCs w:val="24"/>
        </w:rPr>
        <w:t xml:space="preserve"> were repeatedly checked</w:t>
      </w:r>
      <w:r w:rsidR="004A7FC3">
        <w:rPr>
          <w:sz w:val="24"/>
          <w:szCs w:val="24"/>
        </w:rPr>
        <w:t xml:space="preserve"> before adding the neighbours</w:t>
      </w:r>
      <w:r w:rsidR="00F77ABF">
        <w:rPr>
          <w:sz w:val="24"/>
          <w:szCs w:val="24"/>
        </w:rPr>
        <w:t xml:space="preserve"> to the cluster</w:t>
      </w:r>
      <w:r w:rsidR="00035038" w:rsidRPr="002A6774">
        <w:rPr>
          <w:sz w:val="24"/>
          <w:szCs w:val="24"/>
        </w:rPr>
        <w:t>.</w:t>
      </w:r>
    </w:p>
    <w:p w:rsidR="00035038" w:rsidRPr="002A6774" w:rsidRDefault="00035038" w:rsidP="000350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6774">
        <w:rPr>
          <w:sz w:val="24"/>
          <w:szCs w:val="24"/>
        </w:rPr>
        <w:t xml:space="preserve">Removing the cluster from the </w:t>
      </w:r>
      <w:r w:rsidR="0097205E" w:rsidRPr="002A6774">
        <w:rPr>
          <w:sz w:val="24"/>
          <w:szCs w:val="24"/>
        </w:rPr>
        <w:t>graph. (</w:t>
      </w:r>
      <w:r w:rsidRPr="002A6774">
        <w:rPr>
          <w:sz w:val="24"/>
          <w:szCs w:val="24"/>
        </w:rPr>
        <w:t>adjacency matrix).</w:t>
      </w:r>
    </w:p>
    <w:p w:rsidR="00035038" w:rsidRPr="002A6774" w:rsidRDefault="00035038" w:rsidP="000350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6774">
        <w:rPr>
          <w:sz w:val="24"/>
          <w:szCs w:val="24"/>
        </w:rPr>
        <w:t>Repeating m^2 and every other</w:t>
      </w:r>
      <w:r w:rsidR="004A7FC3">
        <w:rPr>
          <w:sz w:val="24"/>
          <w:szCs w:val="24"/>
        </w:rPr>
        <w:t xml:space="preserve"> procedure</w:t>
      </w:r>
      <w:r w:rsidRPr="002A6774">
        <w:rPr>
          <w:sz w:val="24"/>
          <w:szCs w:val="24"/>
        </w:rPr>
        <w:t xml:space="preserve"> to check whether any more clusters form.</w:t>
      </w:r>
      <w:r w:rsidR="004A7FC3">
        <w:rPr>
          <w:sz w:val="24"/>
          <w:szCs w:val="24"/>
        </w:rPr>
        <w:t xml:space="preserve"> If there are any more clusters that satisfy the conditions more txt files form.</w:t>
      </w:r>
    </w:p>
    <w:p w:rsidR="00035038" w:rsidRPr="002A6774" w:rsidRDefault="00035038" w:rsidP="000350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6774">
        <w:rPr>
          <w:sz w:val="24"/>
          <w:szCs w:val="24"/>
        </w:rPr>
        <w:t xml:space="preserve">Checking if the degree of all the nodes is </w:t>
      </w:r>
      <w:r w:rsidR="0097205E" w:rsidRPr="002A6774">
        <w:rPr>
          <w:sz w:val="24"/>
          <w:szCs w:val="24"/>
        </w:rPr>
        <w:t>zero. No</w:t>
      </w:r>
      <w:r w:rsidRPr="002A6774">
        <w:rPr>
          <w:sz w:val="24"/>
          <w:szCs w:val="24"/>
        </w:rPr>
        <w:t xml:space="preserve"> more clusters can be formed.</w:t>
      </w:r>
    </w:p>
    <w:p w:rsidR="004A7FC3" w:rsidRDefault="0068046C" w:rsidP="002930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we enter the threshold density 0.700 the number of nodes in the first cluster are 5</w:t>
      </w:r>
      <w:r w:rsidR="004A7FC3">
        <w:rPr>
          <w:sz w:val="24"/>
          <w:szCs w:val="24"/>
        </w:rPr>
        <w:t xml:space="preserve"> and the number of clusters formed are 3.</w:t>
      </w:r>
    </w:p>
    <w:p w:rsidR="004A7FC3" w:rsidRDefault="0068046C" w:rsidP="004A7F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But if take threshold density .701 the number of nodes in first cluster change to 4</w:t>
      </w:r>
      <w:r w:rsidR="004A7FC3">
        <w:rPr>
          <w:sz w:val="24"/>
          <w:szCs w:val="24"/>
        </w:rPr>
        <w:t xml:space="preserve"> and the number of clusters changes to 4.</w:t>
      </w:r>
    </w:p>
    <w:p w:rsidR="00293036" w:rsidRPr="004A7FC3" w:rsidRDefault="0068046C" w:rsidP="004A7F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7FC3">
        <w:rPr>
          <w:sz w:val="24"/>
          <w:szCs w:val="24"/>
        </w:rPr>
        <w:t>The outputs are shown in the following examples</w:t>
      </w:r>
    </w:p>
    <w:p w:rsidR="00035038" w:rsidRDefault="00CC66C4" w:rsidP="004A7FC3">
      <w:pPr>
        <w:rPr>
          <w:noProof/>
        </w:rPr>
      </w:pPr>
      <w:r>
        <w:rPr>
          <w:noProof/>
        </w:rPr>
        <w:t xml:space="preserve"> </w:t>
      </w:r>
      <w:r w:rsidR="004A7FC3">
        <w:rPr>
          <w:noProof/>
        </w:rPr>
        <w:t xml:space="preserve">      </w:t>
      </w:r>
      <w:r>
        <w:rPr>
          <w:noProof/>
        </w:rPr>
        <w:t xml:space="preserve"> </w:t>
      </w:r>
      <w:r w:rsidR="004A7FC3">
        <w:rPr>
          <w:noProof/>
        </w:rPr>
        <w:t xml:space="preserve"> </w:t>
      </w:r>
      <w:r w:rsidR="00293036">
        <w:rPr>
          <w:noProof/>
        </w:rPr>
        <w:drawing>
          <wp:inline distT="0" distB="0" distL="0" distR="0" wp14:anchorId="568E065A" wp14:editId="21968C4B">
            <wp:extent cx="2438740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u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FC3" w:rsidRPr="004A7FC3">
        <w:rPr>
          <w:noProof/>
        </w:rPr>
        <w:t xml:space="preserve"> </w:t>
      </w:r>
      <w:r w:rsidR="004A7FC3">
        <w:rPr>
          <w:noProof/>
        </w:rPr>
        <w:t xml:space="preserve">                  </w:t>
      </w:r>
      <w:r w:rsidR="004A7FC3">
        <w:rPr>
          <w:noProof/>
        </w:rPr>
        <w:drawing>
          <wp:inline distT="0" distB="0" distL="0" distR="0" wp14:anchorId="553D7915" wp14:editId="325B034E">
            <wp:extent cx="2353003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uster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BF" w:rsidRPr="00CC66C4" w:rsidRDefault="00F77ABF" w:rsidP="004A7FC3">
      <w:pPr>
        <w:rPr>
          <w:noProof/>
        </w:rPr>
      </w:pPr>
      <w:r>
        <w:rPr>
          <w:noProof/>
        </w:rPr>
        <w:t xml:space="preserve">         Threshold Density = 0.70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Threshold Density = 0.71</w:t>
      </w:r>
      <w:bookmarkStart w:id="0" w:name="_GoBack"/>
      <w:bookmarkEnd w:id="0"/>
    </w:p>
    <w:sectPr w:rsidR="00F77ABF" w:rsidRPr="00CC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3B1D"/>
    <w:multiLevelType w:val="hybridMultilevel"/>
    <w:tmpl w:val="126034DE"/>
    <w:lvl w:ilvl="0" w:tplc="0809000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205" w:hanging="360"/>
      </w:pPr>
      <w:rPr>
        <w:rFonts w:ascii="Wingdings" w:hAnsi="Wingdings" w:hint="default"/>
      </w:rPr>
    </w:lvl>
  </w:abstractNum>
  <w:abstractNum w:abstractNumId="1" w15:restartNumberingAfterBreak="0">
    <w:nsid w:val="133C0A2C"/>
    <w:multiLevelType w:val="hybridMultilevel"/>
    <w:tmpl w:val="C7188F22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683470B"/>
    <w:multiLevelType w:val="hybridMultilevel"/>
    <w:tmpl w:val="54C8D242"/>
    <w:lvl w:ilvl="0" w:tplc="0809000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3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1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18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5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2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39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4F"/>
    <w:rsid w:val="00035038"/>
    <w:rsid w:val="0004136B"/>
    <w:rsid w:val="00293036"/>
    <w:rsid w:val="002A29E2"/>
    <w:rsid w:val="002A6774"/>
    <w:rsid w:val="002E3DEE"/>
    <w:rsid w:val="004A7FC3"/>
    <w:rsid w:val="00640C70"/>
    <w:rsid w:val="0068046C"/>
    <w:rsid w:val="008C5E4F"/>
    <w:rsid w:val="0097205E"/>
    <w:rsid w:val="00CC66C4"/>
    <w:rsid w:val="00DB6579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2CB5"/>
  <w15:chartTrackingRefBased/>
  <w15:docId w15:val="{AACC842E-A2A3-472A-AA3A-7178DE96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30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Chawla</dc:creator>
  <cp:keywords/>
  <dc:description/>
  <cp:lastModifiedBy>Ubaid Chawla</cp:lastModifiedBy>
  <cp:revision>2</cp:revision>
  <dcterms:created xsi:type="dcterms:W3CDTF">2017-12-25T17:08:00Z</dcterms:created>
  <dcterms:modified xsi:type="dcterms:W3CDTF">2017-12-26T12:01:00Z</dcterms:modified>
</cp:coreProperties>
</file>