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E073" w14:textId="38CAAF44" w:rsidR="00F60275" w:rsidRDefault="00654118" w:rsidP="00F60275">
      <w:pPr>
        <w:jc w:val="center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</w:t>
      </w:r>
      <w:r w:rsidR="00F60275" w:rsidRPr="00F60275">
        <w:rPr>
          <w:rFonts w:ascii="Arial" w:hAnsi="Arial" w:cs="Arial"/>
          <w:color w:val="1D1C1D"/>
          <w:sz w:val="23"/>
          <w:szCs w:val="23"/>
        </w:rPr>
        <w:t xml:space="preserve">opyright </w:t>
      </w:r>
      <w:r>
        <w:rPr>
          <w:rFonts w:ascii="Arial" w:hAnsi="Arial" w:cs="Arial"/>
          <w:color w:val="1D1C1D"/>
          <w:sz w:val="23"/>
          <w:szCs w:val="23"/>
        </w:rPr>
        <w:t>I</w:t>
      </w:r>
      <w:r w:rsidR="00F60275" w:rsidRPr="00F60275">
        <w:rPr>
          <w:rFonts w:ascii="Arial" w:hAnsi="Arial" w:cs="Arial"/>
          <w:color w:val="1D1C1D"/>
          <w:sz w:val="23"/>
          <w:szCs w:val="23"/>
        </w:rPr>
        <w:t xml:space="preserve">nformation for </w:t>
      </w:r>
      <w:r>
        <w:rPr>
          <w:rFonts w:ascii="Arial" w:hAnsi="Arial" w:cs="Arial"/>
          <w:color w:val="1D1C1D"/>
          <w:sz w:val="23"/>
          <w:szCs w:val="23"/>
        </w:rPr>
        <w:t>D</w:t>
      </w:r>
      <w:r w:rsidR="00F60275" w:rsidRPr="00F60275">
        <w:rPr>
          <w:rFonts w:ascii="Arial" w:hAnsi="Arial" w:cs="Arial"/>
          <w:color w:val="1D1C1D"/>
          <w:sz w:val="23"/>
          <w:szCs w:val="23"/>
        </w:rPr>
        <w:t>ata</w:t>
      </w:r>
    </w:p>
    <w:p w14:paraId="29BE934F" w14:textId="77777777" w:rsidR="00654118" w:rsidRPr="00F60275" w:rsidRDefault="00654118" w:rsidP="00F6027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3401"/>
      </w:tblGrid>
      <w:tr w:rsidR="0082068D" w14:paraId="231F766C" w14:textId="339E93EA" w:rsidTr="0082068D">
        <w:tc>
          <w:tcPr>
            <w:tcW w:w="1555" w:type="dxa"/>
          </w:tcPr>
          <w:p w14:paraId="6DE44940" w14:textId="1C219DAE" w:rsidR="0082068D" w:rsidRDefault="0082068D">
            <w:r>
              <w:t>Modules</w:t>
            </w:r>
          </w:p>
        </w:tc>
        <w:tc>
          <w:tcPr>
            <w:tcW w:w="2268" w:type="dxa"/>
          </w:tcPr>
          <w:p w14:paraId="0F1911EB" w14:textId="288E15BA" w:rsidR="0082068D" w:rsidRDefault="0082068D">
            <w:r>
              <w:t>Name of dataset</w:t>
            </w:r>
          </w:p>
        </w:tc>
        <w:tc>
          <w:tcPr>
            <w:tcW w:w="2126" w:type="dxa"/>
          </w:tcPr>
          <w:p w14:paraId="4FD11500" w14:textId="445FEB62" w:rsidR="0082068D" w:rsidRDefault="0082068D">
            <w:r>
              <w:t>Copyright</w:t>
            </w:r>
          </w:p>
        </w:tc>
        <w:tc>
          <w:tcPr>
            <w:tcW w:w="3401" w:type="dxa"/>
          </w:tcPr>
          <w:p w14:paraId="659D4BED" w14:textId="62EA02BF" w:rsidR="0082068D" w:rsidRDefault="0082068D">
            <w:r>
              <w:t>Website</w:t>
            </w:r>
          </w:p>
        </w:tc>
      </w:tr>
      <w:tr w:rsidR="0082068D" w14:paraId="2E611DD6" w14:textId="5E76ADB8" w:rsidTr="0082068D">
        <w:tc>
          <w:tcPr>
            <w:tcW w:w="1555" w:type="dxa"/>
          </w:tcPr>
          <w:p w14:paraId="1139556E" w14:textId="13846CB9" w:rsidR="0082068D" w:rsidRPr="0079759C" w:rsidRDefault="00B66129">
            <w:r>
              <w:t xml:space="preserve">Module of </w:t>
            </w:r>
            <w:proofErr w:type="spellStart"/>
            <w:r>
              <w:t>Fama</w:t>
            </w:r>
            <w:proofErr w:type="spellEnd"/>
            <w:r>
              <w:t>-French Model</w:t>
            </w:r>
          </w:p>
        </w:tc>
        <w:tc>
          <w:tcPr>
            <w:tcW w:w="2268" w:type="dxa"/>
          </w:tcPr>
          <w:p w14:paraId="090EC369" w14:textId="69DAFD6E" w:rsidR="0082068D" w:rsidRDefault="0082068D">
            <w:r w:rsidRPr="0079759C">
              <w:t>F-F_Research_Data_Factors.csv</w:t>
            </w:r>
          </w:p>
        </w:tc>
        <w:tc>
          <w:tcPr>
            <w:tcW w:w="2126" w:type="dxa"/>
          </w:tcPr>
          <w:p w14:paraId="166B5323" w14:textId="4CFE9ED1" w:rsidR="0082068D" w:rsidRDefault="0082068D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Copyright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2022 Kenneth R. French</w:t>
            </w:r>
          </w:p>
        </w:tc>
        <w:tc>
          <w:tcPr>
            <w:tcW w:w="3401" w:type="dxa"/>
          </w:tcPr>
          <w:p w14:paraId="09F357E5" w14:textId="5BC5CA40" w:rsidR="0082068D" w:rsidRDefault="00CA12B0">
            <w:hyperlink r:id="rId4" w:history="1">
              <w:r w:rsidR="0082068D" w:rsidRPr="00F872DA">
                <w:rPr>
                  <w:rStyle w:val="Hyperlink"/>
                </w:rPr>
                <w:t>https://mba.tuck.dartmouth.edu/pages/faculty/ken.french/data_library.html</w:t>
              </w:r>
            </w:hyperlink>
          </w:p>
        </w:tc>
      </w:tr>
      <w:tr w:rsidR="00EF44C0" w14:paraId="759F6E20" w14:textId="577F9CD2" w:rsidTr="0082068D">
        <w:tc>
          <w:tcPr>
            <w:tcW w:w="1555" w:type="dxa"/>
          </w:tcPr>
          <w:p w14:paraId="12281FD0" w14:textId="4E23E074" w:rsidR="00EF44C0" w:rsidRDefault="00EF44C0" w:rsidP="00EF44C0">
            <w:r>
              <w:t xml:space="preserve">Module of </w:t>
            </w:r>
            <w:proofErr w:type="spellStart"/>
            <w:r>
              <w:t>Fama</w:t>
            </w:r>
            <w:proofErr w:type="spellEnd"/>
            <w:r>
              <w:t>-French Model</w:t>
            </w:r>
          </w:p>
        </w:tc>
        <w:tc>
          <w:tcPr>
            <w:tcW w:w="2268" w:type="dxa"/>
          </w:tcPr>
          <w:p w14:paraId="5EC27674" w14:textId="11B6DBBB" w:rsidR="00EF44C0" w:rsidRDefault="00D80777" w:rsidP="00EF44C0">
            <w:r w:rsidRPr="00D80777">
              <w:t>FMAGX.csv</w:t>
            </w:r>
          </w:p>
        </w:tc>
        <w:tc>
          <w:tcPr>
            <w:tcW w:w="2126" w:type="dxa"/>
          </w:tcPr>
          <w:p w14:paraId="65472691" w14:textId="4736C79C" w:rsidR="00EF44C0" w:rsidRDefault="00B36861" w:rsidP="00EF44C0">
            <w:r>
              <w:rPr>
                <w:rFonts w:ascii="Helvetica Neue" w:hAnsi="Helvetica Neue"/>
                <w:color w:val="5B636A"/>
                <w:sz w:val="20"/>
                <w:szCs w:val="20"/>
                <w:shd w:val="clear" w:color="auto" w:fill="FFFFFF"/>
              </w:rPr>
              <w:t>© 2022 Yahoo</w:t>
            </w:r>
          </w:p>
        </w:tc>
        <w:tc>
          <w:tcPr>
            <w:tcW w:w="3401" w:type="dxa"/>
          </w:tcPr>
          <w:p w14:paraId="55AFF9B5" w14:textId="1AD4AC11" w:rsidR="00EF44C0" w:rsidRDefault="004A122E" w:rsidP="00EF44C0">
            <w:r w:rsidRPr="004A122E">
              <w:t>https://finance.yahoo.com/quote/FMAGX/history?period1=315619200&amp;period2=1652832000&amp;interval=1d&amp;filter=history&amp;frequency=1d&amp;includeAdjustedClose=true</w:t>
            </w:r>
          </w:p>
        </w:tc>
      </w:tr>
      <w:tr w:rsidR="00EF44C0" w14:paraId="0944B77C" w14:textId="5B0B714A" w:rsidTr="0082068D">
        <w:tc>
          <w:tcPr>
            <w:tcW w:w="1555" w:type="dxa"/>
          </w:tcPr>
          <w:p w14:paraId="02332080" w14:textId="2AC3DD0B" w:rsidR="00EF44C0" w:rsidRDefault="00E42C12" w:rsidP="00EF44C0">
            <w:r>
              <w:t>Module 1-5</w:t>
            </w:r>
          </w:p>
        </w:tc>
        <w:tc>
          <w:tcPr>
            <w:tcW w:w="2268" w:type="dxa"/>
          </w:tcPr>
          <w:p w14:paraId="0050BF95" w14:textId="761EFD15" w:rsidR="00EF44C0" w:rsidRDefault="00A65C6A" w:rsidP="00EF44C0">
            <w:r w:rsidRPr="00A65C6A">
              <w:t>SFS_2019_Eng.dta</w:t>
            </w:r>
          </w:p>
        </w:tc>
        <w:tc>
          <w:tcPr>
            <w:tcW w:w="2126" w:type="dxa"/>
          </w:tcPr>
          <w:p w14:paraId="23FC545A" w14:textId="66BF4F3C" w:rsidR="00244909" w:rsidRDefault="00244909" w:rsidP="00244909">
            <w:pPr>
              <w:pStyle w:val="NormalWeb"/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</w:rPr>
              <w:t>Survey of Financial Security</w:t>
            </w:r>
            <w:r w:rsidR="00647497">
              <w:rPr>
                <w:rFonts w:ascii="Helvetica" w:hAnsi="Helvetica"/>
                <w:sz w:val="22"/>
                <w:szCs w:val="22"/>
                <w:shd w:val="clear" w:color="auto" w:fill="FFFFFF"/>
              </w:rPr>
              <w:t>, 2019</w:t>
            </w:r>
            <w:r>
              <w:rPr>
                <w:rFonts w:ascii="Helvetica" w:hAnsi="Helvetica"/>
                <w:sz w:val="22"/>
                <w:szCs w:val="22"/>
                <w:shd w:val="clear" w:color="auto" w:fill="FFFFFF"/>
              </w:rPr>
              <w:t xml:space="preserve">: Public Use Microdata File </w:t>
            </w:r>
          </w:p>
          <w:p w14:paraId="223CB932" w14:textId="77777777" w:rsidR="00244909" w:rsidRDefault="00244909" w:rsidP="00244909">
            <w:pPr>
              <w:pStyle w:val="NormalWeb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https://doi.org/10.25318/13M0006X-eng </w:t>
            </w:r>
          </w:p>
          <w:p w14:paraId="7EADB78D" w14:textId="77777777" w:rsidR="001E0173" w:rsidRPr="001E0173" w:rsidRDefault="00CA12B0" w:rsidP="001E0173">
            <w:pPr>
              <w:rPr>
                <w:rFonts w:ascii="Helvetica" w:hAnsi="Helvetica"/>
                <w:sz w:val="22"/>
                <w:szCs w:val="22"/>
                <w:shd w:val="clear" w:color="auto" w:fill="FFFFFF"/>
              </w:rPr>
            </w:pPr>
            <w:hyperlink r:id="rId5" w:history="1">
              <w:r w:rsidR="001E0173" w:rsidRPr="001E0173">
                <w:rPr>
                  <w:rFonts w:ascii="Helvetica" w:hAnsi="Helvetica"/>
                  <w:sz w:val="22"/>
                  <w:szCs w:val="22"/>
                  <w:shd w:val="clear" w:color="auto" w:fill="FFFFFF"/>
                </w:rPr>
                <w:t>Statistics Canada Open License</w:t>
              </w:r>
            </w:hyperlink>
            <w:r w:rsidR="001E0173" w:rsidRPr="001E0173">
              <w:rPr>
                <w:rFonts w:ascii="Helvetica" w:hAnsi="Helvetica"/>
                <w:sz w:val="22"/>
                <w:szCs w:val="22"/>
                <w:shd w:val="clear" w:color="auto" w:fill="FFFFFF"/>
              </w:rPr>
              <w:t> (Public)</w:t>
            </w:r>
          </w:p>
          <w:p w14:paraId="34D277A5" w14:textId="192CD5EF" w:rsidR="00647497" w:rsidRDefault="00647497" w:rsidP="00EF44C0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Adapted from Statistics Canada, 2021 Census Public Use Microdata File (PUMF).</w:t>
            </w:r>
          </w:p>
        </w:tc>
        <w:tc>
          <w:tcPr>
            <w:tcW w:w="3401" w:type="dxa"/>
          </w:tcPr>
          <w:p w14:paraId="61060A3C" w14:textId="4D3ECC5F" w:rsidR="00EF44C0" w:rsidRDefault="00724DDE" w:rsidP="00EF44C0">
            <w:r w:rsidRPr="00724DDE">
              <w:t>https://abacus.library.ubc.ca/dataset.xhtml?persistentId=hdl:11272.1/AB2/B8A8ZH</w:t>
            </w:r>
          </w:p>
        </w:tc>
      </w:tr>
      <w:tr w:rsidR="00EF44C0" w14:paraId="48038174" w14:textId="3FC37E48" w:rsidTr="0082068D">
        <w:tc>
          <w:tcPr>
            <w:tcW w:w="1555" w:type="dxa"/>
          </w:tcPr>
          <w:p w14:paraId="0C6C68EB" w14:textId="653919FB" w:rsidR="00EF44C0" w:rsidRDefault="00CA12B0" w:rsidP="00EF44C0">
            <w:r>
              <w:t xml:space="preserve">Module of </w:t>
            </w:r>
            <w:proofErr w:type="spellStart"/>
            <w:r>
              <w:t>Fama</w:t>
            </w:r>
            <w:proofErr w:type="spellEnd"/>
            <w:r>
              <w:t>-French Model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2C3FB6F0" w14:textId="45577CF0" w:rsidR="00EF44C0" w:rsidRDefault="00B95FD3" w:rsidP="00EF44C0">
            <w:r>
              <w:t>ff-data.csv</w:t>
            </w:r>
          </w:p>
        </w:tc>
        <w:tc>
          <w:tcPr>
            <w:tcW w:w="2126" w:type="dxa"/>
          </w:tcPr>
          <w:p w14:paraId="2359D315" w14:textId="1CF183E8" w:rsidR="00EF44C0" w:rsidRDefault="00B95FD3" w:rsidP="00EF44C0">
            <w:r>
              <w:t>Credit: “The Calculating Investor”</w:t>
            </w:r>
          </w:p>
        </w:tc>
        <w:tc>
          <w:tcPr>
            <w:tcW w:w="3401" w:type="dxa"/>
          </w:tcPr>
          <w:p w14:paraId="49D06BDE" w14:textId="01B2D5BA" w:rsidR="00EF44C0" w:rsidRDefault="00B95FD3" w:rsidP="00EF44C0">
            <w:r w:rsidRPr="00B95FD3">
              <w:t>http://www.calculatinginvestor.com/2011/04/19/fama-french-tutorial/</w:t>
            </w:r>
          </w:p>
        </w:tc>
      </w:tr>
      <w:tr w:rsidR="00EF44C0" w14:paraId="0FF277C8" w14:textId="5BC70A13" w:rsidTr="0082068D">
        <w:tc>
          <w:tcPr>
            <w:tcW w:w="1555" w:type="dxa"/>
          </w:tcPr>
          <w:p w14:paraId="7956CA97" w14:textId="77777777" w:rsidR="00EF44C0" w:rsidRDefault="00EF44C0" w:rsidP="00EF44C0"/>
        </w:tc>
        <w:tc>
          <w:tcPr>
            <w:tcW w:w="2268" w:type="dxa"/>
          </w:tcPr>
          <w:p w14:paraId="498A1B27" w14:textId="3601AD01" w:rsidR="00EF44C0" w:rsidRDefault="00EF44C0" w:rsidP="00EF44C0"/>
        </w:tc>
        <w:tc>
          <w:tcPr>
            <w:tcW w:w="2126" w:type="dxa"/>
          </w:tcPr>
          <w:p w14:paraId="5240831B" w14:textId="77777777" w:rsidR="00EF44C0" w:rsidRDefault="00EF44C0" w:rsidP="00EF44C0"/>
        </w:tc>
        <w:tc>
          <w:tcPr>
            <w:tcW w:w="3401" w:type="dxa"/>
          </w:tcPr>
          <w:p w14:paraId="7DDA605A" w14:textId="77777777" w:rsidR="00EF44C0" w:rsidRDefault="00EF44C0" w:rsidP="00EF44C0"/>
        </w:tc>
      </w:tr>
      <w:tr w:rsidR="00EF44C0" w14:paraId="45BCFDAA" w14:textId="3DAF5AA6" w:rsidTr="0082068D">
        <w:tc>
          <w:tcPr>
            <w:tcW w:w="1555" w:type="dxa"/>
          </w:tcPr>
          <w:p w14:paraId="4B89D219" w14:textId="77777777" w:rsidR="00EF44C0" w:rsidRDefault="00EF44C0" w:rsidP="00EF44C0"/>
        </w:tc>
        <w:tc>
          <w:tcPr>
            <w:tcW w:w="2268" w:type="dxa"/>
          </w:tcPr>
          <w:p w14:paraId="63E9E661" w14:textId="11A6EAC9" w:rsidR="00EF44C0" w:rsidRDefault="00EF44C0" w:rsidP="00EF44C0"/>
        </w:tc>
        <w:tc>
          <w:tcPr>
            <w:tcW w:w="2126" w:type="dxa"/>
          </w:tcPr>
          <w:p w14:paraId="1F381652" w14:textId="77777777" w:rsidR="00EF44C0" w:rsidRDefault="00EF44C0" w:rsidP="00EF44C0"/>
        </w:tc>
        <w:tc>
          <w:tcPr>
            <w:tcW w:w="3401" w:type="dxa"/>
          </w:tcPr>
          <w:p w14:paraId="0B35792F" w14:textId="77777777" w:rsidR="00EF44C0" w:rsidRDefault="00EF44C0" w:rsidP="00EF44C0"/>
        </w:tc>
      </w:tr>
      <w:tr w:rsidR="00EF44C0" w14:paraId="09C14A7F" w14:textId="1D76C29D" w:rsidTr="0082068D">
        <w:tc>
          <w:tcPr>
            <w:tcW w:w="1555" w:type="dxa"/>
          </w:tcPr>
          <w:p w14:paraId="23E1EB17" w14:textId="77777777" w:rsidR="00EF44C0" w:rsidRDefault="00EF44C0" w:rsidP="00EF44C0"/>
        </w:tc>
        <w:tc>
          <w:tcPr>
            <w:tcW w:w="2268" w:type="dxa"/>
          </w:tcPr>
          <w:p w14:paraId="7E5C2D3C" w14:textId="014DE1F3" w:rsidR="00EF44C0" w:rsidRDefault="00EF44C0" w:rsidP="00EF44C0"/>
        </w:tc>
        <w:tc>
          <w:tcPr>
            <w:tcW w:w="2126" w:type="dxa"/>
          </w:tcPr>
          <w:p w14:paraId="314045C4" w14:textId="77777777" w:rsidR="00EF44C0" w:rsidRDefault="00EF44C0" w:rsidP="00EF44C0"/>
        </w:tc>
        <w:tc>
          <w:tcPr>
            <w:tcW w:w="3401" w:type="dxa"/>
          </w:tcPr>
          <w:p w14:paraId="7014BFE6" w14:textId="77777777" w:rsidR="00EF44C0" w:rsidRDefault="00EF44C0" w:rsidP="00EF44C0"/>
        </w:tc>
      </w:tr>
    </w:tbl>
    <w:p w14:paraId="25E58A1D" w14:textId="77777777" w:rsidR="00C95D8E" w:rsidRDefault="00C95D8E"/>
    <w:sectPr w:rsidR="00C95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75"/>
    <w:rsid w:val="00136845"/>
    <w:rsid w:val="001E0173"/>
    <w:rsid w:val="001E56F5"/>
    <w:rsid w:val="00244909"/>
    <w:rsid w:val="00490B96"/>
    <w:rsid w:val="004A122E"/>
    <w:rsid w:val="00647497"/>
    <w:rsid w:val="00654118"/>
    <w:rsid w:val="00724DDE"/>
    <w:rsid w:val="0079759C"/>
    <w:rsid w:val="0082068D"/>
    <w:rsid w:val="008A223B"/>
    <w:rsid w:val="008E501D"/>
    <w:rsid w:val="00A65C6A"/>
    <w:rsid w:val="00B36861"/>
    <w:rsid w:val="00B66129"/>
    <w:rsid w:val="00B95FD3"/>
    <w:rsid w:val="00C83DD3"/>
    <w:rsid w:val="00C95D8E"/>
    <w:rsid w:val="00CA12B0"/>
    <w:rsid w:val="00D80777"/>
    <w:rsid w:val="00D8488E"/>
    <w:rsid w:val="00E42C12"/>
    <w:rsid w:val="00E45E07"/>
    <w:rsid w:val="00EF44C0"/>
    <w:rsid w:val="00F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62EAA"/>
  <w15:chartTrackingRefBased/>
  <w15:docId w15:val="{2DD8A61B-550A-FE49-B609-FAD6A05B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68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A223B"/>
  </w:style>
  <w:style w:type="character" w:styleId="Hyperlink">
    <w:name w:val="Hyperlink"/>
    <w:basedOn w:val="DefaultParagraphFont"/>
    <w:uiPriority w:val="99"/>
    <w:unhideWhenUsed/>
    <w:rsid w:val="00E4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49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acus.library.ubc.ca/dataverse/statcan-public" TargetMode="External"/><Relationship Id="rId4" Type="http://schemas.openxmlformats.org/officeDocument/2006/relationships/hyperlink" Target="https://mba.tuck.dartmouth.edu/pages/faculty/ken.french/data_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wushimin@student.ubc.ca</dc:creator>
  <cp:keywords/>
  <dc:description/>
  <cp:lastModifiedBy>Jonah Heyl</cp:lastModifiedBy>
  <cp:revision>22</cp:revision>
  <dcterms:created xsi:type="dcterms:W3CDTF">2022-05-19T03:59:00Z</dcterms:created>
  <dcterms:modified xsi:type="dcterms:W3CDTF">2022-05-19T16:35:00Z</dcterms:modified>
</cp:coreProperties>
</file>