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99E" w:rsidRPr="0093199E" w:rsidRDefault="0093199E" w:rsidP="0093199E">
      <w:pPr>
        <w:jc w:val="center"/>
        <w:rPr>
          <w:b/>
          <w:bCs/>
          <w:sz w:val="36"/>
        </w:rPr>
      </w:pPr>
      <w:r w:rsidRPr="0093199E">
        <w:rPr>
          <w:b/>
          <w:bCs/>
          <w:sz w:val="36"/>
        </w:rPr>
        <w:t>Text Mining Short Textual Data for Ontology Term Mapping</w:t>
      </w:r>
    </w:p>
    <w:p w:rsidR="0093199E" w:rsidRPr="0093199E" w:rsidRDefault="0093199E" w:rsidP="0093199E">
      <w:pPr>
        <w:jc w:val="center"/>
        <w:rPr>
          <w:b/>
          <w:bCs/>
          <w:sz w:val="32"/>
        </w:rPr>
      </w:pPr>
      <w:r w:rsidRPr="0093199E">
        <w:rPr>
          <w:b/>
          <w:bCs/>
          <w:sz w:val="32"/>
        </w:rPr>
        <w:t>Annotation Guidelines</w:t>
      </w:r>
      <w:r w:rsidR="00552AFC">
        <w:rPr>
          <w:b/>
          <w:bCs/>
          <w:sz w:val="32"/>
        </w:rPr>
        <w:t xml:space="preserve"> for Evaluation</w:t>
      </w:r>
    </w:p>
    <w:p w:rsidR="0093199E" w:rsidRPr="0093199E" w:rsidRDefault="0093199E" w:rsidP="001F454D">
      <w:pPr>
        <w:jc w:val="center"/>
        <w:rPr>
          <w:sz w:val="24"/>
        </w:rPr>
      </w:pPr>
      <w:r w:rsidRPr="0093199E">
        <w:rPr>
          <w:bCs/>
          <w:sz w:val="24"/>
        </w:rPr>
        <w:t>Gurinder Gosal</w:t>
      </w:r>
    </w:p>
    <w:p w:rsidR="001F454D" w:rsidRDefault="0093199E" w:rsidP="001F454D">
      <w:pPr>
        <w:jc w:val="both"/>
        <w:rPr>
          <w:lang w:val="en-US"/>
        </w:rPr>
      </w:pPr>
      <w:r w:rsidRPr="0093199E">
        <w:rPr>
          <w:b/>
          <w:sz w:val="28"/>
          <w:lang w:val="en-US"/>
        </w:rPr>
        <w:t xml:space="preserve"> </w:t>
      </w:r>
      <w:r w:rsidR="001F454D">
        <w:rPr>
          <w:lang w:val="en-US"/>
        </w:rPr>
        <w:t>*</w:t>
      </w:r>
      <w:r w:rsidR="001F454D">
        <w:rPr>
          <w:lang w:val="en-US"/>
        </w:rPr>
        <w:t xml:space="preserve">These Annotation Guidelines go with the evaluation sheet (named as </w:t>
      </w:r>
      <w:r w:rsidR="001F454D" w:rsidRPr="001F454D">
        <w:rPr>
          <w:i/>
          <w:lang w:val="en-US"/>
        </w:rPr>
        <w:t>Annotator[No]_EvaluationSheet</w:t>
      </w:r>
      <w:r w:rsidR="001F454D">
        <w:rPr>
          <w:lang w:val="en-US"/>
        </w:rPr>
        <w:t xml:space="preserve">) distributed to different annotators. The evaluation sheet consists of two worksheets inside- one named </w:t>
      </w:r>
      <w:r w:rsidR="001F454D" w:rsidRPr="001F454D">
        <w:rPr>
          <w:i/>
          <w:lang w:val="en-US"/>
        </w:rPr>
        <w:t>Annot[No]_Distributed</w:t>
      </w:r>
      <w:r w:rsidR="001F454D">
        <w:rPr>
          <w:lang w:val="en-US"/>
        </w:rPr>
        <w:t xml:space="preserve"> and other named as </w:t>
      </w:r>
      <w:r w:rsidR="001F454D" w:rsidRPr="001F454D">
        <w:rPr>
          <w:i/>
          <w:lang w:val="en-US"/>
        </w:rPr>
        <w:t>AccompanyingSheet_Annot[No].</w:t>
      </w:r>
      <w:r w:rsidR="001F454D">
        <w:rPr>
          <w:lang w:val="en-US"/>
        </w:rPr>
        <w:t xml:space="preserve"> </w:t>
      </w:r>
    </w:p>
    <w:p w:rsidR="001F454D" w:rsidRDefault="001F454D" w:rsidP="001F454D">
      <w:pPr>
        <w:ind w:firstLine="720"/>
        <w:jc w:val="both"/>
        <w:rPr>
          <w:lang w:val="en-US"/>
        </w:rPr>
      </w:pPr>
      <w:r>
        <w:rPr>
          <w:lang w:val="en-US"/>
        </w:rPr>
        <w:t>First one is the actual sheet to be used for evaluation and the second one is only for administrative purposes and annotators should not use it (used for making dropdown lists only).</w:t>
      </w:r>
    </w:p>
    <w:p w:rsidR="00890AC8" w:rsidRDefault="00890AC8" w:rsidP="001F454D">
      <w:pPr>
        <w:ind w:firstLine="720"/>
        <w:jc w:val="both"/>
        <w:rPr>
          <w:lang w:val="en-US"/>
        </w:rPr>
      </w:pPr>
    </w:p>
    <w:p w:rsidR="001F454D" w:rsidRDefault="00890AC8" w:rsidP="001F454D">
      <w:pPr>
        <w:jc w:val="both"/>
        <w:rPr>
          <w:lang w:val="en-US"/>
        </w:rPr>
      </w:pPr>
      <w:r>
        <w:rPr>
          <w:lang w:val="en-US"/>
        </w:rPr>
        <w:t>*</w:t>
      </w:r>
      <w:r w:rsidR="001F454D" w:rsidRPr="00CE5ED2">
        <w:rPr>
          <w:lang w:val="en-US"/>
        </w:rPr>
        <w:t>You can use website</w:t>
      </w:r>
      <w:r w:rsidR="001F454D">
        <w:rPr>
          <w:b/>
          <w:i/>
          <w:lang w:val="en-US"/>
        </w:rPr>
        <w:t xml:space="preserve"> “</w:t>
      </w:r>
      <w:r w:rsidR="001F454D" w:rsidRPr="00CE5ED2">
        <w:rPr>
          <w:b/>
          <w:i/>
          <w:lang w:val="en-US"/>
        </w:rPr>
        <w:t>https://www.ebi.ac.uk/ols/index</w:t>
      </w:r>
      <w:r w:rsidR="001F454D">
        <w:rPr>
          <w:b/>
          <w:i/>
          <w:lang w:val="en-US"/>
        </w:rPr>
        <w:t xml:space="preserve">” </w:t>
      </w:r>
      <w:r w:rsidR="001F454D" w:rsidRPr="00CE5ED2">
        <w:rPr>
          <w:lang w:val="en-US"/>
        </w:rPr>
        <w:t>for looking terms from different ontologies used for evaluation exercise.</w:t>
      </w:r>
    </w:p>
    <w:p w:rsidR="00890AC8" w:rsidRDefault="00890AC8" w:rsidP="001F454D">
      <w:pPr>
        <w:jc w:val="both"/>
        <w:rPr>
          <w:lang w:val="en-US"/>
        </w:rPr>
      </w:pPr>
    </w:p>
    <w:p w:rsidR="001F454D" w:rsidRPr="00CE5ED2" w:rsidRDefault="001F454D" w:rsidP="001F454D">
      <w:pPr>
        <w:jc w:val="both"/>
        <w:rPr>
          <w:lang w:val="en-US"/>
        </w:rPr>
      </w:pPr>
      <w:r>
        <w:rPr>
          <w:lang w:val="en-US"/>
        </w:rPr>
        <w:t xml:space="preserve">*There are many cells which are non-editable </w:t>
      </w:r>
      <w:r>
        <w:rPr>
          <w:lang w:val="en-US"/>
        </w:rPr>
        <w:t xml:space="preserve">in the evaluation sheet and they are shaded also in the Part-B of Evaluation Sheet. Which </w:t>
      </w:r>
      <w:r w:rsidR="009D42FD">
        <w:rPr>
          <w:lang w:val="en-US"/>
        </w:rPr>
        <w:t xml:space="preserve">cells </w:t>
      </w:r>
      <w:bookmarkStart w:id="0" w:name="_GoBack"/>
      <w:bookmarkEnd w:id="0"/>
      <w:r>
        <w:rPr>
          <w:lang w:val="en-US"/>
        </w:rPr>
        <w:t>are these and the reasons for that are explained in these guidelines wherever required.</w:t>
      </w:r>
    </w:p>
    <w:p w:rsidR="001F454D" w:rsidRDefault="001F454D" w:rsidP="0093199E">
      <w:pPr>
        <w:rPr>
          <w:b/>
          <w:sz w:val="28"/>
          <w:lang w:val="en-US"/>
        </w:rPr>
      </w:pPr>
    </w:p>
    <w:p w:rsidR="0081369D" w:rsidRPr="00BE41C9" w:rsidRDefault="0081369D" w:rsidP="0093199E">
      <w:pPr>
        <w:rPr>
          <w:b/>
          <w:sz w:val="28"/>
          <w:lang w:val="en-US"/>
        </w:rPr>
      </w:pPr>
      <w:r w:rsidRPr="00BE41C9">
        <w:rPr>
          <w:b/>
          <w:sz w:val="28"/>
          <w:lang w:val="en-US"/>
        </w:rPr>
        <w:t>PART-A of Evaluation Sheet</w:t>
      </w:r>
    </w:p>
    <w:p w:rsidR="00CB47E6" w:rsidRDefault="004162B7">
      <w:pPr>
        <w:rPr>
          <w:lang w:val="en-US"/>
        </w:rPr>
      </w:pPr>
      <w:r>
        <w:rPr>
          <w:lang w:val="en-US"/>
        </w:rPr>
        <w:t xml:space="preserve">All the </w:t>
      </w:r>
      <w:r w:rsidR="00CB47E6">
        <w:rPr>
          <w:lang w:val="en-US"/>
        </w:rPr>
        <w:t>s</w:t>
      </w:r>
      <w:r>
        <w:rPr>
          <w:lang w:val="en-US"/>
        </w:rPr>
        <w:t xml:space="preserve">ystem </w:t>
      </w:r>
      <w:r w:rsidR="00CB47E6">
        <w:rPr>
          <w:lang w:val="en-US"/>
        </w:rPr>
        <w:t>g</w:t>
      </w:r>
      <w:r w:rsidR="00C4727E">
        <w:rPr>
          <w:lang w:val="en-US"/>
        </w:rPr>
        <w:t>enerated/</w:t>
      </w:r>
      <w:r w:rsidR="00CB47E6">
        <w:rPr>
          <w:lang w:val="en-US"/>
        </w:rPr>
        <w:t>prepared d</w:t>
      </w:r>
      <w:r>
        <w:rPr>
          <w:lang w:val="en-US"/>
        </w:rPr>
        <w:t xml:space="preserve">ata is </w:t>
      </w:r>
      <w:r w:rsidR="00CB47E6">
        <w:rPr>
          <w:lang w:val="en-US"/>
        </w:rPr>
        <w:t xml:space="preserve">available </w:t>
      </w:r>
      <w:r w:rsidR="0081369D">
        <w:rPr>
          <w:lang w:val="en-US"/>
        </w:rPr>
        <w:t>in PART-A of the evaluation sheet through</w:t>
      </w:r>
      <w:r w:rsidR="00CB47E6">
        <w:rPr>
          <w:lang w:val="en-US"/>
        </w:rPr>
        <w:t xml:space="preserve"> </w:t>
      </w:r>
      <w:r w:rsidR="00CB47E6" w:rsidRPr="00C4727E">
        <w:rPr>
          <w:b/>
          <w:i/>
          <w:lang w:val="en-US"/>
        </w:rPr>
        <w:t>Column A to I</w:t>
      </w:r>
      <w:r w:rsidR="00CB47E6">
        <w:rPr>
          <w:lang w:val="en-US"/>
        </w:rPr>
        <w:t xml:space="preserve"> and </w:t>
      </w:r>
      <w:r w:rsidR="0093199E">
        <w:rPr>
          <w:lang w:val="en-US"/>
        </w:rPr>
        <w:t>it is made non-editable</w:t>
      </w:r>
      <w:r w:rsidR="00CB47E6">
        <w:rPr>
          <w:lang w:val="en-US"/>
        </w:rPr>
        <w:t xml:space="preserve"> so that </w:t>
      </w:r>
      <w:r w:rsidR="00562295">
        <w:rPr>
          <w:lang w:val="en-US"/>
        </w:rPr>
        <w:t>the annotator</w:t>
      </w:r>
      <w:r w:rsidR="00C4727E">
        <w:rPr>
          <w:lang w:val="en-US"/>
        </w:rPr>
        <w:t xml:space="preserve">s are </w:t>
      </w:r>
      <w:r w:rsidR="00A84D37">
        <w:rPr>
          <w:lang w:val="en-US"/>
        </w:rPr>
        <w:t xml:space="preserve">not able to change this </w:t>
      </w:r>
      <w:r w:rsidR="00562295">
        <w:rPr>
          <w:lang w:val="en-US"/>
        </w:rPr>
        <w:t>data anyways.</w:t>
      </w:r>
    </w:p>
    <w:p w:rsidR="00562295" w:rsidRDefault="00331E03" w:rsidP="0093199E">
      <w:pPr>
        <w:jc w:val="both"/>
        <w:rPr>
          <w:lang w:val="en-US"/>
        </w:rPr>
      </w:pPr>
      <w:r w:rsidRPr="0061231F">
        <w:rPr>
          <w:b/>
          <w:lang w:val="en-US"/>
        </w:rPr>
        <w:t>Column</w:t>
      </w:r>
      <w:r w:rsidR="0093199E">
        <w:rPr>
          <w:b/>
          <w:lang w:val="en-US"/>
        </w:rPr>
        <w:t>s</w:t>
      </w:r>
      <w:r w:rsidRPr="0061231F">
        <w:rPr>
          <w:b/>
          <w:lang w:val="en-US"/>
        </w:rPr>
        <w:t xml:space="preserve"> A and B:</w:t>
      </w:r>
      <w:r>
        <w:rPr>
          <w:lang w:val="en-US"/>
        </w:rPr>
        <w:t xml:space="preserve"> Entitled </w:t>
      </w:r>
      <w:r w:rsidRPr="00433642">
        <w:rPr>
          <w:sz w:val="18"/>
          <w:lang w:val="en-US"/>
        </w:rPr>
        <w:t>“</w:t>
      </w:r>
      <w:r w:rsidRPr="00433642">
        <w:rPr>
          <w:i/>
          <w:sz w:val="18"/>
          <w:lang w:val="en-US"/>
        </w:rPr>
        <w:t>Annotation_Id</w:t>
      </w:r>
      <w:r w:rsidRPr="00433642">
        <w:rPr>
          <w:b/>
          <w:i/>
          <w:sz w:val="18"/>
          <w:lang w:val="en-US"/>
        </w:rPr>
        <w:t>”</w:t>
      </w:r>
      <w:r w:rsidRPr="00433642">
        <w:rPr>
          <w:sz w:val="18"/>
          <w:lang w:val="en-US"/>
        </w:rPr>
        <w:t xml:space="preserve"> </w:t>
      </w:r>
      <w:r>
        <w:rPr>
          <w:lang w:val="en-US"/>
        </w:rPr>
        <w:t xml:space="preserve">and </w:t>
      </w:r>
      <w:r w:rsidRPr="00433642">
        <w:rPr>
          <w:sz w:val="18"/>
          <w:lang w:val="en-US"/>
        </w:rPr>
        <w:t>“</w:t>
      </w:r>
      <w:r w:rsidR="0085616A" w:rsidRPr="00433642">
        <w:rPr>
          <w:i/>
          <w:sz w:val="18"/>
          <w:lang w:val="en-US"/>
        </w:rPr>
        <w:t>Encryption_Id</w:t>
      </w:r>
      <w:r w:rsidRPr="00433642">
        <w:rPr>
          <w:sz w:val="18"/>
          <w:lang w:val="en-US"/>
        </w:rPr>
        <w:t>”</w:t>
      </w:r>
      <w:r>
        <w:rPr>
          <w:lang w:val="en-US"/>
        </w:rPr>
        <w:t xml:space="preserve"> are just Ids </w:t>
      </w:r>
      <w:r w:rsidR="0093199E">
        <w:rPr>
          <w:lang w:val="en-US"/>
        </w:rPr>
        <w:t xml:space="preserve">for different identification purposes </w:t>
      </w:r>
      <w:r>
        <w:rPr>
          <w:lang w:val="en-US"/>
        </w:rPr>
        <w:t xml:space="preserve">and the annotators </w:t>
      </w:r>
      <w:r w:rsidR="00B83221">
        <w:rPr>
          <w:lang w:val="en-US"/>
        </w:rPr>
        <w:t>could ignore these</w:t>
      </w:r>
      <w:r>
        <w:rPr>
          <w:lang w:val="en-US"/>
        </w:rPr>
        <w:t>.</w:t>
      </w:r>
    </w:p>
    <w:p w:rsidR="008B397C" w:rsidRPr="000E7215" w:rsidRDefault="008B397C" w:rsidP="0093199E">
      <w:pPr>
        <w:jc w:val="both"/>
        <w:rPr>
          <w:lang w:val="en-US"/>
        </w:rPr>
      </w:pPr>
      <w:r w:rsidRPr="0061231F">
        <w:rPr>
          <w:b/>
          <w:lang w:val="en-US"/>
        </w:rPr>
        <w:t xml:space="preserve">Column </w:t>
      </w:r>
      <w:r>
        <w:rPr>
          <w:b/>
          <w:lang w:val="en-US"/>
        </w:rPr>
        <w:t>C</w:t>
      </w:r>
      <w:r w:rsidRPr="0061231F">
        <w:rPr>
          <w:b/>
          <w:lang w:val="en-US"/>
        </w:rPr>
        <w:t>:</w:t>
      </w:r>
      <w:r w:rsidR="008620FA" w:rsidRPr="008620FA">
        <w:rPr>
          <w:lang w:val="en-US"/>
        </w:rPr>
        <w:t xml:space="preserve"> </w:t>
      </w:r>
      <w:r w:rsidR="008620FA">
        <w:rPr>
          <w:lang w:val="en-US"/>
        </w:rPr>
        <w:t xml:space="preserve">Entitled </w:t>
      </w:r>
      <w:r w:rsidR="008620FA" w:rsidRPr="00433642">
        <w:rPr>
          <w:sz w:val="18"/>
          <w:lang w:val="en-US"/>
        </w:rPr>
        <w:t>“</w:t>
      </w:r>
      <w:r w:rsidR="008620FA" w:rsidRPr="00433642">
        <w:rPr>
          <w:i/>
          <w:sz w:val="18"/>
          <w:lang w:val="en-US"/>
        </w:rPr>
        <w:t>Sample_Desc</w:t>
      </w:r>
      <w:r w:rsidR="008620FA" w:rsidRPr="00433642">
        <w:rPr>
          <w:b/>
          <w:i/>
          <w:sz w:val="18"/>
          <w:lang w:val="en-US"/>
        </w:rPr>
        <w:t>”</w:t>
      </w:r>
      <w:r w:rsidR="008620FA" w:rsidRPr="00433642">
        <w:rPr>
          <w:b/>
          <w:sz w:val="18"/>
          <w:lang w:val="en-US"/>
        </w:rPr>
        <w:t xml:space="preserve"> </w:t>
      </w:r>
      <w:r w:rsidR="00160080">
        <w:rPr>
          <w:lang w:val="en-US"/>
        </w:rPr>
        <w:t>describes</w:t>
      </w:r>
      <w:r w:rsidR="00B17117" w:rsidRPr="000E7215">
        <w:rPr>
          <w:lang w:val="en-US"/>
        </w:rPr>
        <w:t xml:space="preserve"> the original sample description </w:t>
      </w:r>
      <w:r w:rsidR="000E7215">
        <w:rPr>
          <w:lang w:val="en-US"/>
        </w:rPr>
        <w:t>that is being mined and mapped with</w:t>
      </w:r>
      <w:r w:rsidR="0093199E">
        <w:rPr>
          <w:lang w:val="en-US"/>
        </w:rPr>
        <w:t xml:space="preserve"> different</w:t>
      </w:r>
      <w:r w:rsidR="000E7215">
        <w:rPr>
          <w:lang w:val="en-US"/>
        </w:rPr>
        <w:t xml:space="preserve"> ontology terms. </w:t>
      </w:r>
    </w:p>
    <w:p w:rsidR="008620FA" w:rsidRDefault="008620FA" w:rsidP="0093199E">
      <w:pPr>
        <w:jc w:val="both"/>
        <w:rPr>
          <w:lang w:val="en-US"/>
        </w:rPr>
      </w:pPr>
      <w:r w:rsidRPr="0061231F">
        <w:rPr>
          <w:b/>
          <w:lang w:val="en-US"/>
        </w:rPr>
        <w:t xml:space="preserve">Column </w:t>
      </w:r>
      <w:r w:rsidR="000E7215">
        <w:rPr>
          <w:b/>
          <w:lang w:val="en-US"/>
        </w:rPr>
        <w:t>D</w:t>
      </w:r>
      <w:r w:rsidRPr="0061231F">
        <w:rPr>
          <w:b/>
          <w:lang w:val="en-US"/>
        </w:rPr>
        <w:t>:</w:t>
      </w:r>
      <w:r w:rsidRPr="008620FA">
        <w:rPr>
          <w:lang w:val="en-US"/>
        </w:rPr>
        <w:t xml:space="preserve"> </w:t>
      </w:r>
      <w:r>
        <w:rPr>
          <w:lang w:val="en-US"/>
        </w:rPr>
        <w:t xml:space="preserve">Entitled </w:t>
      </w:r>
      <w:r w:rsidRPr="00433642">
        <w:rPr>
          <w:sz w:val="18"/>
          <w:lang w:val="en-US"/>
        </w:rPr>
        <w:t>“</w:t>
      </w:r>
      <w:r w:rsidR="00160080" w:rsidRPr="00433642">
        <w:rPr>
          <w:i/>
          <w:sz w:val="18"/>
          <w:lang w:val="en-US"/>
        </w:rPr>
        <w:t>Cleaned_Sample</w:t>
      </w:r>
      <w:r w:rsidRPr="00433642">
        <w:rPr>
          <w:b/>
          <w:i/>
          <w:sz w:val="18"/>
          <w:lang w:val="en-US"/>
        </w:rPr>
        <w:t>”</w:t>
      </w:r>
      <w:r w:rsidR="00160080" w:rsidRPr="00160080">
        <w:rPr>
          <w:lang w:val="en-US"/>
        </w:rPr>
        <w:t xml:space="preserve"> </w:t>
      </w:r>
      <w:r w:rsidR="00160080">
        <w:rPr>
          <w:lang w:val="en-US"/>
        </w:rPr>
        <w:t>describes</w:t>
      </w:r>
      <w:r w:rsidR="00160080" w:rsidRPr="000E7215">
        <w:rPr>
          <w:lang w:val="en-US"/>
        </w:rPr>
        <w:t xml:space="preserve"> the </w:t>
      </w:r>
      <w:r w:rsidR="00160080">
        <w:rPr>
          <w:lang w:val="en-US"/>
        </w:rPr>
        <w:t>cleaned</w:t>
      </w:r>
      <w:r w:rsidR="00160080" w:rsidRPr="000E7215">
        <w:rPr>
          <w:lang w:val="en-US"/>
        </w:rPr>
        <w:t xml:space="preserve"> sample description</w:t>
      </w:r>
      <w:r w:rsidR="00160080">
        <w:rPr>
          <w:lang w:val="en-US"/>
        </w:rPr>
        <w:t xml:space="preserve"> after preprocessing and other treatments.</w:t>
      </w:r>
    </w:p>
    <w:p w:rsidR="001D3CE8" w:rsidRDefault="00F30757" w:rsidP="0093199E">
      <w:pPr>
        <w:jc w:val="both"/>
        <w:rPr>
          <w:lang w:val="en-US"/>
        </w:rPr>
      </w:pPr>
      <w:r w:rsidRPr="0061231F">
        <w:rPr>
          <w:b/>
          <w:lang w:val="en-US"/>
        </w:rPr>
        <w:t xml:space="preserve">Column </w:t>
      </w:r>
      <w:r w:rsidR="001D3CE8">
        <w:rPr>
          <w:b/>
          <w:lang w:val="en-US"/>
        </w:rPr>
        <w:t>E</w:t>
      </w:r>
      <w:r w:rsidRPr="0061231F">
        <w:rPr>
          <w:b/>
          <w:lang w:val="en-US"/>
        </w:rPr>
        <w:t>:</w:t>
      </w:r>
      <w:r w:rsidRPr="008620FA">
        <w:rPr>
          <w:lang w:val="en-US"/>
        </w:rPr>
        <w:t xml:space="preserve"> </w:t>
      </w:r>
      <w:r>
        <w:rPr>
          <w:lang w:val="en-US"/>
        </w:rPr>
        <w:t xml:space="preserve">Entitled </w:t>
      </w:r>
      <w:r w:rsidRPr="00433642">
        <w:rPr>
          <w:sz w:val="18"/>
          <w:lang w:val="en-US"/>
        </w:rPr>
        <w:t>“</w:t>
      </w:r>
      <w:r w:rsidRPr="00433642">
        <w:rPr>
          <w:i/>
          <w:sz w:val="18"/>
          <w:lang w:val="en-US"/>
        </w:rPr>
        <w:t>RetainedSet_MappedTerms_with_Resource_IDs</w:t>
      </w:r>
      <w:r w:rsidRPr="00433642">
        <w:rPr>
          <w:b/>
          <w:i/>
          <w:sz w:val="18"/>
          <w:lang w:val="en-US"/>
        </w:rPr>
        <w:t>”</w:t>
      </w:r>
      <w:r w:rsidR="001D3CE8" w:rsidRPr="00433642">
        <w:rPr>
          <w:b/>
          <w:i/>
          <w:sz w:val="18"/>
          <w:lang w:val="en-US"/>
        </w:rPr>
        <w:t xml:space="preserve"> </w:t>
      </w:r>
      <w:r w:rsidR="001D3CE8">
        <w:rPr>
          <w:lang w:val="en-US"/>
        </w:rPr>
        <w:t>contains the mapped terms from sample descriptions along with ids of Resources (ontologies).</w:t>
      </w:r>
      <w:r w:rsidR="0093199E">
        <w:rPr>
          <w:lang w:val="en-US"/>
        </w:rPr>
        <w:t xml:space="preserve"> This is used by the annotators to look at the mapping terms and their respective resources with ids.</w:t>
      </w:r>
    </w:p>
    <w:p w:rsidR="00092256" w:rsidRPr="00092256" w:rsidRDefault="001D3CE8" w:rsidP="0093199E">
      <w:pPr>
        <w:jc w:val="both"/>
        <w:rPr>
          <w:lang w:val="en-US"/>
        </w:rPr>
      </w:pPr>
      <w:r w:rsidRPr="0061231F">
        <w:rPr>
          <w:b/>
          <w:lang w:val="en-US"/>
        </w:rPr>
        <w:t xml:space="preserve">Column </w:t>
      </w:r>
      <w:r>
        <w:rPr>
          <w:b/>
          <w:lang w:val="en-US"/>
        </w:rPr>
        <w:t>F</w:t>
      </w:r>
      <w:r w:rsidRPr="0061231F">
        <w:rPr>
          <w:b/>
          <w:lang w:val="en-US"/>
        </w:rPr>
        <w:t>:</w:t>
      </w:r>
      <w:r w:rsidRPr="008620FA">
        <w:rPr>
          <w:lang w:val="en-US"/>
        </w:rPr>
        <w:t xml:space="preserve"> </w:t>
      </w:r>
      <w:r>
        <w:rPr>
          <w:lang w:val="en-US"/>
        </w:rPr>
        <w:t xml:space="preserve">Entitled </w:t>
      </w:r>
      <w:r w:rsidRPr="00433642">
        <w:rPr>
          <w:sz w:val="18"/>
          <w:lang w:val="en-US"/>
        </w:rPr>
        <w:t>“</w:t>
      </w:r>
      <w:r w:rsidR="00127AA9" w:rsidRPr="00433642">
        <w:rPr>
          <w:i/>
          <w:sz w:val="18"/>
          <w:lang w:val="en-US"/>
        </w:rPr>
        <w:t>Match_Status (Macro Level)</w:t>
      </w:r>
      <w:r w:rsidRPr="00433642">
        <w:rPr>
          <w:b/>
          <w:i/>
          <w:sz w:val="18"/>
          <w:lang w:val="en-US"/>
        </w:rPr>
        <w:t xml:space="preserve">” </w:t>
      </w:r>
      <w:r>
        <w:rPr>
          <w:lang w:val="en-US"/>
        </w:rPr>
        <w:t xml:space="preserve">contains the </w:t>
      </w:r>
      <w:r w:rsidR="00092256">
        <w:rPr>
          <w:lang w:val="en-US"/>
        </w:rPr>
        <w:t xml:space="preserve">match status at the </w:t>
      </w:r>
      <w:r w:rsidR="0093199E">
        <w:rPr>
          <w:lang w:val="en-US"/>
        </w:rPr>
        <w:t>high</w:t>
      </w:r>
      <w:r w:rsidR="00092256">
        <w:rPr>
          <w:lang w:val="en-US"/>
        </w:rPr>
        <w:t xml:space="preserve"> level. </w:t>
      </w:r>
      <w:r w:rsidR="00092256" w:rsidRPr="00092256">
        <w:rPr>
          <w:lang w:val="en-US"/>
        </w:rPr>
        <w:t xml:space="preserve">The mapping step in the pipeline results in three main types of matches </w:t>
      </w:r>
      <w:r w:rsidR="00092256">
        <w:rPr>
          <w:lang w:val="en-US"/>
        </w:rPr>
        <w:t>at this level</w:t>
      </w:r>
      <w:r w:rsidR="0093199E">
        <w:rPr>
          <w:lang w:val="en-US"/>
        </w:rPr>
        <w:t xml:space="preserve"> for</w:t>
      </w:r>
      <w:r w:rsidR="00092256" w:rsidRPr="00092256">
        <w:rPr>
          <w:lang w:val="en-US"/>
        </w:rPr>
        <w:t xml:space="preserve"> input text to the resource terms.</w:t>
      </w:r>
    </w:p>
    <w:p w:rsidR="00092256" w:rsidRPr="00092256" w:rsidRDefault="00092256" w:rsidP="00092256">
      <w:pPr>
        <w:pStyle w:val="ListParagraph"/>
        <w:numPr>
          <w:ilvl w:val="0"/>
          <w:numId w:val="1"/>
        </w:numPr>
        <w:rPr>
          <w:lang w:val="en-US"/>
        </w:rPr>
      </w:pPr>
      <w:r w:rsidRPr="00092256">
        <w:rPr>
          <w:lang w:val="en-US"/>
        </w:rPr>
        <w:t>Full Term Match</w:t>
      </w:r>
    </w:p>
    <w:p w:rsidR="00092256" w:rsidRPr="00092256" w:rsidRDefault="00092256" w:rsidP="00092256">
      <w:pPr>
        <w:pStyle w:val="ListParagraph"/>
        <w:numPr>
          <w:ilvl w:val="0"/>
          <w:numId w:val="1"/>
        </w:numPr>
        <w:rPr>
          <w:lang w:val="en-US"/>
        </w:rPr>
      </w:pPr>
      <w:r w:rsidRPr="00092256">
        <w:rPr>
          <w:lang w:val="en-US"/>
        </w:rPr>
        <w:t>Component Match</w:t>
      </w:r>
    </w:p>
    <w:p w:rsidR="001D3CE8" w:rsidRPr="00092256" w:rsidRDefault="00092256" w:rsidP="00092256">
      <w:pPr>
        <w:pStyle w:val="ListParagraph"/>
        <w:numPr>
          <w:ilvl w:val="0"/>
          <w:numId w:val="1"/>
        </w:numPr>
        <w:rPr>
          <w:lang w:val="en-US"/>
        </w:rPr>
      </w:pPr>
      <w:r w:rsidRPr="00092256">
        <w:rPr>
          <w:lang w:val="en-US"/>
        </w:rPr>
        <w:t>No Match</w:t>
      </w:r>
    </w:p>
    <w:p w:rsidR="0030305F" w:rsidRDefault="001D3CE8" w:rsidP="003A45E6">
      <w:pPr>
        <w:rPr>
          <w:b/>
          <w:lang w:val="en-US"/>
        </w:rPr>
      </w:pPr>
      <w:r w:rsidRPr="005E7150">
        <w:rPr>
          <w:b/>
          <w:lang w:val="en-US"/>
        </w:rPr>
        <w:lastRenderedPageBreak/>
        <w:t xml:space="preserve"> </w:t>
      </w:r>
      <w:r w:rsidR="0030305F" w:rsidRPr="005E7150">
        <w:rPr>
          <w:b/>
          <w:lang w:val="en-US"/>
        </w:rPr>
        <w:t>*(See Appendix A for further details)</w:t>
      </w:r>
    </w:p>
    <w:p w:rsidR="0093199E" w:rsidRPr="005E7150" w:rsidRDefault="0093199E" w:rsidP="003A45E6">
      <w:pPr>
        <w:rPr>
          <w:b/>
          <w:lang w:val="en-US"/>
        </w:rPr>
      </w:pPr>
    </w:p>
    <w:p w:rsidR="00C45843" w:rsidRDefault="003A45E6" w:rsidP="0093199E">
      <w:pPr>
        <w:jc w:val="both"/>
        <w:rPr>
          <w:lang w:val="en-US"/>
        </w:rPr>
      </w:pPr>
      <w:r w:rsidRPr="0061231F">
        <w:rPr>
          <w:b/>
          <w:lang w:val="en-US"/>
        </w:rPr>
        <w:t xml:space="preserve">Column </w:t>
      </w:r>
      <w:r>
        <w:rPr>
          <w:b/>
          <w:lang w:val="en-US"/>
        </w:rPr>
        <w:t>G</w:t>
      </w:r>
      <w:r w:rsidRPr="0061231F">
        <w:rPr>
          <w:b/>
          <w:lang w:val="en-US"/>
        </w:rPr>
        <w:t>:</w:t>
      </w:r>
      <w:r w:rsidRPr="008620FA">
        <w:rPr>
          <w:lang w:val="en-US"/>
        </w:rPr>
        <w:t xml:space="preserve"> </w:t>
      </w:r>
      <w:r>
        <w:rPr>
          <w:lang w:val="en-US"/>
        </w:rPr>
        <w:t xml:space="preserve">Entitled </w:t>
      </w:r>
      <w:r w:rsidRPr="00433642">
        <w:rPr>
          <w:sz w:val="18"/>
          <w:lang w:val="en-US"/>
        </w:rPr>
        <w:t>“</w:t>
      </w:r>
      <w:r w:rsidRPr="00433642">
        <w:rPr>
          <w:i/>
          <w:sz w:val="18"/>
          <w:lang w:val="en-US"/>
        </w:rPr>
        <w:t>Match_Status (Macro Level)</w:t>
      </w:r>
      <w:r w:rsidRPr="00433642">
        <w:rPr>
          <w:b/>
          <w:i/>
          <w:sz w:val="18"/>
          <w:lang w:val="en-US"/>
        </w:rPr>
        <w:t xml:space="preserve">” </w:t>
      </w:r>
      <w:r w:rsidR="0030305F">
        <w:rPr>
          <w:lang w:val="en-US"/>
        </w:rPr>
        <w:t>explains</w:t>
      </w:r>
      <w:r>
        <w:rPr>
          <w:lang w:val="en-US"/>
        </w:rPr>
        <w:t xml:space="preserve"> the match status at the </w:t>
      </w:r>
      <w:r w:rsidR="0093199E">
        <w:rPr>
          <w:lang w:val="en-US"/>
        </w:rPr>
        <w:t>description</w:t>
      </w:r>
      <w:r>
        <w:rPr>
          <w:lang w:val="en-US"/>
        </w:rPr>
        <w:t xml:space="preserve"> level. </w:t>
      </w:r>
      <w:r w:rsidRPr="00092256">
        <w:rPr>
          <w:lang w:val="en-US"/>
        </w:rPr>
        <w:t xml:space="preserve">The </w:t>
      </w:r>
      <w:r w:rsidR="0030305F">
        <w:rPr>
          <w:lang w:val="en-US"/>
        </w:rPr>
        <w:t>different processes, treatments and rules are reflected in th</w:t>
      </w:r>
      <w:r w:rsidR="0093199E">
        <w:rPr>
          <w:lang w:val="en-US"/>
        </w:rPr>
        <w:t>is</w:t>
      </w:r>
      <w:r w:rsidR="0030305F">
        <w:rPr>
          <w:lang w:val="en-US"/>
        </w:rPr>
        <w:t xml:space="preserve"> status description. This enables the better understanding and reasoning behind the matches, thereby facilitating the </w:t>
      </w:r>
      <w:r w:rsidR="00C45843">
        <w:rPr>
          <w:lang w:val="en-US"/>
        </w:rPr>
        <w:t>evaluation marking.</w:t>
      </w:r>
    </w:p>
    <w:p w:rsidR="00C45843" w:rsidRPr="005E7150" w:rsidRDefault="00C45843" w:rsidP="00C45843">
      <w:pPr>
        <w:rPr>
          <w:b/>
          <w:lang w:val="en-US"/>
        </w:rPr>
      </w:pPr>
      <w:r w:rsidRPr="005E7150">
        <w:rPr>
          <w:b/>
          <w:lang w:val="en-US"/>
        </w:rPr>
        <w:t xml:space="preserve">*(See Appendix </w:t>
      </w:r>
      <w:r w:rsidRPr="005E7150">
        <w:rPr>
          <w:b/>
          <w:lang w:val="en-US"/>
        </w:rPr>
        <w:t>B</w:t>
      </w:r>
      <w:r w:rsidRPr="005E7150">
        <w:rPr>
          <w:b/>
          <w:lang w:val="en-US"/>
        </w:rPr>
        <w:t xml:space="preserve"> for further details)</w:t>
      </w:r>
    </w:p>
    <w:p w:rsidR="002C3A0E" w:rsidRDefault="002C3A0E">
      <w:pPr>
        <w:rPr>
          <w:lang w:val="en-US"/>
        </w:rPr>
      </w:pPr>
    </w:p>
    <w:p w:rsidR="002C3A0E" w:rsidRPr="0084668A" w:rsidRDefault="0084668A" w:rsidP="0084668A">
      <w:pPr>
        <w:jc w:val="both"/>
        <w:rPr>
          <w:b/>
          <w:u w:val="single"/>
          <w:lang w:val="en-US"/>
        </w:rPr>
      </w:pPr>
      <w:r>
        <w:rPr>
          <w:b/>
          <w:u w:val="single"/>
          <w:lang w:val="en-US"/>
        </w:rPr>
        <w:t xml:space="preserve">Note: </w:t>
      </w:r>
      <w:r w:rsidR="002C3A0E" w:rsidRPr="0084668A">
        <w:rPr>
          <w:b/>
          <w:u w:val="single"/>
          <w:lang w:val="en-US"/>
        </w:rPr>
        <w:t>The column H and I are introduced after discussion with Will and were not part of the earlier presentation in the lab.</w:t>
      </w:r>
    </w:p>
    <w:p w:rsidR="00EB20FB" w:rsidRDefault="001E6BD7" w:rsidP="00AF4DE7">
      <w:pPr>
        <w:jc w:val="both"/>
        <w:rPr>
          <w:lang w:val="en-US"/>
        </w:rPr>
      </w:pPr>
      <w:r w:rsidRPr="0061231F">
        <w:rPr>
          <w:b/>
          <w:lang w:val="en-US"/>
        </w:rPr>
        <w:t xml:space="preserve">Column </w:t>
      </w:r>
      <w:r>
        <w:rPr>
          <w:b/>
          <w:lang w:val="en-US"/>
        </w:rPr>
        <w:t>H</w:t>
      </w:r>
      <w:r w:rsidRPr="0061231F">
        <w:rPr>
          <w:b/>
          <w:lang w:val="en-US"/>
        </w:rPr>
        <w:t>:</w:t>
      </w:r>
      <w:r w:rsidR="00324047">
        <w:rPr>
          <w:b/>
          <w:lang w:val="en-US"/>
        </w:rPr>
        <w:t xml:space="preserve"> </w:t>
      </w:r>
      <w:r w:rsidR="00324047">
        <w:rPr>
          <w:lang w:val="en-US"/>
        </w:rPr>
        <w:t xml:space="preserve">Entitled </w:t>
      </w:r>
      <w:r w:rsidR="00324047" w:rsidRPr="00433642">
        <w:rPr>
          <w:sz w:val="18"/>
          <w:lang w:val="en-US"/>
        </w:rPr>
        <w:t>“</w:t>
      </w:r>
      <w:r w:rsidR="00375CD4" w:rsidRPr="00433642">
        <w:rPr>
          <w:i/>
          <w:sz w:val="18"/>
          <w:lang w:val="en-US"/>
        </w:rPr>
        <w:t>Different Components</w:t>
      </w:r>
      <w:r w:rsidR="008C770D" w:rsidRPr="00433642">
        <w:rPr>
          <w:i/>
          <w:sz w:val="18"/>
          <w:lang w:val="en-US"/>
        </w:rPr>
        <w:t xml:space="preserve"> </w:t>
      </w:r>
      <w:r w:rsidR="00375CD4" w:rsidRPr="00433642">
        <w:rPr>
          <w:i/>
          <w:sz w:val="18"/>
          <w:lang w:val="en-US"/>
        </w:rPr>
        <w:t>(In case of Component Match)</w:t>
      </w:r>
      <w:r w:rsidR="00324047" w:rsidRPr="00433642">
        <w:rPr>
          <w:b/>
          <w:i/>
          <w:sz w:val="18"/>
          <w:lang w:val="en-US"/>
        </w:rPr>
        <w:t xml:space="preserve">” </w:t>
      </w:r>
      <w:r w:rsidR="00EB20FB">
        <w:rPr>
          <w:lang w:val="en-US"/>
        </w:rPr>
        <w:t xml:space="preserve">describes the different components assigned with component numbers along with </w:t>
      </w:r>
      <w:r w:rsidR="00EB20FB">
        <w:rPr>
          <w:lang w:val="en-US"/>
        </w:rPr>
        <w:t>ids of Resources (ontologies).</w:t>
      </w:r>
      <w:r w:rsidR="00EB20FB">
        <w:rPr>
          <w:lang w:val="en-US"/>
        </w:rPr>
        <w:t xml:space="preserve"> </w:t>
      </w:r>
      <w:r w:rsidR="0093199E">
        <w:rPr>
          <w:lang w:val="en-US"/>
        </w:rPr>
        <w:t xml:space="preserve">As evident, </w:t>
      </w:r>
      <w:r w:rsidR="00AF4DE7" w:rsidRPr="00565916">
        <w:rPr>
          <w:u w:val="single"/>
          <w:lang w:val="en-US"/>
        </w:rPr>
        <w:t xml:space="preserve">this applies only to </w:t>
      </w:r>
      <w:r w:rsidR="00AF4DE7" w:rsidRPr="00565916">
        <w:rPr>
          <w:i/>
          <w:u w:val="single"/>
          <w:lang w:val="en-US"/>
        </w:rPr>
        <w:t>“Component Match”</w:t>
      </w:r>
      <w:r w:rsidR="00AF4DE7" w:rsidRPr="00565916">
        <w:rPr>
          <w:u w:val="single"/>
          <w:lang w:val="en-US"/>
        </w:rPr>
        <w:t xml:space="preserve"> of “</w:t>
      </w:r>
      <w:r w:rsidR="00AF4DE7" w:rsidRPr="00565916">
        <w:rPr>
          <w:i/>
          <w:u w:val="single"/>
          <w:lang w:val="en-US"/>
        </w:rPr>
        <w:t>Match_Status (Macro Level)</w:t>
      </w:r>
      <w:r w:rsidR="00AF4DE7" w:rsidRPr="00565916">
        <w:rPr>
          <w:i/>
          <w:u w:val="single"/>
          <w:lang w:val="en-US"/>
        </w:rPr>
        <w:t>”.</w:t>
      </w:r>
      <w:r w:rsidR="00AF4DE7">
        <w:rPr>
          <w:i/>
          <w:lang w:val="en-US"/>
        </w:rPr>
        <w:t xml:space="preserve"> </w:t>
      </w:r>
      <w:r w:rsidR="00EB20FB">
        <w:rPr>
          <w:lang w:val="en-US"/>
        </w:rPr>
        <w:t xml:space="preserve">This is introduced for and would be beneficial in identifying the partial matches and also pinpointing </w:t>
      </w:r>
      <w:r w:rsidR="00AF4DE7">
        <w:rPr>
          <w:lang w:val="en-US"/>
        </w:rPr>
        <w:t xml:space="preserve">the errors to the corresponding components. </w:t>
      </w:r>
    </w:p>
    <w:p w:rsidR="002C3A0E" w:rsidRDefault="001E6BD7" w:rsidP="00991E44">
      <w:pPr>
        <w:jc w:val="both"/>
        <w:rPr>
          <w:lang w:val="en-US"/>
        </w:rPr>
      </w:pPr>
      <w:r w:rsidRPr="0061231F">
        <w:rPr>
          <w:b/>
          <w:lang w:val="en-US"/>
        </w:rPr>
        <w:t xml:space="preserve">Column </w:t>
      </w:r>
      <w:r>
        <w:rPr>
          <w:b/>
          <w:lang w:val="en-US"/>
        </w:rPr>
        <w:t>I</w:t>
      </w:r>
      <w:r w:rsidRPr="0061231F">
        <w:rPr>
          <w:b/>
          <w:lang w:val="en-US"/>
        </w:rPr>
        <w:t>:</w:t>
      </w:r>
      <w:r w:rsidR="0081369D">
        <w:rPr>
          <w:b/>
          <w:lang w:val="en-US"/>
        </w:rPr>
        <w:t xml:space="preserve"> </w:t>
      </w:r>
      <w:r w:rsidR="0081369D">
        <w:rPr>
          <w:lang w:val="en-US"/>
        </w:rPr>
        <w:t xml:space="preserve">Entitled </w:t>
      </w:r>
      <w:r w:rsidR="0081369D" w:rsidRPr="00433642">
        <w:rPr>
          <w:sz w:val="18"/>
          <w:lang w:val="en-US"/>
        </w:rPr>
        <w:t>“</w:t>
      </w:r>
      <w:r w:rsidR="0081369D" w:rsidRPr="00433642">
        <w:rPr>
          <w:i/>
          <w:sz w:val="18"/>
          <w:lang w:val="en-US"/>
        </w:rPr>
        <w:t>No. of Components</w:t>
      </w:r>
      <w:r w:rsidR="0081369D" w:rsidRPr="00433642">
        <w:rPr>
          <w:i/>
          <w:sz w:val="18"/>
          <w:lang w:val="en-US"/>
        </w:rPr>
        <w:t xml:space="preserve"> </w:t>
      </w:r>
      <w:r w:rsidR="0081369D" w:rsidRPr="00433642">
        <w:rPr>
          <w:i/>
          <w:sz w:val="18"/>
          <w:lang w:val="en-US"/>
        </w:rPr>
        <w:t>(In case of Component Match)</w:t>
      </w:r>
      <w:r w:rsidR="0081369D" w:rsidRPr="00433642">
        <w:rPr>
          <w:b/>
          <w:i/>
          <w:sz w:val="18"/>
          <w:lang w:val="en-US"/>
        </w:rPr>
        <w:t xml:space="preserve">” </w:t>
      </w:r>
      <w:r w:rsidR="0081369D">
        <w:rPr>
          <w:lang w:val="en-US"/>
        </w:rPr>
        <w:t xml:space="preserve">describes the </w:t>
      </w:r>
      <w:r w:rsidR="00991E44">
        <w:rPr>
          <w:lang w:val="en-US"/>
        </w:rPr>
        <w:t>number of</w:t>
      </w:r>
      <w:r w:rsidR="0081369D">
        <w:rPr>
          <w:lang w:val="en-US"/>
        </w:rPr>
        <w:t xml:space="preserve"> components</w:t>
      </w:r>
      <w:r w:rsidR="00991E44">
        <w:rPr>
          <w:lang w:val="en-US"/>
        </w:rPr>
        <w:t xml:space="preserve"> identified and matched in the sample descriptions. </w:t>
      </w:r>
      <w:r w:rsidR="00765717">
        <w:rPr>
          <w:u w:val="single"/>
          <w:lang w:val="en-US"/>
        </w:rPr>
        <w:t xml:space="preserve">Again </w:t>
      </w:r>
      <w:r w:rsidR="00765717" w:rsidRPr="00565916">
        <w:rPr>
          <w:u w:val="single"/>
          <w:lang w:val="en-US"/>
        </w:rPr>
        <w:t xml:space="preserve">this applies only to </w:t>
      </w:r>
      <w:r w:rsidR="00765717" w:rsidRPr="00565916">
        <w:rPr>
          <w:i/>
          <w:u w:val="single"/>
          <w:lang w:val="en-US"/>
        </w:rPr>
        <w:t>“Component Match”</w:t>
      </w:r>
      <w:r w:rsidR="00765717" w:rsidRPr="00565916">
        <w:rPr>
          <w:u w:val="single"/>
          <w:lang w:val="en-US"/>
        </w:rPr>
        <w:t xml:space="preserve"> of “</w:t>
      </w:r>
      <w:r w:rsidR="00765717" w:rsidRPr="00565916">
        <w:rPr>
          <w:i/>
          <w:u w:val="single"/>
          <w:lang w:val="en-US"/>
        </w:rPr>
        <w:t>Match_Status (Macro Level)”.</w:t>
      </w:r>
      <w:r w:rsidR="00765717">
        <w:rPr>
          <w:i/>
          <w:lang w:val="en-US"/>
        </w:rPr>
        <w:t xml:space="preserve"> </w:t>
      </w:r>
      <w:r w:rsidR="00991E44">
        <w:rPr>
          <w:lang w:val="en-US"/>
        </w:rPr>
        <w:t xml:space="preserve">This would help in calculating the degree of partial matches after the evaluation. </w:t>
      </w:r>
    </w:p>
    <w:p w:rsidR="00175D04" w:rsidRDefault="00175D04" w:rsidP="00991E44">
      <w:pPr>
        <w:jc w:val="both"/>
        <w:rPr>
          <w:lang w:val="en-US"/>
        </w:rPr>
      </w:pPr>
    </w:p>
    <w:p w:rsidR="00175D04" w:rsidRDefault="00175D04" w:rsidP="00175D04">
      <w:pPr>
        <w:jc w:val="both"/>
        <w:rPr>
          <w:lang w:val="en-US"/>
        </w:rPr>
      </w:pPr>
      <w:r w:rsidRPr="0061231F">
        <w:rPr>
          <w:b/>
          <w:lang w:val="en-US"/>
        </w:rPr>
        <w:t xml:space="preserve">Column </w:t>
      </w:r>
      <w:r>
        <w:rPr>
          <w:b/>
          <w:lang w:val="en-US"/>
        </w:rPr>
        <w:t>J</w:t>
      </w:r>
      <w:r w:rsidRPr="0061231F">
        <w:rPr>
          <w:b/>
          <w:lang w:val="en-US"/>
        </w:rPr>
        <w:t>:</w:t>
      </w:r>
      <w:r>
        <w:rPr>
          <w:b/>
          <w:lang w:val="en-US"/>
        </w:rPr>
        <w:t xml:space="preserve"> </w:t>
      </w:r>
      <w:r>
        <w:rPr>
          <w:lang w:val="en-US"/>
        </w:rPr>
        <w:t xml:space="preserve">This column is just </w:t>
      </w:r>
      <w:r w:rsidR="0093199E">
        <w:rPr>
          <w:lang w:val="en-US"/>
        </w:rPr>
        <w:t>serves as a</w:t>
      </w:r>
      <w:r>
        <w:rPr>
          <w:lang w:val="en-US"/>
        </w:rPr>
        <w:t xml:space="preserve"> divider between Part-A and Part-B.</w:t>
      </w:r>
    </w:p>
    <w:p w:rsidR="00175D04" w:rsidRDefault="00175D04" w:rsidP="00175D04">
      <w:pPr>
        <w:jc w:val="both"/>
        <w:rPr>
          <w:b/>
          <w:lang w:val="en-US"/>
        </w:rPr>
      </w:pPr>
    </w:p>
    <w:p w:rsidR="000F2A3F" w:rsidRPr="00BE41C9" w:rsidRDefault="000F2A3F" w:rsidP="000F2A3F">
      <w:pPr>
        <w:rPr>
          <w:b/>
          <w:sz w:val="28"/>
          <w:lang w:val="en-US"/>
        </w:rPr>
      </w:pPr>
      <w:r w:rsidRPr="00BE41C9">
        <w:rPr>
          <w:b/>
          <w:sz w:val="28"/>
          <w:lang w:val="en-US"/>
        </w:rPr>
        <w:t>PART-</w:t>
      </w:r>
      <w:r w:rsidR="00AD0B9E" w:rsidRPr="00BE41C9">
        <w:rPr>
          <w:b/>
          <w:sz w:val="28"/>
          <w:lang w:val="en-US"/>
        </w:rPr>
        <w:t>B</w:t>
      </w:r>
      <w:r w:rsidRPr="00BE41C9">
        <w:rPr>
          <w:b/>
          <w:sz w:val="28"/>
          <w:lang w:val="en-US"/>
        </w:rPr>
        <w:t xml:space="preserve"> of Evaluation Sheet</w:t>
      </w:r>
    </w:p>
    <w:p w:rsidR="0081369D" w:rsidRDefault="000F2A3F" w:rsidP="000F2A3F">
      <w:pPr>
        <w:rPr>
          <w:b/>
          <w:i/>
          <w:lang w:val="en-US"/>
        </w:rPr>
      </w:pPr>
      <w:r>
        <w:rPr>
          <w:lang w:val="en-US"/>
        </w:rPr>
        <w:t xml:space="preserve">All the </w:t>
      </w:r>
      <w:r>
        <w:rPr>
          <w:lang w:val="en-US"/>
        </w:rPr>
        <w:t>evaluation work has to be carried out in PART-B</w:t>
      </w:r>
      <w:r>
        <w:rPr>
          <w:lang w:val="en-US"/>
        </w:rPr>
        <w:t xml:space="preserve"> of the evaluation sheet through </w:t>
      </w:r>
      <w:r w:rsidRPr="00C4727E">
        <w:rPr>
          <w:b/>
          <w:i/>
          <w:lang w:val="en-US"/>
        </w:rPr>
        <w:t xml:space="preserve">Column </w:t>
      </w:r>
      <w:r>
        <w:rPr>
          <w:b/>
          <w:i/>
          <w:lang w:val="en-US"/>
        </w:rPr>
        <w:t>K to AA</w:t>
      </w:r>
      <w:r w:rsidR="003C37D9">
        <w:rPr>
          <w:b/>
          <w:i/>
          <w:lang w:val="en-US"/>
        </w:rPr>
        <w:t>.</w:t>
      </w:r>
    </w:p>
    <w:p w:rsidR="00CE5ED2" w:rsidRDefault="00CE5ED2" w:rsidP="000F2A3F">
      <w:pPr>
        <w:rPr>
          <w:b/>
          <w:i/>
          <w:lang w:val="en-US"/>
        </w:rPr>
      </w:pPr>
    </w:p>
    <w:p w:rsidR="00D839D9" w:rsidRDefault="003C37D9" w:rsidP="00433642">
      <w:pPr>
        <w:jc w:val="both"/>
        <w:rPr>
          <w:lang w:val="en-US"/>
        </w:rPr>
      </w:pPr>
      <w:r w:rsidRPr="0061231F">
        <w:rPr>
          <w:b/>
          <w:lang w:val="en-US"/>
        </w:rPr>
        <w:t xml:space="preserve">Column </w:t>
      </w:r>
      <w:r>
        <w:rPr>
          <w:b/>
          <w:lang w:val="en-US"/>
        </w:rPr>
        <w:t>K</w:t>
      </w:r>
      <w:r w:rsidRPr="0061231F">
        <w:rPr>
          <w:b/>
          <w:lang w:val="en-US"/>
        </w:rPr>
        <w:t>:</w:t>
      </w:r>
      <w:r w:rsidRPr="008620FA">
        <w:rPr>
          <w:lang w:val="en-US"/>
        </w:rPr>
        <w:t xml:space="preserve"> </w:t>
      </w:r>
      <w:r>
        <w:rPr>
          <w:lang w:val="en-US"/>
        </w:rPr>
        <w:t xml:space="preserve">Entitled </w:t>
      </w:r>
      <w:r w:rsidRPr="00433642">
        <w:rPr>
          <w:sz w:val="16"/>
          <w:lang w:val="en-US"/>
        </w:rPr>
        <w:t>“</w:t>
      </w:r>
      <w:r w:rsidRPr="00433642">
        <w:rPr>
          <w:i/>
          <w:sz w:val="16"/>
          <w:lang w:val="en-US"/>
        </w:rPr>
        <w:t>(In cases of Full Term Match and No Match) Whether There is an Error in the Mapping (Y/N)</w:t>
      </w:r>
      <w:r w:rsidRPr="00433642">
        <w:rPr>
          <w:b/>
          <w:i/>
          <w:sz w:val="16"/>
          <w:lang w:val="en-US"/>
        </w:rPr>
        <w:t>”</w:t>
      </w:r>
      <w:r w:rsidRPr="00433642">
        <w:rPr>
          <w:b/>
          <w:sz w:val="16"/>
          <w:lang w:val="en-US"/>
        </w:rPr>
        <w:t xml:space="preserve"> </w:t>
      </w:r>
      <w:r>
        <w:rPr>
          <w:lang w:val="en-US"/>
        </w:rPr>
        <w:t xml:space="preserve">gives the option of selecting </w:t>
      </w:r>
      <w:r w:rsidRPr="008A5086">
        <w:rPr>
          <w:b/>
          <w:lang w:val="en-US"/>
        </w:rPr>
        <w:t>Yes or No</w:t>
      </w:r>
      <w:r>
        <w:rPr>
          <w:lang w:val="en-US"/>
        </w:rPr>
        <w:t xml:space="preserve"> from a dropdown list in the cell to describe whether there is an error or not. </w:t>
      </w:r>
    </w:p>
    <w:p w:rsidR="004162B7" w:rsidRDefault="003C37D9" w:rsidP="00433642">
      <w:pPr>
        <w:jc w:val="both"/>
        <w:rPr>
          <w:lang w:val="en-US"/>
        </w:rPr>
      </w:pPr>
      <w:r>
        <w:rPr>
          <w:lang w:val="en-US"/>
        </w:rPr>
        <w:t>Please note,</w:t>
      </w:r>
      <w:r w:rsidRPr="00565916">
        <w:rPr>
          <w:u w:val="single"/>
          <w:lang w:val="en-US"/>
        </w:rPr>
        <w:t xml:space="preserve"> this applies </w:t>
      </w:r>
      <w:r w:rsidRPr="00D839D9">
        <w:rPr>
          <w:u w:val="single"/>
          <w:lang w:val="en-US"/>
        </w:rPr>
        <w:t xml:space="preserve">only to </w:t>
      </w:r>
      <w:r w:rsidRPr="00D839D9">
        <w:rPr>
          <w:i/>
          <w:u w:val="single"/>
          <w:lang w:val="en-US"/>
        </w:rPr>
        <w:t xml:space="preserve">“Full Term Match </w:t>
      </w:r>
      <w:r w:rsidRPr="00D839D9">
        <w:rPr>
          <w:i/>
          <w:u w:val="single"/>
          <w:lang w:val="en-US"/>
        </w:rPr>
        <w:t>or “</w:t>
      </w:r>
      <w:r w:rsidRPr="00D839D9">
        <w:rPr>
          <w:i/>
          <w:u w:val="single"/>
          <w:lang w:val="en-US"/>
        </w:rPr>
        <w:t>No Match”</w:t>
      </w:r>
      <w:r w:rsidRPr="00D839D9">
        <w:rPr>
          <w:i/>
          <w:u w:val="single"/>
          <w:lang w:val="en-US"/>
        </w:rPr>
        <w:t xml:space="preserve"> cases </w:t>
      </w:r>
      <w:r w:rsidRPr="00D839D9">
        <w:rPr>
          <w:u w:val="single"/>
          <w:lang w:val="en-US"/>
        </w:rPr>
        <w:t>of “</w:t>
      </w:r>
      <w:r w:rsidRPr="00D839D9">
        <w:rPr>
          <w:i/>
          <w:u w:val="single"/>
          <w:lang w:val="en-US"/>
        </w:rPr>
        <w:t>Match_Status (Macr</w:t>
      </w:r>
      <w:r w:rsidRPr="00565916">
        <w:rPr>
          <w:i/>
          <w:u w:val="single"/>
          <w:lang w:val="en-US"/>
        </w:rPr>
        <w:t>o Level)”</w:t>
      </w:r>
      <w:r w:rsidRPr="00FB651B">
        <w:rPr>
          <w:i/>
          <w:lang w:val="en-US"/>
        </w:rPr>
        <w:t>.</w:t>
      </w:r>
      <w:r w:rsidR="00FB651B" w:rsidRPr="00FB651B">
        <w:rPr>
          <w:i/>
          <w:lang w:val="en-US"/>
        </w:rPr>
        <w:t xml:space="preserve"> </w:t>
      </w:r>
      <w:r w:rsidR="00FB651B">
        <w:rPr>
          <w:lang w:val="en-US"/>
        </w:rPr>
        <w:t xml:space="preserve">Therefore, the cells in this column for the </w:t>
      </w:r>
      <w:r w:rsidR="00FB651B" w:rsidRPr="00565916">
        <w:rPr>
          <w:i/>
          <w:u w:val="single"/>
          <w:lang w:val="en-US"/>
        </w:rPr>
        <w:t>“Component Match”</w:t>
      </w:r>
      <w:r w:rsidR="00FB651B" w:rsidRPr="00565916">
        <w:rPr>
          <w:u w:val="single"/>
          <w:lang w:val="en-US"/>
        </w:rPr>
        <w:t xml:space="preserve"> of “</w:t>
      </w:r>
      <w:r w:rsidR="00FB651B" w:rsidRPr="00565916">
        <w:rPr>
          <w:i/>
          <w:u w:val="single"/>
          <w:lang w:val="en-US"/>
        </w:rPr>
        <w:t>Match_Status (Macro Level)</w:t>
      </w:r>
      <w:r w:rsidR="00FB651B">
        <w:rPr>
          <w:i/>
          <w:u w:val="single"/>
          <w:lang w:val="en-US"/>
        </w:rPr>
        <w:t>” are non-editable</w:t>
      </w:r>
      <w:r w:rsidR="003F507E" w:rsidRPr="003F507E">
        <w:rPr>
          <w:i/>
          <w:lang w:val="en-US"/>
        </w:rPr>
        <w:t>.</w:t>
      </w:r>
      <w:r w:rsidR="00FB651B" w:rsidRPr="00FB651B">
        <w:rPr>
          <w:i/>
          <w:lang w:val="en-US"/>
        </w:rPr>
        <w:t xml:space="preserve"> (</w:t>
      </w:r>
      <w:r w:rsidR="00FB651B" w:rsidRPr="00FB651B">
        <w:rPr>
          <w:lang w:val="en-US"/>
        </w:rPr>
        <w:t>Because the Component Match cases are dealt with in other columns due to involvement of multiple components</w:t>
      </w:r>
      <w:r w:rsidR="00FB651B">
        <w:rPr>
          <w:lang w:val="en-US"/>
        </w:rPr>
        <w:t xml:space="preserve"> – will be explained in the forthcoming discussion</w:t>
      </w:r>
      <w:r w:rsidR="00FB651B" w:rsidRPr="00FB651B">
        <w:rPr>
          <w:lang w:val="en-US"/>
        </w:rPr>
        <w:t>)</w:t>
      </w:r>
      <w:r w:rsidR="00F916CD">
        <w:rPr>
          <w:lang w:val="en-US"/>
        </w:rPr>
        <w:t>.</w:t>
      </w:r>
    </w:p>
    <w:p w:rsidR="00F916CD" w:rsidRPr="00FB651B" w:rsidRDefault="00F916CD" w:rsidP="00433642">
      <w:pPr>
        <w:jc w:val="both"/>
        <w:rPr>
          <w:lang w:val="en-US"/>
        </w:rPr>
      </w:pPr>
    </w:p>
    <w:p w:rsidR="00643874" w:rsidRDefault="003F507E" w:rsidP="00433642">
      <w:pPr>
        <w:jc w:val="both"/>
        <w:rPr>
          <w:lang w:val="en-US"/>
        </w:rPr>
      </w:pPr>
      <w:r w:rsidRPr="0061231F">
        <w:rPr>
          <w:b/>
          <w:lang w:val="en-US"/>
        </w:rPr>
        <w:t xml:space="preserve">Column </w:t>
      </w:r>
      <w:r>
        <w:rPr>
          <w:b/>
          <w:lang w:val="en-US"/>
        </w:rPr>
        <w:t>L</w:t>
      </w:r>
      <w:r w:rsidRPr="0061231F">
        <w:rPr>
          <w:b/>
          <w:lang w:val="en-US"/>
        </w:rPr>
        <w:t>:</w:t>
      </w:r>
      <w:r w:rsidRPr="008620FA">
        <w:rPr>
          <w:lang w:val="en-US"/>
        </w:rPr>
        <w:t xml:space="preserve"> </w:t>
      </w:r>
      <w:r>
        <w:rPr>
          <w:lang w:val="en-US"/>
        </w:rPr>
        <w:t xml:space="preserve">Entitled </w:t>
      </w:r>
      <w:r w:rsidR="00643874" w:rsidRPr="00433642">
        <w:rPr>
          <w:sz w:val="18"/>
          <w:lang w:val="en-US"/>
        </w:rPr>
        <w:t>“(If Yes, What Kind of Error it is)  [A,B,C,D or E]</w:t>
      </w:r>
      <w:r w:rsidRPr="00433642">
        <w:rPr>
          <w:b/>
          <w:i/>
          <w:sz w:val="18"/>
          <w:lang w:val="en-US"/>
        </w:rPr>
        <w:t>”</w:t>
      </w:r>
      <w:r w:rsidRPr="00433642">
        <w:rPr>
          <w:b/>
          <w:sz w:val="18"/>
          <w:lang w:val="en-US"/>
        </w:rPr>
        <w:t xml:space="preserve"> </w:t>
      </w:r>
      <w:r>
        <w:rPr>
          <w:lang w:val="en-US"/>
        </w:rPr>
        <w:t xml:space="preserve">gives the option of selecting </w:t>
      </w:r>
      <w:r w:rsidR="00643874">
        <w:rPr>
          <w:lang w:val="en-US"/>
        </w:rPr>
        <w:t xml:space="preserve">the type of error in the case of error identified by annotator being </w:t>
      </w:r>
      <w:r w:rsidR="00643874" w:rsidRPr="00643874">
        <w:rPr>
          <w:b/>
          <w:lang w:val="en-US"/>
        </w:rPr>
        <w:t>Yes</w:t>
      </w:r>
      <w:r w:rsidR="00643874">
        <w:rPr>
          <w:lang w:val="en-US"/>
        </w:rPr>
        <w:t xml:space="preserve">. This option is again provided by the dropdown list available in the relevant cells of the column. Of course, in case of </w:t>
      </w:r>
      <w:r w:rsidR="00643874" w:rsidRPr="00643874">
        <w:rPr>
          <w:b/>
          <w:lang w:val="en-US"/>
        </w:rPr>
        <w:t>No</w:t>
      </w:r>
      <w:r w:rsidR="00643874">
        <w:rPr>
          <w:lang w:val="en-US"/>
        </w:rPr>
        <w:t xml:space="preserve"> in the previous column cell, the cell here should remain blank. </w:t>
      </w:r>
    </w:p>
    <w:p w:rsidR="0062750A" w:rsidRPr="005E7150" w:rsidRDefault="0062750A" w:rsidP="003C37D9">
      <w:pPr>
        <w:rPr>
          <w:b/>
          <w:lang w:val="en-US"/>
        </w:rPr>
      </w:pPr>
      <w:r w:rsidRPr="005E7150">
        <w:rPr>
          <w:b/>
          <w:lang w:val="en-US"/>
        </w:rPr>
        <w:lastRenderedPageBreak/>
        <w:t>*The types of errors are described in the Appendix C.</w:t>
      </w:r>
    </w:p>
    <w:p w:rsidR="00D46098" w:rsidRDefault="00D46098" w:rsidP="00E975DC">
      <w:pPr>
        <w:rPr>
          <w:b/>
          <w:lang w:val="en-US"/>
        </w:rPr>
      </w:pPr>
    </w:p>
    <w:p w:rsidR="00643874" w:rsidRDefault="00E975DC" w:rsidP="00E975DC">
      <w:pPr>
        <w:rPr>
          <w:lang w:val="en-US"/>
        </w:rPr>
      </w:pPr>
      <w:r w:rsidRPr="0061231F">
        <w:rPr>
          <w:b/>
          <w:lang w:val="en-US"/>
        </w:rPr>
        <w:t xml:space="preserve">Column </w:t>
      </w:r>
      <w:r>
        <w:rPr>
          <w:b/>
          <w:lang w:val="en-US"/>
        </w:rPr>
        <w:t>M</w:t>
      </w:r>
      <w:r w:rsidRPr="0061231F">
        <w:rPr>
          <w:b/>
          <w:lang w:val="en-US"/>
        </w:rPr>
        <w:t>:</w:t>
      </w:r>
      <w:r w:rsidRPr="008620FA">
        <w:rPr>
          <w:lang w:val="en-US"/>
        </w:rPr>
        <w:t xml:space="preserve"> </w:t>
      </w:r>
      <w:r>
        <w:rPr>
          <w:lang w:val="en-US"/>
        </w:rPr>
        <w:t xml:space="preserve">Entitled </w:t>
      </w:r>
      <w:r w:rsidRPr="00433642">
        <w:rPr>
          <w:sz w:val="18"/>
          <w:lang w:val="en-US"/>
        </w:rPr>
        <w:t>“</w:t>
      </w:r>
      <w:r w:rsidRPr="00433642">
        <w:rPr>
          <w:sz w:val="18"/>
          <w:lang w:val="en-US"/>
        </w:rPr>
        <w:t>In case of Errors B or E, Description of the error</w:t>
      </w:r>
      <w:r w:rsidRPr="00433642">
        <w:rPr>
          <w:b/>
          <w:i/>
          <w:sz w:val="18"/>
          <w:lang w:val="en-US"/>
        </w:rPr>
        <w:t>”</w:t>
      </w:r>
      <w:r w:rsidRPr="00433642">
        <w:rPr>
          <w:b/>
          <w:sz w:val="18"/>
          <w:lang w:val="en-US"/>
        </w:rPr>
        <w:t xml:space="preserve"> </w:t>
      </w:r>
      <w:r>
        <w:rPr>
          <w:lang w:val="en-US"/>
        </w:rPr>
        <w:t xml:space="preserve">gives </w:t>
      </w:r>
      <w:r w:rsidR="008A5086">
        <w:rPr>
          <w:lang w:val="en-US"/>
        </w:rPr>
        <w:t>the annotator space for describing the error more in the cases of error types B and E.</w:t>
      </w:r>
    </w:p>
    <w:p w:rsidR="008A5086" w:rsidRDefault="008A5086" w:rsidP="00E975DC">
      <w:pPr>
        <w:rPr>
          <w:lang w:val="en-US"/>
        </w:rPr>
      </w:pPr>
      <w:r>
        <w:rPr>
          <w:lang w:val="en-US"/>
        </w:rPr>
        <w:t xml:space="preserve">Again note that for </w:t>
      </w:r>
      <w:r w:rsidR="00614148">
        <w:rPr>
          <w:lang w:val="en-US"/>
        </w:rPr>
        <w:t>columns L</w:t>
      </w:r>
      <w:r>
        <w:rPr>
          <w:lang w:val="en-US"/>
        </w:rPr>
        <w:t xml:space="preserve"> and M</w:t>
      </w:r>
      <w:r>
        <w:rPr>
          <w:lang w:val="en-US"/>
        </w:rPr>
        <w:t>,</w:t>
      </w:r>
      <w:r w:rsidRPr="00565916">
        <w:rPr>
          <w:u w:val="single"/>
          <w:lang w:val="en-US"/>
        </w:rPr>
        <w:t xml:space="preserve"> </w:t>
      </w:r>
      <w:r>
        <w:rPr>
          <w:u w:val="single"/>
          <w:lang w:val="en-US"/>
        </w:rPr>
        <w:t xml:space="preserve">all above </w:t>
      </w:r>
      <w:r w:rsidRPr="00565916">
        <w:rPr>
          <w:u w:val="single"/>
          <w:lang w:val="en-US"/>
        </w:rPr>
        <w:t xml:space="preserve">applies </w:t>
      </w:r>
      <w:r w:rsidRPr="00D839D9">
        <w:rPr>
          <w:u w:val="single"/>
          <w:lang w:val="en-US"/>
        </w:rPr>
        <w:t xml:space="preserve">only to </w:t>
      </w:r>
      <w:r w:rsidRPr="00D839D9">
        <w:rPr>
          <w:i/>
          <w:u w:val="single"/>
          <w:lang w:val="en-US"/>
        </w:rPr>
        <w:t xml:space="preserve">“Full Term Match or “No Match” cases </w:t>
      </w:r>
      <w:r w:rsidRPr="00D839D9">
        <w:rPr>
          <w:u w:val="single"/>
          <w:lang w:val="en-US"/>
        </w:rPr>
        <w:t>of “</w:t>
      </w:r>
      <w:r w:rsidRPr="00D839D9">
        <w:rPr>
          <w:i/>
          <w:u w:val="single"/>
          <w:lang w:val="en-US"/>
        </w:rPr>
        <w:t>Match_Status (Macr</w:t>
      </w:r>
      <w:r w:rsidRPr="00565916">
        <w:rPr>
          <w:i/>
          <w:u w:val="single"/>
          <w:lang w:val="en-US"/>
        </w:rPr>
        <w:t>o Level)”</w:t>
      </w:r>
      <w:r w:rsidRPr="00FB651B">
        <w:rPr>
          <w:i/>
          <w:lang w:val="en-US"/>
        </w:rPr>
        <w:t xml:space="preserve">. </w:t>
      </w:r>
      <w:r>
        <w:rPr>
          <w:lang w:val="en-US"/>
        </w:rPr>
        <w:t>While</w:t>
      </w:r>
      <w:r>
        <w:rPr>
          <w:lang w:val="en-US"/>
        </w:rPr>
        <w:t xml:space="preserve">, the cells in this column for the </w:t>
      </w:r>
      <w:r w:rsidRPr="00565916">
        <w:rPr>
          <w:i/>
          <w:u w:val="single"/>
          <w:lang w:val="en-US"/>
        </w:rPr>
        <w:t>“Component Match”</w:t>
      </w:r>
      <w:r w:rsidRPr="00565916">
        <w:rPr>
          <w:u w:val="single"/>
          <w:lang w:val="en-US"/>
        </w:rPr>
        <w:t xml:space="preserve"> of “</w:t>
      </w:r>
      <w:r w:rsidRPr="00565916">
        <w:rPr>
          <w:i/>
          <w:u w:val="single"/>
          <w:lang w:val="en-US"/>
        </w:rPr>
        <w:t>Match_Status (Macro Level)</w:t>
      </w:r>
      <w:r>
        <w:rPr>
          <w:i/>
          <w:u w:val="single"/>
          <w:lang w:val="en-US"/>
        </w:rPr>
        <w:t xml:space="preserve">” </w:t>
      </w:r>
      <w:r w:rsidR="006D1BF6">
        <w:rPr>
          <w:i/>
          <w:u w:val="single"/>
          <w:lang w:val="en-US"/>
        </w:rPr>
        <w:t>would be</w:t>
      </w:r>
      <w:r>
        <w:rPr>
          <w:i/>
          <w:u w:val="single"/>
          <w:lang w:val="en-US"/>
        </w:rPr>
        <w:t xml:space="preserve"> non-editable</w:t>
      </w:r>
      <w:r w:rsidRPr="003F507E">
        <w:rPr>
          <w:i/>
          <w:lang w:val="en-US"/>
        </w:rPr>
        <w:t>.</w:t>
      </w:r>
    </w:p>
    <w:p w:rsidR="00D46098" w:rsidRDefault="00D46098" w:rsidP="00F63149">
      <w:pPr>
        <w:jc w:val="both"/>
        <w:rPr>
          <w:b/>
          <w:lang w:val="en-US"/>
        </w:rPr>
      </w:pPr>
    </w:p>
    <w:p w:rsidR="000C4BED" w:rsidRDefault="00C21C95" w:rsidP="00F63149">
      <w:pPr>
        <w:jc w:val="both"/>
        <w:rPr>
          <w:lang w:val="en-US"/>
        </w:rPr>
      </w:pPr>
      <w:r w:rsidRPr="0061231F">
        <w:rPr>
          <w:b/>
          <w:lang w:val="en-US"/>
        </w:rPr>
        <w:t xml:space="preserve">Column </w:t>
      </w:r>
      <w:r>
        <w:rPr>
          <w:b/>
          <w:lang w:val="en-US"/>
        </w:rPr>
        <w:t>N</w:t>
      </w:r>
      <w:r w:rsidRPr="0061231F">
        <w:rPr>
          <w:b/>
          <w:lang w:val="en-US"/>
        </w:rPr>
        <w:t>:</w:t>
      </w:r>
      <w:r w:rsidRPr="008620FA">
        <w:rPr>
          <w:lang w:val="en-US"/>
        </w:rPr>
        <w:t xml:space="preserve"> </w:t>
      </w:r>
      <w:r>
        <w:rPr>
          <w:lang w:val="en-US"/>
        </w:rPr>
        <w:t xml:space="preserve">Entitled </w:t>
      </w:r>
      <w:r w:rsidR="00F63149" w:rsidRPr="000C4BED">
        <w:rPr>
          <w:sz w:val="18"/>
          <w:lang w:val="en-US"/>
        </w:rPr>
        <w:t>“Whether the New Terms and Processes, if any, are Valid?  Y/N”</w:t>
      </w:r>
      <w:r w:rsidRPr="000C4BED">
        <w:rPr>
          <w:b/>
          <w:sz w:val="18"/>
          <w:lang w:val="en-US"/>
        </w:rPr>
        <w:t xml:space="preserve"> </w:t>
      </w:r>
      <w:r>
        <w:rPr>
          <w:lang w:val="en-US"/>
        </w:rPr>
        <w:t>gives the option</w:t>
      </w:r>
      <w:r w:rsidR="00F63149">
        <w:rPr>
          <w:lang w:val="en-US"/>
        </w:rPr>
        <w:t xml:space="preserve"> </w:t>
      </w:r>
      <w:r w:rsidR="00F63149">
        <w:rPr>
          <w:lang w:val="en-US"/>
        </w:rPr>
        <w:t xml:space="preserve">of selecting </w:t>
      </w:r>
      <w:r w:rsidR="00F63149" w:rsidRPr="008A5086">
        <w:rPr>
          <w:b/>
          <w:lang w:val="en-US"/>
        </w:rPr>
        <w:t>Yes or No</w:t>
      </w:r>
      <w:r w:rsidR="00F63149">
        <w:rPr>
          <w:lang w:val="en-US"/>
        </w:rPr>
        <w:t xml:space="preserve"> from a dropdown list in the cell to describe whether </w:t>
      </w:r>
      <w:r w:rsidR="00504E7C">
        <w:rPr>
          <w:lang w:val="en-US"/>
        </w:rPr>
        <w:t xml:space="preserve">the new candidate terms </w:t>
      </w:r>
      <w:r w:rsidR="00F63149">
        <w:rPr>
          <w:lang w:val="en-US"/>
        </w:rPr>
        <w:t>for FOODON ontology or other ontologies</w:t>
      </w:r>
      <w:r w:rsidR="00504E7C">
        <w:rPr>
          <w:lang w:val="en-US"/>
        </w:rPr>
        <w:t xml:space="preserve"> (y</w:t>
      </w:r>
      <w:r w:rsidR="00F63149">
        <w:rPr>
          <w:lang w:val="en-US"/>
        </w:rPr>
        <w:t xml:space="preserve">ou would find them having </w:t>
      </w:r>
      <w:r w:rsidR="00F63149" w:rsidRPr="00F63149">
        <w:rPr>
          <w:b/>
          <w:lang w:val="en-US"/>
        </w:rPr>
        <w:t>FOODON_CandidateTerm</w:t>
      </w:r>
      <w:r w:rsidR="00F63149">
        <w:rPr>
          <w:lang w:val="en-US"/>
        </w:rPr>
        <w:t xml:space="preserve"> or </w:t>
      </w:r>
      <w:r w:rsidR="00F63149" w:rsidRPr="00F63149">
        <w:rPr>
          <w:b/>
          <w:lang w:val="en-US"/>
        </w:rPr>
        <w:t>Other_CandidateTerm</w:t>
      </w:r>
      <w:r w:rsidR="00F63149">
        <w:rPr>
          <w:lang w:val="en-US"/>
        </w:rPr>
        <w:t xml:space="preserve"> in resource Ids)</w:t>
      </w:r>
      <w:r w:rsidR="00F63149">
        <w:rPr>
          <w:lang w:val="en-US"/>
        </w:rPr>
        <w:t xml:space="preserve"> </w:t>
      </w:r>
      <w:r w:rsidR="00504E7C">
        <w:rPr>
          <w:lang w:val="en-US"/>
        </w:rPr>
        <w:t xml:space="preserve">are valid or not. </w:t>
      </w:r>
      <w:r w:rsidR="00AB722F">
        <w:rPr>
          <w:lang w:val="en-US"/>
        </w:rPr>
        <w:t>Similarly,</w:t>
      </w:r>
      <w:r w:rsidR="00D46098">
        <w:rPr>
          <w:lang w:val="en-US"/>
        </w:rPr>
        <w:t xml:space="preserve"> newly identified candidate processes </w:t>
      </w:r>
      <w:r w:rsidR="00D46098">
        <w:rPr>
          <w:lang w:val="en-US"/>
        </w:rPr>
        <w:t xml:space="preserve">(you would find them having </w:t>
      </w:r>
      <w:r w:rsidR="00D46098">
        <w:rPr>
          <w:lang w:val="en-US"/>
        </w:rPr>
        <w:t>[</w:t>
      </w:r>
      <w:r w:rsidR="00AB722F">
        <w:rPr>
          <w:lang w:val="en-US"/>
        </w:rPr>
        <w:t>?</w:t>
      </w:r>
      <w:r w:rsidR="00D46098">
        <w:rPr>
          <w:lang w:val="en-US"/>
        </w:rPr>
        <w:t xml:space="preserve"> </w:t>
      </w:r>
      <w:r w:rsidR="00D46098">
        <w:rPr>
          <w:b/>
          <w:lang w:val="en-US"/>
        </w:rPr>
        <w:t>PROCESS]</w:t>
      </w:r>
      <w:r w:rsidR="00D46098">
        <w:rPr>
          <w:lang w:val="en-US"/>
        </w:rPr>
        <w:t xml:space="preserve"> in resource Ids)</w:t>
      </w:r>
      <w:r w:rsidR="00AB722F">
        <w:rPr>
          <w:lang w:val="en-US"/>
        </w:rPr>
        <w:t xml:space="preserve"> could be validated whether they </w:t>
      </w:r>
      <w:r w:rsidR="00AB722F">
        <w:rPr>
          <w:lang w:val="en-US"/>
        </w:rPr>
        <w:t>are valid or not</w:t>
      </w:r>
      <w:r w:rsidR="00AB722F">
        <w:rPr>
          <w:lang w:val="en-US"/>
        </w:rPr>
        <w:t>.</w:t>
      </w:r>
      <w:r w:rsidR="000C4BED">
        <w:rPr>
          <w:lang w:val="en-US"/>
        </w:rPr>
        <w:t xml:space="preserve"> </w:t>
      </w:r>
      <w:r w:rsidR="00504E7C">
        <w:rPr>
          <w:lang w:val="en-US"/>
        </w:rPr>
        <w:t>This step actually helps in c</w:t>
      </w:r>
      <w:r w:rsidR="00AB722F">
        <w:rPr>
          <w:lang w:val="en-US"/>
        </w:rPr>
        <w:t xml:space="preserve">urating the new candidate terms/ processes </w:t>
      </w:r>
      <w:r w:rsidR="00504E7C">
        <w:rPr>
          <w:lang w:val="en-US"/>
        </w:rPr>
        <w:t xml:space="preserve">which could be included </w:t>
      </w:r>
      <w:r w:rsidR="00AB722F">
        <w:rPr>
          <w:lang w:val="en-US"/>
        </w:rPr>
        <w:t xml:space="preserve">in resources </w:t>
      </w:r>
      <w:r w:rsidR="00504E7C">
        <w:rPr>
          <w:lang w:val="en-US"/>
        </w:rPr>
        <w:t>later on, once validated.</w:t>
      </w:r>
      <w:r w:rsidR="00AB722F">
        <w:rPr>
          <w:lang w:val="en-US"/>
        </w:rPr>
        <w:t xml:space="preserve"> </w:t>
      </w:r>
    </w:p>
    <w:p w:rsidR="00D46098" w:rsidRDefault="00D46098" w:rsidP="00F63149">
      <w:pPr>
        <w:jc w:val="both"/>
        <w:rPr>
          <w:lang w:val="en-US"/>
        </w:rPr>
      </w:pPr>
      <w:r>
        <w:rPr>
          <w:lang w:val="en-US"/>
        </w:rPr>
        <w:t xml:space="preserve">Please note, </w:t>
      </w:r>
      <w:r>
        <w:rPr>
          <w:lang w:val="en-US"/>
        </w:rPr>
        <w:t>the cells in this column for the</w:t>
      </w:r>
      <w:r>
        <w:rPr>
          <w:lang w:val="en-US"/>
        </w:rPr>
        <w:t xml:space="preserve"> part other than</w:t>
      </w:r>
      <w:r w:rsidR="00AB722F">
        <w:rPr>
          <w:lang w:val="en-US"/>
        </w:rPr>
        <w:t xml:space="preserve"> </w:t>
      </w:r>
      <w:r w:rsidR="00AB722F">
        <w:rPr>
          <w:lang w:val="en-US"/>
        </w:rPr>
        <w:t>new candidate terms/ processes</w:t>
      </w:r>
      <w:r>
        <w:rPr>
          <w:lang w:val="en-US"/>
        </w:rPr>
        <w:t xml:space="preserve"> </w:t>
      </w:r>
      <w:r>
        <w:rPr>
          <w:lang w:val="en-US"/>
        </w:rPr>
        <w:t xml:space="preserve">would remain </w:t>
      </w:r>
      <w:r w:rsidR="00D37DC9">
        <w:rPr>
          <w:lang w:val="en-US"/>
        </w:rPr>
        <w:t>non</w:t>
      </w:r>
      <w:r>
        <w:rPr>
          <w:lang w:val="en-US"/>
        </w:rPr>
        <w:t>-editable.</w:t>
      </w:r>
    </w:p>
    <w:p w:rsidR="00C21C95" w:rsidRDefault="00C21C95" w:rsidP="00D37DC9">
      <w:pPr>
        <w:jc w:val="both"/>
        <w:rPr>
          <w:lang w:val="en-US"/>
        </w:rPr>
      </w:pPr>
      <w:r w:rsidRPr="0061231F">
        <w:rPr>
          <w:b/>
          <w:lang w:val="en-US"/>
        </w:rPr>
        <w:t xml:space="preserve">Column </w:t>
      </w:r>
      <w:r>
        <w:rPr>
          <w:b/>
          <w:lang w:val="en-US"/>
        </w:rPr>
        <w:t>O</w:t>
      </w:r>
      <w:r w:rsidRPr="0061231F">
        <w:rPr>
          <w:b/>
          <w:lang w:val="en-US"/>
        </w:rPr>
        <w:t>:</w:t>
      </w:r>
      <w:r w:rsidRPr="008620FA">
        <w:rPr>
          <w:lang w:val="en-US"/>
        </w:rPr>
        <w:t xml:space="preserve"> </w:t>
      </w:r>
      <w:r>
        <w:rPr>
          <w:lang w:val="en-US"/>
        </w:rPr>
        <w:t xml:space="preserve">Entitled </w:t>
      </w:r>
      <w:r w:rsidR="00D37DC9">
        <w:rPr>
          <w:lang w:val="en-US"/>
        </w:rPr>
        <w:t>“</w:t>
      </w:r>
      <w:r w:rsidR="00D37DC9" w:rsidRPr="000C4BED">
        <w:rPr>
          <w:sz w:val="18"/>
          <w:lang w:val="en-US"/>
        </w:rPr>
        <w:t>In case of N, the reason for not being valid terms/processes”</w:t>
      </w:r>
      <w:r w:rsidRPr="000C4BED">
        <w:rPr>
          <w:b/>
          <w:sz w:val="18"/>
          <w:lang w:val="en-US"/>
        </w:rPr>
        <w:t xml:space="preserve"> </w:t>
      </w:r>
      <w:r>
        <w:rPr>
          <w:lang w:val="en-US"/>
        </w:rPr>
        <w:t>gives the option</w:t>
      </w:r>
      <w:r w:rsidR="00F63149">
        <w:rPr>
          <w:lang w:val="en-US"/>
        </w:rPr>
        <w:t xml:space="preserve"> </w:t>
      </w:r>
      <w:r w:rsidR="00F63149">
        <w:rPr>
          <w:lang w:val="en-US"/>
        </w:rPr>
        <w:t xml:space="preserve">of </w:t>
      </w:r>
      <w:r w:rsidR="00D37DC9">
        <w:rPr>
          <w:lang w:val="en-US"/>
        </w:rPr>
        <w:t xml:space="preserve">describing the </w:t>
      </w:r>
      <w:r w:rsidR="00D37DC9">
        <w:rPr>
          <w:lang w:val="en-US"/>
        </w:rPr>
        <w:t xml:space="preserve">reason </w:t>
      </w:r>
      <w:r w:rsidR="000C4BED">
        <w:rPr>
          <w:lang w:val="en-US"/>
        </w:rPr>
        <w:t xml:space="preserve">in </w:t>
      </w:r>
      <w:r w:rsidR="00D37DC9">
        <w:rPr>
          <w:lang w:val="en-US"/>
        </w:rPr>
        <w:t>more</w:t>
      </w:r>
      <w:r w:rsidR="000C4BED">
        <w:rPr>
          <w:lang w:val="en-US"/>
        </w:rPr>
        <w:t xml:space="preserve"> detail</w:t>
      </w:r>
      <w:r w:rsidR="00D37DC9">
        <w:rPr>
          <w:lang w:val="en-US"/>
        </w:rPr>
        <w:t xml:space="preserve"> in the case of new terms/processes being identified as not valid.</w:t>
      </w:r>
    </w:p>
    <w:p w:rsidR="00AC2F68" w:rsidRDefault="00AC2F68" w:rsidP="00AC2F68">
      <w:pPr>
        <w:jc w:val="both"/>
        <w:rPr>
          <w:lang w:val="en-US"/>
        </w:rPr>
      </w:pPr>
      <w:r>
        <w:rPr>
          <w:lang w:val="en-US"/>
        </w:rPr>
        <w:t xml:space="preserve">Please note, the cells in this column </w:t>
      </w:r>
      <w:r>
        <w:rPr>
          <w:lang w:val="en-US"/>
        </w:rPr>
        <w:t>also -</w:t>
      </w:r>
      <w:r>
        <w:rPr>
          <w:lang w:val="en-US"/>
        </w:rPr>
        <w:t>for the part other than new candidate terms/ processes would remain non-editable.</w:t>
      </w:r>
    </w:p>
    <w:p w:rsidR="00D37DC9" w:rsidRDefault="00D37DC9" w:rsidP="00D37DC9">
      <w:pPr>
        <w:jc w:val="both"/>
        <w:rPr>
          <w:lang w:val="en-US"/>
        </w:rPr>
      </w:pPr>
    </w:p>
    <w:p w:rsidR="00B13127" w:rsidRDefault="00B13127" w:rsidP="00F80B09">
      <w:pPr>
        <w:jc w:val="both"/>
        <w:rPr>
          <w:lang w:val="en-US"/>
        </w:rPr>
      </w:pPr>
      <w:r w:rsidRPr="0061231F">
        <w:rPr>
          <w:b/>
          <w:lang w:val="en-US"/>
        </w:rPr>
        <w:t xml:space="preserve">Column </w:t>
      </w:r>
      <w:r w:rsidR="00401C00">
        <w:rPr>
          <w:b/>
          <w:lang w:val="en-US"/>
        </w:rPr>
        <w:t>P</w:t>
      </w:r>
      <w:r w:rsidRPr="0061231F">
        <w:rPr>
          <w:b/>
          <w:lang w:val="en-US"/>
        </w:rPr>
        <w:t>:</w:t>
      </w:r>
      <w:r w:rsidRPr="008620FA">
        <w:rPr>
          <w:lang w:val="en-US"/>
        </w:rPr>
        <w:t xml:space="preserve"> </w:t>
      </w:r>
      <w:r>
        <w:rPr>
          <w:lang w:val="en-US"/>
        </w:rPr>
        <w:t xml:space="preserve">Entitled </w:t>
      </w:r>
      <w:r w:rsidRPr="000C4BED">
        <w:rPr>
          <w:sz w:val="18"/>
          <w:lang w:val="en-US"/>
        </w:rPr>
        <w:t>“</w:t>
      </w:r>
      <w:r w:rsidR="00401C00" w:rsidRPr="000C4BED">
        <w:rPr>
          <w:sz w:val="18"/>
          <w:lang w:val="en-US"/>
        </w:rPr>
        <w:t>(In Case of Component Match) Whether the Match could be considered as Full Term Match Equivalent(Y/N)”</w:t>
      </w:r>
      <w:r w:rsidR="00F80B09" w:rsidRPr="000C4BED">
        <w:rPr>
          <w:sz w:val="18"/>
          <w:lang w:val="en-US"/>
        </w:rPr>
        <w:t xml:space="preserve"> </w:t>
      </w:r>
      <w:r w:rsidR="00F80B09">
        <w:rPr>
          <w:lang w:val="en-US"/>
        </w:rPr>
        <w:t xml:space="preserve">gives the option of selecting </w:t>
      </w:r>
      <w:r w:rsidR="00F80B09" w:rsidRPr="008A5086">
        <w:rPr>
          <w:b/>
          <w:lang w:val="en-US"/>
        </w:rPr>
        <w:t>Yes or No</w:t>
      </w:r>
      <w:r w:rsidR="00F80B09">
        <w:rPr>
          <w:lang w:val="en-US"/>
        </w:rPr>
        <w:t xml:space="preserve"> from a dropdown list in the cell to describe whether the</w:t>
      </w:r>
      <w:r w:rsidR="00F80B09">
        <w:rPr>
          <w:lang w:val="en-US"/>
        </w:rPr>
        <w:t xml:space="preserve"> given matches in the case of </w:t>
      </w:r>
      <w:r w:rsidR="00F80B09" w:rsidRPr="00565916">
        <w:rPr>
          <w:i/>
          <w:u w:val="single"/>
          <w:lang w:val="en-US"/>
        </w:rPr>
        <w:t>“Component Match”</w:t>
      </w:r>
      <w:r w:rsidR="00F80B09" w:rsidRPr="00565916">
        <w:rPr>
          <w:u w:val="single"/>
          <w:lang w:val="en-US"/>
        </w:rPr>
        <w:t xml:space="preserve"> of “</w:t>
      </w:r>
      <w:r w:rsidR="00F80B09" w:rsidRPr="00565916">
        <w:rPr>
          <w:i/>
          <w:u w:val="single"/>
          <w:lang w:val="en-US"/>
        </w:rPr>
        <w:t>Match_Status (Macro Level)</w:t>
      </w:r>
      <w:r w:rsidR="00F80B09">
        <w:rPr>
          <w:i/>
          <w:u w:val="single"/>
          <w:lang w:val="en-US"/>
        </w:rPr>
        <w:t>”</w:t>
      </w:r>
      <w:r w:rsidR="00F80B09">
        <w:rPr>
          <w:i/>
          <w:u w:val="single"/>
          <w:lang w:val="en-US"/>
        </w:rPr>
        <w:t xml:space="preserve"> </w:t>
      </w:r>
      <w:r w:rsidR="00F80B09" w:rsidRPr="00F80B09">
        <w:rPr>
          <w:lang w:val="en-US"/>
        </w:rPr>
        <w:t xml:space="preserve">could be considered equivalent </w:t>
      </w:r>
      <w:r w:rsidR="00EA06DA">
        <w:rPr>
          <w:lang w:val="en-US"/>
        </w:rPr>
        <w:t>to Full Term Match.</w:t>
      </w:r>
    </w:p>
    <w:p w:rsidR="00EA06DA" w:rsidRPr="000C4BED" w:rsidRDefault="000C4BED" w:rsidP="000C4BED">
      <w:pPr>
        <w:numPr>
          <w:ilvl w:val="0"/>
          <w:numId w:val="5"/>
        </w:numPr>
        <w:tabs>
          <w:tab w:val="num" w:pos="720"/>
        </w:tabs>
        <w:spacing w:after="0" w:line="240" w:lineRule="auto"/>
        <w:jc w:val="both"/>
        <w:rPr>
          <w:rFonts w:cstheme="minorHAnsi"/>
        </w:rPr>
      </w:pPr>
      <w:r w:rsidRPr="000C4BED">
        <w:rPr>
          <w:rFonts w:cstheme="minorHAnsi"/>
          <w:b/>
        </w:rPr>
        <w:t>Explanation-</w:t>
      </w:r>
      <w:r w:rsidR="00EA06DA" w:rsidRPr="000C4BED">
        <w:rPr>
          <w:rFonts w:cstheme="minorHAnsi"/>
        </w:rPr>
        <w:t xml:space="preserve">There can be the cases when all the words of the input text match with different terms of resources as components and nothing is left without matching. Theses kind of matches are those component matches which could be </w:t>
      </w:r>
      <w:r w:rsidR="00EA06DA" w:rsidRPr="000C4BED">
        <w:rPr>
          <w:rFonts w:cstheme="minorHAnsi"/>
          <w:b/>
          <w:bCs/>
        </w:rPr>
        <w:t>equivalent to the full term matches</w:t>
      </w:r>
      <w:r w:rsidR="00EA06DA" w:rsidRPr="000C4BED">
        <w:rPr>
          <w:rFonts w:cstheme="minorHAnsi"/>
        </w:rPr>
        <w:t xml:space="preserve">. </w:t>
      </w:r>
    </w:p>
    <w:p w:rsidR="00EA06DA" w:rsidRPr="000C4BED" w:rsidRDefault="00EA06DA" w:rsidP="000C4BED">
      <w:pPr>
        <w:numPr>
          <w:ilvl w:val="1"/>
          <w:numId w:val="5"/>
        </w:numPr>
        <w:tabs>
          <w:tab w:val="num" w:pos="1440"/>
        </w:tabs>
        <w:spacing w:after="0" w:line="240" w:lineRule="auto"/>
        <w:jc w:val="both"/>
        <w:rPr>
          <w:rFonts w:cstheme="minorHAnsi"/>
        </w:rPr>
      </w:pPr>
      <w:r w:rsidRPr="000C4BED">
        <w:rPr>
          <w:rFonts w:cstheme="minorHAnsi"/>
        </w:rPr>
        <w:t xml:space="preserve">For example, “Human(Feces)” sample description has its components matched to terms [homo sapiens:NCBITaxon_9606, 'feces:UBERON_0001988] and therefore could be considered as </w:t>
      </w:r>
      <w:r w:rsidRPr="000C4BED">
        <w:rPr>
          <w:rFonts w:cstheme="minorHAnsi"/>
          <w:i/>
          <w:iCs/>
        </w:rPr>
        <w:t>Full Term Match</w:t>
      </w:r>
      <w:r w:rsidRPr="000C4BED">
        <w:rPr>
          <w:rFonts w:cstheme="minorHAnsi"/>
        </w:rPr>
        <w:t xml:space="preserve"> </w:t>
      </w:r>
      <w:r w:rsidRPr="000C4BED">
        <w:rPr>
          <w:rFonts w:cstheme="minorHAnsi"/>
          <w:i/>
          <w:iCs/>
        </w:rPr>
        <w:t>Equivalent</w:t>
      </w:r>
      <w:r w:rsidRPr="000C4BED">
        <w:rPr>
          <w:rFonts w:cstheme="minorHAnsi"/>
        </w:rPr>
        <w:t xml:space="preserve">. </w:t>
      </w:r>
    </w:p>
    <w:p w:rsidR="00EA06DA" w:rsidRDefault="00EA06DA" w:rsidP="00670C7A">
      <w:pPr>
        <w:jc w:val="both"/>
        <w:rPr>
          <w:lang w:val="en-US"/>
        </w:rPr>
      </w:pPr>
    </w:p>
    <w:p w:rsidR="00EA06DA" w:rsidRDefault="00EA06DA" w:rsidP="00670C7A">
      <w:pPr>
        <w:jc w:val="both"/>
        <w:rPr>
          <w:lang w:val="en-US"/>
        </w:rPr>
      </w:pPr>
      <w:r>
        <w:rPr>
          <w:lang w:val="en-US"/>
        </w:rPr>
        <w:t>Please note, the cells in this column</w:t>
      </w:r>
      <w:r>
        <w:rPr>
          <w:lang w:val="en-US"/>
        </w:rPr>
        <w:t xml:space="preserve"> </w:t>
      </w:r>
      <w:r w:rsidR="000C4BED">
        <w:rPr>
          <w:lang w:val="en-US"/>
        </w:rPr>
        <w:t xml:space="preserve">for </w:t>
      </w:r>
      <w:r>
        <w:rPr>
          <w:lang w:val="en-US"/>
        </w:rPr>
        <w:t xml:space="preserve">part describing </w:t>
      </w:r>
      <w:r w:rsidRPr="00D839D9">
        <w:rPr>
          <w:i/>
          <w:u w:val="single"/>
          <w:lang w:val="en-US"/>
        </w:rPr>
        <w:t xml:space="preserve">“Full Term Match or “No Match” cases </w:t>
      </w:r>
      <w:r w:rsidRPr="00D839D9">
        <w:rPr>
          <w:u w:val="single"/>
          <w:lang w:val="en-US"/>
        </w:rPr>
        <w:t>of “</w:t>
      </w:r>
      <w:r w:rsidRPr="00D839D9">
        <w:rPr>
          <w:i/>
          <w:u w:val="single"/>
          <w:lang w:val="en-US"/>
        </w:rPr>
        <w:t>Match_Status (Macr</w:t>
      </w:r>
      <w:r w:rsidRPr="00565916">
        <w:rPr>
          <w:i/>
          <w:u w:val="single"/>
          <w:lang w:val="en-US"/>
        </w:rPr>
        <w:t>o Level)”</w:t>
      </w:r>
      <w:r w:rsidRPr="00FB651B">
        <w:rPr>
          <w:i/>
          <w:lang w:val="en-US"/>
        </w:rPr>
        <w:t xml:space="preserve">. </w:t>
      </w:r>
      <w:r>
        <w:rPr>
          <w:lang w:val="en-US"/>
        </w:rPr>
        <w:t>would remain non-editable.</w:t>
      </w:r>
    </w:p>
    <w:p w:rsidR="00614148" w:rsidRDefault="003817C1" w:rsidP="00670C7A">
      <w:pPr>
        <w:jc w:val="both"/>
        <w:rPr>
          <w:lang w:val="en-US"/>
        </w:rPr>
      </w:pPr>
      <w:r w:rsidRPr="0061231F">
        <w:rPr>
          <w:b/>
          <w:lang w:val="en-US"/>
        </w:rPr>
        <w:t xml:space="preserve">Column </w:t>
      </w:r>
      <w:r>
        <w:rPr>
          <w:b/>
          <w:lang w:val="en-US"/>
        </w:rPr>
        <w:t>Q</w:t>
      </w:r>
      <w:r w:rsidRPr="0061231F">
        <w:rPr>
          <w:b/>
          <w:lang w:val="en-US"/>
        </w:rPr>
        <w:t>:</w:t>
      </w:r>
      <w:r w:rsidRPr="008620FA">
        <w:rPr>
          <w:lang w:val="en-US"/>
        </w:rPr>
        <w:t xml:space="preserve"> </w:t>
      </w:r>
      <w:r>
        <w:rPr>
          <w:lang w:val="en-US"/>
        </w:rPr>
        <w:t xml:space="preserve">Entitled </w:t>
      </w:r>
      <w:r w:rsidRPr="000C4BED">
        <w:rPr>
          <w:sz w:val="18"/>
          <w:lang w:val="en-US"/>
        </w:rPr>
        <w:t>“</w:t>
      </w:r>
      <w:r w:rsidR="009C0F44" w:rsidRPr="000C4BED">
        <w:rPr>
          <w:sz w:val="18"/>
          <w:lang w:val="en-US"/>
        </w:rPr>
        <w:t>In case of N, t</w:t>
      </w:r>
      <w:r w:rsidRPr="000C4BED">
        <w:rPr>
          <w:sz w:val="18"/>
          <w:lang w:val="en-US"/>
        </w:rPr>
        <w:t>he reason for not being Full Term Match Equiv</w:t>
      </w:r>
      <w:r w:rsidR="009C0F44" w:rsidRPr="000C4BED">
        <w:rPr>
          <w:sz w:val="18"/>
          <w:lang w:val="en-US"/>
        </w:rPr>
        <w:t>alent (e.g. Error in Component o</w:t>
      </w:r>
      <w:r w:rsidRPr="000C4BED">
        <w:rPr>
          <w:sz w:val="18"/>
          <w:lang w:val="en-US"/>
        </w:rPr>
        <w:t xml:space="preserve">r Other)” </w:t>
      </w:r>
      <w:r w:rsidR="002C0972">
        <w:rPr>
          <w:lang w:val="en-US"/>
        </w:rPr>
        <w:t xml:space="preserve">gives the option of describing the </w:t>
      </w:r>
      <w:r w:rsidR="002C0972">
        <w:rPr>
          <w:lang w:val="en-US"/>
        </w:rPr>
        <w:t xml:space="preserve">reason </w:t>
      </w:r>
      <w:r w:rsidR="000C4BED">
        <w:rPr>
          <w:lang w:val="en-US"/>
        </w:rPr>
        <w:t xml:space="preserve">in </w:t>
      </w:r>
      <w:r w:rsidR="002C0972">
        <w:rPr>
          <w:lang w:val="en-US"/>
        </w:rPr>
        <w:t>more</w:t>
      </w:r>
      <w:r w:rsidR="000C4BED">
        <w:rPr>
          <w:lang w:val="en-US"/>
        </w:rPr>
        <w:t xml:space="preserve"> detail</w:t>
      </w:r>
      <w:r w:rsidR="002C0972">
        <w:rPr>
          <w:lang w:val="en-US"/>
        </w:rPr>
        <w:t xml:space="preserve"> in this</w:t>
      </w:r>
      <w:r w:rsidR="002C0972">
        <w:rPr>
          <w:lang w:val="en-US"/>
        </w:rPr>
        <w:t xml:space="preserve"> case</w:t>
      </w:r>
      <w:r w:rsidR="002C0972">
        <w:rPr>
          <w:lang w:val="en-US"/>
        </w:rPr>
        <w:t>.</w:t>
      </w:r>
    </w:p>
    <w:p w:rsidR="0072174A" w:rsidRDefault="0072174A" w:rsidP="00670C7A">
      <w:pPr>
        <w:jc w:val="both"/>
        <w:rPr>
          <w:lang w:val="en-US"/>
        </w:rPr>
      </w:pPr>
      <w:r>
        <w:rPr>
          <w:lang w:val="en-US"/>
        </w:rPr>
        <w:lastRenderedPageBreak/>
        <w:t xml:space="preserve">Please </w:t>
      </w:r>
      <w:r>
        <w:rPr>
          <w:lang w:val="en-US"/>
        </w:rPr>
        <w:t xml:space="preserve">again </w:t>
      </w:r>
      <w:r>
        <w:rPr>
          <w:lang w:val="en-US"/>
        </w:rPr>
        <w:t xml:space="preserve">note, the cells in this column part describing </w:t>
      </w:r>
      <w:r w:rsidRPr="00D839D9">
        <w:rPr>
          <w:i/>
          <w:u w:val="single"/>
          <w:lang w:val="en-US"/>
        </w:rPr>
        <w:t xml:space="preserve">“Full Term Match or “No Match” cases </w:t>
      </w:r>
      <w:r w:rsidRPr="00D839D9">
        <w:rPr>
          <w:u w:val="single"/>
          <w:lang w:val="en-US"/>
        </w:rPr>
        <w:t>of “</w:t>
      </w:r>
      <w:r w:rsidRPr="00D839D9">
        <w:rPr>
          <w:i/>
          <w:u w:val="single"/>
          <w:lang w:val="en-US"/>
        </w:rPr>
        <w:t>Match_Status (Macr</w:t>
      </w:r>
      <w:r w:rsidRPr="00565916">
        <w:rPr>
          <w:i/>
          <w:u w:val="single"/>
          <w:lang w:val="en-US"/>
        </w:rPr>
        <w:t>o Level)”</w:t>
      </w:r>
      <w:r w:rsidRPr="00FB651B">
        <w:rPr>
          <w:i/>
          <w:lang w:val="en-US"/>
        </w:rPr>
        <w:t xml:space="preserve">. </w:t>
      </w:r>
      <w:r>
        <w:rPr>
          <w:lang w:val="en-US"/>
        </w:rPr>
        <w:t>would remain non-editable.</w:t>
      </w:r>
    </w:p>
    <w:p w:rsidR="007F36E1" w:rsidRDefault="007F36E1" w:rsidP="00670C7A">
      <w:pPr>
        <w:jc w:val="both"/>
        <w:rPr>
          <w:lang w:val="en-US"/>
        </w:rPr>
      </w:pPr>
    </w:p>
    <w:p w:rsidR="002C0972" w:rsidRDefault="002C0972" w:rsidP="00670C7A">
      <w:pPr>
        <w:jc w:val="both"/>
        <w:rPr>
          <w:i/>
          <w:u w:val="single"/>
          <w:lang w:val="en-US"/>
        </w:rPr>
      </w:pPr>
      <w:r w:rsidRPr="0072174A">
        <w:rPr>
          <w:b/>
          <w:lang w:val="en-US"/>
        </w:rPr>
        <w:t xml:space="preserve">Column </w:t>
      </w:r>
      <w:r w:rsidRPr="0072174A">
        <w:rPr>
          <w:b/>
          <w:lang w:val="en-US"/>
        </w:rPr>
        <w:t>R to Z (9 columns)</w:t>
      </w:r>
      <w:r w:rsidRPr="0072174A">
        <w:rPr>
          <w:lang w:val="en-US"/>
        </w:rPr>
        <w:t xml:space="preserve"> give the</w:t>
      </w:r>
      <w:r w:rsidR="0072174A">
        <w:rPr>
          <w:lang w:val="en-US"/>
        </w:rPr>
        <w:t xml:space="preserve"> possible</w:t>
      </w:r>
      <w:r w:rsidRPr="0072174A">
        <w:rPr>
          <w:lang w:val="en-US"/>
        </w:rPr>
        <w:t xml:space="preserve"> 3 sets of </w:t>
      </w:r>
      <w:r w:rsidR="0072174A">
        <w:rPr>
          <w:lang w:val="en-US"/>
        </w:rPr>
        <w:t>annotations (</w:t>
      </w:r>
      <w:r w:rsidR="0072174A" w:rsidRPr="0072174A">
        <w:rPr>
          <w:lang w:val="en-US"/>
        </w:rPr>
        <w:t>optional</w:t>
      </w:r>
      <w:r w:rsidR="0072174A">
        <w:rPr>
          <w:lang w:val="en-US"/>
        </w:rPr>
        <w:t xml:space="preserve">) </w:t>
      </w:r>
      <w:r w:rsidRPr="0072174A">
        <w:rPr>
          <w:lang w:val="en-US"/>
        </w:rPr>
        <w:t>in the</w:t>
      </w:r>
      <w:r w:rsidR="0072174A">
        <w:rPr>
          <w:lang w:val="en-US"/>
        </w:rPr>
        <w:t xml:space="preserve"> case of</w:t>
      </w:r>
      <w:r w:rsidRPr="0072174A">
        <w:rPr>
          <w:lang w:val="en-US"/>
        </w:rPr>
        <w:t xml:space="preserve"> </w:t>
      </w:r>
      <w:r w:rsidRPr="0072174A">
        <w:rPr>
          <w:i/>
          <w:u w:val="single"/>
          <w:lang w:val="en-US"/>
        </w:rPr>
        <w:t>“Component Match”</w:t>
      </w:r>
      <w:r w:rsidRPr="0072174A">
        <w:rPr>
          <w:u w:val="single"/>
          <w:lang w:val="en-US"/>
        </w:rPr>
        <w:t xml:space="preserve"> of</w:t>
      </w:r>
      <w:r w:rsidRPr="00565916">
        <w:rPr>
          <w:u w:val="single"/>
          <w:lang w:val="en-US"/>
        </w:rPr>
        <w:t xml:space="preserve"> “</w:t>
      </w:r>
      <w:r w:rsidRPr="00565916">
        <w:rPr>
          <w:i/>
          <w:u w:val="single"/>
          <w:lang w:val="en-US"/>
        </w:rPr>
        <w:t>Match_Status (Macro Level)</w:t>
      </w:r>
      <w:r>
        <w:rPr>
          <w:i/>
          <w:u w:val="single"/>
          <w:lang w:val="en-US"/>
        </w:rPr>
        <w:t>”</w:t>
      </w:r>
      <w:r w:rsidR="0072174A">
        <w:rPr>
          <w:i/>
          <w:u w:val="single"/>
          <w:lang w:val="en-US"/>
        </w:rPr>
        <w:t>.</w:t>
      </w:r>
    </w:p>
    <w:p w:rsidR="0072174A" w:rsidRDefault="0072174A" w:rsidP="00670C7A">
      <w:pPr>
        <w:jc w:val="both"/>
        <w:rPr>
          <w:i/>
          <w:u w:val="single"/>
          <w:lang w:val="en-US"/>
        </w:rPr>
      </w:pPr>
      <w:r>
        <w:rPr>
          <w:i/>
          <w:u w:val="single"/>
          <w:lang w:val="en-US"/>
        </w:rPr>
        <w:t xml:space="preserve">One set </w:t>
      </w:r>
      <w:r w:rsidR="00E23DF4">
        <w:rPr>
          <w:i/>
          <w:u w:val="single"/>
          <w:lang w:val="en-US"/>
        </w:rPr>
        <w:t xml:space="preserve">(Column R, S and T) </w:t>
      </w:r>
      <w:r>
        <w:rPr>
          <w:i/>
          <w:u w:val="single"/>
          <w:lang w:val="en-US"/>
        </w:rPr>
        <w:t xml:space="preserve">is explained and it </w:t>
      </w:r>
      <w:r w:rsidR="007F36E1">
        <w:rPr>
          <w:i/>
          <w:u w:val="single"/>
          <w:lang w:val="en-US"/>
        </w:rPr>
        <w:t xml:space="preserve">should </w:t>
      </w:r>
      <w:r>
        <w:rPr>
          <w:i/>
          <w:u w:val="single"/>
          <w:lang w:val="en-US"/>
        </w:rPr>
        <w:t>appl</w:t>
      </w:r>
      <w:r w:rsidR="007F36E1">
        <w:rPr>
          <w:i/>
          <w:u w:val="single"/>
          <w:lang w:val="en-US"/>
        </w:rPr>
        <w:t>y</w:t>
      </w:r>
      <w:r>
        <w:rPr>
          <w:i/>
          <w:u w:val="single"/>
          <w:lang w:val="en-US"/>
        </w:rPr>
        <w:t xml:space="preserve"> to the remaining sets also.</w:t>
      </w:r>
    </w:p>
    <w:p w:rsidR="00D62C49" w:rsidRDefault="0072174A" w:rsidP="00670C7A">
      <w:pPr>
        <w:jc w:val="both"/>
        <w:rPr>
          <w:lang w:val="en-US"/>
        </w:rPr>
      </w:pPr>
      <w:r w:rsidRPr="0061231F">
        <w:rPr>
          <w:b/>
          <w:lang w:val="en-US"/>
        </w:rPr>
        <w:t xml:space="preserve">Column </w:t>
      </w:r>
      <w:r>
        <w:rPr>
          <w:b/>
          <w:lang w:val="en-US"/>
        </w:rPr>
        <w:t>R &amp; S</w:t>
      </w:r>
      <w:r w:rsidRPr="0061231F">
        <w:rPr>
          <w:b/>
          <w:lang w:val="en-US"/>
        </w:rPr>
        <w:t>:</w:t>
      </w:r>
      <w:r w:rsidRPr="008620FA">
        <w:rPr>
          <w:lang w:val="en-US"/>
        </w:rPr>
        <w:t xml:space="preserve"> </w:t>
      </w:r>
      <w:r>
        <w:rPr>
          <w:lang w:val="en-US"/>
        </w:rPr>
        <w:t xml:space="preserve">Entitled </w:t>
      </w:r>
      <w:r w:rsidRPr="00670C7A">
        <w:rPr>
          <w:sz w:val="18"/>
          <w:lang w:val="en-US"/>
        </w:rPr>
        <w:t>“</w:t>
      </w:r>
      <w:r w:rsidRPr="00670C7A">
        <w:rPr>
          <w:sz w:val="18"/>
          <w:lang w:val="en-US"/>
        </w:rPr>
        <w:t>(In Case of Error in Component Match)  Combination 1 (Error Type/Component</w:t>
      </w:r>
      <w:r w:rsidR="00E23DF4" w:rsidRPr="00670C7A">
        <w:rPr>
          <w:sz w:val="18"/>
          <w:lang w:val="en-US"/>
        </w:rPr>
        <w:t xml:space="preserve"> </w:t>
      </w:r>
      <w:r w:rsidRPr="00670C7A">
        <w:rPr>
          <w:sz w:val="18"/>
          <w:lang w:val="en-US"/>
        </w:rPr>
        <w:t>No)”</w:t>
      </w:r>
      <w:r>
        <w:rPr>
          <w:lang w:val="en-US"/>
        </w:rPr>
        <w:t xml:space="preserve"> </w:t>
      </w:r>
      <w:r>
        <w:rPr>
          <w:lang w:val="en-US"/>
        </w:rPr>
        <w:t>gives the option of</w:t>
      </w:r>
      <w:r>
        <w:rPr>
          <w:lang w:val="en-US"/>
        </w:rPr>
        <w:t xml:space="preserve"> annotating errors in the cases of component matches. </w:t>
      </w:r>
    </w:p>
    <w:p w:rsidR="0072174A" w:rsidRDefault="0072174A" w:rsidP="00670C7A">
      <w:pPr>
        <w:jc w:val="both"/>
        <w:rPr>
          <w:lang w:val="en-US"/>
        </w:rPr>
      </w:pPr>
      <w:r>
        <w:rPr>
          <w:lang w:val="en-US"/>
        </w:rPr>
        <w:t xml:space="preserve">Here actually it is two part </w:t>
      </w:r>
      <w:r w:rsidR="00670C7A">
        <w:rPr>
          <w:lang w:val="en-US"/>
        </w:rPr>
        <w:t xml:space="preserve">are </w:t>
      </w:r>
      <w:r>
        <w:rPr>
          <w:lang w:val="en-US"/>
        </w:rPr>
        <w:t xml:space="preserve">combined together, </w:t>
      </w:r>
      <w:r w:rsidRPr="00D62C49">
        <w:rPr>
          <w:i/>
          <w:lang w:val="en-US"/>
        </w:rPr>
        <w:t>Error Type</w:t>
      </w:r>
      <w:r>
        <w:rPr>
          <w:lang w:val="en-US"/>
        </w:rPr>
        <w:t xml:space="preserve"> and the </w:t>
      </w:r>
      <w:r w:rsidRPr="00D62C49">
        <w:rPr>
          <w:i/>
          <w:lang w:val="en-US"/>
        </w:rPr>
        <w:t>Component</w:t>
      </w:r>
      <w:r w:rsidR="00E23DF4">
        <w:rPr>
          <w:lang w:val="en-US"/>
        </w:rPr>
        <w:t xml:space="preserve"> to which error</w:t>
      </w:r>
      <w:r>
        <w:rPr>
          <w:lang w:val="en-US"/>
        </w:rPr>
        <w:t xml:space="preserve"> applies.</w:t>
      </w:r>
    </w:p>
    <w:p w:rsidR="0072174A" w:rsidRDefault="0072174A" w:rsidP="00670C7A">
      <w:pPr>
        <w:jc w:val="both"/>
        <w:rPr>
          <w:lang w:val="en-US"/>
        </w:rPr>
      </w:pPr>
      <w:r>
        <w:rPr>
          <w:lang w:val="en-US"/>
        </w:rPr>
        <w:t xml:space="preserve">The annotator could use the </w:t>
      </w:r>
      <w:r w:rsidR="00E23DF4">
        <w:rPr>
          <w:lang w:val="en-US"/>
        </w:rPr>
        <w:t>dropdown list in the cell to describe</w:t>
      </w:r>
      <w:r w:rsidR="00E23DF4">
        <w:rPr>
          <w:lang w:val="en-US"/>
        </w:rPr>
        <w:t xml:space="preserve"> the </w:t>
      </w:r>
      <w:r w:rsidR="00E23DF4" w:rsidRPr="00771212">
        <w:rPr>
          <w:i/>
          <w:lang w:val="en-US"/>
        </w:rPr>
        <w:t>error type [A,</w:t>
      </w:r>
      <w:r w:rsidR="000303AC">
        <w:rPr>
          <w:i/>
          <w:lang w:val="en-US"/>
        </w:rPr>
        <w:t xml:space="preserve"> </w:t>
      </w:r>
      <w:r w:rsidR="00E23DF4" w:rsidRPr="00771212">
        <w:rPr>
          <w:i/>
          <w:lang w:val="en-US"/>
        </w:rPr>
        <w:t>B,</w:t>
      </w:r>
      <w:r w:rsidR="000303AC">
        <w:rPr>
          <w:i/>
          <w:lang w:val="en-US"/>
        </w:rPr>
        <w:t xml:space="preserve"> </w:t>
      </w:r>
      <w:r w:rsidR="00E23DF4" w:rsidRPr="00771212">
        <w:rPr>
          <w:i/>
          <w:lang w:val="en-US"/>
        </w:rPr>
        <w:t>C,</w:t>
      </w:r>
      <w:r w:rsidR="000303AC">
        <w:rPr>
          <w:i/>
          <w:lang w:val="en-US"/>
        </w:rPr>
        <w:t xml:space="preserve"> </w:t>
      </w:r>
      <w:r w:rsidR="00E23DF4" w:rsidRPr="00771212">
        <w:rPr>
          <w:i/>
          <w:lang w:val="en-US"/>
        </w:rPr>
        <w:t>D or E]</w:t>
      </w:r>
      <w:r w:rsidR="00E23DF4">
        <w:rPr>
          <w:lang w:val="en-US"/>
        </w:rPr>
        <w:t xml:space="preserve"> in column </w:t>
      </w:r>
      <w:r w:rsidR="00E23DF4" w:rsidRPr="000303AC">
        <w:rPr>
          <w:b/>
          <w:lang w:val="en-US"/>
        </w:rPr>
        <w:t>R</w:t>
      </w:r>
      <w:r w:rsidR="00E23DF4">
        <w:rPr>
          <w:lang w:val="en-US"/>
        </w:rPr>
        <w:t xml:space="preserve"> and </w:t>
      </w:r>
      <w:r w:rsidR="00E23DF4">
        <w:rPr>
          <w:lang w:val="en-US"/>
        </w:rPr>
        <w:t xml:space="preserve">use the dropdown list in the cell to describe the </w:t>
      </w:r>
      <w:r w:rsidR="00E23DF4" w:rsidRPr="00771212">
        <w:rPr>
          <w:i/>
          <w:lang w:val="en-US"/>
        </w:rPr>
        <w:t xml:space="preserve">component number [1..10] </w:t>
      </w:r>
      <w:r w:rsidR="00E23DF4">
        <w:rPr>
          <w:lang w:val="en-US"/>
        </w:rPr>
        <w:t xml:space="preserve">(assuming there are no more than 10 components for a sample description match) in column </w:t>
      </w:r>
      <w:r w:rsidR="00E23DF4" w:rsidRPr="000303AC">
        <w:rPr>
          <w:b/>
          <w:lang w:val="en-US"/>
        </w:rPr>
        <w:t>S</w:t>
      </w:r>
      <w:r w:rsidR="00E23DF4">
        <w:rPr>
          <w:lang w:val="en-US"/>
        </w:rPr>
        <w:t xml:space="preserve">. </w:t>
      </w:r>
    </w:p>
    <w:p w:rsidR="00B21E91" w:rsidRDefault="00B21E91" w:rsidP="00670C7A">
      <w:pPr>
        <w:jc w:val="both"/>
        <w:rPr>
          <w:lang w:val="en-US"/>
        </w:rPr>
      </w:pPr>
      <w:r w:rsidRPr="0061231F">
        <w:rPr>
          <w:b/>
          <w:lang w:val="en-US"/>
        </w:rPr>
        <w:t xml:space="preserve">Column </w:t>
      </w:r>
      <w:r>
        <w:rPr>
          <w:b/>
          <w:lang w:val="en-US"/>
        </w:rPr>
        <w:t>T</w:t>
      </w:r>
      <w:r w:rsidRPr="0061231F">
        <w:rPr>
          <w:b/>
          <w:lang w:val="en-US"/>
        </w:rPr>
        <w:t>:</w:t>
      </w:r>
      <w:r w:rsidRPr="008620FA">
        <w:rPr>
          <w:lang w:val="en-US"/>
        </w:rPr>
        <w:t xml:space="preserve"> </w:t>
      </w:r>
      <w:r>
        <w:rPr>
          <w:lang w:val="en-US"/>
        </w:rPr>
        <w:t xml:space="preserve">Entitled </w:t>
      </w:r>
      <w:r>
        <w:rPr>
          <w:lang w:val="en-US"/>
        </w:rPr>
        <w:t>“</w:t>
      </w:r>
      <w:r w:rsidRPr="00E23DF4">
        <w:rPr>
          <w:lang w:val="en-US"/>
        </w:rPr>
        <w:t>In case of Errors B o</w:t>
      </w:r>
      <w:r>
        <w:rPr>
          <w:lang w:val="en-US"/>
        </w:rPr>
        <w:t xml:space="preserve">r E, Description of the error  </w:t>
      </w:r>
      <w:r w:rsidRPr="00E23DF4">
        <w:rPr>
          <w:lang w:val="en-US"/>
        </w:rPr>
        <w:t>[ Combination 1 ]</w:t>
      </w:r>
      <w:r>
        <w:rPr>
          <w:lang w:val="en-US"/>
        </w:rPr>
        <w:t xml:space="preserve">” </w:t>
      </w:r>
      <w:r>
        <w:rPr>
          <w:lang w:val="en-US"/>
        </w:rPr>
        <w:t>gives the annotator space for describing the error more in the cases of error types B and E.</w:t>
      </w:r>
    </w:p>
    <w:p w:rsidR="00B21E91" w:rsidRDefault="00B21E91" w:rsidP="00670C7A">
      <w:pPr>
        <w:jc w:val="both"/>
        <w:rPr>
          <w:lang w:val="en-US"/>
        </w:rPr>
      </w:pPr>
      <w:r>
        <w:rPr>
          <w:lang w:val="en-US"/>
        </w:rPr>
        <w:t xml:space="preserve">This similarly applies to two other sets, if needed. </w:t>
      </w:r>
    </w:p>
    <w:p w:rsidR="004162B7" w:rsidRDefault="00B21E91" w:rsidP="00670C7A">
      <w:pPr>
        <w:jc w:val="both"/>
        <w:rPr>
          <w:lang w:val="en-US"/>
        </w:rPr>
      </w:pPr>
      <w:r w:rsidRPr="00B21E91">
        <w:rPr>
          <w:b/>
          <w:lang w:val="en-US"/>
        </w:rPr>
        <w:t>Note:</w:t>
      </w:r>
      <w:r>
        <w:rPr>
          <w:lang w:val="en-US"/>
        </w:rPr>
        <w:t xml:space="preserve"> Assumption here is that</w:t>
      </w:r>
      <w:r w:rsidR="004162B7">
        <w:rPr>
          <w:lang w:val="en-US"/>
        </w:rPr>
        <w:t xml:space="preserve"> at most the problems could be in 3 components (In case it is in more components, you can use the </w:t>
      </w:r>
      <w:r w:rsidR="004162B7" w:rsidRPr="00B21E91">
        <w:rPr>
          <w:b/>
          <w:lang w:val="en-US"/>
        </w:rPr>
        <w:t>Remark</w:t>
      </w:r>
      <w:r w:rsidR="004162B7">
        <w:rPr>
          <w:lang w:val="en-US"/>
        </w:rPr>
        <w:t xml:space="preserve"> column</w:t>
      </w:r>
      <w:r w:rsidR="00670C7A">
        <w:rPr>
          <w:lang w:val="en-US"/>
        </w:rPr>
        <w:t xml:space="preserve"> for further description</w:t>
      </w:r>
      <w:r w:rsidR="004162B7">
        <w:rPr>
          <w:lang w:val="en-US"/>
        </w:rPr>
        <w:t>)</w:t>
      </w:r>
    </w:p>
    <w:p w:rsidR="00B21E91" w:rsidRDefault="00B21E91" w:rsidP="00670C7A">
      <w:pPr>
        <w:jc w:val="both"/>
        <w:rPr>
          <w:lang w:val="en-US"/>
        </w:rPr>
      </w:pPr>
      <w:r>
        <w:rPr>
          <w:lang w:val="en-US"/>
        </w:rPr>
        <w:t xml:space="preserve">Please note, the cells in this column part describing </w:t>
      </w:r>
      <w:r w:rsidRPr="00D839D9">
        <w:rPr>
          <w:i/>
          <w:u w:val="single"/>
          <w:lang w:val="en-US"/>
        </w:rPr>
        <w:t xml:space="preserve">“Full Term Match or “No Match” cases </w:t>
      </w:r>
      <w:r w:rsidRPr="00D839D9">
        <w:rPr>
          <w:u w:val="single"/>
          <w:lang w:val="en-US"/>
        </w:rPr>
        <w:t>of “</w:t>
      </w:r>
      <w:r w:rsidRPr="00D839D9">
        <w:rPr>
          <w:i/>
          <w:u w:val="single"/>
          <w:lang w:val="en-US"/>
        </w:rPr>
        <w:t>Match_Status (Macr</w:t>
      </w:r>
      <w:r w:rsidRPr="00565916">
        <w:rPr>
          <w:i/>
          <w:u w:val="single"/>
          <w:lang w:val="en-US"/>
        </w:rPr>
        <w:t>o Level)”</w:t>
      </w:r>
      <w:r w:rsidRPr="00FB651B">
        <w:rPr>
          <w:i/>
          <w:lang w:val="en-US"/>
        </w:rPr>
        <w:t xml:space="preserve">. </w:t>
      </w:r>
      <w:r>
        <w:rPr>
          <w:lang w:val="en-US"/>
        </w:rPr>
        <w:t>would remain non-editable</w:t>
      </w:r>
      <w:r>
        <w:rPr>
          <w:lang w:val="en-US"/>
        </w:rPr>
        <w:t xml:space="preserve"> for </w:t>
      </w:r>
      <w:r w:rsidRPr="00B21E91">
        <w:rPr>
          <w:b/>
          <w:lang w:val="en-US"/>
        </w:rPr>
        <w:t>columns R to Z</w:t>
      </w:r>
      <w:r>
        <w:rPr>
          <w:lang w:val="en-US"/>
        </w:rPr>
        <w:t>.</w:t>
      </w:r>
    </w:p>
    <w:p w:rsidR="00B21E91" w:rsidRDefault="00B21E91" w:rsidP="00670C7A">
      <w:pPr>
        <w:jc w:val="both"/>
        <w:rPr>
          <w:lang w:val="en-US"/>
        </w:rPr>
      </w:pPr>
    </w:p>
    <w:p w:rsidR="004162B7" w:rsidRDefault="00B21E91" w:rsidP="00670C7A">
      <w:pPr>
        <w:jc w:val="both"/>
        <w:rPr>
          <w:lang w:val="en-US"/>
        </w:rPr>
      </w:pPr>
      <w:r w:rsidRPr="0061231F">
        <w:rPr>
          <w:b/>
          <w:lang w:val="en-US"/>
        </w:rPr>
        <w:t xml:space="preserve">Column </w:t>
      </w:r>
      <w:r>
        <w:rPr>
          <w:b/>
          <w:lang w:val="en-US"/>
        </w:rPr>
        <w:t>AA</w:t>
      </w:r>
      <w:r w:rsidRPr="0061231F">
        <w:rPr>
          <w:b/>
          <w:lang w:val="en-US"/>
        </w:rPr>
        <w:t>:</w:t>
      </w:r>
      <w:r w:rsidRPr="008620FA">
        <w:rPr>
          <w:lang w:val="en-US"/>
        </w:rPr>
        <w:t xml:space="preserve"> </w:t>
      </w:r>
      <w:r>
        <w:rPr>
          <w:lang w:val="en-US"/>
        </w:rPr>
        <w:t>Entitled</w:t>
      </w:r>
      <w:r>
        <w:rPr>
          <w:lang w:val="en-US"/>
        </w:rPr>
        <w:t xml:space="preserve"> “</w:t>
      </w:r>
      <w:r w:rsidRPr="00B21E91">
        <w:rPr>
          <w:lang w:val="en-US"/>
        </w:rPr>
        <w:t>Additional Remark, if any</w:t>
      </w:r>
      <w:r>
        <w:rPr>
          <w:lang w:val="en-US"/>
        </w:rPr>
        <w:t>” gives the annotator option to mention anything remarkable by writing in this column (e.g., the remark needed as mentioned above in the Note).</w:t>
      </w:r>
    </w:p>
    <w:p w:rsidR="00B21E91" w:rsidRDefault="00B21E91" w:rsidP="00B21E91">
      <w:pPr>
        <w:rPr>
          <w:lang w:val="en-US"/>
        </w:rPr>
      </w:pPr>
    </w:p>
    <w:p w:rsidR="003A45E6" w:rsidRPr="001328D5" w:rsidRDefault="001328D5">
      <w:pPr>
        <w:rPr>
          <w:b/>
          <w:sz w:val="32"/>
          <w:lang w:val="en-US"/>
        </w:rPr>
      </w:pPr>
      <w:r w:rsidRPr="001328D5">
        <w:rPr>
          <w:b/>
          <w:sz w:val="32"/>
          <w:lang w:val="en-US"/>
        </w:rPr>
        <w:t>APPENDICES</w:t>
      </w:r>
    </w:p>
    <w:p w:rsidR="001328D5" w:rsidRDefault="001328D5">
      <w:pPr>
        <w:rPr>
          <w:lang w:val="en-US"/>
        </w:rPr>
      </w:pPr>
    </w:p>
    <w:tbl>
      <w:tblPr>
        <w:tblStyle w:val="TableGrid"/>
        <w:tblW w:w="0" w:type="auto"/>
        <w:tblLook w:val="04A0" w:firstRow="1" w:lastRow="0" w:firstColumn="1" w:lastColumn="0" w:noHBand="0" w:noVBand="1"/>
      </w:tblPr>
      <w:tblGrid>
        <w:gridCol w:w="9350"/>
      </w:tblGrid>
      <w:tr w:rsidR="003A45E6" w:rsidTr="003A45E6">
        <w:tc>
          <w:tcPr>
            <w:tcW w:w="9350" w:type="dxa"/>
          </w:tcPr>
          <w:p w:rsidR="003A45E6" w:rsidRPr="003A45E6" w:rsidRDefault="003A45E6">
            <w:pPr>
              <w:rPr>
                <w:b/>
                <w:lang w:val="en-US"/>
              </w:rPr>
            </w:pPr>
            <w:r w:rsidRPr="003A45E6">
              <w:rPr>
                <w:b/>
                <w:sz w:val="28"/>
                <w:lang w:val="en-US"/>
              </w:rPr>
              <w:t>Appendix A:</w:t>
            </w:r>
          </w:p>
        </w:tc>
      </w:tr>
      <w:tr w:rsidR="003A45E6" w:rsidTr="003A45E6">
        <w:tc>
          <w:tcPr>
            <w:tcW w:w="9350" w:type="dxa"/>
          </w:tcPr>
          <w:p w:rsidR="00000000" w:rsidRPr="003225FA" w:rsidRDefault="009D42FD" w:rsidP="003A45E6">
            <w:pPr>
              <w:numPr>
                <w:ilvl w:val="0"/>
                <w:numId w:val="2"/>
              </w:numPr>
              <w:rPr>
                <w:rFonts w:ascii="Times New Roman" w:hAnsi="Times New Roman" w:cs="Times New Roman"/>
              </w:rPr>
            </w:pPr>
            <w:r w:rsidRPr="003225FA">
              <w:rPr>
                <w:rFonts w:ascii="Times New Roman" w:hAnsi="Times New Roman" w:cs="Times New Roman"/>
                <w:b/>
                <w:bCs/>
                <w:lang w:val="en-US"/>
              </w:rPr>
              <w:t>Macro Level (Match Status)</w:t>
            </w:r>
          </w:p>
          <w:p w:rsidR="003A45E6" w:rsidRPr="003225FA" w:rsidRDefault="003A45E6" w:rsidP="003A45E6">
            <w:pPr>
              <w:rPr>
                <w:rFonts w:ascii="Times New Roman" w:hAnsi="Times New Roman" w:cs="Times New Roman"/>
              </w:rPr>
            </w:pPr>
            <w:r w:rsidRPr="003225FA">
              <w:rPr>
                <w:rFonts w:ascii="Times New Roman" w:hAnsi="Times New Roman" w:cs="Times New Roman"/>
              </w:rPr>
              <w:t>The mapping step in the pipeline results in three main types of matches of input text to the resource terms.</w:t>
            </w:r>
          </w:p>
          <w:p w:rsidR="00000000" w:rsidRPr="003225FA" w:rsidRDefault="009D42FD" w:rsidP="003A45E6">
            <w:pPr>
              <w:numPr>
                <w:ilvl w:val="1"/>
                <w:numId w:val="3"/>
              </w:numPr>
              <w:rPr>
                <w:rFonts w:ascii="Times New Roman" w:hAnsi="Times New Roman" w:cs="Times New Roman"/>
              </w:rPr>
            </w:pPr>
            <w:r w:rsidRPr="003225FA">
              <w:rPr>
                <w:rFonts w:ascii="Times New Roman" w:hAnsi="Times New Roman" w:cs="Times New Roman"/>
              </w:rPr>
              <w:t>Full Ter</w:t>
            </w:r>
            <w:r w:rsidRPr="003225FA">
              <w:rPr>
                <w:rFonts w:ascii="Times New Roman" w:hAnsi="Times New Roman" w:cs="Times New Roman"/>
              </w:rPr>
              <w:t>m Match</w:t>
            </w:r>
          </w:p>
          <w:p w:rsidR="00000000" w:rsidRPr="003225FA" w:rsidRDefault="009D42FD" w:rsidP="003A45E6">
            <w:pPr>
              <w:numPr>
                <w:ilvl w:val="1"/>
                <w:numId w:val="3"/>
              </w:numPr>
              <w:rPr>
                <w:rFonts w:ascii="Times New Roman" w:hAnsi="Times New Roman" w:cs="Times New Roman"/>
              </w:rPr>
            </w:pPr>
            <w:r w:rsidRPr="003225FA">
              <w:rPr>
                <w:rFonts w:ascii="Times New Roman" w:hAnsi="Times New Roman" w:cs="Times New Roman"/>
              </w:rPr>
              <w:t>Component Match</w:t>
            </w:r>
          </w:p>
          <w:p w:rsidR="00000000" w:rsidRPr="003225FA" w:rsidRDefault="009D42FD" w:rsidP="003A45E6">
            <w:pPr>
              <w:numPr>
                <w:ilvl w:val="1"/>
                <w:numId w:val="3"/>
              </w:numPr>
              <w:rPr>
                <w:rFonts w:ascii="Times New Roman" w:hAnsi="Times New Roman" w:cs="Times New Roman"/>
              </w:rPr>
            </w:pPr>
            <w:r w:rsidRPr="003225FA">
              <w:rPr>
                <w:rFonts w:ascii="Times New Roman" w:hAnsi="Times New Roman" w:cs="Times New Roman"/>
              </w:rPr>
              <w:t>No Match</w:t>
            </w:r>
          </w:p>
          <w:p w:rsidR="003A45E6" w:rsidRPr="003225FA" w:rsidRDefault="003A45E6" w:rsidP="003A45E6">
            <w:pPr>
              <w:rPr>
                <w:rFonts w:ascii="Times New Roman" w:hAnsi="Times New Roman" w:cs="Times New Roman"/>
              </w:rPr>
            </w:pPr>
            <w:r w:rsidRPr="003225FA">
              <w:rPr>
                <w:rFonts w:ascii="Times New Roman" w:hAnsi="Times New Roman" w:cs="Times New Roman"/>
                <w:b/>
                <w:bCs/>
              </w:rPr>
              <w:t>Full Term Match</w:t>
            </w:r>
          </w:p>
          <w:p w:rsidR="00000000" w:rsidRPr="003225FA" w:rsidRDefault="009D42FD" w:rsidP="003A45E6">
            <w:pPr>
              <w:numPr>
                <w:ilvl w:val="0"/>
                <w:numId w:val="4"/>
              </w:numPr>
              <w:rPr>
                <w:rFonts w:ascii="Times New Roman" w:hAnsi="Times New Roman" w:cs="Times New Roman"/>
              </w:rPr>
            </w:pPr>
            <w:r w:rsidRPr="003225FA">
              <w:rPr>
                <w:rFonts w:ascii="Times New Roman" w:hAnsi="Times New Roman" w:cs="Times New Roman"/>
              </w:rPr>
              <w:t>This type of match results from the complete match of the whole chunk of text with some term in the resources.</w:t>
            </w:r>
          </w:p>
          <w:p w:rsidR="00000000" w:rsidRPr="003225FA" w:rsidRDefault="009D42FD" w:rsidP="003A45E6">
            <w:pPr>
              <w:numPr>
                <w:ilvl w:val="1"/>
                <w:numId w:val="4"/>
              </w:numPr>
              <w:rPr>
                <w:rFonts w:ascii="Times New Roman" w:hAnsi="Times New Roman" w:cs="Times New Roman"/>
              </w:rPr>
            </w:pPr>
            <w:r w:rsidRPr="003225FA">
              <w:rPr>
                <w:rFonts w:ascii="Times New Roman" w:hAnsi="Times New Roman" w:cs="Times New Roman"/>
              </w:rPr>
              <w:lastRenderedPageBreak/>
              <w:t>For example, a sampl</w:t>
            </w:r>
            <w:r w:rsidRPr="003225FA">
              <w:rPr>
                <w:rFonts w:ascii="Times New Roman" w:hAnsi="Times New Roman" w:cs="Times New Roman"/>
              </w:rPr>
              <w:t xml:space="preserve">e description, </w:t>
            </w:r>
            <w:r w:rsidRPr="003225FA">
              <w:rPr>
                <w:rFonts w:ascii="Times New Roman" w:hAnsi="Times New Roman" w:cs="Times New Roman"/>
                <w:i/>
                <w:iCs/>
              </w:rPr>
              <w:t xml:space="preserve">crab meat </w:t>
            </w:r>
            <w:r w:rsidRPr="003225FA">
              <w:rPr>
                <w:rFonts w:ascii="Times New Roman" w:hAnsi="Times New Roman" w:cs="Times New Roman"/>
              </w:rPr>
              <w:t xml:space="preserve">matches exactly and without any treatment with ontology term </w:t>
            </w:r>
            <w:r w:rsidRPr="003225FA">
              <w:rPr>
                <w:rFonts w:ascii="Times New Roman" w:hAnsi="Times New Roman" w:cs="Times New Roman"/>
                <w:i/>
                <w:iCs/>
              </w:rPr>
              <w:t>crab meat:FOODON_03311697</w:t>
            </w:r>
          </w:p>
          <w:p w:rsidR="003A45E6" w:rsidRPr="003225FA" w:rsidRDefault="003A45E6">
            <w:pPr>
              <w:rPr>
                <w:rFonts w:ascii="Times New Roman" w:hAnsi="Times New Roman" w:cs="Times New Roman"/>
                <w:lang w:val="en-US"/>
              </w:rPr>
            </w:pPr>
          </w:p>
          <w:p w:rsidR="003A45E6" w:rsidRPr="003225FA" w:rsidRDefault="003A45E6" w:rsidP="003A45E6">
            <w:pPr>
              <w:rPr>
                <w:rFonts w:ascii="Times New Roman" w:hAnsi="Times New Roman" w:cs="Times New Roman"/>
              </w:rPr>
            </w:pPr>
            <w:r w:rsidRPr="003225FA">
              <w:rPr>
                <w:rFonts w:ascii="Times New Roman" w:hAnsi="Times New Roman" w:cs="Times New Roman"/>
                <w:b/>
                <w:bCs/>
              </w:rPr>
              <w:t>Component Match</w:t>
            </w:r>
          </w:p>
          <w:p w:rsidR="00000000" w:rsidRPr="003225FA" w:rsidRDefault="009D42FD" w:rsidP="003A45E6">
            <w:pPr>
              <w:numPr>
                <w:ilvl w:val="0"/>
                <w:numId w:val="5"/>
              </w:numPr>
              <w:tabs>
                <w:tab w:val="num" w:pos="720"/>
              </w:tabs>
              <w:rPr>
                <w:rFonts w:ascii="Times New Roman" w:hAnsi="Times New Roman" w:cs="Times New Roman"/>
              </w:rPr>
            </w:pPr>
            <w:r w:rsidRPr="003225FA">
              <w:rPr>
                <w:rFonts w:ascii="Times New Roman" w:hAnsi="Times New Roman" w:cs="Times New Roman"/>
              </w:rPr>
              <w:t>This type of match results when there is not a c</w:t>
            </w:r>
            <w:r w:rsidRPr="003225FA">
              <w:rPr>
                <w:rFonts w:ascii="Times New Roman" w:hAnsi="Times New Roman" w:cs="Times New Roman"/>
              </w:rPr>
              <w:t xml:space="preserve">omplete match of the whole chunk of text with some term in the resources instead the different components of the text match with some terms in the resources. </w:t>
            </w:r>
          </w:p>
          <w:p w:rsidR="00000000" w:rsidRPr="003225FA" w:rsidRDefault="009D42FD" w:rsidP="003A45E6">
            <w:pPr>
              <w:numPr>
                <w:ilvl w:val="0"/>
                <w:numId w:val="5"/>
              </w:numPr>
              <w:tabs>
                <w:tab w:val="num" w:pos="720"/>
              </w:tabs>
              <w:rPr>
                <w:rFonts w:ascii="Times New Roman" w:hAnsi="Times New Roman" w:cs="Times New Roman"/>
              </w:rPr>
            </w:pPr>
            <w:r w:rsidRPr="003225FA">
              <w:rPr>
                <w:rFonts w:ascii="Times New Roman" w:hAnsi="Times New Roman" w:cs="Times New Roman"/>
              </w:rPr>
              <w:t xml:space="preserve">There can </w:t>
            </w:r>
            <w:r w:rsidRPr="003225FA">
              <w:rPr>
                <w:rFonts w:ascii="Times New Roman" w:hAnsi="Times New Roman" w:cs="Times New Roman"/>
              </w:rPr>
              <w:t xml:space="preserve">be the cases when all the words of the input text match with different terms of resources as components and nothing is left without matching. Theses kind of matches are those component matches which could be </w:t>
            </w:r>
            <w:r w:rsidRPr="003225FA">
              <w:rPr>
                <w:rFonts w:ascii="Times New Roman" w:hAnsi="Times New Roman" w:cs="Times New Roman"/>
                <w:b/>
                <w:bCs/>
              </w:rPr>
              <w:t>equivalent to the full term matches</w:t>
            </w:r>
            <w:r w:rsidRPr="003225FA">
              <w:rPr>
                <w:rFonts w:ascii="Times New Roman" w:hAnsi="Times New Roman" w:cs="Times New Roman"/>
              </w:rPr>
              <w:t xml:space="preserve">. </w:t>
            </w:r>
          </w:p>
          <w:p w:rsidR="00000000" w:rsidRPr="003225FA" w:rsidRDefault="009D42FD" w:rsidP="003A45E6">
            <w:pPr>
              <w:numPr>
                <w:ilvl w:val="1"/>
                <w:numId w:val="5"/>
              </w:numPr>
              <w:tabs>
                <w:tab w:val="num" w:pos="1440"/>
              </w:tabs>
              <w:rPr>
                <w:rFonts w:ascii="Times New Roman" w:hAnsi="Times New Roman" w:cs="Times New Roman"/>
              </w:rPr>
            </w:pPr>
            <w:r w:rsidRPr="003225FA">
              <w:rPr>
                <w:rFonts w:ascii="Times New Roman" w:hAnsi="Times New Roman" w:cs="Times New Roman"/>
              </w:rPr>
              <w:t>For example, “Human(Feces)” sample description has its components m</w:t>
            </w:r>
            <w:r w:rsidRPr="003225FA">
              <w:rPr>
                <w:rFonts w:ascii="Times New Roman" w:hAnsi="Times New Roman" w:cs="Times New Roman"/>
              </w:rPr>
              <w:t xml:space="preserve">atched to terms [homo sapiens:NCBITaxon_9606, 'feces:UBERON_0001988] and therefore could be considered as </w:t>
            </w:r>
            <w:r w:rsidRPr="003225FA">
              <w:rPr>
                <w:rFonts w:ascii="Times New Roman" w:hAnsi="Times New Roman" w:cs="Times New Roman"/>
                <w:i/>
                <w:iCs/>
              </w:rPr>
              <w:t>Full Term Match</w:t>
            </w:r>
            <w:r w:rsidRPr="003225FA">
              <w:rPr>
                <w:rFonts w:ascii="Times New Roman" w:hAnsi="Times New Roman" w:cs="Times New Roman"/>
              </w:rPr>
              <w:t xml:space="preserve"> </w:t>
            </w:r>
            <w:r w:rsidRPr="003225FA">
              <w:rPr>
                <w:rFonts w:ascii="Times New Roman" w:hAnsi="Times New Roman" w:cs="Times New Roman"/>
                <w:i/>
                <w:iCs/>
              </w:rPr>
              <w:t>Equivalent</w:t>
            </w:r>
            <w:r w:rsidRPr="003225FA">
              <w:rPr>
                <w:rFonts w:ascii="Times New Roman" w:hAnsi="Times New Roman" w:cs="Times New Roman"/>
              </w:rPr>
              <w:t xml:space="preserve">. </w:t>
            </w:r>
          </w:p>
          <w:p w:rsidR="003A45E6" w:rsidRPr="003225FA" w:rsidRDefault="003A45E6" w:rsidP="003A45E6">
            <w:pPr>
              <w:rPr>
                <w:rFonts w:ascii="Times New Roman" w:hAnsi="Times New Roman" w:cs="Times New Roman"/>
              </w:rPr>
            </w:pPr>
            <w:r w:rsidRPr="003225FA">
              <w:rPr>
                <w:rFonts w:ascii="Times New Roman" w:hAnsi="Times New Roman" w:cs="Times New Roman"/>
                <w:b/>
                <w:bCs/>
              </w:rPr>
              <w:t>No Match</w:t>
            </w:r>
          </w:p>
          <w:p w:rsidR="00000000" w:rsidRPr="003225FA" w:rsidRDefault="009D42FD" w:rsidP="003A45E6">
            <w:pPr>
              <w:numPr>
                <w:ilvl w:val="0"/>
                <w:numId w:val="6"/>
              </w:numPr>
              <w:rPr>
                <w:rFonts w:ascii="Times New Roman" w:hAnsi="Times New Roman" w:cs="Times New Roman"/>
              </w:rPr>
            </w:pPr>
            <w:r w:rsidRPr="003225FA">
              <w:rPr>
                <w:rFonts w:ascii="Times New Roman" w:hAnsi="Times New Roman" w:cs="Times New Roman"/>
              </w:rPr>
              <w:t>This type of match results from no match of the input text with any term in the resources.</w:t>
            </w:r>
          </w:p>
          <w:p w:rsidR="00000000" w:rsidRPr="003225FA" w:rsidRDefault="009D42FD" w:rsidP="003A45E6">
            <w:pPr>
              <w:numPr>
                <w:ilvl w:val="1"/>
                <w:numId w:val="6"/>
              </w:numPr>
              <w:rPr>
                <w:rFonts w:ascii="Times New Roman" w:hAnsi="Times New Roman" w:cs="Times New Roman"/>
              </w:rPr>
            </w:pPr>
            <w:r w:rsidRPr="003225FA">
              <w:rPr>
                <w:rFonts w:ascii="Times New Roman" w:hAnsi="Times New Roman" w:cs="Times New Roman"/>
              </w:rPr>
              <w:t xml:space="preserve">For example, a sample description, </w:t>
            </w:r>
            <w:r w:rsidRPr="003225FA">
              <w:rPr>
                <w:rFonts w:ascii="Times New Roman" w:hAnsi="Times New Roman" w:cs="Times New Roman"/>
                <w:b/>
                <w:bCs/>
                <w:i/>
                <w:iCs/>
              </w:rPr>
              <w:t xml:space="preserve">hoy kom </w:t>
            </w:r>
            <w:r w:rsidRPr="003225FA">
              <w:rPr>
                <w:rFonts w:ascii="Times New Roman" w:hAnsi="Times New Roman" w:cs="Times New Roman"/>
                <w:i/>
                <w:iCs/>
              </w:rPr>
              <w:t xml:space="preserve">does not </w:t>
            </w:r>
            <w:r w:rsidRPr="003225FA">
              <w:rPr>
                <w:rFonts w:ascii="Times New Roman" w:hAnsi="Times New Roman" w:cs="Times New Roman"/>
              </w:rPr>
              <w:t>match with any ontology term</w:t>
            </w:r>
          </w:p>
          <w:p w:rsidR="003A45E6" w:rsidRDefault="003A45E6">
            <w:pPr>
              <w:rPr>
                <w:lang w:val="en-US"/>
              </w:rPr>
            </w:pPr>
          </w:p>
        </w:tc>
      </w:tr>
    </w:tbl>
    <w:p w:rsidR="00C07852" w:rsidRDefault="00C07852">
      <w:pPr>
        <w:rPr>
          <w:lang w:val="en-US"/>
        </w:rPr>
      </w:pPr>
    </w:p>
    <w:p w:rsidR="00194F37" w:rsidRDefault="00194F37" w:rsidP="00194F37">
      <w:pPr>
        <w:rPr>
          <w:lang w:val="en-US"/>
        </w:rPr>
      </w:pPr>
    </w:p>
    <w:tbl>
      <w:tblPr>
        <w:tblStyle w:val="TableGrid"/>
        <w:tblW w:w="0" w:type="auto"/>
        <w:tblLook w:val="04A0" w:firstRow="1" w:lastRow="0" w:firstColumn="1" w:lastColumn="0" w:noHBand="0" w:noVBand="1"/>
      </w:tblPr>
      <w:tblGrid>
        <w:gridCol w:w="9350"/>
      </w:tblGrid>
      <w:tr w:rsidR="00C07852" w:rsidTr="004A7C00">
        <w:tc>
          <w:tcPr>
            <w:tcW w:w="9350" w:type="dxa"/>
          </w:tcPr>
          <w:p w:rsidR="00C07852" w:rsidRPr="00C07852" w:rsidRDefault="00C07852" w:rsidP="00194F37">
            <w:pPr>
              <w:rPr>
                <w:b/>
                <w:sz w:val="14"/>
                <w:lang w:val="en-US"/>
              </w:rPr>
            </w:pPr>
            <w:r>
              <w:rPr>
                <w:b/>
                <w:sz w:val="28"/>
                <w:lang w:val="en-US"/>
              </w:rPr>
              <w:t>Appendix B</w:t>
            </w:r>
            <w:r w:rsidRPr="003A45E6">
              <w:rPr>
                <w:b/>
                <w:sz w:val="28"/>
                <w:lang w:val="en-US"/>
              </w:rPr>
              <w:t>:</w:t>
            </w:r>
          </w:p>
        </w:tc>
      </w:tr>
      <w:tr w:rsidR="00194F37" w:rsidTr="004A7C00">
        <w:tc>
          <w:tcPr>
            <w:tcW w:w="9350" w:type="dxa"/>
          </w:tcPr>
          <w:p w:rsidR="00C07852" w:rsidRPr="00C07852" w:rsidRDefault="00C07852" w:rsidP="00194F37">
            <w:pPr>
              <w:rPr>
                <w:b/>
                <w:bCs/>
                <w:color w:val="FF0000"/>
              </w:rPr>
            </w:pPr>
            <w:r w:rsidRPr="00C07852">
              <w:rPr>
                <w:b/>
                <w:bCs/>
                <w:color w:val="FF0000"/>
              </w:rPr>
              <w:t>Match_Status (Micro Level)</w:t>
            </w:r>
          </w:p>
          <w:p w:rsidR="00C07852" w:rsidRPr="00C07852" w:rsidRDefault="00C07852" w:rsidP="00194F37">
            <w:pPr>
              <w:rPr>
                <w:b/>
                <w:sz w:val="14"/>
                <w:lang w:val="en-US"/>
              </w:rPr>
            </w:pPr>
          </w:p>
          <w:tbl>
            <w:tblPr>
              <w:tblW w:w="8951" w:type="dxa"/>
              <w:tblCellMar>
                <w:left w:w="0" w:type="dxa"/>
                <w:right w:w="0" w:type="dxa"/>
              </w:tblCellMar>
              <w:tblLook w:val="0600" w:firstRow="0" w:lastRow="0" w:firstColumn="0" w:lastColumn="0" w:noHBand="1" w:noVBand="1"/>
            </w:tblPr>
            <w:tblGrid>
              <w:gridCol w:w="906"/>
              <w:gridCol w:w="948"/>
              <w:gridCol w:w="1090"/>
              <w:gridCol w:w="3022"/>
              <w:gridCol w:w="1446"/>
              <w:gridCol w:w="1539"/>
            </w:tblGrid>
            <w:tr w:rsidR="00C07852" w:rsidRPr="00C07852" w:rsidTr="00C07852">
              <w:trPr>
                <w:trHeight w:val="411"/>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C07852" w:rsidRDefault="00C07852" w:rsidP="00C07852">
                  <w:pPr>
                    <w:spacing w:after="0" w:line="240" w:lineRule="auto"/>
                    <w:rPr>
                      <w:b/>
                      <w:color w:val="FF0000"/>
                      <w:sz w:val="14"/>
                    </w:rPr>
                  </w:pPr>
                  <w:r w:rsidRPr="00C07852">
                    <w:rPr>
                      <w:b/>
                      <w:bCs/>
                      <w:color w:val="FF0000"/>
                      <w:sz w:val="14"/>
                    </w:rPr>
                    <w:t>Sample_Id</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C07852" w:rsidRDefault="00C07852" w:rsidP="00C07852">
                  <w:pPr>
                    <w:spacing w:after="0" w:line="240" w:lineRule="auto"/>
                    <w:rPr>
                      <w:b/>
                      <w:color w:val="FF0000"/>
                      <w:sz w:val="14"/>
                    </w:rPr>
                  </w:pPr>
                  <w:r w:rsidRPr="00C07852">
                    <w:rPr>
                      <w:b/>
                      <w:bCs/>
                      <w:color w:val="FF0000"/>
                      <w:sz w:val="14"/>
                    </w:rPr>
                    <w:t>Sample_Desc</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C07852" w:rsidRDefault="00C07852" w:rsidP="00C07852">
                  <w:pPr>
                    <w:spacing w:after="0" w:line="240" w:lineRule="auto"/>
                    <w:rPr>
                      <w:b/>
                      <w:color w:val="FF0000"/>
                      <w:sz w:val="14"/>
                    </w:rPr>
                  </w:pPr>
                  <w:r w:rsidRPr="00C07852">
                    <w:rPr>
                      <w:b/>
                      <w:bCs/>
                      <w:color w:val="FF0000"/>
                      <w:sz w:val="14"/>
                    </w:rPr>
                    <w:t>Cleaned_Sample</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C07852" w:rsidRDefault="00C07852" w:rsidP="00C07852">
                  <w:pPr>
                    <w:spacing w:after="0" w:line="240" w:lineRule="auto"/>
                    <w:rPr>
                      <w:b/>
                      <w:bCs/>
                      <w:color w:val="FF0000"/>
                      <w:sz w:val="14"/>
                    </w:rPr>
                  </w:pPr>
                  <w:r w:rsidRPr="00C07852">
                    <w:rPr>
                      <w:b/>
                      <w:bCs/>
                      <w:color w:val="FF0000"/>
                      <w:sz w:val="14"/>
                    </w:rPr>
                    <w:t>RetainedSet_MappedTerms_</w:t>
                  </w:r>
                </w:p>
                <w:p w:rsidR="00C07852" w:rsidRPr="00C07852" w:rsidRDefault="00C07852" w:rsidP="00C07852">
                  <w:pPr>
                    <w:spacing w:after="0" w:line="240" w:lineRule="auto"/>
                    <w:rPr>
                      <w:b/>
                      <w:color w:val="FF0000"/>
                      <w:sz w:val="14"/>
                    </w:rPr>
                  </w:pPr>
                  <w:r w:rsidRPr="00C07852">
                    <w:rPr>
                      <w:b/>
                      <w:bCs/>
                      <w:color w:val="FF0000"/>
                      <w:sz w:val="14"/>
                    </w:rPr>
                    <w:t>with_Resource_IDs</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C07852" w:rsidRDefault="00C07852" w:rsidP="00C07852">
                  <w:pPr>
                    <w:spacing w:after="0" w:line="240" w:lineRule="auto"/>
                    <w:rPr>
                      <w:b/>
                      <w:color w:val="FF0000"/>
                      <w:sz w:val="14"/>
                    </w:rPr>
                  </w:pPr>
                  <w:r w:rsidRPr="00C07852">
                    <w:rPr>
                      <w:b/>
                      <w:bCs/>
                      <w:color w:val="FF0000"/>
                      <w:sz w:val="14"/>
                    </w:rPr>
                    <w:t>Match_Status (Macro Level)</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C07852" w:rsidRDefault="00C07852" w:rsidP="00C07852">
                  <w:pPr>
                    <w:spacing w:after="0" w:line="240" w:lineRule="auto"/>
                    <w:rPr>
                      <w:b/>
                      <w:color w:val="FF0000"/>
                      <w:sz w:val="14"/>
                    </w:rPr>
                  </w:pPr>
                  <w:r w:rsidRPr="00C07852">
                    <w:rPr>
                      <w:b/>
                      <w:bCs/>
                      <w:color w:val="FF0000"/>
                      <w:sz w:val="14"/>
                    </w:rPr>
                    <w:t>Match_Status (Micro Level)</w:t>
                  </w:r>
                </w:p>
              </w:tc>
            </w:tr>
            <w:tr w:rsidR="00C07852" w:rsidRPr="00C07852" w:rsidTr="00C07852">
              <w:trPr>
                <w:trHeight w:val="411"/>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samp3374</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peppermint tea</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peppermint tea</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[peppermint tea:FOODON_03309568]</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Full Term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{'A Direct Match'}</w:t>
                  </w:r>
                </w:p>
              </w:tc>
            </w:tr>
            <w:tr w:rsidR="00C07852" w:rsidRPr="00C07852" w:rsidTr="00C07852">
              <w:trPr>
                <w:trHeight w:val="411"/>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samp3</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Chicken</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chicken</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[chicken:FOODON_03411457]</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Full Term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{'Change of Case in Input Data'}</w:t>
                  </w:r>
                </w:p>
              </w:tc>
            </w:tr>
            <w:tr w:rsidR="00C07852" w:rsidRPr="00C07852" w:rsidTr="00C07852">
              <w:trPr>
                <w:trHeight w:val="614"/>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samp1408</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tuna, smoked</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tuna smoked</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[smoked tuna:FOODON_03301592]</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Full Term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{'Permutation of Tokens in Resource Term'}</w:t>
                  </w:r>
                </w:p>
              </w:tc>
            </w:tr>
            <w:tr w:rsidR="00C07852" w:rsidRPr="00C07852" w:rsidTr="00C07852">
              <w:trPr>
                <w:trHeight w:val="818"/>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samp2173</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bovine meat</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bovine meat</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[bovine meat product:FOODON_00001134]</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Full Term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{'Change of Case of Resource and Suffix Treatment (Product) to Input'}</w:t>
                  </w:r>
                </w:p>
              </w:tc>
            </w:tr>
            <w:tr w:rsidR="00C07852" w:rsidRPr="00C07852" w:rsidTr="00C07852">
              <w:trPr>
                <w:trHeight w:val="818"/>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samp2187</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dried shrimp</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dried shrimp</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[dried shrimp:(https://en.wikipedia.org/wiki/Dried_shrimp)]</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Full Term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{'Matching with Wikipedia Based Collocation Resource'}</w:t>
                  </w:r>
                </w:p>
              </w:tc>
            </w:tr>
            <w:tr w:rsidR="00C07852" w:rsidRPr="00C07852" w:rsidTr="00C07852">
              <w:trPr>
                <w:trHeight w:val="614"/>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samp2394</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field cilantro</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field cilantro</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{'coriander:FOODON_03411381', 'field:ENVO_01000352'}</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{'Synonym Usage'}</w:t>
                  </w:r>
                </w:p>
              </w:tc>
            </w:tr>
            <w:tr w:rsidR="00C07852" w:rsidRPr="00C07852" w:rsidTr="00C07852">
              <w:trPr>
                <w:trHeight w:val="614"/>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samp2472</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chili powder white</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chili powder white</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{'chili powder:FOODON_03302030', 'white:[Quality-Color]'}</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{'Using Semantic Tagging Resources'}</w:t>
                  </w:r>
                </w:p>
              </w:tc>
            </w:tr>
            <w:tr w:rsidR="00C07852" w:rsidRPr="00C07852" w:rsidTr="00C07852">
              <w:trPr>
                <w:trHeight w:val="411"/>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samp5</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cucumbers</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cucumber</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[cucumber:FOODON_03411404]</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Full Term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{'Inflection Treatment'}</w:t>
                  </w:r>
                </w:p>
              </w:tc>
            </w:tr>
            <w:tr w:rsidR="00C07852" w:rsidRPr="00C07852" w:rsidTr="00C07852">
              <w:trPr>
                <w:trHeight w:val="1021"/>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samp94</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porcine intestin; Sus scrofa</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porcine intestine sus scrofa</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{'intestine:UBERON_0000160', 'porcine:zOther_CandidateTerm_155', 'sus scrofa:NCBITaxon_9823'}</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{'Spelling Correction Treatment'}</w:t>
                  </w:r>
                </w:p>
              </w:tc>
            </w:tr>
            <w:tr w:rsidR="00C07852" w:rsidRPr="00C07852" w:rsidTr="00C07852">
              <w:trPr>
                <w:trHeight w:val="818"/>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lastRenderedPageBreak/>
                    <w:t>samp123</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frz shrimp</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frozen shrimp</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{'frozen:Process_FOODON_03470136', 'shrimp:FOODON_03411237'}</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{'Abbreviation-Acronym Treatment'}</w:t>
                  </w:r>
                </w:p>
              </w:tc>
            </w:tr>
            <w:tr w:rsidR="00C07852" w:rsidRPr="00C07852" w:rsidTr="00C07852">
              <w:trPr>
                <w:trHeight w:val="818"/>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samp357</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sambar powder</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lentil curry powder</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{'lentil:FOODON_03411268', 'curry powder:FOODON_03301842'}</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{'Non English Language Words Treatment'}</w:t>
                  </w:r>
                </w:p>
              </w:tc>
            </w:tr>
            <w:tr w:rsidR="00C07852" w:rsidRPr="00C07852" w:rsidTr="00C07852">
              <w:trPr>
                <w:trHeight w:val="1021"/>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samp2681</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spice/seasoning mix</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spice seasoning mixture</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{'seasoning:FOODON_03316490', 'spice mixture:FOODON_03304292'}</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{'Additional Match From POS Tagging Rule', 'Abbreviation-Acronym Treatment'}</w:t>
                  </w:r>
                </w:p>
              </w:tc>
            </w:tr>
            <w:tr w:rsidR="00C07852" w:rsidRPr="00C07852" w:rsidTr="00C07852">
              <w:trPr>
                <w:trHeight w:val="1021"/>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samp1576</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bovine minced beef</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bovine minced beef</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{'beef:FOODON_03317335', 'minced:[MINCING PROCESS]', 'bovine:FOODON_03414374'}</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{'Using Semantic Tagging Resources for Processes'}</w:t>
                  </w:r>
                </w:p>
              </w:tc>
            </w:tr>
            <w:tr w:rsidR="00C07852" w:rsidRPr="00C07852" w:rsidTr="00C07852">
              <w:trPr>
                <w:trHeight w:val="1631"/>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samp698</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1 OPENED BAG - SELL BY 11/01/07</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nb-NO"/>
                    </w:rPr>
                    <w:t>1 opened bag sell 11/01/07</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{'opened:[Quality]', '11/01/07:[DateOrDay]', 'bag:[Container-Or-Receptacle-Or-Enclosure]', 'sell:[Activity-Procedure]'}</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{'Using Semantic Tagging Resources', 'Using Semantic Tagging -[CARDINAL-ORDINAL]', 'Using Semantic Tagging -[DateOrDay]'}</w:t>
                  </w:r>
                </w:p>
              </w:tc>
            </w:tr>
            <w:tr w:rsidR="00C07852" w:rsidRPr="00C07852" w:rsidTr="00C07852">
              <w:trPr>
                <w:trHeight w:val="1224"/>
              </w:trPr>
              <w:tc>
                <w:tcPr>
                  <w:tcW w:w="935"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samp2158</w:t>
                  </w:r>
                </w:p>
              </w:tc>
              <w:tc>
                <w:tcPr>
                  <w:tcW w:w="953"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dairy farm lagoon stage 3</w:t>
                  </w:r>
                </w:p>
              </w:tc>
              <w:tc>
                <w:tcPr>
                  <w:tcW w:w="110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dairy farm lagoon stage 3</w:t>
                  </w:r>
                </w:p>
              </w:tc>
              <w:tc>
                <w:tcPr>
                  <w:tcW w:w="2844"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{'dairy:ENVO_00003862', 'stage:[Quality]', '3:[CARDINAL-ORDINAL]', 'farm:ENVO_00000078', 'lagoon:ENVO_00000038'}</w:t>
                  </w:r>
                </w:p>
              </w:tc>
              <w:tc>
                <w:tcPr>
                  <w:tcW w:w="1511"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rPr>
                    <w:t>Component Match</w:t>
                  </w:r>
                </w:p>
              </w:tc>
              <w:tc>
                <w:tcPr>
                  <w:tcW w:w="1607" w:type="dxa"/>
                  <w:tcBorders>
                    <w:top w:val="single" w:sz="8" w:space="0" w:color="FFFFFF"/>
                    <w:left w:val="single" w:sz="8" w:space="0" w:color="FFFFFF"/>
                    <w:bottom w:val="single" w:sz="8" w:space="0" w:color="FFFFFF"/>
                    <w:right w:val="single" w:sz="8" w:space="0" w:color="FFFFFF"/>
                  </w:tcBorders>
                  <w:shd w:val="clear" w:color="auto" w:fill="E9EDF4"/>
                  <w:tcMar>
                    <w:top w:w="4" w:type="dxa"/>
                    <w:left w:w="4" w:type="dxa"/>
                    <w:bottom w:w="0" w:type="dxa"/>
                    <w:right w:w="4" w:type="dxa"/>
                  </w:tcMar>
                  <w:hideMark/>
                </w:tcPr>
                <w:p w:rsidR="00C07852" w:rsidRPr="00FA3541" w:rsidRDefault="00C07852" w:rsidP="00C07852">
                  <w:pPr>
                    <w:spacing w:after="0" w:line="240" w:lineRule="auto"/>
                    <w:rPr>
                      <w:rFonts w:ascii="Times New Roman" w:hAnsi="Times New Roman" w:cs="Times New Roman"/>
                      <w:sz w:val="14"/>
                    </w:rPr>
                  </w:pPr>
                  <w:r w:rsidRPr="00FA3541">
                    <w:rPr>
                      <w:rFonts w:ascii="Times New Roman" w:hAnsi="Times New Roman" w:cs="Times New Roman"/>
                      <w:sz w:val="14"/>
                      <w:lang w:val="en-US"/>
                    </w:rPr>
                    <w:t>{'Using Semantic Tagging Resources', 'Using Semantic Tagging -[CARDINAL-ORDINAL]'}</w:t>
                  </w:r>
                </w:p>
              </w:tc>
            </w:tr>
          </w:tbl>
          <w:p w:rsidR="00C07852" w:rsidRPr="00C07852" w:rsidRDefault="00C07852" w:rsidP="00194F37">
            <w:pPr>
              <w:rPr>
                <w:b/>
                <w:sz w:val="14"/>
                <w:lang w:val="en-US"/>
              </w:rPr>
            </w:pPr>
          </w:p>
        </w:tc>
      </w:tr>
    </w:tbl>
    <w:p w:rsidR="00194F37" w:rsidRPr="004162B7" w:rsidRDefault="00194F37" w:rsidP="00194F37">
      <w:pPr>
        <w:rPr>
          <w:lang w:val="en-US"/>
        </w:rPr>
      </w:pPr>
    </w:p>
    <w:p w:rsidR="00F82BAF" w:rsidRDefault="00F82BAF" w:rsidP="00F82BAF">
      <w:pPr>
        <w:rPr>
          <w:lang w:val="en-US"/>
        </w:rPr>
      </w:pPr>
    </w:p>
    <w:tbl>
      <w:tblPr>
        <w:tblStyle w:val="TableGrid"/>
        <w:tblW w:w="0" w:type="auto"/>
        <w:tblLook w:val="04A0" w:firstRow="1" w:lastRow="0" w:firstColumn="1" w:lastColumn="0" w:noHBand="0" w:noVBand="1"/>
      </w:tblPr>
      <w:tblGrid>
        <w:gridCol w:w="9350"/>
      </w:tblGrid>
      <w:tr w:rsidR="00F82BAF" w:rsidTr="004A7C00">
        <w:tc>
          <w:tcPr>
            <w:tcW w:w="9350" w:type="dxa"/>
          </w:tcPr>
          <w:p w:rsidR="00F82BAF" w:rsidRPr="003A45E6" w:rsidRDefault="00F82BAF" w:rsidP="004A7C00">
            <w:pPr>
              <w:rPr>
                <w:b/>
                <w:lang w:val="en-US"/>
              </w:rPr>
            </w:pPr>
            <w:r>
              <w:rPr>
                <w:b/>
                <w:sz w:val="28"/>
                <w:lang w:val="en-US"/>
              </w:rPr>
              <w:t>Appendix C</w:t>
            </w:r>
            <w:r w:rsidRPr="003A45E6">
              <w:rPr>
                <w:b/>
                <w:sz w:val="28"/>
                <w:lang w:val="en-US"/>
              </w:rPr>
              <w:t>:</w:t>
            </w:r>
          </w:p>
        </w:tc>
      </w:tr>
      <w:tr w:rsidR="00290D62" w:rsidTr="004A7C00">
        <w:tc>
          <w:tcPr>
            <w:tcW w:w="9350" w:type="dxa"/>
          </w:tcPr>
          <w:p w:rsidR="00000000" w:rsidRPr="00290D62" w:rsidRDefault="009D42FD" w:rsidP="00290D62">
            <w:pPr>
              <w:numPr>
                <w:ilvl w:val="1"/>
                <w:numId w:val="7"/>
              </w:numPr>
              <w:rPr>
                <w:b/>
                <w:bCs/>
                <w:sz w:val="18"/>
              </w:rPr>
            </w:pPr>
            <w:r w:rsidRPr="00290D62">
              <w:rPr>
                <w:b/>
                <w:bCs/>
                <w:sz w:val="18"/>
                <w:lang w:val="en-US"/>
              </w:rPr>
              <w:t>The Types of Errors to be Annotated</w:t>
            </w:r>
          </w:p>
          <w:tbl>
            <w:tblPr>
              <w:tblW w:w="9600" w:type="dxa"/>
              <w:tblCellMar>
                <w:left w:w="0" w:type="dxa"/>
                <w:right w:w="0" w:type="dxa"/>
              </w:tblCellMar>
              <w:tblLook w:val="0600" w:firstRow="0" w:lastRow="0" w:firstColumn="0" w:lastColumn="0" w:noHBand="1" w:noVBand="1"/>
            </w:tblPr>
            <w:tblGrid>
              <w:gridCol w:w="3240"/>
              <w:gridCol w:w="6360"/>
            </w:tblGrid>
            <w:tr w:rsidR="00290D62" w:rsidRPr="00290D62" w:rsidTr="004A7C00">
              <w:trPr>
                <w:trHeight w:val="505"/>
              </w:trPr>
              <w:tc>
                <w:tcPr>
                  <w:tcW w:w="324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Type ID</w:t>
                  </w:r>
                </w:p>
              </w:tc>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Type of Error</w:t>
                  </w:r>
                </w:p>
              </w:tc>
            </w:tr>
            <w:tr w:rsidR="00290D62" w:rsidRPr="00290D62" w:rsidTr="004A7C00">
              <w:trPr>
                <w:trHeight w:val="396"/>
              </w:trPr>
              <w:tc>
                <w:tcPr>
                  <w:tcW w:w="324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A</w:t>
                  </w:r>
                </w:p>
              </w:tc>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lang w:val="en-US"/>
                    </w:rPr>
                    <w:t>Wrong Term Mapping (semantically wrong)</w:t>
                  </w:r>
                </w:p>
              </w:tc>
            </w:tr>
            <w:tr w:rsidR="00290D62" w:rsidRPr="00290D62" w:rsidTr="004A7C00">
              <w:trPr>
                <w:trHeight w:val="396"/>
              </w:trPr>
              <w:tc>
                <w:tcPr>
                  <w:tcW w:w="324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B</w:t>
                  </w:r>
                </w:p>
              </w:tc>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lang w:val="en-US"/>
                    </w:rPr>
                    <w:t>Error in Capturing by System</w:t>
                  </w:r>
                </w:p>
              </w:tc>
            </w:tr>
            <w:tr w:rsidR="00290D62" w:rsidRPr="00290D62" w:rsidTr="004A7C00">
              <w:trPr>
                <w:trHeight w:val="503"/>
              </w:trPr>
              <w:tc>
                <w:tcPr>
                  <w:tcW w:w="324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C</w:t>
                  </w:r>
                </w:p>
              </w:tc>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lang w:val="en-US"/>
                    </w:rPr>
                    <w:t>Missed Mapping (Resource Term is Missing )</w:t>
                  </w:r>
                </w:p>
              </w:tc>
            </w:tr>
            <w:tr w:rsidR="00290D62" w:rsidRPr="00290D62" w:rsidTr="004A7C00">
              <w:trPr>
                <w:trHeight w:val="396"/>
              </w:trPr>
              <w:tc>
                <w:tcPr>
                  <w:tcW w:w="324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D</w:t>
                  </w:r>
                </w:p>
              </w:tc>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Error in Semantic Tagging</w:t>
                  </w:r>
                </w:p>
              </w:tc>
            </w:tr>
            <w:tr w:rsidR="00290D62" w:rsidRPr="00290D62" w:rsidTr="004A7C00">
              <w:trPr>
                <w:trHeight w:val="396"/>
              </w:trPr>
              <w:tc>
                <w:tcPr>
                  <w:tcW w:w="324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tcPr>
                <w:p w:rsidR="00290D62" w:rsidRPr="00290D62" w:rsidRDefault="00290D62" w:rsidP="00290D62">
                  <w:pPr>
                    <w:spacing w:after="0" w:line="240" w:lineRule="auto"/>
                    <w:rPr>
                      <w:sz w:val="18"/>
                    </w:rPr>
                  </w:pPr>
                </w:p>
              </w:tc>
              <w:tc>
                <w:tcPr>
                  <w:tcW w:w="63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tcPr>
                <w:p w:rsidR="00290D62" w:rsidRPr="00290D62" w:rsidRDefault="00290D62" w:rsidP="00290D62">
                  <w:pPr>
                    <w:spacing w:after="0" w:line="240" w:lineRule="auto"/>
                    <w:rPr>
                      <w:sz w:val="18"/>
                    </w:rPr>
                  </w:pPr>
                </w:p>
              </w:tc>
            </w:tr>
          </w:tbl>
          <w:p w:rsidR="00290D62" w:rsidRPr="00290D62" w:rsidRDefault="00290D62" w:rsidP="004A7C00">
            <w:pPr>
              <w:rPr>
                <w:b/>
                <w:sz w:val="18"/>
                <w:lang w:val="en-US"/>
              </w:rPr>
            </w:pPr>
          </w:p>
        </w:tc>
      </w:tr>
      <w:tr w:rsidR="00F82BAF" w:rsidTr="004A7C00">
        <w:tc>
          <w:tcPr>
            <w:tcW w:w="9350" w:type="dxa"/>
          </w:tcPr>
          <w:p w:rsidR="00290D62" w:rsidRDefault="00290D62" w:rsidP="00290D62">
            <w:pPr>
              <w:rPr>
                <w:sz w:val="18"/>
                <w:lang w:val="en-US"/>
              </w:rPr>
            </w:pPr>
          </w:p>
          <w:p w:rsidR="00000000" w:rsidRPr="00290D62" w:rsidRDefault="009D42FD" w:rsidP="00290D62">
            <w:pPr>
              <w:numPr>
                <w:ilvl w:val="1"/>
                <w:numId w:val="8"/>
              </w:numPr>
              <w:rPr>
                <w:sz w:val="18"/>
              </w:rPr>
            </w:pPr>
            <w:r w:rsidRPr="00290D62">
              <w:rPr>
                <w:b/>
                <w:bCs/>
                <w:sz w:val="18"/>
                <w:lang w:val="en-US"/>
              </w:rPr>
              <w:t>Description of the Types of Errors to be Annotated</w:t>
            </w:r>
          </w:p>
          <w:tbl>
            <w:tblPr>
              <w:tblW w:w="9235" w:type="dxa"/>
              <w:tblCellMar>
                <w:left w:w="0" w:type="dxa"/>
                <w:right w:w="0" w:type="dxa"/>
              </w:tblCellMar>
              <w:tblLook w:val="0600" w:firstRow="0" w:lastRow="0" w:firstColumn="0" w:lastColumn="0" w:noHBand="1" w:noVBand="1"/>
            </w:tblPr>
            <w:tblGrid>
              <w:gridCol w:w="1600"/>
              <w:gridCol w:w="1320"/>
              <w:gridCol w:w="1660"/>
              <w:gridCol w:w="4655"/>
            </w:tblGrid>
            <w:tr w:rsidR="00290D62" w:rsidRPr="00290D62" w:rsidTr="00FA3541">
              <w:trPr>
                <w:trHeight w:val="538"/>
              </w:trPr>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Error Type</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Sample_Id</w:t>
                  </w:r>
                </w:p>
              </w:tc>
              <w:tc>
                <w:tcPr>
                  <w:tcW w:w="1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Sample_Desc</w:t>
                  </w:r>
                </w:p>
              </w:tc>
              <w:tc>
                <w:tcPr>
                  <w:tcW w:w="465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Example (Hypothetical )</w:t>
                  </w:r>
                </w:p>
              </w:tc>
            </w:tr>
            <w:tr w:rsidR="00290D62" w:rsidRPr="00290D62" w:rsidTr="00FA3541">
              <w:trPr>
                <w:trHeight w:val="477"/>
              </w:trPr>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Type A Error</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samp2198</w:t>
                  </w:r>
                </w:p>
              </w:tc>
              <w:tc>
                <w:tcPr>
                  <w:tcW w:w="1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chile powder</w:t>
                  </w:r>
                </w:p>
              </w:tc>
              <w:tc>
                <w:tcPr>
                  <w:tcW w:w="465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lang w:val="en-US"/>
                    </w:rPr>
                    <w:t>Chile mapped to a country/GeoEntity</w:t>
                  </w:r>
                </w:p>
              </w:tc>
            </w:tr>
            <w:tr w:rsidR="00290D62" w:rsidRPr="00290D62" w:rsidTr="00FA3541">
              <w:trPr>
                <w:trHeight w:val="676"/>
              </w:trPr>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lastRenderedPageBreak/>
                    <w:t>Type B Error</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samp3321</w:t>
                  </w:r>
                </w:p>
              </w:tc>
              <w:tc>
                <w:tcPr>
                  <w:tcW w:w="1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frozen rabbits</w:t>
                  </w:r>
                </w:p>
              </w:tc>
              <w:tc>
                <w:tcPr>
                  <w:tcW w:w="465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lang w:val="en-US"/>
                    </w:rPr>
                    <w:t>For example, rabbits is not matched to 'rabbit:FOODON_03411323' by the system</w:t>
                  </w:r>
                </w:p>
              </w:tc>
            </w:tr>
            <w:tr w:rsidR="00290D62" w:rsidRPr="00290D62" w:rsidTr="00FA3541">
              <w:trPr>
                <w:trHeight w:val="734"/>
              </w:trPr>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Type C Error</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samp1883</w:t>
                  </w:r>
                </w:p>
              </w:tc>
              <w:tc>
                <w:tcPr>
                  <w:tcW w:w="1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hoy kom</w:t>
                  </w:r>
                </w:p>
              </w:tc>
              <w:tc>
                <w:tcPr>
                  <w:tcW w:w="465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lang w:val="en-US"/>
                    </w:rPr>
                    <w:t>hoy com {missed as there is no term in the resource]</w:t>
                  </w:r>
                </w:p>
              </w:tc>
            </w:tr>
            <w:tr w:rsidR="00290D62" w:rsidRPr="00290D62" w:rsidTr="00FA3541">
              <w:trPr>
                <w:trHeight w:val="954"/>
              </w:trPr>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Type D Error</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samp134</w:t>
                  </w:r>
                </w:p>
              </w:tc>
              <w:tc>
                <w:tcPr>
                  <w:tcW w:w="1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corn snake cage swab</w:t>
                  </w:r>
                </w:p>
              </w:tc>
              <w:tc>
                <w:tcPr>
                  <w:tcW w:w="465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lang w:val="en-US"/>
                    </w:rPr>
                    <w:t>For example, cage maps to [Quality_color] say instead of 'cage:[Container-Or-Receptacle-Or-Enclosure]</w:t>
                  </w:r>
                </w:p>
              </w:tc>
            </w:tr>
            <w:tr w:rsidR="00290D62" w:rsidRPr="00290D62" w:rsidTr="00FA3541">
              <w:trPr>
                <w:trHeight w:val="716"/>
              </w:trPr>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b/>
                      <w:bCs/>
                      <w:sz w:val="18"/>
                    </w:rPr>
                    <w:t>Type E Error</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samp1766</w:t>
                  </w:r>
                </w:p>
              </w:tc>
              <w:tc>
                <w:tcPr>
                  <w:tcW w:w="1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rPr>
                    <w:t>COL050007</w:t>
                  </w:r>
                </w:p>
              </w:tc>
              <w:tc>
                <w:tcPr>
                  <w:tcW w:w="4655"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hideMark/>
                </w:tcPr>
                <w:p w:rsidR="00290D62" w:rsidRPr="00290D62" w:rsidRDefault="00290D62" w:rsidP="00290D62">
                  <w:pPr>
                    <w:spacing w:after="0" w:line="240" w:lineRule="auto"/>
                    <w:rPr>
                      <w:sz w:val="18"/>
                    </w:rPr>
                  </w:pPr>
                  <w:r w:rsidRPr="00290D62">
                    <w:rPr>
                      <w:sz w:val="18"/>
                      <w:lang w:val="en-US"/>
                    </w:rPr>
                    <w:t>For example, some description about this sample could be given</w:t>
                  </w:r>
                </w:p>
              </w:tc>
            </w:tr>
          </w:tbl>
          <w:p w:rsidR="00290D62" w:rsidRPr="00290D62" w:rsidRDefault="00290D62" w:rsidP="00290D62">
            <w:pPr>
              <w:rPr>
                <w:sz w:val="18"/>
                <w:lang w:val="en-US"/>
              </w:rPr>
            </w:pPr>
          </w:p>
        </w:tc>
      </w:tr>
    </w:tbl>
    <w:p w:rsidR="00F82BAF" w:rsidRDefault="00F82BAF" w:rsidP="00F82BAF">
      <w:pPr>
        <w:rPr>
          <w:lang w:val="en-US"/>
        </w:rPr>
      </w:pPr>
    </w:p>
    <w:p w:rsidR="00194F37" w:rsidRDefault="00194F37">
      <w:pPr>
        <w:rPr>
          <w:lang w:val="en-US"/>
        </w:rPr>
      </w:pPr>
    </w:p>
    <w:tbl>
      <w:tblPr>
        <w:tblStyle w:val="TableGrid"/>
        <w:tblW w:w="0" w:type="auto"/>
        <w:tblLook w:val="04A0" w:firstRow="1" w:lastRow="0" w:firstColumn="1" w:lastColumn="0" w:noHBand="0" w:noVBand="1"/>
      </w:tblPr>
      <w:tblGrid>
        <w:gridCol w:w="9350"/>
      </w:tblGrid>
      <w:tr w:rsidR="00020D7A" w:rsidTr="00020D7A">
        <w:tc>
          <w:tcPr>
            <w:tcW w:w="9350" w:type="dxa"/>
          </w:tcPr>
          <w:p w:rsidR="00020D7A" w:rsidRDefault="00020D7A">
            <w:pPr>
              <w:rPr>
                <w:lang w:val="en-US"/>
              </w:rPr>
            </w:pPr>
            <w:r>
              <w:rPr>
                <w:b/>
                <w:sz w:val="28"/>
                <w:lang w:val="en-US"/>
              </w:rPr>
              <w:t>Appendix D</w:t>
            </w:r>
            <w:r w:rsidRPr="003A45E6">
              <w:rPr>
                <w:b/>
                <w:sz w:val="28"/>
                <w:lang w:val="en-US"/>
              </w:rPr>
              <w:t>:</w:t>
            </w:r>
          </w:p>
        </w:tc>
      </w:tr>
      <w:tr w:rsidR="00020D7A" w:rsidTr="00020D7A">
        <w:tc>
          <w:tcPr>
            <w:tcW w:w="9350" w:type="dxa"/>
          </w:tcPr>
          <w:p w:rsidR="00A12D9F" w:rsidRPr="00A12D9F" w:rsidRDefault="00A12D9F" w:rsidP="00A12D9F">
            <w:pPr>
              <w:jc w:val="both"/>
              <w:rPr>
                <w:sz w:val="28"/>
                <w:u w:val="single"/>
              </w:rPr>
            </w:pPr>
            <w:r w:rsidRPr="00A12D9F">
              <w:rPr>
                <w:b/>
                <w:bCs/>
                <w:sz w:val="28"/>
                <w:u w:val="single"/>
                <w:lang w:val="en-US"/>
              </w:rPr>
              <w:t>Evaluation (</w:t>
            </w:r>
            <w:r w:rsidRPr="00A12D9F">
              <w:rPr>
                <w:sz w:val="28"/>
                <w:u w:val="single"/>
                <w:lang w:val="en-US"/>
              </w:rPr>
              <w:t>Measures)</w:t>
            </w:r>
          </w:p>
          <w:p w:rsidR="00A12D9F" w:rsidRPr="00A12D9F" w:rsidRDefault="00A12D9F" w:rsidP="00A12D9F">
            <w:pPr>
              <w:ind w:left="1440"/>
              <w:jc w:val="both"/>
            </w:pPr>
          </w:p>
          <w:p w:rsidR="00000000" w:rsidRPr="00020D7A" w:rsidRDefault="009D42FD" w:rsidP="00020D7A">
            <w:pPr>
              <w:numPr>
                <w:ilvl w:val="1"/>
                <w:numId w:val="9"/>
              </w:numPr>
              <w:jc w:val="both"/>
            </w:pPr>
            <w:r w:rsidRPr="00020D7A">
              <w:rPr>
                <w:b/>
                <w:bCs/>
                <w:lang w:val="en-US"/>
              </w:rPr>
              <w:t xml:space="preserve">Recall </w:t>
            </w:r>
            <w:r w:rsidRPr="00020D7A">
              <w:rPr>
                <w:lang w:val="en-US"/>
              </w:rPr>
              <w:t>– Recall measures the number of correctly identified items as a per</w:t>
            </w:r>
            <w:r w:rsidRPr="00020D7A">
              <w:rPr>
                <w:lang w:val="en-US"/>
              </w:rPr>
              <w:t>centage of the total number of correct items. Recall is sometimes called as Coverage. The higher the recall rate, better the system is at not missing correct items.</w:t>
            </w:r>
          </w:p>
          <w:p w:rsidR="00020D7A" w:rsidRPr="00020D7A" w:rsidRDefault="00020D7A" w:rsidP="00020D7A">
            <w:pPr>
              <w:ind w:left="720"/>
              <w:jc w:val="center"/>
            </w:pPr>
            <w:r w:rsidRPr="00020D7A">
              <w:drawing>
                <wp:inline distT="0" distB="0" distL="0" distR="0" wp14:anchorId="702A6576" wp14:editId="25834865">
                  <wp:extent cx="1090476" cy="516865"/>
                  <wp:effectExtent l="0" t="0" r="0" b="0"/>
                  <wp:docPr id="17" name="Picture 16"/>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5" cstate="print"/>
                          <a:srcRect/>
                          <a:stretch>
                            <a:fillRect/>
                          </a:stretch>
                        </pic:blipFill>
                        <pic:spPr bwMode="auto">
                          <a:xfrm>
                            <a:off x="0" y="0"/>
                            <a:ext cx="1094979" cy="519000"/>
                          </a:xfrm>
                          <a:prstGeom prst="rect">
                            <a:avLst/>
                          </a:prstGeom>
                          <a:noFill/>
                          <a:ln w="9525">
                            <a:noFill/>
                            <a:miter lim="800000"/>
                            <a:headEnd/>
                            <a:tailEnd/>
                          </a:ln>
                        </pic:spPr>
                      </pic:pic>
                    </a:graphicData>
                  </a:graphic>
                </wp:inline>
              </w:drawing>
            </w:r>
          </w:p>
          <w:p w:rsidR="00000000" w:rsidRPr="00020D7A" w:rsidRDefault="009D42FD" w:rsidP="00020D7A">
            <w:pPr>
              <w:numPr>
                <w:ilvl w:val="1"/>
                <w:numId w:val="9"/>
              </w:numPr>
              <w:jc w:val="both"/>
            </w:pPr>
            <w:r w:rsidRPr="00020D7A">
              <w:rPr>
                <w:b/>
                <w:bCs/>
                <w:lang w:val="en-US"/>
              </w:rPr>
              <w:t xml:space="preserve">Precision </w:t>
            </w:r>
            <w:r w:rsidRPr="00020D7A">
              <w:rPr>
                <w:lang w:val="en-US"/>
              </w:rPr>
              <w:t xml:space="preserve">– Precision, sometimes also known as accuracy, measures the number of correctly identified items as a percentage of the number of items identified. The higher the precision, better the system is </w:t>
            </w:r>
            <w:r w:rsidRPr="00020D7A">
              <w:rPr>
                <w:lang w:val="en-US"/>
              </w:rPr>
              <w:t>at ensuring that what is identified is correct.</w:t>
            </w:r>
          </w:p>
          <w:p w:rsidR="00020D7A" w:rsidRDefault="00020D7A" w:rsidP="00020D7A">
            <w:pPr>
              <w:jc w:val="center"/>
            </w:pPr>
            <w:r w:rsidRPr="00020D7A">
              <w:drawing>
                <wp:inline distT="0" distB="0" distL="0" distR="0" wp14:anchorId="1CE0B6C2" wp14:editId="09859806">
                  <wp:extent cx="1208315" cy="397328"/>
                  <wp:effectExtent l="0" t="0" r="0" b="3175"/>
                  <wp:docPr id="16" name="Picture 15"/>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6" cstate="print"/>
                          <a:srcRect/>
                          <a:stretch>
                            <a:fillRect/>
                          </a:stretch>
                        </pic:blipFill>
                        <pic:spPr bwMode="auto">
                          <a:xfrm>
                            <a:off x="0" y="0"/>
                            <a:ext cx="1222947" cy="402139"/>
                          </a:xfrm>
                          <a:prstGeom prst="rect">
                            <a:avLst/>
                          </a:prstGeom>
                          <a:noFill/>
                          <a:ln w="9525">
                            <a:noFill/>
                            <a:miter lim="800000"/>
                            <a:headEnd/>
                            <a:tailEnd/>
                          </a:ln>
                        </pic:spPr>
                      </pic:pic>
                    </a:graphicData>
                  </a:graphic>
                </wp:inline>
              </w:drawing>
            </w:r>
          </w:p>
          <w:p w:rsidR="00020D7A" w:rsidRDefault="00020D7A" w:rsidP="00020D7A">
            <w:pPr>
              <w:jc w:val="center"/>
            </w:pPr>
          </w:p>
          <w:p w:rsidR="00020D7A" w:rsidRDefault="00020D7A" w:rsidP="00020D7A">
            <w:pPr>
              <w:jc w:val="center"/>
            </w:pPr>
          </w:p>
          <w:p w:rsidR="00020D7A" w:rsidRDefault="00020D7A" w:rsidP="00020D7A">
            <w:pPr>
              <w:jc w:val="center"/>
            </w:pPr>
          </w:p>
          <w:p w:rsidR="00020D7A" w:rsidRDefault="00020D7A" w:rsidP="00020D7A">
            <w:pPr>
              <w:jc w:val="center"/>
            </w:pPr>
          </w:p>
          <w:p w:rsidR="00000000" w:rsidRPr="00020D7A" w:rsidRDefault="009D42FD" w:rsidP="00020D7A">
            <w:pPr>
              <w:numPr>
                <w:ilvl w:val="1"/>
                <w:numId w:val="10"/>
              </w:numPr>
              <w:jc w:val="both"/>
            </w:pPr>
            <w:r w:rsidRPr="00020D7A">
              <w:rPr>
                <w:b/>
                <w:bCs/>
                <w:lang w:val="en-US"/>
              </w:rPr>
              <w:t>F-Measure</w:t>
            </w:r>
            <w:r w:rsidRPr="00020D7A">
              <w:rPr>
                <w:lang w:val="en-US"/>
              </w:rPr>
              <w:t xml:space="preserve"> – F-Measure is the measure which takes into account b</w:t>
            </w:r>
            <w:r w:rsidRPr="00020D7A">
              <w:rPr>
                <w:lang w:val="en-US"/>
              </w:rPr>
              <w:t>oth precision and recall and this combined one measure could be seen as the weighted average of precision and recall. F-Measure is also known as harmonic mean and usually in F-Measure, precision and recall are equally weighted, In that case F-Measure is kn</w:t>
            </w:r>
            <w:r w:rsidRPr="00020D7A">
              <w:rPr>
                <w:lang w:val="en-US"/>
              </w:rPr>
              <w:t>own as F1 which means F-Measure set the value of weights equal to 1.</w:t>
            </w:r>
          </w:p>
          <w:p w:rsidR="00020D7A" w:rsidRDefault="00020D7A" w:rsidP="00020D7A">
            <w:pPr>
              <w:ind w:left="1440"/>
            </w:pPr>
          </w:p>
          <w:p w:rsidR="00020D7A" w:rsidRDefault="00020D7A" w:rsidP="00020D7A">
            <w:pPr>
              <w:ind w:left="1440"/>
              <w:jc w:val="center"/>
            </w:pPr>
            <w:r w:rsidRPr="00020D7A">
              <w:drawing>
                <wp:inline distT="0" distB="0" distL="0" distR="0" wp14:anchorId="53A55268" wp14:editId="0857489C">
                  <wp:extent cx="1366157" cy="533400"/>
                  <wp:effectExtent l="0" t="0" r="5715"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7" cstate="print"/>
                          <a:srcRect/>
                          <a:stretch>
                            <a:fillRect/>
                          </a:stretch>
                        </pic:blipFill>
                        <pic:spPr bwMode="auto">
                          <a:xfrm>
                            <a:off x="0" y="0"/>
                            <a:ext cx="1376176" cy="537312"/>
                          </a:xfrm>
                          <a:prstGeom prst="rect">
                            <a:avLst/>
                          </a:prstGeom>
                          <a:noFill/>
                          <a:ln w="9525">
                            <a:noFill/>
                            <a:miter lim="800000"/>
                            <a:headEnd/>
                            <a:tailEnd/>
                          </a:ln>
                        </pic:spPr>
                      </pic:pic>
                    </a:graphicData>
                  </a:graphic>
                </wp:inline>
              </w:drawing>
            </w:r>
          </w:p>
          <w:p w:rsidR="00020D7A" w:rsidRPr="00020D7A" w:rsidRDefault="00020D7A" w:rsidP="00020D7A">
            <w:pPr>
              <w:ind w:left="1440"/>
            </w:pPr>
          </w:p>
          <w:p w:rsidR="00000000" w:rsidRPr="00020D7A" w:rsidRDefault="009D42FD" w:rsidP="00020D7A">
            <w:r w:rsidRPr="00020D7A">
              <w:t>These above measuring terms can be calculated according to 3 different criteria – Strict, Lenient and average.</w:t>
            </w:r>
          </w:p>
          <w:p w:rsidR="00000000" w:rsidRPr="00020D7A" w:rsidRDefault="009D42FD" w:rsidP="00020D7A">
            <w:pPr>
              <w:numPr>
                <w:ilvl w:val="1"/>
                <w:numId w:val="10"/>
              </w:numPr>
              <w:jc w:val="both"/>
            </w:pPr>
            <w:r w:rsidRPr="00020D7A">
              <w:rPr>
                <w:b/>
                <w:bCs/>
              </w:rPr>
              <w:lastRenderedPageBreak/>
              <w:t>Strict</w:t>
            </w:r>
            <w:r w:rsidRPr="00020D7A">
              <w:t xml:space="preserve"> </w:t>
            </w:r>
            <w:r w:rsidRPr="00020D7A">
              <w:t>– It considers all the partially correct response</w:t>
            </w:r>
            <w:r w:rsidRPr="00020D7A">
              <w:t>s as incorrect (or spurious/false-positives)</w:t>
            </w:r>
          </w:p>
          <w:p w:rsidR="00000000" w:rsidRPr="00020D7A" w:rsidRDefault="009D42FD" w:rsidP="00020D7A">
            <w:pPr>
              <w:numPr>
                <w:ilvl w:val="1"/>
                <w:numId w:val="10"/>
              </w:numPr>
              <w:jc w:val="both"/>
            </w:pPr>
            <w:r w:rsidRPr="00020D7A">
              <w:rPr>
                <w:b/>
                <w:bCs/>
              </w:rPr>
              <w:t>Lenient</w:t>
            </w:r>
            <w:r w:rsidRPr="00020D7A">
              <w:t xml:space="preserve"> </w:t>
            </w:r>
            <w:r w:rsidRPr="00020D7A">
              <w:t>– It</w:t>
            </w:r>
            <w:r w:rsidRPr="00020D7A">
              <w:t xml:space="preserve"> considers all the partially correct responses as correct.</w:t>
            </w:r>
          </w:p>
          <w:p w:rsidR="00020D7A" w:rsidRPr="00020D7A" w:rsidRDefault="00020D7A" w:rsidP="00020D7A">
            <w:pPr>
              <w:pStyle w:val="ListParagraph"/>
              <w:numPr>
                <w:ilvl w:val="1"/>
                <w:numId w:val="10"/>
              </w:numPr>
              <w:jc w:val="both"/>
            </w:pPr>
            <w:r w:rsidRPr="00020D7A">
              <w:rPr>
                <w:b/>
                <w:bCs/>
              </w:rPr>
              <w:t>Average</w:t>
            </w:r>
            <w:r w:rsidRPr="00020D7A">
              <w:t xml:space="preserve"> – It allocates half weight of lenient to partially correct responses or can say it takes the average of strict and lenient.</w:t>
            </w:r>
          </w:p>
          <w:p w:rsidR="00020D7A" w:rsidRDefault="00020D7A">
            <w:pPr>
              <w:rPr>
                <w:lang w:val="en-US"/>
              </w:rPr>
            </w:pPr>
          </w:p>
        </w:tc>
      </w:tr>
    </w:tbl>
    <w:p w:rsidR="00020D7A" w:rsidRDefault="00020D7A" w:rsidP="00020D7A">
      <w:pPr>
        <w:rPr>
          <w:lang w:val="en-US"/>
        </w:rPr>
      </w:pPr>
    </w:p>
    <w:tbl>
      <w:tblPr>
        <w:tblStyle w:val="TableGrid"/>
        <w:tblW w:w="0" w:type="auto"/>
        <w:tblLook w:val="04A0" w:firstRow="1" w:lastRow="0" w:firstColumn="1" w:lastColumn="0" w:noHBand="0" w:noVBand="1"/>
      </w:tblPr>
      <w:tblGrid>
        <w:gridCol w:w="9350"/>
      </w:tblGrid>
      <w:tr w:rsidR="00020D7A" w:rsidTr="004A7C00">
        <w:tc>
          <w:tcPr>
            <w:tcW w:w="9350" w:type="dxa"/>
          </w:tcPr>
          <w:p w:rsidR="00020D7A" w:rsidRDefault="00020D7A" w:rsidP="004A7C00">
            <w:pPr>
              <w:rPr>
                <w:lang w:val="en-US"/>
              </w:rPr>
            </w:pPr>
            <w:r>
              <w:rPr>
                <w:b/>
                <w:sz w:val="28"/>
                <w:lang w:val="en-US"/>
              </w:rPr>
              <w:t>Appendix E</w:t>
            </w:r>
            <w:r w:rsidRPr="003A45E6">
              <w:rPr>
                <w:b/>
                <w:sz w:val="28"/>
                <w:lang w:val="en-US"/>
              </w:rPr>
              <w:t>:</w:t>
            </w:r>
          </w:p>
        </w:tc>
      </w:tr>
      <w:tr w:rsidR="00020D7A" w:rsidTr="004A7C00">
        <w:tc>
          <w:tcPr>
            <w:tcW w:w="9350" w:type="dxa"/>
          </w:tcPr>
          <w:p w:rsidR="00000000" w:rsidRPr="00A12D9F" w:rsidRDefault="009D42FD" w:rsidP="00A12D9F">
            <w:pPr>
              <w:jc w:val="both"/>
              <w:rPr>
                <w:b/>
              </w:rPr>
            </w:pPr>
            <w:r w:rsidRPr="00A12D9F">
              <w:rPr>
                <w:b/>
              </w:rPr>
              <w:t>Semantic Tagging Lexicon</w:t>
            </w:r>
          </w:p>
          <w:p w:rsidR="00000000" w:rsidRPr="00A12D9F" w:rsidRDefault="009D42FD" w:rsidP="00A12D9F">
            <w:pPr>
              <w:numPr>
                <w:ilvl w:val="1"/>
                <w:numId w:val="11"/>
              </w:numPr>
              <w:jc w:val="both"/>
            </w:pPr>
            <w:r w:rsidRPr="00A12D9F">
              <w:rPr>
                <w:lang w:val="en-US"/>
              </w:rPr>
              <w:t>Full Version</w:t>
            </w:r>
            <w:r w:rsidRPr="00A12D9F">
              <w:rPr>
                <w:lang w:val="en-US"/>
              </w:rPr>
              <w:t xml:space="preserve"> ( </w:t>
            </w:r>
            <w:r w:rsidR="00A12D9F">
              <w:rPr>
                <w:lang w:val="en-US"/>
              </w:rPr>
              <w:t xml:space="preserve">Semantic </w:t>
            </w:r>
            <w:r w:rsidRPr="00A12D9F">
              <w:rPr>
                <w:lang w:val="en-US"/>
              </w:rPr>
              <w:t>Tags)</w:t>
            </w:r>
          </w:p>
          <w:p w:rsidR="00000000" w:rsidRPr="00A12D9F" w:rsidRDefault="009D42FD" w:rsidP="00A12D9F">
            <w:pPr>
              <w:numPr>
                <w:ilvl w:val="2"/>
                <w:numId w:val="11"/>
              </w:numPr>
              <w:jc w:val="both"/>
            </w:pPr>
            <w:r w:rsidRPr="00A12D9F">
              <w:rPr>
                <w:lang w:val="en-US"/>
              </w:rPr>
              <w:t xml:space="preserve"> [Abbreviation]</w:t>
            </w:r>
          </w:p>
          <w:p w:rsidR="00000000" w:rsidRPr="00A12D9F" w:rsidRDefault="009D42FD" w:rsidP="00A12D9F">
            <w:pPr>
              <w:numPr>
                <w:ilvl w:val="2"/>
                <w:numId w:val="11"/>
              </w:numPr>
              <w:jc w:val="both"/>
            </w:pPr>
            <w:r w:rsidRPr="00A12D9F">
              <w:rPr>
                <w:lang w:val="en-US"/>
              </w:rPr>
              <w:t>[Cardinal-O</w:t>
            </w:r>
            <w:r w:rsidRPr="00A12D9F">
              <w:rPr>
                <w:lang w:val="en-US"/>
              </w:rPr>
              <w:t>rdinal]</w:t>
            </w:r>
          </w:p>
          <w:p w:rsidR="00000000" w:rsidRPr="00A12D9F" w:rsidRDefault="009D42FD" w:rsidP="00A12D9F">
            <w:pPr>
              <w:numPr>
                <w:ilvl w:val="2"/>
                <w:numId w:val="11"/>
              </w:numPr>
              <w:jc w:val="both"/>
            </w:pPr>
            <w:r w:rsidRPr="00A12D9F">
              <w:rPr>
                <w:lang w:val="en-US"/>
              </w:rPr>
              <w:t>[GeoEntity]</w:t>
            </w:r>
          </w:p>
          <w:p w:rsidR="00000000" w:rsidRPr="00A12D9F" w:rsidRDefault="009D42FD" w:rsidP="00A12D9F">
            <w:pPr>
              <w:numPr>
                <w:ilvl w:val="2"/>
                <w:numId w:val="11"/>
              </w:numPr>
              <w:jc w:val="both"/>
            </w:pPr>
            <w:r w:rsidRPr="00A12D9F">
              <w:rPr>
                <w:lang w:val="en-US"/>
              </w:rPr>
              <w:t>[Portion_FoodOrOther]</w:t>
            </w:r>
          </w:p>
          <w:p w:rsidR="00000000" w:rsidRPr="00A12D9F" w:rsidRDefault="009D42FD" w:rsidP="00A12D9F">
            <w:pPr>
              <w:numPr>
                <w:ilvl w:val="2"/>
                <w:numId w:val="11"/>
              </w:numPr>
              <w:jc w:val="both"/>
            </w:pPr>
            <w:r w:rsidRPr="00A12D9F">
              <w:rPr>
                <w:lang w:val="en-US"/>
              </w:rPr>
              <w:t>[Unit]</w:t>
            </w:r>
          </w:p>
          <w:p w:rsidR="00000000" w:rsidRPr="00A12D9F" w:rsidRDefault="009D42FD" w:rsidP="00A12D9F">
            <w:pPr>
              <w:numPr>
                <w:ilvl w:val="2"/>
                <w:numId w:val="11"/>
              </w:numPr>
              <w:jc w:val="both"/>
            </w:pPr>
            <w:r w:rsidRPr="00A12D9F">
              <w:rPr>
                <w:lang w:val="en-US"/>
              </w:rPr>
              <w:t>[Quality] {[</w:t>
            </w:r>
            <w:r w:rsidRPr="00A12D9F">
              <w:rPr>
                <w:lang w:val="en-US"/>
              </w:rPr>
              <w:t>Quality-Color],[Quality-Food],[Quality-Shape],[Quality-Size],[Quality-State],[Quality-texture],[Qu</w:t>
            </w:r>
            <w:r w:rsidRPr="00A12D9F">
              <w:rPr>
                <w:lang w:val="en-US"/>
              </w:rPr>
              <w:t>ality-Time]..}</w:t>
            </w:r>
          </w:p>
          <w:p w:rsidR="00000000" w:rsidRPr="00A12D9F" w:rsidRDefault="009D42FD" w:rsidP="00A12D9F">
            <w:pPr>
              <w:numPr>
                <w:ilvl w:val="1"/>
                <w:numId w:val="11"/>
              </w:numPr>
              <w:jc w:val="both"/>
            </w:pPr>
            <w:r w:rsidRPr="00A12D9F">
              <w:rPr>
                <w:lang w:val="en-US"/>
              </w:rPr>
              <w:t>[Activity-Procedure]</w:t>
            </w:r>
          </w:p>
          <w:p w:rsidR="00000000" w:rsidRPr="00A12D9F" w:rsidRDefault="009D42FD" w:rsidP="00A12D9F">
            <w:pPr>
              <w:numPr>
                <w:ilvl w:val="1"/>
                <w:numId w:val="11"/>
              </w:numPr>
              <w:jc w:val="both"/>
            </w:pPr>
            <w:r w:rsidRPr="00A12D9F">
              <w:rPr>
                <w:lang w:val="en-US"/>
              </w:rPr>
              <w:t>[LocationContextual]</w:t>
            </w:r>
          </w:p>
          <w:p w:rsidR="00000000" w:rsidRPr="00A12D9F" w:rsidRDefault="009D42FD" w:rsidP="00A12D9F">
            <w:pPr>
              <w:numPr>
                <w:ilvl w:val="1"/>
                <w:numId w:val="11"/>
              </w:numPr>
              <w:jc w:val="both"/>
            </w:pPr>
            <w:r w:rsidRPr="00A12D9F">
              <w:rPr>
                <w:lang w:val="en-US"/>
              </w:rPr>
              <w:t>[BodyPart-OR-OrganicPart]</w:t>
            </w:r>
          </w:p>
          <w:p w:rsidR="00000000" w:rsidRPr="00A12D9F" w:rsidRDefault="009D42FD" w:rsidP="00A12D9F">
            <w:pPr>
              <w:numPr>
                <w:ilvl w:val="1"/>
                <w:numId w:val="11"/>
              </w:numPr>
              <w:jc w:val="both"/>
            </w:pPr>
            <w:r w:rsidRPr="00A12D9F">
              <w:rPr>
                <w:lang w:val="en-US"/>
              </w:rPr>
              <w:t>[Container-Or-Receptacle-Or-Enclosure]</w:t>
            </w:r>
          </w:p>
          <w:p w:rsidR="00000000" w:rsidRPr="00A12D9F" w:rsidRDefault="009D42FD" w:rsidP="00A12D9F">
            <w:pPr>
              <w:numPr>
                <w:ilvl w:val="1"/>
                <w:numId w:val="11"/>
              </w:numPr>
              <w:jc w:val="both"/>
            </w:pPr>
            <w:r w:rsidRPr="00A12D9F">
              <w:rPr>
                <w:lang w:val="en-US"/>
              </w:rPr>
              <w:t>[DeadBody]</w:t>
            </w:r>
          </w:p>
          <w:p w:rsidR="00000000" w:rsidRPr="00A12D9F" w:rsidRDefault="009D42FD" w:rsidP="00A12D9F">
            <w:pPr>
              <w:numPr>
                <w:ilvl w:val="1"/>
                <w:numId w:val="11"/>
              </w:numPr>
              <w:jc w:val="both"/>
            </w:pPr>
            <w:r w:rsidRPr="00A12D9F">
              <w:rPr>
                <w:lang w:val="en-US"/>
              </w:rPr>
              <w:t>[Equipment-OR-Device-OR-ManmadeObject]</w:t>
            </w:r>
          </w:p>
          <w:p w:rsidR="00000000" w:rsidRPr="00A12D9F" w:rsidRDefault="009D42FD" w:rsidP="00A12D9F">
            <w:pPr>
              <w:numPr>
                <w:ilvl w:val="1"/>
                <w:numId w:val="11"/>
              </w:numPr>
              <w:jc w:val="both"/>
            </w:pPr>
            <w:r w:rsidRPr="00A12D9F">
              <w:rPr>
                <w:lang w:val="en-US"/>
              </w:rPr>
              <w:t>[Furniture]</w:t>
            </w:r>
          </w:p>
          <w:p w:rsidR="00000000" w:rsidRPr="00A12D9F" w:rsidRDefault="009D42FD" w:rsidP="00A12D9F">
            <w:pPr>
              <w:numPr>
                <w:ilvl w:val="1"/>
                <w:numId w:val="11"/>
              </w:numPr>
              <w:jc w:val="both"/>
            </w:pPr>
            <w:r w:rsidRPr="00A12D9F">
              <w:rPr>
                <w:lang w:val="en-US"/>
              </w:rPr>
              <w:t>[GeoEntity]</w:t>
            </w:r>
          </w:p>
          <w:p w:rsidR="00000000" w:rsidRPr="00A12D9F" w:rsidRDefault="009D42FD" w:rsidP="00A12D9F">
            <w:pPr>
              <w:numPr>
                <w:ilvl w:val="1"/>
                <w:numId w:val="11"/>
              </w:numPr>
              <w:jc w:val="both"/>
            </w:pPr>
            <w:r w:rsidRPr="00A12D9F">
              <w:rPr>
                <w:lang w:val="en-US"/>
              </w:rPr>
              <w:t>[GeographicArea-OR-Related]</w:t>
            </w:r>
          </w:p>
          <w:p w:rsidR="00000000" w:rsidRPr="00A12D9F" w:rsidRDefault="009D42FD" w:rsidP="00A12D9F">
            <w:pPr>
              <w:numPr>
                <w:ilvl w:val="1"/>
                <w:numId w:val="11"/>
              </w:numPr>
              <w:jc w:val="both"/>
            </w:pPr>
            <w:r w:rsidRPr="00A12D9F">
              <w:rPr>
                <w:lang w:val="en-US"/>
              </w:rPr>
              <w:t>[Portion_FoodOrOther]</w:t>
            </w:r>
          </w:p>
          <w:p w:rsidR="00000000" w:rsidRPr="00A12D9F" w:rsidRDefault="009D42FD" w:rsidP="00A12D9F">
            <w:pPr>
              <w:numPr>
                <w:ilvl w:val="1"/>
                <w:numId w:val="11"/>
              </w:numPr>
              <w:jc w:val="both"/>
            </w:pPr>
            <w:r w:rsidRPr="00A12D9F">
              <w:rPr>
                <w:lang w:val="en-US"/>
              </w:rPr>
              <w:t>[Preposition-Containment]</w:t>
            </w:r>
          </w:p>
          <w:p w:rsidR="00000000" w:rsidRPr="00A12D9F" w:rsidRDefault="009D42FD" w:rsidP="00A12D9F">
            <w:pPr>
              <w:numPr>
                <w:ilvl w:val="1"/>
                <w:numId w:val="11"/>
              </w:numPr>
              <w:jc w:val="both"/>
            </w:pPr>
            <w:r w:rsidRPr="00A12D9F">
              <w:rPr>
                <w:lang w:val="en-US"/>
              </w:rPr>
              <w:t>[Preposition-HavingOrigin]</w:t>
            </w:r>
          </w:p>
          <w:p w:rsidR="00000000" w:rsidRPr="00A12D9F" w:rsidRDefault="009D42FD" w:rsidP="00A12D9F">
            <w:pPr>
              <w:numPr>
                <w:ilvl w:val="1"/>
                <w:numId w:val="11"/>
              </w:numPr>
              <w:jc w:val="both"/>
            </w:pPr>
            <w:r w:rsidRPr="00A12D9F">
              <w:rPr>
                <w:lang w:val="en-US"/>
              </w:rPr>
              <w:t>[Preposition-Presence]</w:t>
            </w:r>
          </w:p>
          <w:p w:rsidR="00000000" w:rsidRPr="00A12D9F" w:rsidRDefault="009D42FD" w:rsidP="00A12D9F">
            <w:pPr>
              <w:numPr>
                <w:ilvl w:val="1"/>
                <w:numId w:val="11"/>
              </w:numPr>
              <w:jc w:val="both"/>
            </w:pPr>
            <w:r w:rsidRPr="00A12D9F">
              <w:rPr>
                <w:lang w:val="en-US"/>
              </w:rPr>
              <w:t>[Preposition-Support]</w:t>
            </w:r>
          </w:p>
          <w:p w:rsidR="00000000" w:rsidRPr="00A12D9F" w:rsidRDefault="009D42FD" w:rsidP="00A12D9F">
            <w:pPr>
              <w:numPr>
                <w:ilvl w:val="1"/>
                <w:numId w:val="11"/>
              </w:numPr>
              <w:jc w:val="both"/>
            </w:pPr>
            <w:r w:rsidRPr="00A12D9F">
              <w:rPr>
                <w:lang w:val="en-US"/>
              </w:rPr>
              <w:t>[Structure-OR-Area]</w:t>
            </w:r>
          </w:p>
          <w:p w:rsidR="00000000" w:rsidRPr="00A12D9F" w:rsidRDefault="009D42FD" w:rsidP="00A12D9F">
            <w:pPr>
              <w:numPr>
                <w:ilvl w:val="1"/>
                <w:numId w:val="11"/>
              </w:numPr>
              <w:jc w:val="both"/>
            </w:pPr>
            <w:r w:rsidRPr="00A12D9F">
              <w:rPr>
                <w:lang w:val="en-US"/>
              </w:rPr>
              <w:t>[Structure-OR-Area-OR-ManmadeObject]</w:t>
            </w:r>
          </w:p>
          <w:p w:rsidR="00000000" w:rsidRPr="00A12D9F" w:rsidRDefault="009D42FD" w:rsidP="00A12D9F">
            <w:pPr>
              <w:numPr>
                <w:ilvl w:val="1"/>
                <w:numId w:val="11"/>
              </w:numPr>
              <w:jc w:val="both"/>
            </w:pPr>
            <w:r w:rsidRPr="00A12D9F">
              <w:rPr>
                <w:lang w:val="en-US"/>
              </w:rPr>
              <w:t>[Trademar</w:t>
            </w:r>
            <w:r w:rsidRPr="00A12D9F">
              <w:rPr>
                <w:lang w:val="en-US"/>
              </w:rPr>
              <w:t>k]</w:t>
            </w:r>
          </w:p>
          <w:p w:rsidR="00000000" w:rsidRPr="00A12D9F" w:rsidRDefault="009D42FD" w:rsidP="00A12D9F">
            <w:pPr>
              <w:numPr>
                <w:ilvl w:val="1"/>
                <w:numId w:val="11"/>
              </w:numPr>
              <w:jc w:val="both"/>
            </w:pPr>
            <w:r w:rsidRPr="00A12D9F">
              <w:rPr>
                <w:lang w:val="en-US"/>
              </w:rPr>
              <w:t>[WaterBody]</w:t>
            </w:r>
          </w:p>
          <w:p w:rsidR="00020D7A" w:rsidRPr="00A12D9F" w:rsidRDefault="00020D7A" w:rsidP="00A12D9F">
            <w:pPr>
              <w:jc w:val="both"/>
              <w:rPr>
                <w:lang w:val="en-US"/>
              </w:rPr>
            </w:pPr>
          </w:p>
        </w:tc>
      </w:tr>
    </w:tbl>
    <w:p w:rsidR="00020D7A" w:rsidRPr="004162B7" w:rsidRDefault="00020D7A" w:rsidP="00020D7A">
      <w:pPr>
        <w:rPr>
          <w:lang w:val="en-US"/>
        </w:rPr>
      </w:pPr>
    </w:p>
    <w:p w:rsidR="00F27250" w:rsidRDefault="00F27250" w:rsidP="00F27250">
      <w:pPr>
        <w:rPr>
          <w:lang w:val="en-US"/>
        </w:rPr>
      </w:pPr>
    </w:p>
    <w:tbl>
      <w:tblPr>
        <w:tblStyle w:val="TableGrid"/>
        <w:tblW w:w="0" w:type="auto"/>
        <w:tblLook w:val="04A0" w:firstRow="1" w:lastRow="0" w:firstColumn="1" w:lastColumn="0" w:noHBand="0" w:noVBand="1"/>
      </w:tblPr>
      <w:tblGrid>
        <w:gridCol w:w="9350"/>
      </w:tblGrid>
      <w:tr w:rsidR="00F27250" w:rsidTr="004A7C00">
        <w:tc>
          <w:tcPr>
            <w:tcW w:w="9350" w:type="dxa"/>
          </w:tcPr>
          <w:p w:rsidR="00F27250" w:rsidRDefault="008E407B" w:rsidP="004A7C00">
            <w:pPr>
              <w:rPr>
                <w:lang w:val="en-US"/>
              </w:rPr>
            </w:pPr>
            <w:r>
              <w:rPr>
                <w:b/>
                <w:sz w:val="28"/>
                <w:lang w:val="en-US"/>
              </w:rPr>
              <w:t>Appendix F</w:t>
            </w:r>
            <w:r w:rsidR="00F27250" w:rsidRPr="003A45E6">
              <w:rPr>
                <w:b/>
                <w:sz w:val="28"/>
                <w:lang w:val="en-US"/>
              </w:rPr>
              <w:t>:</w:t>
            </w:r>
          </w:p>
        </w:tc>
      </w:tr>
      <w:tr w:rsidR="00F27250" w:rsidTr="004A7C00">
        <w:tc>
          <w:tcPr>
            <w:tcW w:w="9350" w:type="dxa"/>
          </w:tcPr>
          <w:p w:rsidR="008E407B" w:rsidRPr="008E407B" w:rsidRDefault="008E407B">
            <w:pPr>
              <w:rPr>
                <w:b/>
              </w:rPr>
            </w:pPr>
            <w:r w:rsidRPr="008E407B">
              <w:rPr>
                <w:b/>
              </w:rPr>
              <w:t>Ontologies Covered</w:t>
            </w:r>
            <w:r w:rsidR="00AB1DDE">
              <w:rPr>
                <w:b/>
              </w:rPr>
              <w:t xml:space="preserve"> as Resources</w:t>
            </w:r>
          </w:p>
          <w:p w:rsidR="008E407B" w:rsidRDefault="008E407B"/>
          <w:tbl>
            <w:tblPr>
              <w:tblW w:w="3000" w:type="dxa"/>
              <w:tblCellMar>
                <w:left w:w="0" w:type="dxa"/>
                <w:right w:w="0" w:type="dxa"/>
              </w:tblCellMar>
              <w:tblLook w:val="0600" w:firstRow="0" w:lastRow="0" w:firstColumn="0" w:lastColumn="0" w:noHBand="1" w:noVBand="1"/>
            </w:tblPr>
            <w:tblGrid>
              <w:gridCol w:w="3000"/>
            </w:tblGrid>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FOODON</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tcPr>
                <w:p w:rsidR="008E407B" w:rsidRPr="008E407B" w:rsidRDefault="008E407B" w:rsidP="008E407B">
                  <w:pPr>
                    <w:spacing w:after="0" w:line="240" w:lineRule="auto"/>
                    <w:jc w:val="both"/>
                    <w:rPr>
                      <w:b/>
                      <w:bCs/>
                      <w:sz w:val="28"/>
                      <w:u w:val="single"/>
                    </w:rPr>
                  </w:pPr>
                  <w:r w:rsidRPr="008E407B">
                    <w:rPr>
                      <w:b/>
                      <w:bCs/>
                      <w:sz w:val="28"/>
                      <w:u w:val="single"/>
                    </w:rPr>
                    <w:t>GENEPIO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ENVO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lastRenderedPageBreak/>
                    <w:t>NCBITaxon</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UBERON</w:t>
                  </w:r>
                </w:p>
              </w:tc>
            </w:tr>
            <w:tr w:rsidR="008E407B" w:rsidRPr="008E407B" w:rsidTr="008E407B">
              <w:trPr>
                <w:trHeight w:val="423"/>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UO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PATO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GO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BFO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BSPO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CARO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CHEBI</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ERO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ExO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FLU</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IAO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MI</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OBI</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OGMS</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OMRSE</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PCO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PO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RO</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SYMP</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TRANS</w:t>
                  </w:r>
                </w:p>
              </w:tc>
            </w:tr>
            <w:tr w:rsidR="008E407B" w:rsidRPr="008E407B" w:rsidTr="008E407B">
              <w:trPr>
                <w:trHeight w:val="301"/>
              </w:trPr>
              <w:tc>
                <w:tcPr>
                  <w:tcW w:w="3000" w:type="dxa"/>
                  <w:tcBorders>
                    <w:top w:val="single" w:sz="8" w:space="0" w:color="FFFFFF"/>
                    <w:left w:val="single" w:sz="8" w:space="0" w:color="FFFFFF"/>
                    <w:bottom w:val="single" w:sz="8" w:space="0" w:color="FFFFFF"/>
                    <w:right w:val="single" w:sz="8" w:space="0" w:color="FFFFFF"/>
                  </w:tcBorders>
                  <w:shd w:val="clear" w:color="auto" w:fill="E9EDF4"/>
                  <w:tcMar>
                    <w:top w:w="9" w:type="dxa"/>
                    <w:left w:w="9" w:type="dxa"/>
                    <w:bottom w:w="0" w:type="dxa"/>
                    <w:right w:w="9" w:type="dxa"/>
                  </w:tcMar>
                  <w:vAlign w:val="bottom"/>
                  <w:hideMark/>
                </w:tcPr>
                <w:p w:rsidR="008E407B" w:rsidRPr="008E407B" w:rsidRDefault="008E407B" w:rsidP="008E407B">
                  <w:pPr>
                    <w:spacing w:after="0" w:line="240" w:lineRule="auto"/>
                    <w:jc w:val="both"/>
                    <w:rPr>
                      <w:b/>
                      <w:bCs/>
                      <w:sz w:val="28"/>
                      <w:u w:val="single"/>
                    </w:rPr>
                  </w:pPr>
                  <w:r w:rsidRPr="008E407B">
                    <w:rPr>
                      <w:b/>
                      <w:bCs/>
                      <w:sz w:val="28"/>
                      <w:u w:val="single"/>
                    </w:rPr>
                    <w:t>UBPROP</w:t>
                  </w:r>
                </w:p>
              </w:tc>
            </w:tr>
          </w:tbl>
          <w:p w:rsidR="00F27250" w:rsidRDefault="00F27250" w:rsidP="008E407B">
            <w:pPr>
              <w:jc w:val="center"/>
              <w:rPr>
                <w:lang w:val="en-US"/>
              </w:rPr>
            </w:pPr>
          </w:p>
        </w:tc>
      </w:tr>
    </w:tbl>
    <w:p w:rsidR="00F27250" w:rsidRDefault="00F27250" w:rsidP="00F27250">
      <w:pPr>
        <w:rPr>
          <w:lang w:val="en-US"/>
        </w:rPr>
      </w:pPr>
    </w:p>
    <w:p w:rsidR="00F27250" w:rsidRDefault="00F27250" w:rsidP="00F27250">
      <w:pPr>
        <w:rPr>
          <w:lang w:val="en-US"/>
        </w:rPr>
      </w:pPr>
    </w:p>
    <w:p w:rsidR="00020D7A" w:rsidRPr="004162B7" w:rsidRDefault="00020D7A">
      <w:pPr>
        <w:rPr>
          <w:lang w:val="en-US"/>
        </w:rPr>
      </w:pPr>
    </w:p>
    <w:sectPr w:rsidR="00020D7A" w:rsidRPr="00416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109"/>
    <w:multiLevelType w:val="hybridMultilevel"/>
    <w:tmpl w:val="E5C8EF02"/>
    <w:lvl w:ilvl="0" w:tplc="A8E83D5C">
      <w:start w:val="1"/>
      <w:numFmt w:val="bullet"/>
      <w:lvlText w:val=""/>
      <w:lvlJc w:val="left"/>
      <w:pPr>
        <w:tabs>
          <w:tab w:val="num" w:pos="720"/>
        </w:tabs>
        <w:ind w:left="720" w:hanging="360"/>
      </w:pPr>
      <w:rPr>
        <w:rFonts w:ascii="Wingdings 2" w:hAnsi="Wingdings 2" w:hint="default"/>
      </w:rPr>
    </w:lvl>
    <w:lvl w:ilvl="1" w:tplc="793EAFCC">
      <w:start w:val="1"/>
      <w:numFmt w:val="bullet"/>
      <w:lvlText w:val=""/>
      <w:lvlJc w:val="left"/>
      <w:pPr>
        <w:tabs>
          <w:tab w:val="num" w:pos="1440"/>
        </w:tabs>
        <w:ind w:left="1440" w:hanging="360"/>
      </w:pPr>
      <w:rPr>
        <w:rFonts w:ascii="Wingdings 2" w:hAnsi="Wingdings 2" w:hint="default"/>
      </w:rPr>
    </w:lvl>
    <w:lvl w:ilvl="2" w:tplc="CA1AF8D4" w:tentative="1">
      <w:start w:val="1"/>
      <w:numFmt w:val="bullet"/>
      <w:lvlText w:val=""/>
      <w:lvlJc w:val="left"/>
      <w:pPr>
        <w:tabs>
          <w:tab w:val="num" w:pos="2160"/>
        </w:tabs>
        <w:ind w:left="2160" w:hanging="360"/>
      </w:pPr>
      <w:rPr>
        <w:rFonts w:ascii="Wingdings 2" w:hAnsi="Wingdings 2" w:hint="default"/>
      </w:rPr>
    </w:lvl>
    <w:lvl w:ilvl="3" w:tplc="A7B678D8" w:tentative="1">
      <w:start w:val="1"/>
      <w:numFmt w:val="bullet"/>
      <w:lvlText w:val=""/>
      <w:lvlJc w:val="left"/>
      <w:pPr>
        <w:tabs>
          <w:tab w:val="num" w:pos="2880"/>
        </w:tabs>
        <w:ind w:left="2880" w:hanging="360"/>
      </w:pPr>
      <w:rPr>
        <w:rFonts w:ascii="Wingdings 2" w:hAnsi="Wingdings 2" w:hint="default"/>
      </w:rPr>
    </w:lvl>
    <w:lvl w:ilvl="4" w:tplc="7714CF4E" w:tentative="1">
      <w:start w:val="1"/>
      <w:numFmt w:val="bullet"/>
      <w:lvlText w:val=""/>
      <w:lvlJc w:val="left"/>
      <w:pPr>
        <w:tabs>
          <w:tab w:val="num" w:pos="3600"/>
        </w:tabs>
        <w:ind w:left="3600" w:hanging="360"/>
      </w:pPr>
      <w:rPr>
        <w:rFonts w:ascii="Wingdings 2" w:hAnsi="Wingdings 2" w:hint="default"/>
      </w:rPr>
    </w:lvl>
    <w:lvl w:ilvl="5" w:tplc="A25AFEEC" w:tentative="1">
      <w:start w:val="1"/>
      <w:numFmt w:val="bullet"/>
      <w:lvlText w:val=""/>
      <w:lvlJc w:val="left"/>
      <w:pPr>
        <w:tabs>
          <w:tab w:val="num" w:pos="4320"/>
        </w:tabs>
        <w:ind w:left="4320" w:hanging="360"/>
      </w:pPr>
      <w:rPr>
        <w:rFonts w:ascii="Wingdings 2" w:hAnsi="Wingdings 2" w:hint="default"/>
      </w:rPr>
    </w:lvl>
    <w:lvl w:ilvl="6" w:tplc="67F4844E" w:tentative="1">
      <w:start w:val="1"/>
      <w:numFmt w:val="bullet"/>
      <w:lvlText w:val=""/>
      <w:lvlJc w:val="left"/>
      <w:pPr>
        <w:tabs>
          <w:tab w:val="num" w:pos="5040"/>
        </w:tabs>
        <w:ind w:left="5040" w:hanging="360"/>
      </w:pPr>
      <w:rPr>
        <w:rFonts w:ascii="Wingdings 2" w:hAnsi="Wingdings 2" w:hint="default"/>
      </w:rPr>
    </w:lvl>
    <w:lvl w:ilvl="7" w:tplc="17D6C288" w:tentative="1">
      <w:start w:val="1"/>
      <w:numFmt w:val="bullet"/>
      <w:lvlText w:val=""/>
      <w:lvlJc w:val="left"/>
      <w:pPr>
        <w:tabs>
          <w:tab w:val="num" w:pos="5760"/>
        </w:tabs>
        <w:ind w:left="5760" w:hanging="360"/>
      </w:pPr>
      <w:rPr>
        <w:rFonts w:ascii="Wingdings 2" w:hAnsi="Wingdings 2" w:hint="default"/>
      </w:rPr>
    </w:lvl>
    <w:lvl w:ilvl="8" w:tplc="7F0A132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C1A7D47"/>
    <w:multiLevelType w:val="hybridMultilevel"/>
    <w:tmpl w:val="A044E680"/>
    <w:lvl w:ilvl="0" w:tplc="4C5CB872">
      <w:start w:val="1"/>
      <w:numFmt w:val="bullet"/>
      <w:lvlText w:val=""/>
      <w:lvlJc w:val="left"/>
      <w:pPr>
        <w:tabs>
          <w:tab w:val="num" w:pos="720"/>
        </w:tabs>
        <w:ind w:left="720" w:hanging="360"/>
      </w:pPr>
      <w:rPr>
        <w:rFonts w:ascii="Wingdings 2" w:hAnsi="Wingdings 2" w:hint="default"/>
      </w:rPr>
    </w:lvl>
    <w:lvl w:ilvl="1" w:tplc="7A0470BE" w:tentative="1">
      <w:start w:val="1"/>
      <w:numFmt w:val="bullet"/>
      <w:lvlText w:val=""/>
      <w:lvlJc w:val="left"/>
      <w:pPr>
        <w:tabs>
          <w:tab w:val="num" w:pos="1440"/>
        </w:tabs>
        <w:ind w:left="1440" w:hanging="360"/>
      </w:pPr>
      <w:rPr>
        <w:rFonts w:ascii="Wingdings 2" w:hAnsi="Wingdings 2" w:hint="default"/>
      </w:rPr>
    </w:lvl>
    <w:lvl w:ilvl="2" w:tplc="BDF632AE" w:tentative="1">
      <w:start w:val="1"/>
      <w:numFmt w:val="bullet"/>
      <w:lvlText w:val=""/>
      <w:lvlJc w:val="left"/>
      <w:pPr>
        <w:tabs>
          <w:tab w:val="num" w:pos="2160"/>
        </w:tabs>
        <w:ind w:left="2160" w:hanging="360"/>
      </w:pPr>
      <w:rPr>
        <w:rFonts w:ascii="Wingdings 2" w:hAnsi="Wingdings 2" w:hint="default"/>
      </w:rPr>
    </w:lvl>
    <w:lvl w:ilvl="3" w:tplc="977ABA66" w:tentative="1">
      <w:start w:val="1"/>
      <w:numFmt w:val="bullet"/>
      <w:lvlText w:val=""/>
      <w:lvlJc w:val="left"/>
      <w:pPr>
        <w:tabs>
          <w:tab w:val="num" w:pos="2880"/>
        </w:tabs>
        <w:ind w:left="2880" w:hanging="360"/>
      </w:pPr>
      <w:rPr>
        <w:rFonts w:ascii="Wingdings 2" w:hAnsi="Wingdings 2" w:hint="default"/>
      </w:rPr>
    </w:lvl>
    <w:lvl w:ilvl="4" w:tplc="580AD332" w:tentative="1">
      <w:start w:val="1"/>
      <w:numFmt w:val="bullet"/>
      <w:lvlText w:val=""/>
      <w:lvlJc w:val="left"/>
      <w:pPr>
        <w:tabs>
          <w:tab w:val="num" w:pos="3600"/>
        </w:tabs>
        <w:ind w:left="3600" w:hanging="360"/>
      </w:pPr>
      <w:rPr>
        <w:rFonts w:ascii="Wingdings 2" w:hAnsi="Wingdings 2" w:hint="default"/>
      </w:rPr>
    </w:lvl>
    <w:lvl w:ilvl="5" w:tplc="DCE02A5C" w:tentative="1">
      <w:start w:val="1"/>
      <w:numFmt w:val="bullet"/>
      <w:lvlText w:val=""/>
      <w:lvlJc w:val="left"/>
      <w:pPr>
        <w:tabs>
          <w:tab w:val="num" w:pos="4320"/>
        </w:tabs>
        <w:ind w:left="4320" w:hanging="360"/>
      </w:pPr>
      <w:rPr>
        <w:rFonts w:ascii="Wingdings 2" w:hAnsi="Wingdings 2" w:hint="default"/>
      </w:rPr>
    </w:lvl>
    <w:lvl w:ilvl="6" w:tplc="58A29188" w:tentative="1">
      <w:start w:val="1"/>
      <w:numFmt w:val="bullet"/>
      <w:lvlText w:val=""/>
      <w:lvlJc w:val="left"/>
      <w:pPr>
        <w:tabs>
          <w:tab w:val="num" w:pos="5040"/>
        </w:tabs>
        <w:ind w:left="5040" w:hanging="360"/>
      </w:pPr>
      <w:rPr>
        <w:rFonts w:ascii="Wingdings 2" w:hAnsi="Wingdings 2" w:hint="default"/>
      </w:rPr>
    </w:lvl>
    <w:lvl w:ilvl="7" w:tplc="7C309D4C" w:tentative="1">
      <w:start w:val="1"/>
      <w:numFmt w:val="bullet"/>
      <w:lvlText w:val=""/>
      <w:lvlJc w:val="left"/>
      <w:pPr>
        <w:tabs>
          <w:tab w:val="num" w:pos="5760"/>
        </w:tabs>
        <w:ind w:left="5760" w:hanging="360"/>
      </w:pPr>
      <w:rPr>
        <w:rFonts w:ascii="Wingdings 2" w:hAnsi="Wingdings 2" w:hint="default"/>
      </w:rPr>
    </w:lvl>
    <w:lvl w:ilvl="8" w:tplc="162841A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85A4371"/>
    <w:multiLevelType w:val="hybridMultilevel"/>
    <w:tmpl w:val="0AEEAF2E"/>
    <w:lvl w:ilvl="0" w:tplc="E3061A08">
      <w:start w:val="1"/>
      <w:numFmt w:val="bullet"/>
      <w:lvlText w:val=""/>
      <w:lvlJc w:val="left"/>
      <w:pPr>
        <w:tabs>
          <w:tab w:val="num" w:pos="360"/>
        </w:tabs>
        <w:ind w:left="360" w:hanging="360"/>
      </w:pPr>
      <w:rPr>
        <w:rFonts w:ascii="Wingdings 2" w:hAnsi="Wingdings 2" w:hint="default"/>
      </w:rPr>
    </w:lvl>
    <w:lvl w:ilvl="1" w:tplc="24145CB6">
      <w:start w:val="142"/>
      <w:numFmt w:val="bullet"/>
      <w:lvlText w:val=""/>
      <w:lvlJc w:val="left"/>
      <w:pPr>
        <w:tabs>
          <w:tab w:val="num" w:pos="1080"/>
        </w:tabs>
        <w:ind w:left="1080" w:hanging="360"/>
      </w:pPr>
      <w:rPr>
        <w:rFonts w:ascii="Wingdings 2" w:hAnsi="Wingdings 2" w:hint="default"/>
      </w:rPr>
    </w:lvl>
    <w:lvl w:ilvl="2" w:tplc="1D6CFFB6" w:tentative="1">
      <w:start w:val="1"/>
      <w:numFmt w:val="bullet"/>
      <w:lvlText w:val=""/>
      <w:lvlJc w:val="left"/>
      <w:pPr>
        <w:tabs>
          <w:tab w:val="num" w:pos="1800"/>
        </w:tabs>
        <w:ind w:left="1800" w:hanging="360"/>
      </w:pPr>
      <w:rPr>
        <w:rFonts w:ascii="Wingdings 2" w:hAnsi="Wingdings 2" w:hint="default"/>
      </w:rPr>
    </w:lvl>
    <w:lvl w:ilvl="3" w:tplc="A1280DC8" w:tentative="1">
      <w:start w:val="1"/>
      <w:numFmt w:val="bullet"/>
      <w:lvlText w:val=""/>
      <w:lvlJc w:val="left"/>
      <w:pPr>
        <w:tabs>
          <w:tab w:val="num" w:pos="2520"/>
        </w:tabs>
        <w:ind w:left="2520" w:hanging="360"/>
      </w:pPr>
      <w:rPr>
        <w:rFonts w:ascii="Wingdings 2" w:hAnsi="Wingdings 2" w:hint="default"/>
      </w:rPr>
    </w:lvl>
    <w:lvl w:ilvl="4" w:tplc="373E9EEA" w:tentative="1">
      <w:start w:val="1"/>
      <w:numFmt w:val="bullet"/>
      <w:lvlText w:val=""/>
      <w:lvlJc w:val="left"/>
      <w:pPr>
        <w:tabs>
          <w:tab w:val="num" w:pos="3240"/>
        </w:tabs>
        <w:ind w:left="3240" w:hanging="360"/>
      </w:pPr>
      <w:rPr>
        <w:rFonts w:ascii="Wingdings 2" w:hAnsi="Wingdings 2" w:hint="default"/>
      </w:rPr>
    </w:lvl>
    <w:lvl w:ilvl="5" w:tplc="F3800850" w:tentative="1">
      <w:start w:val="1"/>
      <w:numFmt w:val="bullet"/>
      <w:lvlText w:val=""/>
      <w:lvlJc w:val="left"/>
      <w:pPr>
        <w:tabs>
          <w:tab w:val="num" w:pos="3960"/>
        </w:tabs>
        <w:ind w:left="3960" w:hanging="360"/>
      </w:pPr>
      <w:rPr>
        <w:rFonts w:ascii="Wingdings 2" w:hAnsi="Wingdings 2" w:hint="default"/>
      </w:rPr>
    </w:lvl>
    <w:lvl w:ilvl="6" w:tplc="3C7E1BA4" w:tentative="1">
      <w:start w:val="1"/>
      <w:numFmt w:val="bullet"/>
      <w:lvlText w:val=""/>
      <w:lvlJc w:val="left"/>
      <w:pPr>
        <w:tabs>
          <w:tab w:val="num" w:pos="4680"/>
        </w:tabs>
        <w:ind w:left="4680" w:hanging="360"/>
      </w:pPr>
      <w:rPr>
        <w:rFonts w:ascii="Wingdings 2" w:hAnsi="Wingdings 2" w:hint="default"/>
      </w:rPr>
    </w:lvl>
    <w:lvl w:ilvl="7" w:tplc="E656FAAC" w:tentative="1">
      <w:start w:val="1"/>
      <w:numFmt w:val="bullet"/>
      <w:lvlText w:val=""/>
      <w:lvlJc w:val="left"/>
      <w:pPr>
        <w:tabs>
          <w:tab w:val="num" w:pos="5400"/>
        </w:tabs>
        <w:ind w:left="5400" w:hanging="360"/>
      </w:pPr>
      <w:rPr>
        <w:rFonts w:ascii="Wingdings 2" w:hAnsi="Wingdings 2" w:hint="default"/>
      </w:rPr>
    </w:lvl>
    <w:lvl w:ilvl="8" w:tplc="5C1C27CC"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2D067885"/>
    <w:multiLevelType w:val="hybridMultilevel"/>
    <w:tmpl w:val="AF5C098E"/>
    <w:lvl w:ilvl="0" w:tplc="C8261444">
      <w:start w:val="1"/>
      <w:numFmt w:val="bullet"/>
      <w:lvlText w:val=""/>
      <w:lvlJc w:val="left"/>
      <w:pPr>
        <w:tabs>
          <w:tab w:val="num" w:pos="720"/>
        </w:tabs>
        <w:ind w:left="720" w:hanging="360"/>
      </w:pPr>
      <w:rPr>
        <w:rFonts w:ascii="Wingdings 2" w:hAnsi="Wingdings 2" w:hint="default"/>
      </w:rPr>
    </w:lvl>
    <w:lvl w:ilvl="1" w:tplc="C1046380">
      <w:start w:val="1"/>
      <w:numFmt w:val="bullet"/>
      <w:lvlText w:val=""/>
      <w:lvlJc w:val="left"/>
      <w:pPr>
        <w:tabs>
          <w:tab w:val="num" w:pos="1440"/>
        </w:tabs>
        <w:ind w:left="1440" w:hanging="360"/>
      </w:pPr>
      <w:rPr>
        <w:rFonts w:ascii="Wingdings 2" w:hAnsi="Wingdings 2" w:hint="default"/>
      </w:rPr>
    </w:lvl>
    <w:lvl w:ilvl="2" w:tplc="998AC168" w:tentative="1">
      <w:start w:val="1"/>
      <w:numFmt w:val="bullet"/>
      <w:lvlText w:val=""/>
      <w:lvlJc w:val="left"/>
      <w:pPr>
        <w:tabs>
          <w:tab w:val="num" w:pos="2160"/>
        </w:tabs>
        <w:ind w:left="2160" w:hanging="360"/>
      </w:pPr>
      <w:rPr>
        <w:rFonts w:ascii="Wingdings 2" w:hAnsi="Wingdings 2" w:hint="default"/>
      </w:rPr>
    </w:lvl>
    <w:lvl w:ilvl="3" w:tplc="2FB82A8C" w:tentative="1">
      <w:start w:val="1"/>
      <w:numFmt w:val="bullet"/>
      <w:lvlText w:val=""/>
      <w:lvlJc w:val="left"/>
      <w:pPr>
        <w:tabs>
          <w:tab w:val="num" w:pos="2880"/>
        </w:tabs>
        <w:ind w:left="2880" w:hanging="360"/>
      </w:pPr>
      <w:rPr>
        <w:rFonts w:ascii="Wingdings 2" w:hAnsi="Wingdings 2" w:hint="default"/>
      </w:rPr>
    </w:lvl>
    <w:lvl w:ilvl="4" w:tplc="A288AF2C" w:tentative="1">
      <w:start w:val="1"/>
      <w:numFmt w:val="bullet"/>
      <w:lvlText w:val=""/>
      <w:lvlJc w:val="left"/>
      <w:pPr>
        <w:tabs>
          <w:tab w:val="num" w:pos="3600"/>
        </w:tabs>
        <w:ind w:left="3600" w:hanging="360"/>
      </w:pPr>
      <w:rPr>
        <w:rFonts w:ascii="Wingdings 2" w:hAnsi="Wingdings 2" w:hint="default"/>
      </w:rPr>
    </w:lvl>
    <w:lvl w:ilvl="5" w:tplc="9BC8DE86" w:tentative="1">
      <w:start w:val="1"/>
      <w:numFmt w:val="bullet"/>
      <w:lvlText w:val=""/>
      <w:lvlJc w:val="left"/>
      <w:pPr>
        <w:tabs>
          <w:tab w:val="num" w:pos="4320"/>
        </w:tabs>
        <w:ind w:left="4320" w:hanging="360"/>
      </w:pPr>
      <w:rPr>
        <w:rFonts w:ascii="Wingdings 2" w:hAnsi="Wingdings 2" w:hint="default"/>
      </w:rPr>
    </w:lvl>
    <w:lvl w:ilvl="6" w:tplc="367478CA" w:tentative="1">
      <w:start w:val="1"/>
      <w:numFmt w:val="bullet"/>
      <w:lvlText w:val=""/>
      <w:lvlJc w:val="left"/>
      <w:pPr>
        <w:tabs>
          <w:tab w:val="num" w:pos="5040"/>
        </w:tabs>
        <w:ind w:left="5040" w:hanging="360"/>
      </w:pPr>
      <w:rPr>
        <w:rFonts w:ascii="Wingdings 2" w:hAnsi="Wingdings 2" w:hint="default"/>
      </w:rPr>
    </w:lvl>
    <w:lvl w:ilvl="7" w:tplc="78606F82" w:tentative="1">
      <w:start w:val="1"/>
      <w:numFmt w:val="bullet"/>
      <w:lvlText w:val=""/>
      <w:lvlJc w:val="left"/>
      <w:pPr>
        <w:tabs>
          <w:tab w:val="num" w:pos="5760"/>
        </w:tabs>
        <w:ind w:left="5760" w:hanging="360"/>
      </w:pPr>
      <w:rPr>
        <w:rFonts w:ascii="Wingdings 2" w:hAnsi="Wingdings 2" w:hint="default"/>
      </w:rPr>
    </w:lvl>
    <w:lvl w:ilvl="8" w:tplc="43D230F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0913FEB"/>
    <w:multiLevelType w:val="hybridMultilevel"/>
    <w:tmpl w:val="C2C238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39572C0"/>
    <w:multiLevelType w:val="hybridMultilevel"/>
    <w:tmpl w:val="0B0410EA"/>
    <w:lvl w:ilvl="0" w:tplc="2B361768">
      <w:start w:val="1"/>
      <w:numFmt w:val="bullet"/>
      <w:lvlText w:val=""/>
      <w:lvlJc w:val="left"/>
      <w:pPr>
        <w:tabs>
          <w:tab w:val="num" w:pos="720"/>
        </w:tabs>
        <w:ind w:left="720" w:hanging="360"/>
      </w:pPr>
      <w:rPr>
        <w:rFonts w:ascii="Wingdings 2" w:hAnsi="Wingdings 2" w:hint="default"/>
      </w:rPr>
    </w:lvl>
    <w:lvl w:ilvl="1" w:tplc="3D4044B2">
      <w:start w:val="1"/>
      <w:numFmt w:val="bullet"/>
      <w:lvlText w:val=""/>
      <w:lvlJc w:val="left"/>
      <w:pPr>
        <w:tabs>
          <w:tab w:val="num" w:pos="1440"/>
        </w:tabs>
        <w:ind w:left="1440" w:hanging="360"/>
      </w:pPr>
      <w:rPr>
        <w:rFonts w:ascii="Wingdings 2" w:hAnsi="Wingdings 2" w:hint="default"/>
      </w:rPr>
    </w:lvl>
    <w:lvl w:ilvl="2" w:tplc="CC86E33E" w:tentative="1">
      <w:start w:val="1"/>
      <w:numFmt w:val="bullet"/>
      <w:lvlText w:val=""/>
      <w:lvlJc w:val="left"/>
      <w:pPr>
        <w:tabs>
          <w:tab w:val="num" w:pos="2160"/>
        </w:tabs>
        <w:ind w:left="2160" w:hanging="360"/>
      </w:pPr>
      <w:rPr>
        <w:rFonts w:ascii="Wingdings 2" w:hAnsi="Wingdings 2" w:hint="default"/>
      </w:rPr>
    </w:lvl>
    <w:lvl w:ilvl="3" w:tplc="60481434" w:tentative="1">
      <w:start w:val="1"/>
      <w:numFmt w:val="bullet"/>
      <w:lvlText w:val=""/>
      <w:lvlJc w:val="left"/>
      <w:pPr>
        <w:tabs>
          <w:tab w:val="num" w:pos="2880"/>
        </w:tabs>
        <w:ind w:left="2880" w:hanging="360"/>
      </w:pPr>
      <w:rPr>
        <w:rFonts w:ascii="Wingdings 2" w:hAnsi="Wingdings 2" w:hint="default"/>
      </w:rPr>
    </w:lvl>
    <w:lvl w:ilvl="4" w:tplc="88F6C3A6" w:tentative="1">
      <w:start w:val="1"/>
      <w:numFmt w:val="bullet"/>
      <w:lvlText w:val=""/>
      <w:lvlJc w:val="left"/>
      <w:pPr>
        <w:tabs>
          <w:tab w:val="num" w:pos="3600"/>
        </w:tabs>
        <w:ind w:left="3600" w:hanging="360"/>
      </w:pPr>
      <w:rPr>
        <w:rFonts w:ascii="Wingdings 2" w:hAnsi="Wingdings 2" w:hint="default"/>
      </w:rPr>
    </w:lvl>
    <w:lvl w:ilvl="5" w:tplc="5D04B5D0" w:tentative="1">
      <w:start w:val="1"/>
      <w:numFmt w:val="bullet"/>
      <w:lvlText w:val=""/>
      <w:lvlJc w:val="left"/>
      <w:pPr>
        <w:tabs>
          <w:tab w:val="num" w:pos="4320"/>
        </w:tabs>
        <w:ind w:left="4320" w:hanging="360"/>
      </w:pPr>
      <w:rPr>
        <w:rFonts w:ascii="Wingdings 2" w:hAnsi="Wingdings 2" w:hint="default"/>
      </w:rPr>
    </w:lvl>
    <w:lvl w:ilvl="6" w:tplc="5D02948A" w:tentative="1">
      <w:start w:val="1"/>
      <w:numFmt w:val="bullet"/>
      <w:lvlText w:val=""/>
      <w:lvlJc w:val="left"/>
      <w:pPr>
        <w:tabs>
          <w:tab w:val="num" w:pos="5040"/>
        </w:tabs>
        <w:ind w:left="5040" w:hanging="360"/>
      </w:pPr>
      <w:rPr>
        <w:rFonts w:ascii="Wingdings 2" w:hAnsi="Wingdings 2" w:hint="default"/>
      </w:rPr>
    </w:lvl>
    <w:lvl w:ilvl="7" w:tplc="1144C690" w:tentative="1">
      <w:start w:val="1"/>
      <w:numFmt w:val="bullet"/>
      <w:lvlText w:val=""/>
      <w:lvlJc w:val="left"/>
      <w:pPr>
        <w:tabs>
          <w:tab w:val="num" w:pos="5760"/>
        </w:tabs>
        <w:ind w:left="5760" w:hanging="360"/>
      </w:pPr>
      <w:rPr>
        <w:rFonts w:ascii="Wingdings 2" w:hAnsi="Wingdings 2" w:hint="default"/>
      </w:rPr>
    </w:lvl>
    <w:lvl w:ilvl="8" w:tplc="0A1C55B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48842795"/>
    <w:multiLevelType w:val="hybridMultilevel"/>
    <w:tmpl w:val="81D2BA74"/>
    <w:lvl w:ilvl="0" w:tplc="A1F4AF12">
      <w:start w:val="1"/>
      <w:numFmt w:val="bullet"/>
      <w:lvlText w:val=""/>
      <w:lvlJc w:val="left"/>
      <w:pPr>
        <w:tabs>
          <w:tab w:val="num" w:pos="720"/>
        </w:tabs>
        <w:ind w:left="720" w:hanging="360"/>
      </w:pPr>
      <w:rPr>
        <w:rFonts w:ascii="Wingdings 2" w:hAnsi="Wingdings 2" w:hint="default"/>
      </w:rPr>
    </w:lvl>
    <w:lvl w:ilvl="1" w:tplc="B6E04020">
      <w:start w:val="142"/>
      <w:numFmt w:val="bullet"/>
      <w:lvlText w:val=""/>
      <w:lvlJc w:val="left"/>
      <w:pPr>
        <w:tabs>
          <w:tab w:val="num" w:pos="1440"/>
        </w:tabs>
        <w:ind w:left="1440" w:hanging="360"/>
      </w:pPr>
      <w:rPr>
        <w:rFonts w:ascii="Wingdings 2" w:hAnsi="Wingdings 2" w:hint="default"/>
      </w:rPr>
    </w:lvl>
    <w:lvl w:ilvl="2" w:tplc="812E3800" w:tentative="1">
      <w:start w:val="1"/>
      <w:numFmt w:val="bullet"/>
      <w:lvlText w:val=""/>
      <w:lvlJc w:val="left"/>
      <w:pPr>
        <w:tabs>
          <w:tab w:val="num" w:pos="2160"/>
        </w:tabs>
        <w:ind w:left="2160" w:hanging="360"/>
      </w:pPr>
      <w:rPr>
        <w:rFonts w:ascii="Wingdings 2" w:hAnsi="Wingdings 2" w:hint="default"/>
      </w:rPr>
    </w:lvl>
    <w:lvl w:ilvl="3" w:tplc="E52AFF34" w:tentative="1">
      <w:start w:val="1"/>
      <w:numFmt w:val="bullet"/>
      <w:lvlText w:val=""/>
      <w:lvlJc w:val="left"/>
      <w:pPr>
        <w:tabs>
          <w:tab w:val="num" w:pos="2880"/>
        </w:tabs>
        <w:ind w:left="2880" w:hanging="360"/>
      </w:pPr>
      <w:rPr>
        <w:rFonts w:ascii="Wingdings 2" w:hAnsi="Wingdings 2" w:hint="default"/>
      </w:rPr>
    </w:lvl>
    <w:lvl w:ilvl="4" w:tplc="21FC313A" w:tentative="1">
      <w:start w:val="1"/>
      <w:numFmt w:val="bullet"/>
      <w:lvlText w:val=""/>
      <w:lvlJc w:val="left"/>
      <w:pPr>
        <w:tabs>
          <w:tab w:val="num" w:pos="3600"/>
        </w:tabs>
        <w:ind w:left="3600" w:hanging="360"/>
      </w:pPr>
      <w:rPr>
        <w:rFonts w:ascii="Wingdings 2" w:hAnsi="Wingdings 2" w:hint="default"/>
      </w:rPr>
    </w:lvl>
    <w:lvl w:ilvl="5" w:tplc="0DD87A46" w:tentative="1">
      <w:start w:val="1"/>
      <w:numFmt w:val="bullet"/>
      <w:lvlText w:val=""/>
      <w:lvlJc w:val="left"/>
      <w:pPr>
        <w:tabs>
          <w:tab w:val="num" w:pos="4320"/>
        </w:tabs>
        <w:ind w:left="4320" w:hanging="360"/>
      </w:pPr>
      <w:rPr>
        <w:rFonts w:ascii="Wingdings 2" w:hAnsi="Wingdings 2" w:hint="default"/>
      </w:rPr>
    </w:lvl>
    <w:lvl w:ilvl="6" w:tplc="3FAE4BBA" w:tentative="1">
      <w:start w:val="1"/>
      <w:numFmt w:val="bullet"/>
      <w:lvlText w:val=""/>
      <w:lvlJc w:val="left"/>
      <w:pPr>
        <w:tabs>
          <w:tab w:val="num" w:pos="5040"/>
        </w:tabs>
        <w:ind w:left="5040" w:hanging="360"/>
      </w:pPr>
      <w:rPr>
        <w:rFonts w:ascii="Wingdings 2" w:hAnsi="Wingdings 2" w:hint="default"/>
      </w:rPr>
    </w:lvl>
    <w:lvl w:ilvl="7" w:tplc="B0926C46" w:tentative="1">
      <w:start w:val="1"/>
      <w:numFmt w:val="bullet"/>
      <w:lvlText w:val=""/>
      <w:lvlJc w:val="left"/>
      <w:pPr>
        <w:tabs>
          <w:tab w:val="num" w:pos="5760"/>
        </w:tabs>
        <w:ind w:left="5760" w:hanging="360"/>
      </w:pPr>
      <w:rPr>
        <w:rFonts w:ascii="Wingdings 2" w:hAnsi="Wingdings 2" w:hint="default"/>
      </w:rPr>
    </w:lvl>
    <w:lvl w:ilvl="8" w:tplc="4260B88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D4876AB"/>
    <w:multiLevelType w:val="hybridMultilevel"/>
    <w:tmpl w:val="7A6E4BAE"/>
    <w:lvl w:ilvl="0" w:tplc="AE26829A">
      <w:start w:val="1"/>
      <w:numFmt w:val="bullet"/>
      <w:lvlText w:val=""/>
      <w:lvlJc w:val="left"/>
      <w:pPr>
        <w:tabs>
          <w:tab w:val="num" w:pos="720"/>
        </w:tabs>
        <w:ind w:left="720" w:hanging="360"/>
      </w:pPr>
      <w:rPr>
        <w:rFonts w:ascii="Wingdings 2" w:hAnsi="Wingdings 2" w:hint="default"/>
      </w:rPr>
    </w:lvl>
    <w:lvl w:ilvl="1" w:tplc="BBD6AA3C">
      <w:start w:val="1"/>
      <w:numFmt w:val="bullet"/>
      <w:lvlText w:val=""/>
      <w:lvlJc w:val="left"/>
      <w:pPr>
        <w:tabs>
          <w:tab w:val="num" w:pos="1440"/>
        </w:tabs>
        <w:ind w:left="1440" w:hanging="360"/>
      </w:pPr>
      <w:rPr>
        <w:rFonts w:ascii="Wingdings 2" w:hAnsi="Wingdings 2" w:hint="default"/>
      </w:rPr>
    </w:lvl>
    <w:lvl w:ilvl="2" w:tplc="3400419C" w:tentative="1">
      <w:start w:val="1"/>
      <w:numFmt w:val="bullet"/>
      <w:lvlText w:val=""/>
      <w:lvlJc w:val="left"/>
      <w:pPr>
        <w:tabs>
          <w:tab w:val="num" w:pos="2160"/>
        </w:tabs>
        <w:ind w:left="2160" w:hanging="360"/>
      </w:pPr>
      <w:rPr>
        <w:rFonts w:ascii="Wingdings 2" w:hAnsi="Wingdings 2" w:hint="default"/>
      </w:rPr>
    </w:lvl>
    <w:lvl w:ilvl="3" w:tplc="6694C724" w:tentative="1">
      <w:start w:val="1"/>
      <w:numFmt w:val="bullet"/>
      <w:lvlText w:val=""/>
      <w:lvlJc w:val="left"/>
      <w:pPr>
        <w:tabs>
          <w:tab w:val="num" w:pos="2880"/>
        </w:tabs>
        <w:ind w:left="2880" w:hanging="360"/>
      </w:pPr>
      <w:rPr>
        <w:rFonts w:ascii="Wingdings 2" w:hAnsi="Wingdings 2" w:hint="default"/>
      </w:rPr>
    </w:lvl>
    <w:lvl w:ilvl="4" w:tplc="40161698" w:tentative="1">
      <w:start w:val="1"/>
      <w:numFmt w:val="bullet"/>
      <w:lvlText w:val=""/>
      <w:lvlJc w:val="left"/>
      <w:pPr>
        <w:tabs>
          <w:tab w:val="num" w:pos="3600"/>
        </w:tabs>
        <w:ind w:left="3600" w:hanging="360"/>
      </w:pPr>
      <w:rPr>
        <w:rFonts w:ascii="Wingdings 2" w:hAnsi="Wingdings 2" w:hint="default"/>
      </w:rPr>
    </w:lvl>
    <w:lvl w:ilvl="5" w:tplc="14DC7F4A" w:tentative="1">
      <w:start w:val="1"/>
      <w:numFmt w:val="bullet"/>
      <w:lvlText w:val=""/>
      <w:lvlJc w:val="left"/>
      <w:pPr>
        <w:tabs>
          <w:tab w:val="num" w:pos="4320"/>
        </w:tabs>
        <w:ind w:left="4320" w:hanging="360"/>
      </w:pPr>
      <w:rPr>
        <w:rFonts w:ascii="Wingdings 2" w:hAnsi="Wingdings 2" w:hint="default"/>
      </w:rPr>
    </w:lvl>
    <w:lvl w:ilvl="6" w:tplc="C906772E" w:tentative="1">
      <w:start w:val="1"/>
      <w:numFmt w:val="bullet"/>
      <w:lvlText w:val=""/>
      <w:lvlJc w:val="left"/>
      <w:pPr>
        <w:tabs>
          <w:tab w:val="num" w:pos="5040"/>
        </w:tabs>
        <w:ind w:left="5040" w:hanging="360"/>
      </w:pPr>
      <w:rPr>
        <w:rFonts w:ascii="Wingdings 2" w:hAnsi="Wingdings 2" w:hint="default"/>
      </w:rPr>
    </w:lvl>
    <w:lvl w:ilvl="7" w:tplc="C034061E" w:tentative="1">
      <w:start w:val="1"/>
      <w:numFmt w:val="bullet"/>
      <w:lvlText w:val=""/>
      <w:lvlJc w:val="left"/>
      <w:pPr>
        <w:tabs>
          <w:tab w:val="num" w:pos="5760"/>
        </w:tabs>
        <w:ind w:left="5760" w:hanging="360"/>
      </w:pPr>
      <w:rPr>
        <w:rFonts w:ascii="Wingdings 2" w:hAnsi="Wingdings 2" w:hint="default"/>
      </w:rPr>
    </w:lvl>
    <w:lvl w:ilvl="8" w:tplc="E9063D9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C3B5D28"/>
    <w:multiLevelType w:val="hybridMultilevel"/>
    <w:tmpl w:val="6BD2CC22"/>
    <w:lvl w:ilvl="0" w:tplc="9D3A493E">
      <w:start w:val="1"/>
      <w:numFmt w:val="bullet"/>
      <w:lvlText w:val=""/>
      <w:lvlJc w:val="left"/>
      <w:pPr>
        <w:tabs>
          <w:tab w:val="num" w:pos="720"/>
        </w:tabs>
        <w:ind w:left="720" w:hanging="360"/>
      </w:pPr>
      <w:rPr>
        <w:rFonts w:ascii="Wingdings 2" w:hAnsi="Wingdings 2" w:hint="default"/>
      </w:rPr>
    </w:lvl>
    <w:lvl w:ilvl="1" w:tplc="5D469E8E">
      <w:start w:val="1"/>
      <w:numFmt w:val="bullet"/>
      <w:lvlText w:val=""/>
      <w:lvlJc w:val="left"/>
      <w:pPr>
        <w:tabs>
          <w:tab w:val="num" w:pos="1440"/>
        </w:tabs>
        <w:ind w:left="1440" w:hanging="360"/>
      </w:pPr>
      <w:rPr>
        <w:rFonts w:ascii="Wingdings 2" w:hAnsi="Wingdings 2" w:hint="default"/>
      </w:rPr>
    </w:lvl>
    <w:lvl w:ilvl="2" w:tplc="2930968C" w:tentative="1">
      <w:start w:val="1"/>
      <w:numFmt w:val="bullet"/>
      <w:lvlText w:val=""/>
      <w:lvlJc w:val="left"/>
      <w:pPr>
        <w:tabs>
          <w:tab w:val="num" w:pos="2160"/>
        </w:tabs>
        <w:ind w:left="2160" w:hanging="360"/>
      </w:pPr>
      <w:rPr>
        <w:rFonts w:ascii="Wingdings 2" w:hAnsi="Wingdings 2" w:hint="default"/>
      </w:rPr>
    </w:lvl>
    <w:lvl w:ilvl="3" w:tplc="0E5E87AE" w:tentative="1">
      <w:start w:val="1"/>
      <w:numFmt w:val="bullet"/>
      <w:lvlText w:val=""/>
      <w:lvlJc w:val="left"/>
      <w:pPr>
        <w:tabs>
          <w:tab w:val="num" w:pos="2880"/>
        </w:tabs>
        <w:ind w:left="2880" w:hanging="360"/>
      </w:pPr>
      <w:rPr>
        <w:rFonts w:ascii="Wingdings 2" w:hAnsi="Wingdings 2" w:hint="default"/>
      </w:rPr>
    </w:lvl>
    <w:lvl w:ilvl="4" w:tplc="C0F03DE4" w:tentative="1">
      <w:start w:val="1"/>
      <w:numFmt w:val="bullet"/>
      <w:lvlText w:val=""/>
      <w:lvlJc w:val="left"/>
      <w:pPr>
        <w:tabs>
          <w:tab w:val="num" w:pos="3600"/>
        </w:tabs>
        <w:ind w:left="3600" w:hanging="360"/>
      </w:pPr>
      <w:rPr>
        <w:rFonts w:ascii="Wingdings 2" w:hAnsi="Wingdings 2" w:hint="default"/>
      </w:rPr>
    </w:lvl>
    <w:lvl w:ilvl="5" w:tplc="C820F60E" w:tentative="1">
      <w:start w:val="1"/>
      <w:numFmt w:val="bullet"/>
      <w:lvlText w:val=""/>
      <w:lvlJc w:val="left"/>
      <w:pPr>
        <w:tabs>
          <w:tab w:val="num" w:pos="4320"/>
        </w:tabs>
        <w:ind w:left="4320" w:hanging="360"/>
      </w:pPr>
      <w:rPr>
        <w:rFonts w:ascii="Wingdings 2" w:hAnsi="Wingdings 2" w:hint="default"/>
      </w:rPr>
    </w:lvl>
    <w:lvl w:ilvl="6" w:tplc="0CDC9292" w:tentative="1">
      <w:start w:val="1"/>
      <w:numFmt w:val="bullet"/>
      <w:lvlText w:val=""/>
      <w:lvlJc w:val="left"/>
      <w:pPr>
        <w:tabs>
          <w:tab w:val="num" w:pos="5040"/>
        </w:tabs>
        <w:ind w:left="5040" w:hanging="360"/>
      </w:pPr>
      <w:rPr>
        <w:rFonts w:ascii="Wingdings 2" w:hAnsi="Wingdings 2" w:hint="default"/>
      </w:rPr>
    </w:lvl>
    <w:lvl w:ilvl="7" w:tplc="51A45F90" w:tentative="1">
      <w:start w:val="1"/>
      <w:numFmt w:val="bullet"/>
      <w:lvlText w:val=""/>
      <w:lvlJc w:val="left"/>
      <w:pPr>
        <w:tabs>
          <w:tab w:val="num" w:pos="5760"/>
        </w:tabs>
        <w:ind w:left="5760" w:hanging="360"/>
      </w:pPr>
      <w:rPr>
        <w:rFonts w:ascii="Wingdings 2" w:hAnsi="Wingdings 2" w:hint="default"/>
      </w:rPr>
    </w:lvl>
    <w:lvl w:ilvl="8" w:tplc="7A9C58F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B1C3CC0"/>
    <w:multiLevelType w:val="hybridMultilevel"/>
    <w:tmpl w:val="817E24C6"/>
    <w:lvl w:ilvl="0" w:tplc="4AAACBE8">
      <w:start w:val="1"/>
      <w:numFmt w:val="bullet"/>
      <w:lvlText w:val=""/>
      <w:lvlJc w:val="left"/>
      <w:pPr>
        <w:tabs>
          <w:tab w:val="num" w:pos="720"/>
        </w:tabs>
        <w:ind w:left="720" w:hanging="360"/>
      </w:pPr>
      <w:rPr>
        <w:rFonts w:ascii="Wingdings 2" w:hAnsi="Wingdings 2" w:hint="default"/>
      </w:rPr>
    </w:lvl>
    <w:lvl w:ilvl="1" w:tplc="FA902C5C">
      <w:start w:val="142"/>
      <w:numFmt w:val="bullet"/>
      <w:lvlText w:val=""/>
      <w:lvlJc w:val="left"/>
      <w:pPr>
        <w:tabs>
          <w:tab w:val="num" w:pos="1440"/>
        </w:tabs>
        <w:ind w:left="1440" w:hanging="360"/>
      </w:pPr>
      <w:rPr>
        <w:rFonts w:ascii="Wingdings 2" w:hAnsi="Wingdings 2" w:hint="default"/>
      </w:rPr>
    </w:lvl>
    <w:lvl w:ilvl="2" w:tplc="19E27CF4" w:tentative="1">
      <w:start w:val="1"/>
      <w:numFmt w:val="bullet"/>
      <w:lvlText w:val=""/>
      <w:lvlJc w:val="left"/>
      <w:pPr>
        <w:tabs>
          <w:tab w:val="num" w:pos="2160"/>
        </w:tabs>
        <w:ind w:left="2160" w:hanging="360"/>
      </w:pPr>
      <w:rPr>
        <w:rFonts w:ascii="Wingdings 2" w:hAnsi="Wingdings 2" w:hint="default"/>
      </w:rPr>
    </w:lvl>
    <w:lvl w:ilvl="3" w:tplc="204E9F3C" w:tentative="1">
      <w:start w:val="1"/>
      <w:numFmt w:val="bullet"/>
      <w:lvlText w:val=""/>
      <w:lvlJc w:val="left"/>
      <w:pPr>
        <w:tabs>
          <w:tab w:val="num" w:pos="2880"/>
        </w:tabs>
        <w:ind w:left="2880" w:hanging="360"/>
      </w:pPr>
      <w:rPr>
        <w:rFonts w:ascii="Wingdings 2" w:hAnsi="Wingdings 2" w:hint="default"/>
      </w:rPr>
    </w:lvl>
    <w:lvl w:ilvl="4" w:tplc="26BA3844" w:tentative="1">
      <w:start w:val="1"/>
      <w:numFmt w:val="bullet"/>
      <w:lvlText w:val=""/>
      <w:lvlJc w:val="left"/>
      <w:pPr>
        <w:tabs>
          <w:tab w:val="num" w:pos="3600"/>
        </w:tabs>
        <w:ind w:left="3600" w:hanging="360"/>
      </w:pPr>
      <w:rPr>
        <w:rFonts w:ascii="Wingdings 2" w:hAnsi="Wingdings 2" w:hint="default"/>
      </w:rPr>
    </w:lvl>
    <w:lvl w:ilvl="5" w:tplc="184C5D04" w:tentative="1">
      <w:start w:val="1"/>
      <w:numFmt w:val="bullet"/>
      <w:lvlText w:val=""/>
      <w:lvlJc w:val="left"/>
      <w:pPr>
        <w:tabs>
          <w:tab w:val="num" w:pos="4320"/>
        </w:tabs>
        <w:ind w:left="4320" w:hanging="360"/>
      </w:pPr>
      <w:rPr>
        <w:rFonts w:ascii="Wingdings 2" w:hAnsi="Wingdings 2" w:hint="default"/>
      </w:rPr>
    </w:lvl>
    <w:lvl w:ilvl="6" w:tplc="D864F9F2" w:tentative="1">
      <w:start w:val="1"/>
      <w:numFmt w:val="bullet"/>
      <w:lvlText w:val=""/>
      <w:lvlJc w:val="left"/>
      <w:pPr>
        <w:tabs>
          <w:tab w:val="num" w:pos="5040"/>
        </w:tabs>
        <w:ind w:left="5040" w:hanging="360"/>
      </w:pPr>
      <w:rPr>
        <w:rFonts w:ascii="Wingdings 2" w:hAnsi="Wingdings 2" w:hint="default"/>
      </w:rPr>
    </w:lvl>
    <w:lvl w:ilvl="7" w:tplc="4C548BD2" w:tentative="1">
      <w:start w:val="1"/>
      <w:numFmt w:val="bullet"/>
      <w:lvlText w:val=""/>
      <w:lvlJc w:val="left"/>
      <w:pPr>
        <w:tabs>
          <w:tab w:val="num" w:pos="5760"/>
        </w:tabs>
        <w:ind w:left="5760" w:hanging="360"/>
      </w:pPr>
      <w:rPr>
        <w:rFonts w:ascii="Wingdings 2" w:hAnsi="Wingdings 2" w:hint="default"/>
      </w:rPr>
    </w:lvl>
    <w:lvl w:ilvl="8" w:tplc="A300C3F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C3E1B17"/>
    <w:multiLevelType w:val="hybridMultilevel"/>
    <w:tmpl w:val="11066FAE"/>
    <w:lvl w:ilvl="0" w:tplc="D89A0460">
      <w:start w:val="1"/>
      <w:numFmt w:val="bullet"/>
      <w:lvlText w:val=""/>
      <w:lvlJc w:val="left"/>
      <w:pPr>
        <w:tabs>
          <w:tab w:val="num" w:pos="720"/>
        </w:tabs>
        <w:ind w:left="720" w:hanging="360"/>
      </w:pPr>
      <w:rPr>
        <w:rFonts w:ascii="Wingdings 2" w:hAnsi="Wingdings 2" w:hint="default"/>
      </w:rPr>
    </w:lvl>
    <w:lvl w:ilvl="1" w:tplc="3C26D87E">
      <w:start w:val="1"/>
      <w:numFmt w:val="bullet"/>
      <w:lvlText w:val=""/>
      <w:lvlJc w:val="left"/>
      <w:pPr>
        <w:tabs>
          <w:tab w:val="num" w:pos="1440"/>
        </w:tabs>
        <w:ind w:left="1440" w:hanging="360"/>
      </w:pPr>
      <w:rPr>
        <w:rFonts w:ascii="Wingdings 2" w:hAnsi="Wingdings 2" w:hint="default"/>
      </w:rPr>
    </w:lvl>
    <w:lvl w:ilvl="2" w:tplc="14988E7E">
      <w:start w:val="142"/>
      <w:numFmt w:val="bullet"/>
      <w:lvlText w:val=""/>
      <w:lvlJc w:val="left"/>
      <w:pPr>
        <w:tabs>
          <w:tab w:val="num" w:pos="2160"/>
        </w:tabs>
        <w:ind w:left="2160" w:hanging="360"/>
      </w:pPr>
      <w:rPr>
        <w:rFonts w:ascii="Wingdings 2" w:hAnsi="Wingdings 2" w:hint="default"/>
      </w:rPr>
    </w:lvl>
    <w:lvl w:ilvl="3" w:tplc="2446F312" w:tentative="1">
      <w:start w:val="1"/>
      <w:numFmt w:val="bullet"/>
      <w:lvlText w:val=""/>
      <w:lvlJc w:val="left"/>
      <w:pPr>
        <w:tabs>
          <w:tab w:val="num" w:pos="2880"/>
        </w:tabs>
        <w:ind w:left="2880" w:hanging="360"/>
      </w:pPr>
      <w:rPr>
        <w:rFonts w:ascii="Wingdings 2" w:hAnsi="Wingdings 2" w:hint="default"/>
      </w:rPr>
    </w:lvl>
    <w:lvl w:ilvl="4" w:tplc="B9AC943A" w:tentative="1">
      <w:start w:val="1"/>
      <w:numFmt w:val="bullet"/>
      <w:lvlText w:val=""/>
      <w:lvlJc w:val="left"/>
      <w:pPr>
        <w:tabs>
          <w:tab w:val="num" w:pos="3600"/>
        </w:tabs>
        <w:ind w:left="3600" w:hanging="360"/>
      </w:pPr>
      <w:rPr>
        <w:rFonts w:ascii="Wingdings 2" w:hAnsi="Wingdings 2" w:hint="default"/>
      </w:rPr>
    </w:lvl>
    <w:lvl w:ilvl="5" w:tplc="EEF49696" w:tentative="1">
      <w:start w:val="1"/>
      <w:numFmt w:val="bullet"/>
      <w:lvlText w:val=""/>
      <w:lvlJc w:val="left"/>
      <w:pPr>
        <w:tabs>
          <w:tab w:val="num" w:pos="4320"/>
        </w:tabs>
        <w:ind w:left="4320" w:hanging="360"/>
      </w:pPr>
      <w:rPr>
        <w:rFonts w:ascii="Wingdings 2" w:hAnsi="Wingdings 2" w:hint="default"/>
      </w:rPr>
    </w:lvl>
    <w:lvl w:ilvl="6" w:tplc="79E01A56" w:tentative="1">
      <w:start w:val="1"/>
      <w:numFmt w:val="bullet"/>
      <w:lvlText w:val=""/>
      <w:lvlJc w:val="left"/>
      <w:pPr>
        <w:tabs>
          <w:tab w:val="num" w:pos="5040"/>
        </w:tabs>
        <w:ind w:left="5040" w:hanging="360"/>
      </w:pPr>
      <w:rPr>
        <w:rFonts w:ascii="Wingdings 2" w:hAnsi="Wingdings 2" w:hint="default"/>
      </w:rPr>
    </w:lvl>
    <w:lvl w:ilvl="7" w:tplc="B658CA16" w:tentative="1">
      <w:start w:val="1"/>
      <w:numFmt w:val="bullet"/>
      <w:lvlText w:val=""/>
      <w:lvlJc w:val="left"/>
      <w:pPr>
        <w:tabs>
          <w:tab w:val="num" w:pos="5760"/>
        </w:tabs>
        <w:ind w:left="5760" w:hanging="360"/>
      </w:pPr>
      <w:rPr>
        <w:rFonts w:ascii="Wingdings 2" w:hAnsi="Wingdings 2" w:hint="default"/>
      </w:rPr>
    </w:lvl>
    <w:lvl w:ilvl="8" w:tplc="6368E98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1"/>
  </w:num>
  <w:num w:numId="3">
    <w:abstractNumId w:val="0"/>
  </w:num>
  <w:num w:numId="4">
    <w:abstractNumId w:val="9"/>
  </w:num>
  <w:num w:numId="5">
    <w:abstractNumId w:val="2"/>
  </w:num>
  <w:num w:numId="6">
    <w:abstractNumId w:val="6"/>
  </w:num>
  <w:num w:numId="7">
    <w:abstractNumId w:val="5"/>
  </w:num>
  <w:num w:numId="8">
    <w:abstractNumId w:val="7"/>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B7"/>
    <w:rsid w:val="00020D7A"/>
    <w:rsid w:val="000303AC"/>
    <w:rsid w:val="00092256"/>
    <w:rsid w:val="000C4BED"/>
    <w:rsid w:val="000E7215"/>
    <w:rsid w:val="000F2A3F"/>
    <w:rsid w:val="00127AA9"/>
    <w:rsid w:val="001328D5"/>
    <w:rsid w:val="00160080"/>
    <w:rsid w:val="00175D04"/>
    <w:rsid w:val="00194F37"/>
    <w:rsid w:val="001D3CE8"/>
    <w:rsid w:val="001E6BD7"/>
    <w:rsid w:val="001F454D"/>
    <w:rsid w:val="00290D62"/>
    <w:rsid w:val="002C0972"/>
    <w:rsid w:val="002C3A0E"/>
    <w:rsid w:val="0030305F"/>
    <w:rsid w:val="003225FA"/>
    <w:rsid w:val="00324047"/>
    <w:rsid w:val="00331E03"/>
    <w:rsid w:val="00375CD4"/>
    <w:rsid w:val="003817C1"/>
    <w:rsid w:val="003A45E6"/>
    <w:rsid w:val="003C37D9"/>
    <w:rsid w:val="003F507E"/>
    <w:rsid w:val="00401C00"/>
    <w:rsid w:val="004162B7"/>
    <w:rsid w:val="00433642"/>
    <w:rsid w:val="00472EBA"/>
    <w:rsid w:val="00504E7C"/>
    <w:rsid w:val="00552AFC"/>
    <w:rsid w:val="00562295"/>
    <w:rsid w:val="00565916"/>
    <w:rsid w:val="005E7150"/>
    <w:rsid w:val="0061231F"/>
    <w:rsid w:val="00614148"/>
    <w:rsid w:val="0062750A"/>
    <w:rsid w:val="00643874"/>
    <w:rsid w:val="00670C7A"/>
    <w:rsid w:val="006D1BF6"/>
    <w:rsid w:val="0072174A"/>
    <w:rsid w:val="00765717"/>
    <w:rsid w:val="00771212"/>
    <w:rsid w:val="007E1540"/>
    <w:rsid w:val="007F36E1"/>
    <w:rsid w:val="0081369D"/>
    <w:rsid w:val="0084668A"/>
    <w:rsid w:val="0085616A"/>
    <w:rsid w:val="008620FA"/>
    <w:rsid w:val="00890AC8"/>
    <w:rsid w:val="008A5086"/>
    <w:rsid w:val="008B397C"/>
    <w:rsid w:val="008C770D"/>
    <w:rsid w:val="008E407B"/>
    <w:rsid w:val="0093199E"/>
    <w:rsid w:val="00991E44"/>
    <w:rsid w:val="009C0F44"/>
    <w:rsid w:val="009D42FD"/>
    <w:rsid w:val="00A12D9F"/>
    <w:rsid w:val="00A84D37"/>
    <w:rsid w:val="00AB1DDE"/>
    <w:rsid w:val="00AB722F"/>
    <w:rsid w:val="00AC2F68"/>
    <w:rsid w:val="00AD0B9E"/>
    <w:rsid w:val="00AF4DE7"/>
    <w:rsid w:val="00B13127"/>
    <w:rsid w:val="00B17117"/>
    <w:rsid w:val="00B21E91"/>
    <w:rsid w:val="00B83221"/>
    <w:rsid w:val="00BE41C9"/>
    <w:rsid w:val="00C07852"/>
    <w:rsid w:val="00C21C95"/>
    <w:rsid w:val="00C45843"/>
    <w:rsid w:val="00C4727E"/>
    <w:rsid w:val="00CB47E6"/>
    <w:rsid w:val="00CE5ED2"/>
    <w:rsid w:val="00D37DC9"/>
    <w:rsid w:val="00D46098"/>
    <w:rsid w:val="00D62C49"/>
    <w:rsid w:val="00D839D9"/>
    <w:rsid w:val="00E23DF4"/>
    <w:rsid w:val="00E95881"/>
    <w:rsid w:val="00E975DC"/>
    <w:rsid w:val="00EA06DA"/>
    <w:rsid w:val="00EB20FB"/>
    <w:rsid w:val="00F27250"/>
    <w:rsid w:val="00F30757"/>
    <w:rsid w:val="00F63149"/>
    <w:rsid w:val="00F80B09"/>
    <w:rsid w:val="00F82BAF"/>
    <w:rsid w:val="00F916CD"/>
    <w:rsid w:val="00FA3541"/>
    <w:rsid w:val="00FB651B"/>
    <w:rsid w:val="00FC5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4204"/>
  <w15:chartTrackingRefBased/>
  <w15:docId w15:val="{E9151408-07EF-46EF-8A42-4A42CB52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256"/>
    <w:pPr>
      <w:ind w:left="720"/>
      <w:contextualSpacing/>
    </w:pPr>
  </w:style>
  <w:style w:type="table" w:styleId="TableGrid">
    <w:name w:val="Table Grid"/>
    <w:basedOn w:val="TableNormal"/>
    <w:uiPriority w:val="39"/>
    <w:rsid w:val="003A4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9734">
      <w:bodyDiv w:val="1"/>
      <w:marLeft w:val="0"/>
      <w:marRight w:val="0"/>
      <w:marTop w:val="0"/>
      <w:marBottom w:val="0"/>
      <w:divBdr>
        <w:top w:val="none" w:sz="0" w:space="0" w:color="auto"/>
        <w:left w:val="none" w:sz="0" w:space="0" w:color="auto"/>
        <w:bottom w:val="none" w:sz="0" w:space="0" w:color="auto"/>
        <w:right w:val="none" w:sz="0" w:space="0" w:color="auto"/>
      </w:divBdr>
    </w:div>
    <w:div w:id="154154539">
      <w:bodyDiv w:val="1"/>
      <w:marLeft w:val="0"/>
      <w:marRight w:val="0"/>
      <w:marTop w:val="0"/>
      <w:marBottom w:val="0"/>
      <w:divBdr>
        <w:top w:val="none" w:sz="0" w:space="0" w:color="auto"/>
        <w:left w:val="none" w:sz="0" w:space="0" w:color="auto"/>
        <w:bottom w:val="none" w:sz="0" w:space="0" w:color="auto"/>
        <w:right w:val="none" w:sz="0" w:space="0" w:color="auto"/>
      </w:divBdr>
      <w:divsChild>
        <w:div w:id="1416052962">
          <w:marLeft w:val="432"/>
          <w:marRight w:val="0"/>
          <w:marTop w:val="115"/>
          <w:marBottom w:val="0"/>
          <w:divBdr>
            <w:top w:val="none" w:sz="0" w:space="0" w:color="auto"/>
            <w:left w:val="none" w:sz="0" w:space="0" w:color="auto"/>
            <w:bottom w:val="none" w:sz="0" w:space="0" w:color="auto"/>
            <w:right w:val="none" w:sz="0" w:space="0" w:color="auto"/>
          </w:divBdr>
        </w:div>
        <w:div w:id="1894540792">
          <w:marLeft w:val="1008"/>
          <w:marRight w:val="0"/>
          <w:marTop w:val="96"/>
          <w:marBottom w:val="0"/>
          <w:divBdr>
            <w:top w:val="none" w:sz="0" w:space="0" w:color="auto"/>
            <w:left w:val="none" w:sz="0" w:space="0" w:color="auto"/>
            <w:bottom w:val="none" w:sz="0" w:space="0" w:color="auto"/>
            <w:right w:val="none" w:sz="0" w:space="0" w:color="auto"/>
          </w:divBdr>
        </w:div>
        <w:div w:id="1287158812">
          <w:marLeft w:val="1008"/>
          <w:marRight w:val="0"/>
          <w:marTop w:val="96"/>
          <w:marBottom w:val="0"/>
          <w:divBdr>
            <w:top w:val="none" w:sz="0" w:space="0" w:color="auto"/>
            <w:left w:val="none" w:sz="0" w:space="0" w:color="auto"/>
            <w:bottom w:val="none" w:sz="0" w:space="0" w:color="auto"/>
            <w:right w:val="none" w:sz="0" w:space="0" w:color="auto"/>
          </w:divBdr>
        </w:div>
        <w:div w:id="723604166">
          <w:marLeft w:val="1008"/>
          <w:marRight w:val="0"/>
          <w:marTop w:val="96"/>
          <w:marBottom w:val="0"/>
          <w:divBdr>
            <w:top w:val="none" w:sz="0" w:space="0" w:color="auto"/>
            <w:left w:val="none" w:sz="0" w:space="0" w:color="auto"/>
            <w:bottom w:val="none" w:sz="0" w:space="0" w:color="auto"/>
            <w:right w:val="none" w:sz="0" w:space="0" w:color="auto"/>
          </w:divBdr>
        </w:div>
        <w:div w:id="604314773">
          <w:marLeft w:val="432"/>
          <w:marRight w:val="0"/>
          <w:marTop w:val="96"/>
          <w:marBottom w:val="0"/>
          <w:divBdr>
            <w:top w:val="none" w:sz="0" w:space="0" w:color="auto"/>
            <w:left w:val="none" w:sz="0" w:space="0" w:color="auto"/>
            <w:bottom w:val="none" w:sz="0" w:space="0" w:color="auto"/>
            <w:right w:val="none" w:sz="0" w:space="0" w:color="auto"/>
          </w:divBdr>
        </w:div>
        <w:div w:id="503935908">
          <w:marLeft w:val="1008"/>
          <w:marRight w:val="0"/>
          <w:marTop w:val="96"/>
          <w:marBottom w:val="0"/>
          <w:divBdr>
            <w:top w:val="none" w:sz="0" w:space="0" w:color="auto"/>
            <w:left w:val="none" w:sz="0" w:space="0" w:color="auto"/>
            <w:bottom w:val="none" w:sz="0" w:space="0" w:color="auto"/>
            <w:right w:val="none" w:sz="0" w:space="0" w:color="auto"/>
          </w:divBdr>
        </w:div>
      </w:divsChild>
    </w:div>
    <w:div w:id="158274467">
      <w:bodyDiv w:val="1"/>
      <w:marLeft w:val="0"/>
      <w:marRight w:val="0"/>
      <w:marTop w:val="0"/>
      <w:marBottom w:val="0"/>
      <w:divBdr>
        <w:top w:val="none" w:sz="0" w:space="0" w:color="auto"/>
        <w:left w:val="none" w:sz="0" w:space="0" w:color="auto"/>
        <w:bottom w:val="none" w:sz="0" w:space="0" w:color="auto"/>
        <w:right w:val="none" w:sz="0" w:space="0" w:color="auto"/>
      </w:divBdr>
    </w:div>
    <w:div w:id="199128383">
      <w:bodyDiv w:val="1"/>
      <w:marLeft w:val="0"/>
      <w:marRight w:val="0"/>
      <w:marTop w:val="0"/>
      <w:marBottom w:val="0"/>
      <w:divBdr>
        <w:top w:val="none" w:sz="0" w:space="0" w:color="auto"/>
        <w:left w:val="none" w:sz="0" w:space="0" w:color="auto"/>
        <w:bottom w:val="none" w:sz="0" w:space="0" w:color="auto"/>
        <w:right w:val="none" w:sz="0" w:space="0" w:color="auto"/>
      </w:divBdr>
    </w:div>
    <w:div w:id="220411709">
      <w:bodyDiv w:val="1"/>
      <w:marLeft w:val="0"/>
      <w:marRight w:val="0"/>
      <w:marTop w:val="0"/>
      <w:marBottom w:val="0"/>
      <w:divBdr>
        <w:top w:val="none" w:sz="0" w:space="0" w:color="auto"/>
        <w:left w:val="none" w:sz="0" w:space="0" w:color="auto"/>
        <w:bottom w:val="none" w:sz="0" w:space="0" w:color="auto"/>
        <w:right w:val="none" w:sz="0" w:space="0" w:color="auto"/>
      </w:divBdr>
    </w:div>
    <w:div w:id="372118984">
      <w:bodyDiv w:val="1"/>
      <w:marLeft w:val="0"/>
      <w:marRight w:val="0"/>
      <w:marTop w:val="0"/>
      <w:marBottom w:val="0"/>
      <w:divBdr>
        <w:top w:val="none" w:sz="0" w:space="0" w:color="auto"/>
        <w:left w:val="none" w:sz="0" w:space="0" w:color="auto"/>
        <w:bottom w:val="none" w:sz="0" w:space="0" w:color="auto"/>
        <w:right w:val="none" w:sz="0" w:space="0" w:color="auto"/>
      </w:divBdr>
      <w:divsChild>
        <w:div w:id="611010392">
          <w:marLeft w:val="1008"/>
          <w:marRight w:val="0"/>
          <w:marTop w:val="86"/>
          <w:marBottom w:val="0"/>
          <w:divBdr>
            <w:top w:val="none" w:sz="0" w:space="0" w:color="auto"/>
            <w:left w:val="none" w:sz="0" w:space="0" w:color="auto"/>
            <w:bottom w:val="none" w:sz="0" w:space="0" w:color="auto"/>
            <w:right w:val="none" w:sz="0" w:space="0" w:color="auto"/>
          </w:divBdr>
        </w:div>
      </w:divsChild>
    </w:div>
    <w:div w:id="382558666">
      <w:bodyDiv w:val="1"/>
      <w:marLeft w:val="0"/>
      <w:marRight w:val="0"/>
      <w:marTop w:val="0"/>
      <w:marBottom w:val="0"/>
      <w:divBdr>
        <w:top w:val="none" w:sz="0" w:space="0" w:color="auto"/>
        <w:left w:val="none" w:sz="0" w:space="0" w:color="auto"/>
        <w:bottom w:val="none" w:sz="0" w:space="0" w:color="auto"/>
        <w:right w:val="none" w:sz="0" w:space="0" w:color="auto"/>
      </w:divBdr>
    </w:div>
    <w:div w:id="828790461">
      <w:bodyDiv w:val="1"/>
      <w:marLeft w:val="0"/>
      <w:marRight w:val="0"/>
      <w:marTop w:val="0"/>
      <w:marBottom w:val="0"/>
      <w:divBdr>
        <w:top w:val="none" w:sz="0" w:space="0" w:color="auto"/>
        <w:left w:val="none" w:sz="0" w:space="0" w:color="auto"/>
        <w:bottom w:val="none" w:sz="0" w:space="0" w:color="auto"/>
        <w:right w:val="none" w:sz="0" w:space="0" w:color="auto"/>
      </w:divBdr>
      <w:divsChild>
        <w:div w:id="1512598270">
          <w:marLeft w:val="1008"/>
          <w:marRight w:val="0"/>
          <w:marTop w:val="115"/>
          <w:marBottom w:val="0"/>
          <w:divBdr>
            <w:top w:val="none" w:sz="0" w:space="0" w:color="auto"/>
            <w:left w:val="none" w:sz="0" w:space="0" w:color="auto"/>
            <w:bottom w:val="none" w:sz="0" w:space="0" w:color="auto"/>
            <w:right w:val="none" w:sz="0" w:space="0" w:color="auto"/>
          </w:divBdr>
        </w:div>
        <w:div w:id="879589025">
          <w:marLeft w:val="1008"/>
          <w:marRight w:val="0"/>
          <w:marTop w:val="115"/>
          <w:marBottom w:val="0"/>
          <w:divBdr>
            <w:top w:val="none" w:sz="0" w:space="0" w:color="auto"/>
            <w:left w:val="none" w:sz="0" w:space="0" w:color="auto"/>
            <w:bottom w:val="none" w:sz="0" w:space="0" w:color="auto"/>
            <w:right w:val="none" w:sz="0" w:space="0" w:color="auto"/>
          </w:divBdr>
        </w:div>
      </w:divsChild>
    </w:div>
    <w:div w:id="1002005560">
      <w:bodyDiv w:val="1"/>
      <w:marLeft w:val="0"/>
      <w:marRight w:val="0"/>
      <w:marTop w:val="0"/>
      <w:marBottom w:val="0"/>
      <w:divBdr>
        <w:top w:val="none" w:sz="0" w:space="0" w:color="auto"/>
        <w:left w:val="none" w:sz="0" w:space="0" w:color="auto"/>
        <w:bottom w:val="none" w:sz="0" w:space="0" w:color="auto"/>
        <w:right w:val="none" w:sz="0" w:space="0" w:color="auto"/>
      </w:divBdr>
      <w:divsChild>
        <w:div w:id="209924436">
          <w:marLeft w:val="1008"/>
          <w:marRight w:val="0"/>
          <w:marTop w:val="86"/>
          <w:marBottom w:val="0"/>
          <w:divBdr>
            <w:top w:val="none" w:sz="0" w:space="0" w:color="auto"/>
            <w:left w:val="none" w:sz="0" w:space="0" w:color="auto"/>
            <w:bottom w:val="none" w:sz="0" w:space="0" w:color="auto"/>
            <w:right w:val="none" w:sz="0" w:space="0" w:color="auto"/>
          </w:divBdr>
        </w:div>
        <w:div w:id="398551552">
          <w:marLeft w:val="1440"/>
          <w:marRight w:val="0"/>
          <w:marTop w:val="77"/>
          <w:marBottom w:val="0"/>
          <w:divBdr>
            <w:top w:val="none" w:sz="0" w:space="0" w:color="auto"/>
            <w:left w:val="none" w:sz="0" w:space="0" w:color="auto"/>
            <w:bottom w:val="none" w:sz="0" w:space="0" w:color="auto"/>
            <w:right w:val="none" w:sz="0" w:space="0" w:color="auto"/>
          </w:divBdr>
        </w:div>
        <w:div w:id="2093693117">
          <w:marLeft w:val="1440"/>
          <w:marRight w:val="0"/>
          <w:marTop w:val="67"/>
          <w:marBottom w:val="0"/>
          <w:divBdr>
            <w:top w:val="none" w:sz="0" w:space="0" w:color="auto"/>
            <w:left w:val="none" w:sz="0" w:space="0" w:color="auto"/>
            <w:bottom w:val="none" w:sz="0" w:space="0" w:color="auto"/>
            <w:right w:val="none" w:sz="0" w:space="0" w:color="auto"/>
          </w:divBdr>
        </w:div>
        <w:div w:id="438334425">
          <w:marLeft w:val="1440"/>
          <w:marRight w:val="0"/>
          <w:marTop w:val="67"/>
          <w:marBottom w:val="0"/>
          <w:divBdr>
            <w:top w:val="none" w:sz="0" w:space="0" w:color="auto"/>
            <w:left w:val="none" w:sz="0" w:space="0" w:color="auto"/>
            <w:bottom w:val="none" w:sz="0" w:space="0" w:color="auto"/>
            <w:right w:val="none" w:sz="0" w:space="0" w:color="auto"/>
          </w:divBdr>
        </w:div>
        <w:div w:id="468212722">
          <w:marLeft w:val="1440"/>
          <w:marRight w:val="0"/>
          <w:marTop w:val="67"/>
          <w:marBottom w:val="0"/>
          <w:divBdr>
            <w:top w:val="none" w:sz="0" w:space="0" w:color="auto"/>
            <w:left w:val="none" w:sz="0" w:space="0" w:color="auto"/>
            <w:bottom w:val="none" w:sz="0" w:space="0" w:color="auto"/>
            <w:right w:val="none" w:sz="0" w:space="0" w:color="auto"/>
          </w:divBdr>
        </w:div>
        <w:div w:id="1627736569">
          <w:marLeft w:val="1440"/>
          <w:marRight w:val="0"/>
          <w:marTop w:val="67"/>
          <w:marBottom w:val="0"/>
          <w:divBdr>
            <w:top w:val="none" w:sz="0" w:space="0" w:color="auto"/>
            <w:left w:val="none" w:sz="0" w:space="0" w:color="auto"/>
            <w:bottom w:val="none" w:sz="0" w:space="0" w:color="auto"/>
            <w:right w:val="none" w:sz="0" w:space="0" w:color="auto"/>
          </w:divBdr>
        </w:div>
        <w:div w:id="173883956">
          <w:marLeft w:val="1440"/>
          <w:marRight w:val="0"/>
          <w:marTop w:val="67"/>
          <w:marBottom w:val="0"/>
          <w:divBdr>
            <w:top w:val="none" w:sz="0" w:space="0" w:color="auto"/>
            <w:left w:val="none" w:sz="0" w:space="0" w:color="auto"/>
            <w:bottom w:val="none" w:sz="0" w:space="0" w:color="auto"/>
            <w:right w:val="none" w:sz="0" w:space="0" w:color="auto"/>
          </w:divBdr>
        </w:div>
        <w:div w:id="633366053">
          <w:marLeft w:val="1440"/>
          <w:marRight w:val="0"/>
          <w:marTop w:val="67"/>
          <w:marBottom w:val="0"/>
          <w:divBdr>
            <w:top w:val="none" w:sz="0" w:space="0" w:color="auto"/>
            <w:left w:val="none" w:sz="0" w:space="0" w:color="auto"/>
            <w:bottom w:val="none" w:sz="0" w:space="0" w:color="auto"/>
            <w:right w:val="none" w:sz="0" w:space="0" w:color="auto"/>
          </w:divBdr>
        </w:div>
        <w:div w:id="1658613914">
          <w:marLeft w:val="1008"/>
          <w:marRight w:val="0"/>
          <w:marTop w:val="58"/>
          <w:marBottom w:val="0"/>
          <w:divBdr>
            <w:top w:val="none" w:sz="0" w:space="0" w:color="auto"/>
            <w:left w:val="none" w:sz="0" w:space="0" w:color="auto"/>
            <w:bottom w:val="none" w:sz="0" w:space="0" w:color="auto"/>
            <w:right w:val="none" w:sz="0" w:space="0" w:color="auto"/>
          </w:divBdr>
        </w:div>
        <w:div w:id="717625097">
          <w:marLeft w:val="1008"/>
          <w:marRight w:val="0"/>
          <w:marTop w:val="58"/>
          <w:marBottom w:val="0"/>
          <w:divBdr>
            <w:top w:val="none" w:sz="0" w:space="0" w:color="auto"/>
            <w:left w:val="none" w:sz="0" w:space="0" w:color="auto"/>
            <w:bottom w:val="none" w:sz="0" w:space="0" w:color="auto"/>
            <w:right w:val="none" w:sz="0" w:space="0" w:color="auto"/>
          </w:divBdr>
        </w:div>
        <w:div w:id="1417675411">
          <w:marLeft w:val="1008"/>
          <w:marRight w:val="0"/>
          <w:marTop w:val="58"/>
          <w:marBottom w:val="0"/>
          <w:divBdr>
            <w:top w:val="none" w:sz="0" w:space="0" w:color="auto"/>
            <w:left w:val="none" w:sz="0" w:space="0" w:color="auto"/>
            <w:bottom w:val="none" w:sz="0" w:space="0" w:color="auto"/>
            <w:right w:val="none" w:sz="0" w:space="0" w:color="auto"/>
          </w:divBdr>
        </w:div>
        <w:div w:id="63142838">
          <w:marLeft w:val="1008"/>
          <w:marRight w:val="0"/>
          <w:marTop w:val="58"/>
          <w:marBottom w:val="0"/>
          <w:divBdr>
            <w:top w:val="none" w:sz="0" w:space="0" w:color="auto"/>
            <w:left w:val="none" w:sz="0" w:space="0" w:color="auto"/>
            <w:bottom w:val="none" w:sz="0" w:space="0" w:color="auto"/>
            <w:right w:val="none" w:sz="0" w:space="0" w:color="auto"/>
          </w:divBdr>
        </w:div>
        <w:div w:id="447311341">
          <w:marLeft w:val="1008"/>
          <w:marRight w:val="0"/>
          <w:marTop w:val="58"/>
          <w:marBottom w:val="0"/>
          <w:divBdr>
            <w:top w:val="none" w:sz="0" w:space="0" w:color="auto"/>
            <w:left w:val="none" w:sz="0" w:space="0" w:color="auto"/>
            <w:bottom w:val="none" w:sz="0" w:space="0" w:color="auto"/>
            <w:right w:val="none" w:sz="0" w:space="0" w:color="auto"/>
          </w:divBdr>
        </w:div>
        <w:div w:id="744180394">
          <w:marLeft w:val="1008"/>
          <w:marRight w:val="0"/>
          <w:marTop w:val="58"/>
          <w:marBottom w:val="0"/>
          <w:divBdr>
            <w:top w:val="none" w:sz="0" w:space="0" w:color="auto"/>
            <w:left w:val="none" w:sz="0" w:space="0" w:color="auto"/>
            <w:bottom w:val="none" w:sz="0" w:space="0" w:color="auto"/>
            <w:right w:val="none" w:sz="0" w:space="0" w:color="auto"/>
          </w:divBdr>
        </w:div>
        <w:div w:id="978191597">
          <w:marLeft w:val="1008"/>
          <w:marRight w:val="0"/>
          <w:marTop w:val="58"/>
          <w:marBottom w:val="0"/>
          <w:divBdr>
            <w:top w:val="none" w:sz="0" w:space="0" w:color="auto"/>
            <w:left w:val="none" w:sz="0" w:space="0" w:color="auto"/>
            <w:bottom w:val="none" w:sz="0" w:space="0" w:color="auto"/>
            <w:right w:val="none" w:sz="0" w:space="0" w:color="auto"/>
          </w:divBdr>
        </w:div>
        <w:div w:id="1870338807">
          <w:marLeft w:val="1008"/>
          <w:marRight w:val="0"/>
          <w:marTop w:val="58"/>
          <w:marBottom w:val="0"/>
          <w:divBdr>
            <w:top w:val="none" w:sz="0" w:space="0" w:color="auto"/>
            <w:left w:val="none" w:sz="0" w:space="0" w:color="auto"/>
            <w:bottom w:val="none" w:sz="0" w:space="0" w:color="auto"/>
            <w:right w:val="none" w:sz="0" w:space="0" w:color="auto"/>
          </w:divBdr>
        </w:div>
        <w:div w:id="590360027">
          <w:marLeft w:val="1008"/>
          <w:marRight w:val="0"/>
          <w:marTop w:val="58"/>
          <w:marBottom w:val="0"/>
          <w:divBdr>
            <w:top w:val="none" w:sz="0" w:space="0" w:color="auto"/>
            <w:left w:val="none" w:sz="0" w:space="0" w:color="auto"/>
            <w:bottom w:val="none" w:sz="0" w:space="0" w:color="auto"/>
            <w:right w:val="none" w:sz="0" w:space="0" w:color="auto"/>
          </w:divBdr>
        </w:div>
        <w:div w:id="432015061">
          <w:marLeft w:val="1008"/>
          <w:marRight w:val="0"/>
          <w:marTop w:val="58"/>
          <w:marBottom w:val="0"/>
          <w:divBdr>
            <w:top w:val="none" w:sz="0" w:space="0" w:color="auto"/>
            <w:left w:val="none" w:sz="0" w:space="0" w:color="auto"/>
            <w:bottom w:val="none" w:sz="0" w:space="0" w:color="auto"/>
            <w:right w:val="none" w:sz="0" w:space="0" w:color="auto"/>
          </w:divBdr>
        </w:div>
        <w:div w:id="1377967437">
          <w:marLeft w:val="1008"/>
          <w:marRight w:val="0"/>
          <w:marTop w:val="58"/>
          <w:marBottom w:val="0"/>
          <w:divBdr>
            <w:top w:val="none" w:sz="0" w:space="0" w:color="auto"/>
            <w:left w:val="none" w:sz="0" w:space="0" w:color="auto"/>
            <w:bottom w:val="none" w:sz="0" w:space="0" w:color="auto"/>
            <w:right w:val="none" w:sz="0" w:space="0" w:color="auto"/>
          </w:divBdr>
        </w:div>
        <w:div w:id="509757073">
          <w:marLeft w:val="1008"/>
          <w:marRight w:val="0"/>
          <w:marTop w:val="58"/>
          <w:marBottom w:val="0"/>
          <w:divBdr>
            <w:top w:val="none" w:sz="0" w:space="0" w:color="auto"/>
            <w:left w:val="none" w:sz="0" w:space="0" w:color="auto"/>
            <w:bottom w:val="none" w:sz="0" w:space="0" w:color="auto"/>
            <w:right w:val="none" w:sz="0" w:space="0" w:color="auto"/>
          </w:divBdr>
        </w:div>
        <w:div w:id="510535554">
          <w:marLeft w:val="1008"/>
          <w:marRight w:val="0"/>
          <w:marTop w:val="58"/>
          <w:marBottom w:val="0"/>
          <w:divBdr>
            <w:top w:val="none" w:sz="0" w:space="0" w:color="auto"/>
            <w:left w:val="none" w:sz="0" w:space="0" w:color="auto"/>
            <w:bottom w:val="none" w:sz="0" w:space="0" w:color="auto"/>
            <w:right w:val="none" w:sz="0" w:space="0" w:color="auto"/>
          </w:divBdr>
        </w:div>
        <w:div w:id="1833569857">
          <w:marLeft w:val="1008"/>
          <w:marRight w:val="0"/>
          <w:marTop w:val="58"/>
          <w:marBottom w:val="0"/>
          <w:divBdr>
            <w:top w:val="none" w:sz="0" w:space="0" w:color="auto"/>
            <w:left w:val="none" w:sz="0" w:space="0" w:color="auto"/>
            <w:bottom w:val="none" w:sz="0" w:space="0" w:color="auto"/>
            <w:right w:val="none" w:sz="0" w:space="0" w:color="auto"/>
          </w:divBdr>
        </w:div>
        <w:div w:id="487866977">
          <w:marLeft w:val="1008"/>
          <w:marRight w:val="0"/>
          <w:marTop w:val="58"/>
          <w:marBottom w:val="0"/>
          <w:divBdr>
            <w:top w:val="none" w:sz="0" w:space="0" w:color="auto"/>
            <w:left w:val="none" w:sz="0" w:space="0" w:color="auto"/>
            <w:bottom w:val="none" w:sz="0" w:space="0" w:color="auto"/>
            <w:right w:val="none" w:sz="0" w:space="0" w:color="auto"/>
          </w:divBdr>
        </w:div>
        <w:div w:id="1122919211">
          <w:marLeft w:val="1008"/>
          <w:marRight w:val="0"/>
          <w:marTop w:val="58"/>
          <w:marBottom w:val="0"/>
          <w:divBdr>
            <w:top w:val="none" w:sz="0" w:space="0" w:color="auto"/>
            <w:left w:val="none" w:sz="0" w:space="0" w:color="auto"/>
            <w:bottom w:val="none" w:sz="0" w:space="0" w:color="auto"/>
            <w:right w:val="none" w:sz="0" w:space="0" w:color="auto"/>
          </w:divBdr>
        </w:div>
        <w:div w:id="200747561">
          <w:marLeft w:val="1008"/>
          <w:marRight w:val="0"/>
          <w:marTop w:val="58"/>
          <w:marBottom w:val="0"/>
          <w:divBdr>
            <w:top w:val="none" w:sz="0" w:space="0" w:color="auto"/>
            <w:left w:val="none" w:sz="0" w:space="0" w:color="auto"/>
            <w:bottom w:val="none" w:sz="0" w:space="0" w:color="auto"/>
            <w:right w:val="none" w:sz="0" w:space="0" w:color="auto"/>
          </w:divBdr>
        </w:div>
        <w:div w:id="1839618706">
          <w:marLeft w:val="1008"/>
          <w:marRight w:val="0"/>
          <w:marTop w:val="58"/>
          <w:marBottom w:val="0"/>
          <w:divBdr>
            <w:top w:val="none" w:sz="0" w:space="0" w:color="auto"/>
            <w:left w:val="none" w:sz="0" w:space="0" w:color="auto"/>
            <w:bottom w:val="none" w:sz="0" w:space="0" w:color="auto"/>
            <w:right w:val="none" w:sz="0" w:space="0" w:color="auto"/>
          </w:divBdr>
        </w:div>
      </w:divsChild>
    </w:div>
    <w:div w:id="1096287019">
      <w:bodyDiv w:val="1"/>
      <w:marLeft w:val="0"/>
      <w:marRight w:val="0"/>
      <w:marTop w:val="0"/>
      <w:marBottom w:val="0"/>
      <w:divBdr>
        <w:top w:val="none" w:sz="0" w:space="0" w:color="auto"/>
        <w:left w:val="none" w:sz="0" w:space="0" w:color="auto"/>
        <w:bottom w:val="none" w:sz="0" w:space="0" w:color="auto"/>
        <w:right w:val="none" w:sz="0" w:space="0" w:color="auto"/>
      </w:divBdr>
    </w:div>
    <w:div w:id="1164976350">
      <w:bodyDiv w:val="1"/>
      <w:marLeft w:val="0"/>
      <w:marRight w:val="0"/>
      <w:marTop w:val="0"/>
      <w:marBottom w:val="0"/>
      <w:divBdr>
        <w:top w:val="none" w:sz="0" w:space="0" w:color="auto"/>
        <w:left w:val="none" w:sz="0" w:space="0" w:color="auto"/>
        <w:bottom w:val="none" w:sz="0" w:space="0" w:color="auto"/>
        <w:right w:val="none" w:sz="0" w:space="0" w:color="auto"/>
      </w:divBdr>
      <w:divsChild>
        <w:div w:id="2122071118">
          <w:marLeft w:val="432"/>
          <w:marRight w:val="0"/>
          <w:marTop w:val="115"/>
          <w:marBottom w:val="0"/>
          <w:divBdr>
            <w:top w:val="none" w:sz="0" w:space="0" w:color="auto"/>
            <w:left w:val="none" w:sz="0" w:space="0" w:color="auto"/>
            <w:bottom w:val="none" w:sz="0" w:space="0" w:color="auto"/>
            <w:right w:val="none" w:sz="0" w:space="0" w:color="auto"/>
          </w:divBdr>
        </w:div>
        <w:div w:id="845900739">
          <w:marLeft w:val="1008"/>
          <w:marRight w:val="0"/>
          <w:marTop w:val="96"/>
          <w:marBottom w:val="0"/>
          <w:divBdr>
            <w:top w:val="none" w:sz="0" w:space="0" w:color="auto"/>
            <w:left w:val="none" w:sz="0" w:space="0" w:color="auto"/>
            <w:bottom w:val="none" w:sz="0" w:space="0" w:color="auto"/>
            <w:right w:val="none" w:sz="0" w:space="0" w:color="auto"/>
          </w:divBdr>
        </w:div>
        <w:div w:id="1288851887">
          <w:marLeft w:val="1008"/>
          <w:marRight w:val="0"/>
          <w:marTop w:val="96"/>
          <w:marBottom w:val="0"/>
          <w:divBdr>
            <w:top w:val="none" w:sz="0" w:space="0" w:color="auto"/>
            <w:left w:val="none" w:sz="0" w:space="0" w:color="auto"/>
            <w:bottom w:val="none" w:sz="0" w:space="0" w:color="auto"/>
            <w:right w:val="none" w:sz="0" w:space="0" w:color="auto"/>
          </w:divBdr>
        </w:div>
        <w:div w:id="1875842776">
          <w:marLeft w:val="1008"/>
          <w:marRight w:val="0"/>
          <w:marTop w:val="96"/>
          <w:marBottom w:val="0"/>
          <w:divBdr>
            <w:top w:val="none" w:sz="0" w:space="0" w:color="auto"/>
            <w:left w:val="none" w:sz="0" w:space="0" w:color="auto"/>
            <w:bottom w:val="none" w:sz="0" w:space="0" w:color="auto"/>
            <w:right w:val="none" w:sz="0" w:space="0" w:color="auto"/>
          </w:divBdr>
        </w:div>
        <w:div w:id="2022313044">
          <w:marLeft w:val="432"/>
          <w:marRight w:val="0"/>
          <w:marTop w:val="96"/>
          <w:marBottom w:val="0"/>
          <w:divBdr>
            <w:top w:val="none" w:sz="0" w:space="0" w:color="auto"/>
            <w:left w:val="none" w:sz="0" w:space="0" w:color="auto"/>
            <w:bottom w:val="none" w:sz="0" w:space="0" w:color="auto"/>
            <w:right w:val="none" w:sz="0" w:space="0" w:color="auto"/>
          </w:divBdr>
        </w:div>
        <w:div w:id="672994264">
          <w:marLeft w:val="1008"/>
          <w:marRight w:val="0"/>
          <w:marTop w:val="96"/>
          <w:marBottom w:val="0"/>
          <w:divBdr>
            <w:top w:val="none" w:sz="0" w:space="0" w:color="auto"/>
            <w:left w:val="none" w:sz="0" w:space="0" w:color="auto"/>
            <w:bottom w:val="none" w:sz="0" w:space="0" w:color="auto"/>
            <w:right w:val="none" w:sz="0" w:space="0" w:color="auto"/>
          </w:divBdr>
        </w:div>
      </w:divsChild>
    </w:div>
    <w:div w:id="1228302829">
      <w:bodyDiv w:val="1"/>
      <w:marLeft w:val="0"/>
      <w:marRight w:val="0"/>
      <w:marTop w:val="0"/>
      <w:marBottom w:val="0"/>
      <w:divBdr>
        <w:top w:val="none" w:sz="0" w:space="0" w:color="auto"/>
        <w:left w:val="none" w:sz="0" w:space="0" w:color="auto"/>
        <w:bottom w:val="none" w:sz="0" w:space="0" w:color="auto"/>
        <w:right w:val="none" w:sz="0" w:space="0" w:color="auto"/>
      </w:divBdr>
      <w:divsChild>
        <w:div w:id="1524056705">
          <w:marLeft w:val="432"/>
          <w:marRight w:val="0"/>
          <w:marTop w:val="96"/>
          <w:marBottom w:val="0"/>
          <w:divBdr>
            <w:top w:val="none" w:sz="0" w:space="0" w:color="auto"/>
            <w:left w:val="none" w:sz="0" w:space="0" w:color="auto"/>
            <w:bottom w:val="none" w:sz="0" w:space="0" w:color="auto"/>
            <w:right w:val="none" w:sz="0" w:space="0" w:color="auto"/>
          </w:divBdr>
        </w:div>
        <w:div w:id="1521818722">
          <w:marLeft w:val="432"/>
          <w:marRight w:val="0"/>
          <w:marTop w:val="96"/>
          <w:marBottom w:val="0"/>
          <w:divBdr>
            <w:top w:val="none" w:sz="0" w:space="0" w:color="auto"/>
            <w:left w:val="none" w:sz="0" w:space="0" w:color="auto"/>
            <w:bottom w:val="none" w:sz="0" w:space="0" w:color="auto"/>
            <w:right w:val="none" w:sz="0" w:space="0" w:color="auto"/>
          </w:divBdr>
        </w:div>
        <w:div w:id="1801335126">
          <w:marLeft w:val="1008"/>
          <w:marRight w:val="0"/>
          <w:marTop w:val="86"/>
          <w:marBottom w:val="0"/>
          <w:divBdr>
            <w:top w:val="none" w:sz="0" w:space="0" w:color="auto"/>
            <w:left w:val="none" w:sz="0" w:space="0" w:color="auto"/>
            <w:bottom w:val="none" w:sz="0" w:space="0" w:color="auto"/>
            <w:right w:val="none" w:sz="0" w:space="0" w:color="auto"/>
          </w:divBdr>
        </w:div>
        <w:div w:id="792556113">
          <w:marLeft w:val="432"/>
          <w:marRight w:val="0"/>
          <w:marTop w:val="96"/>
          <w:marBottom w:val="0"/>
          <w:divBdr>
            <w:top w:val="none" w:sz="0" w:space="0" w:color="auto"/>
            <w:left w:val="none" w:sz="0" w:space="0" w:color="auto"/>
            <w:bottom w:val="none" w:sz="0" w:space="0" w:color="auto"/>
            <w:right w:val="none" w:sz="0" w:space="0" w:color="auto"/>
          </w:divBdr>
        </w:div>
        <w:div w:id="1569194783">
          <w:marLeft w:val="1008"/>
          <w:marRight w:val="0"/>
          <w:marTop w:val="86"/>
          <w:marBottom w:val="0"/>
          <w:divBdr>
            <w:top w:val="none" w:sz="0" w:space="0" w:color="auto"/>
            <w:left w:val="none" w:sz="0" w:space="0" w:color="auto"/>
            <w:bottom w:val="none" w:sz="0" w:space="0" w:color="auto"/>
            <w:right w:val="none" w:sz="0" w:space="0" w:color="auto"/>
          </w:divBdr>
        </w:div>
      </w:divsChild>
    </w:div>
    <w:div w:id="1399594075">
      <w:bodyDiv w:val="1"/>
      <w:marLeft w:val="0"/>
      <w:marRight w:val="0"/>
      <w:marTop w:val="0"/>
      <w:marBottom w:val="0"/>
      <w:divBdr>
        <w:top w:val="none" w:sz="0" w:space="0" w:color="auto"/>
        <w:left w:val="none" w:sz="0" w:space="0" w:color="auto"/>
        <w:bottom w:val="none" w:sz="0" w:space="0" w:color="auto"/>
        <w:right w:val="none" w:sz="0" w:space="0" w:color="auto"/>
      </w:divBdr>
      <w:divsChild>
        <w:div w:id="1230730294">
          <w:marLeft w:val="1008"/>
          <w:marRight w:val="0"/>
          <w:marTop w:val="86"/>
          <w:marBottom w:val="0"/>
          <w:divBdr>
            <w:top w:val="none" w:sz="0" w:space="0" w:color="auto"/>
            <w:left w:val="none" w:sz="0" w:space="0" w:color="auto"/>
            <w:bottom w:val="none" w:sz="0" w:space="0" w:color="auto"/>
            <w:right w:val="none" w:sz="0" w:space="0" w:color="auto"/>
          </w:divBdr>
        </w:div>
      </w:divsChild>
    </w:div>
    <w:div w:id="1416393957">
      <w:bodyDiv w:val="1"/>
      <w:marLeft w:val="0"/>
      <w:marRight w:val="0"/>
      <w:marTop w:val="0"/>
      <w:marBottom w:val="0"/>
      <w:divBdr>
        <w:top w:val="none" w:sz="0" w:space="0" w:color="auto"/>
        <w:left w:val="none" w:sz="0" w:space="0" w:color="auto"/>
        <w:bottom w:val="none" w:sz="0" w:space="0" w:color="auto"/>
        <w:right w:val="none" w:sz="0" w:space="0" w:color="auto"/>
      </w:divBdr>
    </w:div>
    <w:div w:id="1456488644">
      <w:bodyDiv w:val="1"/>
      <w:marLeft w:val="0"/>
      <w:marRight w:val="0"/>
      <w:marTop w:val="0"/>
      <w:marBottom w:val="0"/>
      <w:divBdr>
        <w:top w:val="none" w:sz="0" w:space="0" w:color="auto"/>
        <w:left w:val="none" w:sz="0" w:space="0" w:color="auto"/>
        <w:bottom w:val="none" w:sz="0" w:space="0" w:color="auto"/>
        <w:right w:val="none" w:sz="0" w:space="0" w:color="auto"/>
      </w:divBdr>
    </w:div>
    <w:div w:id="1869220785">
      <w:bodyDiv w:val="1"/>
      <w:marLeft w:val="0"/>
      <w:marRight w:val="0"/>
      <w:marTop w:val="0"/>
      <w:marBottom w:val="0"/>
      <w:divBdr>
        <w:top w:val="none" w:sz="0" w:space="0" w:color="auto"/>
        <w:left w:val="none" w:sz="0" w:space="0" w:color="auto"/>
        <w:bottom w:val="none" w:sz="0" w:space="0" w:color="auto"/>
        <w:right w:val="none" w:sz="0" w:space="0" w:color="auto"/>
      </w:divBdr>
      <w:divsChild>
        <w:div w:id="1776824654">
          <w:marLeft w:val="1008"/>
          <w:marRight w:val="0"/>
          <w:marTop w:val="115"/>
          <w:marBottom w:val="0"/>
          <w:divBdr>
            <w:top w:val="none" w:sz="0" w:space="0" w:color="auto"/>
            <w:left w:val="none" w:sz="0" w:space="0" w:color="auto"/>
            <w:bottom w:val="none" w:sz="0" w:space="0" w:color="auto"/>
            <w:right w:val="none" w:sz="0" w:space="0" w:color="auto"/>
          </w:divBdr>
        </w:div>
        <w:div w:id="1692030629">
          <w:marLeft w:val="432"/>
          <w:marRight w:val="0"/>
          <w:marTop w:val="96"/>
          <w:marBottom w:val="0"/>
          <w:divBdr>
            <w:top w:val="none" w:sz="0" w:space="0" w:color="auto"/>
            <w:left w:val="none" w:sz="0" w:space="0" w:color="auto"/>
            <w:bottom w:val="none" w:sz="0" w:space="0" w:color="auto"/>
            <w:right w:val="none" w:sz="0" w:space="0" w:color="auto"/>
          </w:divBdr>
        </w:div>
        <w:div w:id="213124213">
          <w:marLeft w:val="1008"/>
          <w:marRight w:val="0"/>
          <w:marTop w:val="96"/>
          <w:marBottom w:val="0"/>
          <w:divBdr>
            <w:top w:val="none" w:sz="0" w:space="0" w:color="auto"/>
            <w:left w:val="none" w:sz="0" w:space="0" w:color="auto"/>
            <w:bottom w:val="none" w:sz="0" w:space="0" w:color="auto"/>
            <w:right w:val="none" w:sz="0" w:space="0" w:color="auto"/>
          </w:divBdr>
        </w:div>
        <w:div w:id="1618101933">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9</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gosal.gps@gmail.com</dc:creator>
  <cp:keywords/>
  <dc:description/>
  <cp:lastModifiedBy>gosal.gps@gmail.com</cp:lastModifiedBy>
  <cp:revision>92</cp:revision>
  <dcterms:created xsi:type="dcterms:W3CDTF">2018-02-14T01:58:00Z</dcterms:created>
  <dcterms:modified xsi:type="dcterms:W3CDTF">2018-02-14T19:29:00Z</dcterms:modified>
</cp:coreProperties>
</file>